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2D1" w:rsidRDefault="005577F0" w:rsidP="005577F0">
      <w:pPr>
        <w:pStyle w:val="Heading1"/>
      </w:pPr>
      <w:r>
        <w:t>HISP BD</w:t>
      </w:r>
    </w:p>
    <w:p w:rsidR="005577F0" w:rsidRPr="005577F0" w:rsidRDefault="005577F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Contributed to cross-functional teams for project success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</w:t>
      </w:r>
    </w:p>
    <w:p w:rsidR="005577F0" w:rsidRPr="005577F0" w:rsidRDefault="005577F0" w:rsidP="00557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Collaborated with teammates to achieve project objectives, improving task completion efficiency.</w:t>
      </w:r>
    </w:p>
    <w:p w:rsidR="005577F0" w:rsidRPr="005577F0" w:rsidRDefault="005577F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Led efficient team meetings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</w:t>
      </w:r>
    </w:p>
    <w:p w:rsidR="005577F0" w:rsidRPr="005577F0" w:rsidRDefault="005577F0" w:rsidP="00557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Orchestrated weekly virtual team meetings for a 15-member team, ensuring prompt decision-making and task coordination, leading to a significant reduction in meeting times.</w:t>
      </w:r>
    </w:p>
    <w:p w:rsidR="005577F0" w:rsidRPr="005577F0" w:rsidRDefault="005577F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Streamlined HR Operations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</w:t>
      </w:r>
    </w:p>
    <w:p w:rsidR="005577F0" w:rsidRDefault="005577F0" w:rsidP="00557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Transitioned from manual cheque-based payments to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an 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automated Electronic Funds Transfer (EFTN) system, reducing errors, saving costs, and ensuring on-time salary payments.</w:t>
      </w:r>
    </w:p>
    <w:p w:rsidR="005577F0" w:rsidRPr="005577F0" w:rsidRDefault="005577F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Monitored project progress and stakeholder relations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</w:t>
      </w:r>
    </w:p>
    <w:p w:rsidR="005577F0" w:rsidRPr="005577F0" w:rsidRDefault="005577F0" w:rsidP="00557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Successfully tracked project milestones and liaised with stakeholders, ensuring on-time project deliveries and enhancing stakeholder engagement.</w:t>
      </w:r>
    </w:p>
    <w:p w:rsidR="005519D0" w:rsidRPr="005519D0" w:rsidRDefault="005519D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Produced critical financial reports</w:t>
      </w:r>
      <w:r>
        <w:rPr>
          <w:rFonts w:ascii="Segoe UI" w:hAnsi="Segoe UI" w:cs="Segoe UI"/>
          <w:color w:val="D1D5DB"/>
          <w:shd w:val="clear" w:color="auto" w:fill="444654"/>
        </w:rPr>
        <w:t>: Developed a customized app for precise expense and income tracking, in addition to meticulous documentation of paper receipts, enhancing clarity, transparency, and averting audit objections, resulting in cost savings and revenue growth.</w:t>
      </w:r>
    </w:p>
    <w:p w:rsidR="005577F0" w:rsidRPr="005577F0" w:rsidRDefault="005577F0" w:rsidP="00557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Drove innovation in project execution</w:t>
      </w: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</w:t>
      </w:r>
    </w:p>
    <w:p w:rsidR="005577F0" w:rsidRPr="005577F0" w:rsidRDefault="005577F0" w:rsidP="00557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577F0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Introduced innovative strategies that reduced project timelines, resulting in significant cost savings and improved project outcomes.</w:t>
      </w:r>
    </w:p>
    <w:p w:rsidR="005577F0" w:rsidRDefault="005577F0"/>
    <w:sectPr w:rsidR="0055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05F1"/>
    <w:multiLevelType w:val="multilevel"/>
    <w:tmpl w:val="16D2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2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6"/>
    <w:rsid w:val="004A46DB"/>
    <w:rsid w:val="005519D0"/>
    <w:rsid w:val="005577F0"/>
    <w:rsid w:val="00A44A05"/>
    <w:rsid w:val="00CF1816"/>
    <w:rsid w:val="00D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CA730"/>
  <w15:chartTrackingRefBased/>
  <w15:docId w15:val="{99F61642-FCFA-4C66-8E27-1E82645E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77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7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7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1060</Characters>
  <Application>Microsoft Office Word</Application>
  <DocSecurity>0</DocSecurity>
  <Lines>24</Lines>
  <Paragraphs>15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Fahad Rahman</dc:creator>
  <cp:keywords/>
  <dc:description/>
  <cp:lastModifiedBy>Md. Fahad Rahman</cp:lastModifiedBy>
  <cp:revision>4</cp:revision>
  <dcterms:created xsi:type="dcterms:W3CDTF">2023-10-12T08:52:00Z</dcterms:created>
  <dcterms:modified xsi:type="dcterms:W3CDTF">2023-10-12T09:01:00Z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0ba9864a-2aec-4320-b853-ed5b323e7810</vt:lpwstr>
  </property>
</Properties>
</file>