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unwanted columns that are not necessary for prediction like names, ids, lot no., etc. Any data that is specific to identification of that particular data.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duplicates by using drop_duplicates(df) from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less than 5% data is missing for a column, ignore those rows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categorical data use mode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numerical data: plot boxplot, if too many outliers for a particular data use median, else use mean to fill the missing values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heatmap and select k best features, find if we need to remove a column.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boxplot and check which columns to remove outliers from.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encoding on categorical data: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Ordinal Encoding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Encoding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outliers from training and testing from columns we got from point 5.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xtrain, xtest and ytrain, ytest.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which of the numeric columns to apply standardisation and normalisation and apply on train and test both.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your regression model using xtrain and ytrain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predicted values using fitted regression model.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y_pred vs y_test(convert y_test into numpy array while plotting)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median absolute percentage error(MDAPE) using y_pred and y_test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Calulate accuracy = 1-MDAPE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Load csv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"/content/drive/MyDrive/car_prices.csv.zip"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on_bad_lines=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'skip'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70% of necessary/mandatory data missing in a row use the function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on whether to remove outliers column by column or whole at once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Kfold splitting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Gridsearchcv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Depending on data, refer excel sheet to choose regression model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What all to do on test data to predict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