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color w:val="1f1f1f"/>
          <w:rtl w:val="0"/>
        </w:rPr>
        <w:tab/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Task List for AMG Vendor Database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timeline follows the SOW’s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5-week schedule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5m5sr6a6cpz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Milestone 1: System Setup &amp; Auth (Week 1)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Establish the architecture, database connection, and secure authentication for Admins and Vendors.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gc7bw9tbc2i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Backend Tasks (NestJS)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Initialization: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 up NestJS project with Express adapter.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Configure Environment Variables (</w:t>
      </w:r>
      <w:r w:rsidDel="00000000" w:rsidR="00000000" w:rsidRPr="00000000">
        <w:rPr>
          <w:color w:val="444746"/>
          <w:shd w:fill="e9eef6" w:val="clear"/>
          <w:rtl w:val="0"/>
        </w:rPr>
        <w:t xml:space="preserve">.env</w:t>
      </w:r>
      <w:r w:rsidDel="00000000" w:rsidR="00000000" w:rsidRPr="00000000">
        <w:rPr>
          <w:color w:val="1f1f1f"/>
          <w:rtl w:val="0"/>
        </w:rPr>
        <w:t xml:space="preserve">) for DB credentials, JWT secrets, and ports.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 up Database (PostgreSQL/MySQL recommended) and ORM (TypeORM or Prisma).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Schema (Authentication):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User</w:t>
      </w:r>
      <w:r w:rsidDel="00000000" w:rsidR="00000000" w:rsidRPr="00000000">
        <w:rPr>
          <w:color w:val="1f1f1f"/>
          <w:rtl w:val="0"/>
        </w:rPr>
        <w:t xml:space="preserve"> entity (Fields: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email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password_hash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role</w:t>
      </w:r>
      <w:r w:rsidDel="00000000" w:rsidR="00000000" w:rsidRPr="00000000">
        <w:rPr>
          <w:color w:val="1f1f1f"/>
          <w:rtl w:val="0"/>
        </w:rPr>
        <w:t xml:space="preserve"> [ENUM: 'ADMIN', 'VENDOR'], </w:t>
      </w:r>
      <w:r w:rsidDel="00000000" w:rsidR="00000000" w:rsidRPr="00000000">
        <w:rPr>
          <w:color w:val="444746"/>
          <w:shd w:fill="e9eef6" w:val="clear"/>
          <w:rtl w:val="0"/>
        </w:rPr>
        <w:t xml:space="preserve">createdAt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 Module: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Passport.js</w:t>
      </w:r>
      <w:r w:rsidDel="00000000" w:rsidR="00000000" w:rsidRPr="00000000">
        <w:rPr>
          <w:color w:val="1f1f1f"/>
          <w:rtl w:val="0"/>
        </w:rPr>
        <w:t xml:space="preserve"> (Local Strategy) for login.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JWT Strategy</w:t>
      </w:r>
      <w:r w:rsidDel="00000000" w:rsidR="00000000" w:rsidRPr="00000000">
        <w:rPr>
          <w:color w:val="1f1f1f"/>
          <w:rtl w:val="0"/>
        </w:rPr>
        <w:t xml:space="preserve"> for protecting routes.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AuthService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validateUser()</w:t>
      </w:r>
      <w:r w:rsidDel="00000000" w:rsidR="00000000" w:rsidRPr="00000000">
        <w:rPr>
          <w:color w:val="1f1f1f"/>
          <w:rtl w:val="0"/>
        </w:rPr>
        <w:t xml:space="preserve">: Verify credentials.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login()</w:t>
      </w:r>
      <w:r w:rsidDel="00000000" w:rsidR="00000000" w:rsidRPr="00000000">
        <w:rPr>
          <w:color w:val="1f1f1f"/>
          <w:rtl w:val="0"/>
        </w:rPr>
        <w:t xml:space="preserve">: Return JWT access token.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AuthController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/auth/login</w:t>
      </w:r>
      <w:r w:rsidDel="00000000" w:rsidR="00000000" w:rsidRPr="00000000">
        <w:rPr>
          <w:color w:val="1f1f1f"/>
          <w:rtl w:val="0"/>
        </w:rPr>
        <w:t xml:space="preserve">: Accepts email/password, returns token + user role.</w:t>
      </w:r>
    </w:p>
    <w:p w:rsidR="00000000" w:rsidDel="00000000" w:rsidP="00000000" w:rsidRDefault="00000000" w:rsidRPr="00000000" w14:paraId="00000015">
      <w:pPr>
        <w:numPr>
          <w:ilvl w:val="2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/auth/reset-password</w:t>
      </w:r>
      <w:r w:rsidDel="00000000" w:rsidR="00000000" w:rsidRPr="00000000">
        <w:rPr>
          <w:color w:val="1f1f1f"/>
          <w:rtl w:val="0"/>
        </w:rPr>
        <w:t xml:space="preserve">: (Basic placeholder logic for now).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Role-Based Access Control (RBAC):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a global </w:t>
      </w:r>
      <w:r w:rsidDel="00000000" w:rsidR="00000000" w:rsidRPr="00000000">
        <w:rPr>
          <w:color w:val="444746"/>
          <w:shd w:fill="e9eef6" w:val="clear"/>
          <w:rtl w:val="0"/>
        </w:rPr>
        <w:t xml:space="preserve">RolesGuard</w:t>
      </w:r>
      <w:r w:rsidDel="00000000" w:rsidR="00000000" w:rsidRPr="00000000">
        <w:rPr>
          <w:color w:val="1f1f1f"/>
          <w:rtl w:val="0"/>
        </w:rPr>
        <w:t xml:space="preserve"> to separate Admin routes from Vendor routes.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custom decorator </w:t>
      </w:r>
      <w:r w:rsidDel="00000000" w:rsidR="00000000" w:rsidRPr="00000000">
        <w:rPr>
          <w:color w:val="444746"/>
          <w:shd w:fill="e9eef6" w:val="clear"/>
          <w:rtl w:val="0"/>
        </w:rPr>
        <w:t xml:space="preserve">@Roles('ADMIN')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Vendor Module (Skeleton):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/vendors/me</w:t>
      </w:r>
      <w:r w:rsidDel="00000000" w:rsidR="00000000" w:rsidRPr="00000000">
        <w:rPr>
          <w:color w:val="1f1f1f"/>
          <w:rtl w:val="0"/>
        </w:rPr>
        <w:t xml:space="preserve">: Endpoint for logged-in vendors to fetch their own basic profile.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ot11qdu583n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Frontend Checklist (Verify these are working)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Login Page is created and validates email inputs.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Frontend successfully sends </w:t>
      </w:r>
      <w:r w:rsidDel="00000000" w:rsidR="00000000" w:rsidRPr="00000000">
        <w:rPr>
          <w:color w:val="444746"/>
          <w:shd w:fill="e9eef6" w:val="clear"/>
          <w:rtl w:val="0"/>
        </w:rPr>
        <w:t xml:space="preserve">POST</w:t>
      </w:r>
      <w:r w:rsidDel="00000000" w:rsidR="00000000" w:rsidRPr="00000000">
        <w:rPr>
          <w:color w:val="1f1f1f"/>
          <w:rtl w:val="0"/>
        </w:rPr>
        <w:t xml:space="preserve"> request to </w:t>
      </w:r>
      <w:r w:rsidDel="00000000" w:rsidR="00000000" w:rsidRPr="00000000">
        <w:rPr>
          <w:color w:val="444746"/>
          <w:shd w:fill="e9eef6" w:val="clear"/>
          <w:rtl w:val="0"/>
        </w:rPr>
        <w:t xml:space="preserve">/auth/login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Frontend stores the returned JWT (in localStorage or Cookie).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Admin is redirected to Admin Dashboard upon login.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Vendor is redirected to Vendor Dashboard upon login.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Logout button clears the token and redirects to login.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zkruwkyylf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Milestone 2: Vendor &amp; Platform Data Management (Week 2)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Allow the Admin to manage the "Static" data—Vendors, Platforms, and Split rules.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5bczejzyqh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Backend Tasks (NestJS)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Schema (Core Data):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VendorProfile</w:t>
      </w:r>
      <w:r w:rsidDel="00000000" w:rsidR="00000000" w:rsidRPr="00000000">
        <w:rPr>
          <w:color w:val="1f1f1f"/>
          <w:rtl w:val="0"/>
        </w:rPr>
        <w:t xml:space="preserve"> entity (One-to-One with User).</w:t>
      </w:r>
    </w:p>
    <w:p w:rsidR="00000000" w:rsidDel="00000000" w:rsidP="00000000" w:rsidRDefault="00000000" w:rsidRPr="00000000" w14:paraId="00000028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Fields: </w:t>
      </w:r>
      <w:r w:rsidDel="00000000" w:rsidR="00000000" w:rsidRPr="00000000">
        <w:rPr>
          <w:color w:val="444746"/>
          <w:shd w:fill="e9eef6" w:val="clear"/>
          <w:rtl w:val="0"/>
        </w:rPr>
        <w:t xml:space="preserve">companyName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bankDetails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contactInfo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Platform</w:t>
      </w:r>
      <w:r w:rsidDel="00000000" w:rsidR="00000000" w:rsidRPr="00000000">
        <w:rPr>
          <w:color w:val="1f1f1f"/>
          <w:rtl w:val="0"/>
        </w:rPr>
        <w:t xml:space="preserve"> entity.</w:t>
      </w:r>
    </w:p>
    <w:p w:rsidR="00000000" w:rsidDel="00000000" w:rsidP="00000000" w:rsidRDefault="00000000" w:rsidRPr="00000000" w14:paraId="0000002A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Fields: </w:t>
      </w:r>
      <w:r w:rsidDel="00000000" w:rsidR="00000000" w:rsidRPr="00000000">
        <w:rPr>
          <w:color w:val="444746"/>
          <w:shd w:fill="e9eef6" w:val="clear"/>
          <w:rtl w:val="0"/>
        </w:rPr>
        <w:t xml:space="preserve">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defaultSplitPercentage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isActive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SubStudio</w:t>
      </w:r>
      <w:r w:rsidDel="00000000" w:rsidR="00000000" w:rsidRPr="00000000">
        <w:rPr>
          <w:color w:val="1f1f1f"/>
          <w:rtl w:val="0"/>
        </w:rPr>
        <w:t xml:space="preserve"> entity (Many-to-One with Vendor).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VendorPlatformConfig</w:t>
      </w:r>
      <w:r w:rsidDel="00000000" w:rsidR="00000000" w:rsidRPr="00000000">
        <w:rPr>
          <w:color w:val="1f1f1f"/>
          <w:rtl w:val="0"/>
        </w:rPr>
        <w:t xml:space="preserve"> entity (Many-to-Many relationship).</w:t>
      </w:r>
    </w:p>
    <w:p w:rsidR="00000000" w:rsidDel="00000000" w:rsidP="00000000" w:rsidRDefault="00000000" w:rsidRPr="00000000" w14:paraId="0000002D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Fields: 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platformId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customSplitPercentage</w:t>
      </w:r>
      <w:r w:rsidDel="00000000" w:rsidR="00000000" w:rsidRPr="00000000">
        <w:rPr>
          <w:color w:val="1f1f1f"/>
          <w:rtl w:val="0"/>
        </w:rPr>
        <w:t xml:space="preserve"> (overrides default).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Vendor Management API (Admin only):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/admin/vendors</w:t>
      </w:r>
      <w:r w:rsidDel="00000000" w:rsidR="00000000" w:rsidRPr="00000000">
        <w:rPr>
          <w:color w:val="1f1f1f"/>
          <w:rtl w:val="0"/>
        </w:rPr>
        <w:t xml:space="preserve">: Create a new user (role=Vendor) + profile.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PATCH /admin/vendors/:id</w:t>
      </w:r>
      <w:r w:rsidDel="00000000" w:rsidR="00000000" w:rsidRPr="00000000">
        <w:rPr>
          <w:color w:val="1f1f1f"/>
          <w:rtl w:val="0"/>
        </w:rPr>
        <w:t xml:space="preserve">: Update bank details/company info.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/admin/vendors</w:t>
      </w:r>
      <w:r w:rsidDel="00000000" w:rsidR="00000000" w:rsidRPr="00000000">
        <w:rPr>
          <w:color w:val="1f1f1f"/>
          <w:rtl w:val="0"/>
        </w:rPr>
        <w:t xml:space="preserve">: List all vendors with pagination.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/admin/vendors/:id/sub-studios</w:t>
      </w:r>
      <w:r w:rsidDel="00000000" w:rsidR="00000000" w:rsidRPr="00000000">
        <w:rPr>
          <w:color w:val="1f1f1f"/>
          <w:rtl w:val="0"/>
        </w:rPr>
        <w:t xml:space="preserve">: Add sub-studios.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 Management API: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/admin/platforms</w:t>
      </w:r>
      <w:r w:rsidDel="00000000" w:rsidR="00000000" w:rsidRPr="00000000">
        <w:rPr>
          <w:color w:val="1f1f1f"/>
          <w:rtl w:val="0"/>
        </w:rPr>
        <w:t xml:space="preserve">: Create a new platform (e.g., "Spotify", "YouTube").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PUT /admin/platforms/:id</w:t>
      </w:r>
      <w:r w:rsidDel="00000000" w:rsidR="00000000" w:rsidRPr="00000000">
        <w:rPr>
          <w:color w:val="1f1f1f"/>
          <w:rtl w:val="0"/>
        </w:rPr>
        <w:t xml:space="preserve">: Update default split rules.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DTO Validation: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 </w:t>
      </w:r>
      <w:r w:rsidDel="00000000" w:rsidR="00000000" w:rsidRPr="00000000">
        <w:rPr>
          <w:color w:val="444746"/>
          <w:shd w:fill="e9eef6" w:val="clear"/>
          <w:rtl w:val="0"/>
        </w:rPr>
        <w:t xml:space="preserve">class-validator</w:t>
      </w:r>
      <w:r w:rsidDel="00000000" w:rsidR="00000000" w:rsidRPr="00000000">
        <w:rPr>
          <w:color w:val="1f1f1f"/>
          <w:rtl w:val="0"/>
        </w:rPr>
        <w:t xml:space="preserve"> DTOs to ensure bank details and split percentages (0-100) are valid.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6u6bj43h5en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Frontend Checklist (Verify these are working)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"Create Vendor" form sends data to the backend and handles success/error messages.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Admin can view a list of Vendors in a table (fetched from API).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Admin can add a Platform (e.g., "Twitch") and set a default commission (e.g., 20%).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Clicking "Edit Vendor" populates the form with existing data fetched from the backend.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f14r59578x5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Milestone 3: Revenue Upload &amp; Data Parsing (Week 3)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The system must accept raw files (Excel/CSV), store them, and parse the data into a standardized format.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81xcxbsq8b2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Backend Tasks (NestJS)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 Upload Module: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Install and configure </w:t>
      </w:r>
      <w:r w:rsidDel="00000000" w:rsidR="00000000" w:rsidRPr="00000000">
        <w:rPr>
          <w:color w:val="444746"/>
          <w:shd w:fill="e9eef6" w:val="clear"/>
          <w:rtl w:val="0"/>
        </w:rPr>
        <w:t xml:space="preserve">Multer</w:t>
      </w:r>
      <w:r w:rsidDel="00000000" w:rsidR="00000000" w:rsidRPr="00000000">
        <w:rPr>
          <w:color w:val="1f1f1f"/>
          <w:rtl w:val="0"/>
        </w:rPr>
        <w:t xml:space="preserve"> for file handling.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/admin/revenue/upload</w:t>
      </w:r>
      <w:r w:rsidDel="00000000" w:rsidR="00000000" w:rsidRPr="00000000">
        <w:rPr>
          <w:color w:val="1f1f1f"/>
          <w:rtl w:val="0"/>
        </w:rPr>
        <w:t xml:space="preserve">: Endpoint to accept </w:t>
      </w:r>
      <w:r w:rsidDel="00000000" w:rsidR="00000000" w:rsidRPr="00000000">
        <w:rPr>
          <w:color w:val="444746"/>
          <w:shd w:fill="e9eef6" w:val="clear"/>
          <w:rtl w:val="0"/>
        </w:rPr>
        <w:t xml:space="preserve">.csv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.xlsx</w:t>
      </w:r>
      <w:r w:rsidDel="00000000" w:rsidR="00000000" w:rsidRPr="00000000">
        <w:rPr>
          <w:color w:val="1f1f1f"/>
          <w:rtl w:val="0"/>
        </w:rPr>
        <w:t xml:space="preserve"> files.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 file storage (Local disk or AWS S3).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Parsing Service (The "Normalizer"):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Integrate </w:t>
      </w:r>
      <w:r w:rsidDel="00000000" w:rsidR="00000000" w:rsidRPr="00000000">
        <w:rPr>
          <w:color w:val="444746"/>
          <w:shd w:fill="e9eef6" w:val="clear"/>
          <w:rtl w:val="0"/>
        </w:rPr>
        <w:t xml:space="preserve">xlsx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csv-parser</w:t>
      </w:r>
      <w:r w:rsidDel="00000000" w:rsidR="00000000" w:rsidRPr="00000000">
        <w:rPr>
          <w:color w:val="1f1f1f"/>
          <w:rtl w:val="0"/>
        </w:rPr>
        <w:t xml:space="preserve"> library.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a "Mapper Strategy" pattern: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Since different platforms have different column names, create a mapping config (e.g., Map "Earnings_USD" from Platform A to "revenue" in your DB).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POST /admin/revenue/preview</w:t>
      </w:r>
      <w:r w:rsidDel="00000000" w:rsidR="00000000" w:rsidRPr="00000000">
        <w:rPr>
          <w:color w:val="1f1f1f"/>
          <w:rtl w:val="0"/>
        </w:rPr>
        <w:t xml:space="preserve">: Accept file -&gt; Parse -&gt; Return JSON array of normalizing data (do not save to DB yet) for Admin verification.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Raw Data Schema: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RevenueBatch</w:t>
      </w:r>
      <w:r w:rsidDel="00000000" w:rsidR="00000000" w:rsidRPr="00000000">
        <w:rPr>
          <w:color w:val="1f1f1f"/>
          <w:rtl w:val="0"/>
        </w:rPr>
        <w:t xml:space="preserve"> entity: Tracks who uploaded the file and when.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RevenueRecord</w:t>
      </w:r>
      <w:r w:rsidDel="00000000" w:rsidR="00000000" w:rsidRPr="00000000">
        <w:rPr>
          <w:color w:val="1f1f1f"/>
          <w:rtl w:val="0"/>
        </w:rPr>
        <w:t xml:space="preserve"> entity: Stores the normalized line item.</w:t>
      </w:r>
    </w:p>
    <w:p w:rsidR="00000000" w:rsidDel="00000000" w:rsidP="00000000" w:rsidRDefault="00000000" w:rsidRPr="00000000" w14:paraId="0000004D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Fields: 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platformId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grossRevenue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reportingMonth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batchId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gm2ysh8dc7l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Frontend Checklist (Verify these are working)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Admin can drag-and-drop an Excel/CSV file.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Frontend displays a "Preview Table" of the uploaded data before final submission.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(Admin maps Excel columns to System fields if headers don't match).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Success notification appears after file upload is complete.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y41oohvt6qt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Milestone 4: Calculation Logic, QB Sync &amp; Deployment (Weeks 4-5)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The "Brain" of the system. Calculate who gets paid what and sync it to QuickBooks.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lqacuam43ck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Backend Tasks (NestJS)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Calculation Service: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Implement logic: </w:t>
      </w:r>
      <w:r w:rsidDel="00000000" w:rsidR="00000000" w:rsidRPr="00000000">
        <w:rPr>
          <w:color w:val="444746"/>
          <w:shd w:fill="e9eef6" w:val="clear"/>
          <w:rtl w:val="0"/>
        </w:rPr>
        <w:t xml:space="preserve">Gross Revenue * (1 - Split %) = Vendor Payout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Handle exceptions: If a 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VendorPlatformConfig</w:t>
      </w:r>
      <w:r w:rsidDel="00000000" w:rsidR="00000000" w:rsidRPr="00000000">
        <w:rPr>
          <w:color w:val="1f1f1f"/>
          <w:rtl w:val="0"/>
        </w:rPr>
        <w:t xml:space="preserve"> exists, use that split; otherwise, use global </w:t>
      </w:r>
      <w:r w:rsidDel="00000000" w:rsidR="00000000" w:rsidRPr="00000000">
        <w:rPr>
          <w:color w:val="444746"/>
          <w:shd w:fill="e9eef6" w:val="clear"/>
          <w:rtl w:val="0"/>
        </w:rPr>
        <w:t xml:space="preserve">Platform</w:t>
      </w:r>
      <w:r w:rsidDel="00000000" w:rsidR="00000000" w:rsidRPr="00000000">
        <w:rPr>
          <w:color w:val="1f1f1f"/>
          <w:rtl w:val="0"/>
        </w:rPr>
        <w:t xml:space="preserve"> split.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/admin/payouts/calculate</w:t>
      </w:r>
      <w:r w:rsidDel="00000000" w:rsidR="00000000" w:rsidRPr="00000000">
        <w:rPr>
          <w:color w:val="1f1f1f"/>
          <w:rtl w:val="0"/>
        </w:rPr>
        <w:t xml:space="preserve">: Trigger calculation for a specific month.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Aggregation APIs: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/vendors/stats</w:t>
      </w:r>
      <w:r w:rsidDel="00000000" w:rsidR="00000000" w:rsidRPr="00000000">
        <w:rPr>
          <w:color w:val="1f1f1f"/>
          <w:rtl w:val="0"/>
        </w:rPr>
        <w:t xml:space="preserve">: Returns total earnings, pending payouts, and chart data for the logged-in vendor.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 /admin/stats</w:t>
      </w:r>
      <w:r w:rsidDel="00000000" w:rsidR="00000000" w:rsidRPr="00000000">
        <w:rPr>
          <w:color w:val="1f1f1f"/>
          <w:rtl w:val="0"/>
        </w:rPr>
        <w:t xml:space="preserve">: Aggregate data for all vendors.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QuickBooks Integration (NestJS Module):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 up OAuth2 flow for QuickBooks Online (QBO).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</w:t>
      </w:r>
      <w:r w:rsidDel="00000000" w:rsidR="00000000" w:rsidRPr="00000000">
        <w:rPr>
          <w:color w:val="444746"/>
          <w:shd w:fill="e9eef6" w:val="clear"/>
          <w:rtl w:val="0"/>
        </w:rPr>
        <w:t xml:space="preserve">QuickBooksService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syncVendor(vendorId)</w:t>
      </w:r>
      <w:r w:rsidDel="00000000" w:rsidR="00000000" w:rsidRPr="00000000">
        <w:rPr>
          <w:color w:val="1f1f1f"/>
          <w:rtl w:val="0"/>
        </w:rPr>
        <w:t xml:space="preserve">: Push vendor profile to QBO 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</w:t>
      </w:r>
      <w:r w:rsidDel="00000000" w:rsidR="00000000" w:rsidRPr="00000000">
        <w:rPr>
          <w:color w:val="1f1f1f"/>
          <w:rtl w:val="0"/>
        </w:rPr>
        <w:t xml:space="preserve"> object.</w:t>
      </w:r>
    </w:p>
    <w:p w:rsidR="00000000" w:rsidDel="00000000" w:rsidP="00000000" w:rsidRDefault="00000000" w:rsidRPr="00000000" w14:paraId="00000062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createBill(payoutId)</w:t>
      </w:r>
      <w:r w:rsidDel="00000000" w:rsidR="00000000" w:rsidRPr="00000000">
        <w:rPr>
          <w:color w:val="1f1f1f"/>
          <w:rtl w:val="0"/>
        </w:rPr>
        <w:t xml:space="preserve">: Create a "Bill" in QBO for the amount owed to the vendor.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getPaymentStatus()</w:t>
      </w:r>
      <w:r w:rsidDel="00000000" w:rsidR="00000000" w:rsidRPr="00000000">
        <w:rPr>
          <w:color w:val="1f1f1f"/>
          <w:rtl w:val="0"/>
        </w:rPr>
        <w:t xml:space="preserve">: Poll QBO to check if a Bill is marked as "Paid".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Deployment: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Set up Dockerfile for the NestJS app.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Run migrations on the production database.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Configure PM2 for process management.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itflx82i6xu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Frontend Checklist (Verify these are working)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Vendor Dashboard shows graphs/charts of their earnings (Data visualization).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"Sync to QuickBooks" button triggers the backend process and updates the UI status to "Synced".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Admin can mark a payout as "Paid" manually, and it updates the Vendor's view instantly.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QA: Upload a real Excel report and verify the final calculated numbers match manual expectations.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e1njxjf0nao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Timeline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085"/>
        <w:gridCol w:w="3840"/>
        <w:gridCol w:w="1365"/>
        <w:tblGridChange w:id="0">
          <w:tblGrid>
            <w:gridCol w:w="1485"/>
            <w:gridCol w:w="2085"/>
            <w:gridCol w:w="3840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Tech Stack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Setup &amp; Auth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Passport, JWT, Guards, TypeORM Entities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Days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Management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CRUD APIs, Relationships (1:N, M:N), DTOs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Days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Uploads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Multer, SheetJS/CSV-Parser, File System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Days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Logic &amp; Sync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Complex Math Logic, Axios (Ext API), Cron Jobs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Days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z5f8ch88e7e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Next Step for You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Database Entity Relationship Diagram (ERD)</w:t>
      </w:r>
      <w:r w:rsidDel="00000000" w:rsidR="00000000" w:rsidRPr="00000000">
        <w:rPr>
          <w:color w:val="1f1f1f"/>
          <w:rtl w:val="0"/>
        </w:rPr>
        <w:t xml:space="preserve"> code (for TypeORM or raw SQL) so you can set up your schema immediately for Milestone 1?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breakdown is designed specifically for your role 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NestJS (Express) Backend 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translated the client's functional SOW into technical backend tasks (API endpoints, database schema, business logic) and provided a verification checklist for the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timeline follows the SOW’s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5-week 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1: System Setup &amp; Auth (Week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Establish the architecture, database connection, and secure authentication for Admins and Vendors.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Tasks (NestJS)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Initialization: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NestJS project with Express adapter.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Environment Variables (.env) for DB credentials, JWT secrets, and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Database (PostgreSQL/MySQL recommended) and ORM (TypeORM or Prisma).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Schema (Authentication):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User entity (Fields: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password_hash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[ENUM: 'ADMIN', 'VENDOR'],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(Local Strategy) for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protecting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AuthService: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validateUser()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Verify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login()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 JWT access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AuthController: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/auth/login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Accepts email/password, returns token + user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/auth/reset-password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(Basic placeholder logic for now).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global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RolesGuard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separate Admin routes from Vendor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custom decorator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@Roles('ADMIN')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Module (Skeleton):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/vendors/me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Endpoint for logged-in vendors to fetch their own basic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Checklist (Verify these are working)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Page is created and validates email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successfully sends POST request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/auth/login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stores the returned JWT (in localStorage or Cookie).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is redirected to Admin Dashboard upon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is redirected to Vendor Dashboard upon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 button clears the token and redirects to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2: Vendor &amp; Platform Data Management (Week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Allow the Admin to manage the "Static" data—Vendors, Platforms, and Split rules.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Tasks (NestJS)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Schema (Core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VendorProfile entity (One-to-One with User).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companyName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contactInfo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Platform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defaultSplitPercentage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SubStudio entity (Many-to-One with Vendor).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VendorPlatformConfig entity (Many-to-Many relationship).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vendorId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platformId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customSplitPercentage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(overrides default).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Management API (Admin only):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/admin/vendors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new user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role=Vendor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+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PATCH /admin/vendors/:id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Update bank details/company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/admin/vendors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 all vendors with pagination.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/admin/vendors/:id/sub-studios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Add sub-studios.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Management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/admin/platforms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new platform (e.g., "Spotify", "YouTube").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PUT /admin/platforms/:id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Update default split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DTO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class-validator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DTOs to ensure bank details and split percentages (0-100) are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Checklist (Verify these are working)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"Create Vendor" form sends data to the backend and handles success/error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view a list of Vendors in a table (fetched from API).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add a Platform (e.g., "Twitch") and set a default commission (e.g., 20%).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"Edit Vendor" populates the form with existing data fetched from the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3: Revenue Upload &amp; Data Parsing (Week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 must accept raw files (Excel/CSV), store them, and parse the data into a standardized format.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Tasks (NestJS)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Upload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and configure Multer for file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/admin/revenue/upload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Endpoint to accept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file storage (Local disk or AWS S3).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Service (The "Normalizer"):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csv-parser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"Mapper Strategy"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different platforms have different column names, create a mapping config (e.g., Map "Earnings_USD" from Platform A to "revenue" in your 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POST /admin/revenue/preview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Accept file -&gt; Parse -&gt; Return JSON array of normalizing data (do not save to DB yet) for Admin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Data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RevenueBatch entity: Tracks who uploaded the file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RevenueRecord entity: Stores the normalized line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vendorId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platformId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grossRevenue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reportingMonth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batchId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Checklist (Verify these are working)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drag-and-drop an Excel/CSV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displays a "Preview Table" of the uploaded data before final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(Admin maps Excel columns to System fields if headers don't match).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notification appears after file upload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4: Calculation Logic, QB Sync &amp; Deployment (Weeks 4-5)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"Brain" of the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who gets paid what and sync it to QuickBooks.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Tasks (NestJS)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Calculation 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logic: Gross Revenue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(1 - Split %) = Vendor Payout.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exceptions: If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VendorPlatformConfig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exists, use that split; otherwise, use global Platform 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/admin/payouts/calculate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Trigger calculation for a specific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Aggregation 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/vendors/stats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total earnings, pending payouts, and chart data for the logged-in vendor.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 /admin/stats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Aggregate data for all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QuickBooks Integration (NestJS Module):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OAuth2 flow for QuickBooks Online (QBO).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QuickBooksService: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syncVendor(vendorId)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Push vendor profile to QBO Vendor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createBill(payoutId)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"Bill" in QBO for the amount owed to the vendor.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getPaymentStatus()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Poll QBO to check if a Bill is marked as "Paid".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Dockerfile for the NestJS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migrations on the production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PM2 for process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Checklist (Verify these are working)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Dashboard shows graphs/charts of their earnings (Data visualization).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"Sync to QuickBooks" button triggers the backend process and updates the UI status to "Synced".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mark a payout as "Paid" manually, and it updates the Vendor's view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QA: Upload a real Excel report and verify the final calculated numbers match manual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Timeline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Tech Stack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Setup &amp;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Passport, JWT, Guards, TypeORM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ation"/>
                <w:id w:val="1113819562"/>
                <w:dropDownList w:lastValue="5 Days">
                  <w:listItem w:displayText="10 Days" w:value="10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APIs, Relationships (1:N, M:N), 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ation"/>
                <w:id w:val="1643756305"/>
                <w:dropDownList w:lastValue="5 Days">
                  <w:listItem w:displayText="10 Days" w:value="10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Multer, SheetJS/CSV-Parser, File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ation"/>
                <w:id w:val="782978566"/>
                <w:dropDownList w:lastValue="5 Days">
                  <w:listItem w:displayText="10 Days" w:value="10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&amp;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 Math Logic, Axios (Ext API), Cron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ation"/>
                <w:id w:val="703623193"/>
                <w:dropDownList w:lastValue="10 Days">
                  <w:listItem w:displayText="10 Days" w:value="10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me to generate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Entity Relationship Diagram (ERD)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code (for TypeORM or raw SQL) so you can set up your schema immediately for Milestone 1?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