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EEF4E"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Views</w:t>
      </w:r>
    </w:p>
    <w:p w14:paraId="25AF54C9" w14:textId="77777777" w:rsidR="004217D5" w:rsidRPr="004217D5" w:rsidRDefault="004217D5" w:rsidP="00421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The code defines several view functions responsible for rendering different HTML templates when users navigate to specific URLs:</w:t>
      </w:r>
    </w:p>
    <w:p w14:paraId="52546781" w14:textId="77777777" w:rsidR="004217D5" w:rsidRDefault="004217D5" w:rsidP="004217D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Courier New" w:eastAsia="Times New Roman" w:hAnsi="Courier New" w:cs="Courier New"/>
          <w:kern w:val="0"/>
          <w:sz w:val="20"/>
          <w:szCs w:val="20"/>
          <w14:ligatures w14:val="none"/>
        </w:rPr>
        <w:t>dashboard</w:t>
      </w:r>
      <w:r w:rsidRPr="004217D5">
        <w:rPr>
          <w:rFonts w:ascii="Times New Roman" w:eastAsia="Times New Roman" w:hAnsi="Times New Roman" w:cs="Times New Roman"/>
          <w:kern w:val="0"/>
          <w:sz w:val="24"/>
          <w:szCs w:val="24"/>
          <w14:ligatures w14:val="none"/>
        </w:rPr>
        <w:t xml:space="preserve">, </w:t>
      </w:r>
      <w:r w:rsidRPr="004217D5">
        <w:rPr>
          <w:rFonts w:ascii="Courier New" w:eastAsia="Times New Roman" w:hAnsi="Courier New" w:cs="Courier New"/>
          <w:kern w:val="0"/>
          <w:sz w:val="20"/>
          <w:szCs w:val="20"/>
          <w14:ligatures w14:val="none"/>
        </w:rPr>
        <w:t>livestream</w:t>
      </w:r>
      <w:r w:rsidRPr="004217D5">
        <w:rPr>
          <w:rFonts w:ascii="Times New Roman" w:eastAsia="Times New Roman" w:hAnsi="Times New Roman" w:cs="Times New Roman"/>
          <w:kern w:val="0"/>
          <w:sz w:val="24"/>
          <w:szCs w:val="24"/>
          <w14:ligatures w14:val="none"/>
        </w:rPr>
        <w:t xml:space="preserve">, </w:t>
      </w:r>
      <w:r w:rsidRPr="004217D5">
        <w:rPr>
          <w:rFonts w:ascii="Courier New" w:eastAsia="Times New Roman" w:hAnsi="Courier New" w:cs="Courier New"/>
          <w:kern w:val="0"/>
          <w:sz w:val="20"/>
          <w:szCs w:val="20"/>
          <w14:ligatures w14:val="none"/>
        </w:rPr>
        <w:t>contact</w:t>
      </w:r>
      <w:r w:rsidRPr="004217D5">
        <w:rPr>
          <w:rFonts w:ascii="Times New Roman" w:eastAsia="Times New Roman" w:hAnsi="Times New Roman" w:cs="Times New Roman"/>
          <w:kern w:val="0"/>
          <w:sz w:val="24"/>
          <w:szCs w:val="24"/>
          <w14:ligatures w14:val="none"/>
        </w:rPr>
        <w:t xml:space="preserve">, </w:t>
      </w:r>
      <w:r w:rsidRPr="004217D5">
        <w:rPr>
          <w:rFonts w:ascii="Courier New" w:eastAsia="Times New Roman" w:hAnsi="Courier New" w:cs="Courier New"/>
          <w:kern w:val="0"/>
          <w:sz w:val="20"/>
          <w:szCs w:val="20"/>
          <w14:ligatures w14:val="none"/>
        </w:rPr>
        <w:t>about</w:t>
      </w:r>
      <w:r w:rsidRPr="004217D5">
        <w:rPr>
          <w:rFonts w:ascii="Times New Roman" w:eastAsia="Times New Roman" w:hAnsi="Times New Roman" w:cs="Times New Roman"/>
          <w:kern w:val="0"/>
          <w:sz w:val="24"/>
          <w:szCs w:val="24"/>
          <w14:ligatures w14:val="none"/>
        </w:rPr>
        <w:t xml:space="preserve">, </w:t>
      </w:r>
      <w:proofErr w:type="spellStart"/>
      <w:r w:rsidRPr="004217D5">
        <w:rPr>
          <w:rFonts w:ascii="Courier New" w:eastAsia="Times New Roman" w:hAnsi="Courier New" w:cs="Courier New"/>
          <w:kern w:val="0"/>
          <w:sz w:val="20"/>
          <w:szCs w:val="20"/>
          <w14:ligatures w14:val="none"/>
        </w:rPr>
        <w:t>employee_main</w:t>
      </w:r>
      <w:proofErr w:type="spellEnd"/>
      <w:r w:rsidRPr="004217D5">
        <w:rPr>
          <w:rFonts w:ascii="Times New Roman" w:eastAsia="Times New Roman" w:hAnsi="Times New Roman" w:cs="Times New Roman"/>
          <w:kern w:val="0"/>
          <w:sz w:val="24"/>
          <w:szCs w:val="24"/>
          <w14:ligatures w14:val="none"/>
        </w:rPr>
        <w:t xml:space="preserve">, </w:t>
      </w:r>
      <w:r w:rsidRPr="004217D5">
        <w:rPr>
          <w:rFonts w:ascii="Courier New" w:eastAsia="Times New Roman" w:hAnsi="Courier New" w:cs="Courier New"/>
          <w:kern w:val="0"/>
          <w:sz w:val="20"/>
          <w:szCs w:val="20"/>
          <w14:ligatures w14:val="none"/>
        </w:rPr>
        <w:t>index</w:t>
      </w:r>
      <w:r w:rsidRPr="004217D5">
        <w:rPr>
          <w:rFonts w:ascii="Times New Roman" w:eastAsia="Times New Roman" w:hAnsi="Times New Roman" w:cs="Times New Roman"/>
          <w:kern w:val="0"/>
          <w:sz w:val="24"/>
          <w:szCs w:val="24"/>
          <w14:ligatures w14:val="none"/>
        </w:rPr>
        <w:t>: These functions render different HTML templates for various pages like the dashboard, live stream page, contact page, about page, employee main page, and the homepage.</w:t>
      </w:r>
    </w:p>
    <w:p w14:paraId="193ACF96" w14:textId="5C53287F" w:rsidR="006910CC" w:rsidRPr="004217D5" w:rsidRDefault="006910CC" w:rsidP="006910C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D45694D" wp14:editId="30FA903C">
            <wp:extent cx="5258534" cy="4505954"/>
            <wp:effectExtent l="0" t="0" r="0" b="9525"/>
            <wp:docPr id="12623583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8380"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8534" cy="4505954"/>
                    </a:xfrm>
                    <a:prstGeom prst="rect">
                      <a:avLst/>
                    </a:prstGeom>
                  </pic:spPr>
                </pic:pic>
              </a:graphicData>
            </a:graphic>
          </wp:inline>
        </w:drawing>
      </w:r>
    </w:p>
    <w:p w14:paraId="0B139A75"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User Authentication</w:t>
      </w:r>
    </w:p>
    <w:p w14:paraId="0A191EC6" w14:textId="77777777" w:rsidR="004217D5" w:rsidRDefault="004217D5" w:rsidP="00421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There's a function </w:t>
      </w:r>
      <w:proofErr w:type="spellStart"/>
      <w:r w:rsidRPr="004217D5">
        <w:rPr>
          <w:rFonts w:ascii="Courier New" w:eastAsia="Times New Roman" w:hAnsi="Courier New" w:cs="Courier New"/>
          <w:kern w:val="0"/>
          <w:sz w:val="20"/>
          <w:szCs w:val="20"/>
          <w14:ligatures w14:val="none"/>
        </w:rPr>
        <w:t>user_login</w:t>
      </w:r>
      <w:proofErr w:type="spellEnd"/>
      <w:r w:rsidRPr="004217D5">
        <w:rPr>
          <w:rFonts w:ascii="Times New Roman" w:eastAsia="Times New Roman" w:hAnsi="Times New Roman" w:cs="Times New Roman"/>
          <w:kern w:val="0"/>
          <w:sz w:val="24"/>
          <w:szCs w:val="24"/>
          <w14:ligatures w14:val="none"/>
        </w:rPr>
        <w:t xml:space="preserve"> which handles user authentication. It checks the submitted username and password against the user database. If the credentials are valid, the user is redirected to the main dashboard (or another specified page). Otherwise, an error message is displayed.</w:t>
      </w:r>
    </w:p>
    <w:p w14:paraId="13AB4598" w14:textId="0E60288A" w:rsidR="006910CC" w:rsidRPr="004217D5" w:rsidRDefault="006910CC" w:rsidP="004217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19FFFAC5" wp14:editId="6B3B7BD9">
            <wp:extent cx="5943600" cy="3268980"/>
            <wp:effectExtent l="0" t="0" r="0" b="7620"/>
            <wp:docPr id="842418546"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18546" name="Picture 2"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00BE421D"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Video Streaming</w:t>
      </w:r>
    </w:p>
    <w:p w14:paraId="1DFAFE25" w14:textId="77777777" w:rsidR="004217D5" w:rsidRPr="004217D5" w:rsidRDefault="004217D5" w:rsidP="00421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 heart of the application is the </w:t>
      </w:r>
      <w:r w:rsidRPr="004217D5">
        <w:rPr>
          <w:rFonts w:ascii="Courier New" w:eastAsia="Times New Roman" w:hAnsi="Courier New" w:cs="Courier New"/>
          <w:kern w:val="0"/>
          <w:sz w:val="20"/>
          <w:szCs w:val="20"/>
          <w14:ligatures w14:val="none"/>
        </w:rPr>
        <w:t>stream</w:t>
      </w:r>
      <w:r w:rsidRPr="004217D5">
        <w:rPr>
          <w:rFonts w:ascii="Times New Roman" w:eastAsia="Times New Roman" w:hAnsi="Times New Roman" w:cs="Times New Roman"/>
          <w:kern w:val="0"/>
          <w:sz w:val="24"/>
          <w:szCs w:val="24"/>
          <w14:ligatures w14:val="none"/>
        </w:rPr>
        <w:t xml:space="preserve"> function:</w:t>
      </w:r>
    </w:p>
    <w:p w14:paraId="40F4A058" w14:textId="77777777" w:rsidR="004217D5" w:rsidRPr="004217D5" w:rsidRDefault="004217D5" w:rsidP="004217D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Capture Video</w:t>
      </w:r>
      <w:r w:rsidRPr="004217D5">
        <w:rPr>
          <w:rFonts w:ascii="Times New Roman" w:eastAsia="Times New Roman" w:hAnsi="Times New Roman" w:cs="Times New Roman"/>
          <w:kern w:val="0"/>
          <w:sz w:val="24"/>
          <w:szCs w:val="24"/>
          <w14:ligatures w14:val="none"/>
        </w:rPr>
        <w:t>: It captures frames from a video feed (presumably from a webcam).</w:t>
      </w:r>
    </w:p>
    <w:p w14:paraId="03B81937" w14:textId="77777777" w:rsidR="004217D5" w:rsidRPr="004217D5" w:rsidRDefault="004217D5" w:rsidP="004217D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Object Detection</w:t>
      </w:r>
      <w:r w:rsidRPr="004217D5">
        <w:rPr>
          <w:rFonts w:ascii="Times New Roman" w:eastAsia="Times New Roman" w:hAnsi="Times New Roman" w:cs="Times New Roman"/>
          <w:kern w:val="0"/>
          <w:sz w:val="24"/>
          <w:szCs w:val="24"/>
          <w14:ligatures w14:val="none"/>
        </w:rPr>
        <w:t>: Each frame is processed using YOLOv5 for object detection.</w:t>
      </w:r>
    </w:p>
    <w:p w14:paraId="48AC087B" w14:textId="77777777" w:rsidR="004217D5" w:rsidRPr="004217D5" w:rsidRDefault="004217D5" w:rsidP="004217D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Object Tracking</w:t>
      </w:r>
      <w:r w:rsidRPr="004217D5">
        <w:rPr>
          <w:rFonts w:ascii="Times New Roman" w:eastAsia="Times New Roman" w:hAnsi="Times New Roman" w:cs="Times New Roman"/>
          <w:kern w:val="0"/>
          <w:sz w:val="24"/>
          <w:szCs w:val="24"/>
          <w14:ligatures w14:val="none"/>
        </w:rPr>
        <w:t xml:space="preserve">: Detected objects are then passed to </w:t>
      </w:r>
      <w:proofErr w:type="spellStart"/>
      <w:r w:rsidRPr="004217D5">
        <w:rPr>
          <w:rFonts w:ascii="Times New Roman" w:eastAsia="Times New Roman" w:hAnsi="Times New Roman" w:cs="Times New Roman"/>
          <w:kern w:val="0"/>
          <w:sz w:val="24"/>
          <w:szCs w:val="24"/>
          <w14:ligatures w14:val="none"/>
        </w:rPr>
        <w:t>DeepSORT</w:t>
      </w:r>
      <w:proofErr w:type="spellEnd"/>
      <w:r w:rsidRPr="004217D5">
        <w:rPr>
          <w:rFonts w:ascii="Times New Roman" w:eastAsia="Times New Roman" w:hAnsi="Times New Roman" w:cs="Times New Roman"/>
          <w:kern w:val="0"/>
          <w:sz w:val="24"/>
          <w:szCs w:val="24"/>
          <w14:ligatures w14:val="none"/>
        </w:rPr>
        <w:t xml:space="preserve"> for tracking.</w:t>
      </w:r>
    </w:p>
    <w:p w14:paraId="0ACE24B0" w14:textId="77777777" w:rsidR="004217D5" w:rsidRPr="004217D5" w:rsidRDefault="004217D5" w:rsidP="004217D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Annotation</w:t>
      </w:r>
      <w:r w:rsidRPr="004217D5">
        <w:rPr>
          <w:rFonts w:ascii="Times New Roman" w:eastAsia="Times New Roman" w:hAnsi="Times New Roman" w:cs="Times New Roman"/>
          <w:kern w:val="0"/>
          <w:sz w:val="24"/>
          <w:szCs w:val="24"/>
          <w14:ligatures w14:val="none"/>
        </w:rPr>
        <w:t>: Tracked objects are annotated on the frames.</w:t>
      </w:r>
    </w:p>
    <w:p w14:paraId="21622ACA" w14:textId="77777777" w:rsidR="004217D5" w:rsidRDefault="004217D5" w:rsidP="004217D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Streaming</w:t>
      </w:r>
      <w:r w:rsidRPr="004217D5">
        <w:rPr>
          <w:rFonts w:ascii="Times New Roman" w:eastAsia="Times New Roman" w:hAnsi="Times New Roman" w:cs="Times New Roman"/>
          <w:kern w:val="0"/>
          <w:sz w:val="24"/>
          <w:szCs w:val="24"/>
          <w14:ligatures w14:val="none"/>
        </w:rPr>
        <w:t>: Annotated frames are streamed to the client.</w:t>
      </w:r>
    </w:p>
    <w:p w14:paraId="1B6DDF50" w14:textId="292E381F" w:rsidR="006910CC" w:rsidRPr="004217D5" w:rsidRDefault="006910CC" w:rsidP="006910C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6D2BB8C1" wp14:editId="3B2F199A">
            <wp:extent cx="5943600" cy="6627495"/>
            <wp:effectExtent l="0" t="0" r="0" b="1905"/>
            <wp:docPr id="290785761"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85761" name="Picture 3"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627495"/>
                    </a:xfrm>
                    <a:prstGeom prst="rect">
                      <a:avLst/>
                    </a:prstGeom>
                  </pic:spPr>
                </pic:pic>
              </a:graphicData>
            </a:graphic>
          </wp:inline>
        </w:drawing>
      </w:r>
    </w:p>
    <w:p w14:paraId="4E10395C"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 xml:space="preserve">YOLOv5 and </w:t>
      </w:r>
      <w:proofErr w:type="spellStart"/>
      <w:r w:rsidRPr="004217D5">
        <w:rPr>
          <w:rFonts w:ascii="Times New Roman" w:eastAsia="Times New Roman" w:hAnsi="Times New Roman" w:cs="Times New Roman"/>
          <w:b/>
          <w:bCs/>
          <w:kern w:val="0"/>
          <w:sz w:val="27"/>
          <w:szCs w:val="27"/>
          <w14:ligatures w14:val="none"/>
        </w:rPr>
        <w:t>DeepSORT</w:t>
      </w:r>
      <w:proofErr w:type="spellEnd"/>
      <w:r w:rsidRPr="004217D5">
        <w:rPr>
          <w:rFonts w:ascii="Times New Roman" w:eastAsia="Times New Roman" w:hAnsi="Times New Roman" w:cs="Times New Roman"/>
          <w:b/>
          <w:bCs/>
          <w:kern w:val="0"/>
          <w:sz w:val="27"/>
          <w:szCs w:val="27"/>
          <w14:ligatures w14:val="none"/>
        </w:rPr>
        <w:t xml:space="preserve"> Integration</w:t>
      </w:r>
    </w:p>
    <w:p w14:paraId="5F755E2E" w14:textId="77777777" w:rsidR="004217D5" w:rsidRPr="004217D5" w:rsidRDefault="004217D5" w:rsidP="004217D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b/>
          <w:bCs/>
          <w:kern w:val="0"/>
          <w:sz w:val="24"/>
          <w:szCs w:val="24"/>
          <w14:ligatures w14:val="none"/>
        </w:rPr>
        <w:t>YOLOv5 Integration</w:t>
      </w:r>
      <w:r w:rsidRPr="004217D5">
        <w:rPr>
          <w:rFonts w:ascii="Times New Roman" w:eastAsia="Times New Roman" w:hAnsi="Times New Roman" w:cs="Times New Roman"/>
          <w:kern w:val="0"/>
          <w:sz w:val="24"/>
          <w:szCs w:val="24"/>
          <w14:ligatures w14:val="none"/>
        </w:rPr>
        <w:t>: YOLOv5 model is loaded from a checkpoint file (</w:t>
      </w:r>
      <w:r w:rsidRPr="004217D5">
        <w:rPr>
          <w:rFonts w:ascii="Courier New" w:eastAsia="Times New Roman" w:hAnsi="Courier New" w:cs="Courier New"/>
          <w:kern w:val="0"/>
          <w:sz w:val="20"/>
          <w:szCs w:val="20"/>
          <w14:ligatures w14:val="none"/>
        </w:rPr>
        <w:t>best_1.pt</w:t>
      </w:r>
      <w:r w:rsidRPr="004217D5">
        <w:rPr>
          <w:rFonts w:ascii="Times New Roman" w:eastAsia="Times New Roman" w:hAnsi="Times New Roman" w:cs="Times New Roman"/>
          <w:kern w:val="0"/>
          <w:sz w:val="24"/>
          <w:szCs w:val="24"/>
          <w14:ligatures w14:val="none"/>
        </w:rPr>
        <w:t>). It is used to detect objects in each frame of the video feed.</w:t>
      </w:r>
    </w:p>
    <w:p w14:paraId="34AAE9CC" w14:textId="77777777" w:rsidR="004217D5" w:rsidRPr="004217D5" w:rsidRDefault="004217D5" w:rsidP="004217D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17D5">
        <w:rPr>
          <w:rFonts w:ascii="Times New Roman" w:eastAsia="Times New Roman" w:hAnsi="Times New Roman" w:cs="Times New Roman"/>
          <w:b/>
          <w:bCs/>
          <w:kern w:val="0"/>
          <w:sz w:val="24"/>
          <w:szCs w:val="24"/>
          <w14:ligatures w14:val="none"/>
        </w:rPr>
        <w:t>DeepSORT</w:t>
      </w:r>
      <w:proofErr w:type="spellEnd"/>
      <w:r w:rsidRPr="004217D5">
        <w:rPr>
          <w:rFonts w:ascii="Times New Roman" w:eastAsia="Times New Roman" w:hAnsi="Times New Roman" w:cs="Times New Roman"/>
          <w:b/>
          <w:bCs/>
          <w:kern w:val="0"/>
          <w:sz w:val="24"/>
          <w:szCs w:val="24"/>
          <w14:ligatures w14:val="none"/>
        </w:rPr>
        <w:t xml:space="preserve"> Integration</w:t>
      </w:r>
      <w:r w:rsidRPr="004217D5">
        <w:rPr>
          <w:rFonts w:ascii="Times New Roman" w:eastAsia="Times New Roman" w:hAnsi="Times New Roman" w:cs="Times New Roman"/>
          <w:kern w:val="0"/>
          <w:sz w:val="24"/>
          <w:szCs w:val="24"/>
          <w14:ligatures w14:val="none"/>
        </w:rPr>
        <w:t xml:space="preserve">: </w:t>
      </w:r>
      <w:proofErr w:type="spellStart"/>
      <w:r w:rsidRPr="004217D5">
        <w:rPr>
          <w:rFonts w:ascii="Times New Roman" w:eastAsia="Times New Roman" w:hAnsi="Times New Roman" w:cs="Times New Roman"/>
          <w:kern w:val="0"/>
          <w:sz w:val="24"/>
          <w:szCs w:val="24"/>
          <w14:ligatures w14:val="none"/>
        </w:rPr>
        <w:t>DeepSORT</w:t>
      </w:r>
      <w:proofErr w:type="spellEnd"/>
      <w:r w:rsidRPr="004217D5">
        <w:rPr>
          <w:rFonts w:ascii="Times New Roman" w:eastAsia="Times New Roman" w:hAnsi="Times New Roman" w:cs="Times New Roman"/>
          <w:kern w:val="0"/>
          <w:sz w:val="24"/>
          <w:szCs w:val="24"/>
          <w14:ligatures w14:val="none"/>
        </w:rPr>
        <w:t xml:space="preserve"> is initialized with specific configurations. It takes the detected objects and performs object tracking.</w:t>
      </w:r>
    </w:p>
    <w:p w14:paraId="1BD7FDD8"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lastRenderedPageBreak/>
        <w:t>Model Loading and Configuration</w:t>
      </w:r>
    </w:p>
    <w:p w14:paraId="48320CED" w14:textId="77777777" w:rsidR="004217D5" w:rsidRPr="004217D5" w:rsidRDefault="004217D5" w:rsidP="004217D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 YOLOv5 model is loaded using the </w:t>
      </w:r>
      <w:r w:rsidRPr="004217D5">
        <w:rPr>
          <w:rFonts w:ascii="Courier New" w:eastAsia="Times New Roman" w:hAnsi="Courier New" w:cs="Courier New"/>
          <w:kern w:val="0"/>
          <w:sz w:val="20"/>
          <w:szCs w:val="20"/>
          <w14:ligatures w14:val="none"/>
        </w:rPr>
        <w:t>yolov5.load</w:t>
      </w:r>
      <w:r w:rsidRPr="004217D5">
        <w:rPr>
          <w:rFonts w:ascii="Times New Roman" w:eastAsia="Times New Roman" w:hAnsi="Times New Roman" w:cs="Times New Roman"/>
          <w:kern w:val="0"/>
          <w:sz w:val="24"/>
          <w:szCs w:val="24"/>
          <w14:ligatures w14:val="none"/>
        </w:rPr>
        <w:t xml:space="preserve"> function from the </w:t>
      </w:r>
      <w:r w:rsidRPr="004217D5">
        <w:rPr>
          <w:rFonts w:ascii="Courier New" w:eastAsia="Times New Roman" w:hAnsi="Courier New" w:cs="Courier New"/>
          <w:kern w:val="0"/>
          <w:sz w:val="20"/>
          <w:szCs w:val="20"/>
          <w14:ligatures w14:val="none"/>
        </w:rPr>
        <w:t>yolov5</w:t>
      </w:r>
      <w:r w:rsidRPr="004217D5">
        <w:rPr>
          <w:rFonts w:ascii="Times New Roman" w:eastAsia="Times New Roman" w:hAnsi="Times New Roman" w:cs="Times New Roman"/>
          <w:kern w:val="0"/>
          <w:sz w:val="24"/>
          <w:szCs w:val="24"/>
          <w14:ligatures w14:val="none"/>
        </w:rPr>
        <w:t xml:space="preserve"> module.</w:t>
      </w:r>
    </w:p>
    <w:p w14:paraId="4326C88C" w14:textId="77777777" w:rsidR="004217D5" w:rsidRDefault="004217D5" w:rsidP="004217D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17D5">
        <w:rPr>
          <w:rFonts w:ascii="Times New Roman" w:eastAsia="Times New Roman" w:hAnsi="Times New Roman" w:cs="Times New Roman"/>
          <w:kern w:val="0"/>
          <w:sz w:val="24"/>
          <w:szCs w:val="24"/>
          <w14:ligatures w14:val="none"/>
        </w:rPr>
        <w:t>DeepSORT</w:t>
      </w:r>
      <w:proofErr w:type="spellEnd"/>
      <w:r w:rsidRPr="004217D5">
        <w:rPr>
          <w:rFonts w:ascii="Times New Roman" w:eastAsia="Times New Roman" w:hAnsi="Times New Roman" w:cs="Times New Roman"/>
          <w:kern w:val="0"/>
          <w:sz w:val="24"/>
          <w:szCs w:val="24"/>
          <w14:ligatures w14:val="none"/>
        </w:rPr>
        <w:t xml:space="preserve"> is initialized with specific configurations loaded from a YAML file (</w:t>
      </w:r>
      <w:proofErr w:type="spellStart"/>
      <w:r w:rsidRPr="004217D5">
        <w:rPr>
          <w:rFonts w:ascii="Courier New" w:eastAsia="Times New Roman" w:hAnsi="Courier New" w:cs="Courier New"/>
          <w:kern w:val="0"/>
          <w:sz w:val="20"/>
          <w:szCs w:val="20"/>
          <w14:ligatures w14:val="none"/>
        </w:rPr>
        <w:t>deep_sort</w:t>
      </w:r>
      <w:proofErr w:type="spellEnd"/>
      <w:r w:rsidRPr="004217D5">
        <w:rPr>
          <w:rFonts w:ascii="Courier New" w:eastAsia="Times New Roman" w:hAnsi="Courier New" w:cs="Courier New"/>
          <w:kern w:val="0"/>
          <w:sz w:val="20"/>
          <w:szCs w:val="20"/>
          <w14:ligatures w14:val="none"/>
        </w:rPr>
        <w:t>/configs/</w:t>
      </w:r>
      <w:proofErr w:type="spellStart"/>
      <w:r w:rsidRPr="004217D5">
        <w:rPr>
          <w:rFonts w:ascii="Courier New" w:eastAsia="Times New Roman" w:hAnsi="Courier New" w:cs="Courier New"/>
          <w:kern w:val="0"/>
          <w:sz w:val="20"/>
          <w:szCs w:val="20"/>
          <w14:ligatures w14:val="none"/>
        </w:rPr>
        <w:t>deep_sort.yaml</w:t>
      </w:r>
      <w:proofErr w:type="spellEnd"/>
      <w:r w:rsidRPr="004217D5">
        <w:rPr>
          <w:rFonts w:ascii="Times New Roman" w:eastAsia="Times New Roman" w:hAnsi="Times New Roman" w:cs="Times New Roman"/>
          <w:kern w:val="0"/>
          <w:sz w:val="24"/>
          <w:szCs w:val="24"/>
          <w14:ligatures w14:val="none"/>
        </w:rPr>
        <w:t>).</w:t>
      </w:r>
    </w:p>
    <w:p w14:paraId="2870C599" w14:textId="77777777" w:rsidR="006910CC" w:rsidRPr="006910CC" w:rsidRDefault="006910CC" w:rsidP="006910CC">
      <w:pPr>
        <w:pStyle w:val="ListParagraph"/>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6910CC">
        <w:rPr>
          <w:rFonts w:ascii="Courier New" w:eastAsia="Times New Roman" w:hAnsi="Courier New" w:cs="Courier New"/>
          <w:color w:val="CF8E6D"/>
          <w:kern w:val="0"/>
          <w:sz w:val="20"/>
          <w:szCs w:val="20"/>
          <w14:ligatures w14:val="none"/>
        </w:rPr>
        <w:t>DEEPSORT</w:t>
      </w:r>
      <w:r w:rsidRPr="006910CC">
        <w:rPr>
          <w:rFonts w:ascii="Courier New" w:eastAsia="Times New Roman" w:hAnsi="Courier New" w:cs="Courier New"/>
          <w:color w:val="BCBEC4"/>
          <w:kern w:val="0"/>
          <w:sz w:val="20"/>
          <w:szCs w:val="20"/>
          <w14:ligatures w14:val="none"/>
        </w:rPr>
        <w:t>:</w:t>
      </w:r>
      <w:r w:rsidRPr="006910CC">
        <w:rPr>
          <w:rFonts w:ascii="Courier New" w:eastAsia="Times New Roman" w:hAnsi="Courier New" w:cs="Courier New"/>
          <w:color w:val="BCBEC4"/>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MODEL_TYPE</w:t>
      </w:r>
      <w:r w:rsidRPr="006910CC">
        <w:rPr>
          <w:rFonts w:ascii="Courier New" w:eastAsia="Times New Roman" w:hAnsi="Courier New" w:cs="Courier New"/>
          <w:color w:val="BCBEC4"/>
          <w:kern w:val="0"/>
          <w:sz w:val="20"/>
          <w:szCs w:val="20"/>
          <w14:ligatures w14:val="none"/>
        </w:rPr>
        <w:t xml:space="preserve">: </w:t>
      </w:r>
      <w:r w:rsidRPr="006910CC">
        <w:rPr>
          <w:rFonts w:ascii="Courier New" w:eastAsia="Times New Roman" w:hAnsi="Courier New" w:cs="Courier New"/>
          <w:color w:val="6AAB73"/>
          <w:kern w:val="0"/>
          <w:sz w:val="20"/>
          <w:szCs w:val="20"/>
          <w14:ligatures w14:val="none"/>
        </w:rPr>
        <w:t>"osnet_x_25"</w:t>
      </w:r>
      <w:r w:rsidRPr="006910CC">
        <w:rPr>
          <w:rFonts w:ascii="Courier New" w:eastAsia="Times New Roman" w:hAnsi="Courier New" w:cs="Courier New"/>
          <w:color w:val="6AAB73"/>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MAX_DIST</w:t>
      </w:r>
      <w:r w:rsidRPr="006910CC">
        <w:rPr>
          <w:rFonts w:ascii="Courier New" w:eastAsia="Times New Roman" w:hAnsi="Courier New" w:cs="Courier New"/>
          <w:color w:val="BCBEC4"/>
          <w:kern w:val="0"/>
          <w:sz w:val="20"/>
          <w:szCs w:val="20"/>
          <w14:ligatures w14:val="none"/>
        </w:rPr>
        <w:t xml:space="preserve">: 1 </w:t>
      </w:r>
      <w:r w:rsidRPr="006910CC">
        <w:rPr>
          <w:rFonts w:ascii="Courier New" w:eastAsia="Times New Roman" w:hAnsi="Courier New" w:cs="Courier New"/>
          <w:i/>
          <w:iCs/>
          <w:color w:val="5F826B"/>
          <w:kern w:val="0"/>
          <w:sz w:val="20"/>
          <w:szCs w:val="20"/>
          <w14:ligatures w14:val="none"/>
        </w:rPr>
        <w:t># The matching threshold. Samples with larger distance are considered an invalid match</w:t>
      </w:r>
      <w:r w:rsidRPr="006910CC">
        <w:rPr>
          <w:rFonts w:ascii="Courier New" w:eastAsia="Times New Roman" w:hAnsi="Courier New" w:cs="Courier New"/>
          <w:i/>
          <w:iCs/>
          <w:color w:val="5F826B"/>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MAX_IOU_DISTANCE</w:t>
      </w:r>
      <w:r w:rsidRPr="006910CC">
        <w:rPr>
          <w:rFonts w:ascii="Courier New" w:eastAsia="Times New Roman" w:hAnsi="Courier New" w:cs="Courier New"/>
          <w:color w:val="BCBEC4"/>
          <w:kern w:val="0"/>
          <w:sz w:val="20"/>
          <w:szCs w:val="20"/>
          <w14:ligatures w14:val="none"/>
        </w:rPr>
        <w:t xml:space="preserve">: 0.7 </w:t>
      </w:r>
      <w:r w:rsidRPr="006910CC">
        <w:rPr>
          <w:rFonts w:ascii="Courier New" w:eastAsia="Times New Roman" w:hAnsi="Courier New" w:cs="Courier New"/>
          <w:i/>
          <w:iCs/>
          <w:color w:val="5F826B"/>
          <w:kern w:val="0"/>
          <w:sz w:val="20"/>
          <w:szCs w:val="20"/>
          <w14:ligatures w14:val="none"/>
        </w:rPr>
        <w:t># Gating threshold. Associations with cost larger than this value are disregarded.</w:t>
      </w:r>
      <w:r w:rsidRPr="006910CC">
        <w:rPr>
          <w:rFonts w:ascii="Courier New" w:eastAsia="Times New Roman" w:hAnsi="Courier New" w:cs="Courier New"/>
          <w:i/>
          <w:iCs/>
          <w:color w:val="5F826B"/>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MAX_AGE</w:t>
      </w:r>
      <w:r w:rsidRPr="006910CC">
        <w:rPr>
          <w:rFonts w:ascii="Courier New" w:eastAsia="Times New Roman" w:hAnsi="Courier New" w:cs="Courier New"/>
          <w:color w:val="BCBEC4"/>
          <w:kern w:val="0"/>
          <w:sz w:val="20"/>
          <w:szCs w:val="20"/>
          <w14:ligatures w14:val="none"/>
        </w:rPr>
        <w:t xml:space="preserve">: 300 </w:t>
      </w:r>
      <w:r w:rsidRPr="006910CC">
        <w:rPr>
          <w:rFonts w:ascii="Courier New" w:eastAsia="Times New Roman" w:hAnsi="Courier New" w:cs="Courier New"/>
          <w:i/>
          <w:iCs/>
          <w:color w:val="5F826B"/>
          <w:kern w:val="0"/>
          <w:sz w:val="20"/>
          <w:szCs w:val="20"/>
          <w14:ligatures w14:val="none"/>
        </w:rPr>
        <w:t># Maximum number of missed misses before a track is deleted</w:t>
      </w:r>
      <w:r w:rsidRPr="006910CC">
        <w:rPr>
          <w:rFonts w:ascii="Courier New" w:eastAsia="Times New Roman" w:hAnsi="Courier New" w:cs="Courier New"/>
          <w:i/>
          <w:iCs/>
          <w:color w:val="5F826B"/>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N_INIT</w:t>
      </w:r>
      <w:r w:rsidRPr="006910CC">
        <w:rPr>
          <w:rFonts w:ascii="Courier New" w:eastAsia="Times New Roman" w:hAnsi="Courier New" w:cs="Courier New"/>
          <w:color w:val="BCBEC4"/>
          <w:kern w:val="0"/>
          <w:sz w:val="20"/>
          <w:szCs w:val="20"/>
          <w14:ligatures w14:val="none"/>
        </w:rPr>
        <w:t xml:space="preserve">: 1 </w:t>
      </w:r>
      <w:r w:rsidRPr="006910CC">
        <w:rPr>
          <w:rFonts w:ascii="Courier New" w:eastAsia="Times New Roman" w:hAnsi="Courier New" w:cs="Courier New"/>
          <w:i/>
          <w:iCs/>
          <w:color w:val="5F826B"/>
          <w:kern w:val="0"/>
          <w:sz w:val="20"/>
          <w:szCs w:val="20"/>
          <w14:ligatures w14:val="none"/>
        </w:rPr>
        <w:t># Number of frames that a track remains in initialization phase</w:t>
      </w:r>
      <w:r w:rsidRPr="006910CC">
        <w:rPr>
          <w:rFonts w:ascii="Courier New" w:eastAsia="Times New Roman" w:hAnsi="Courier New" w:cs="Courier New"/>
          <w:i/>
          <w:iCs/>
          <w:color w:val="5F826B"/>
          <w:kern w:val="0"/>
          <w:sz w:val="20"/>
          <w:szCs w:val="20"/>
          <w14:ligatures w14:val="none"/>
        </w:rPr>
        <w:br/>
        <w:t xml:space="preserve">  </w:t>
      </w:r>
      <w:r w:rsidRPr="006910CC">
        <w:rPr>
          <w:rFonts w:ascii="Courier New" w:eastAsia="Times New Roman" w:hAnsi="Courier New" w:cs="Courier New"/>
          <w:color w:val="CF8E6D"/>
          <w:kern w:val="0"/>
          <w:sz w:val="20"/>
          <w:szCs w:val="20"/>
          <w14:ligatures w14:val="none"/>
        </w:rPr>
        <w:t>NN_BUDGET</w:t>
      </w:r>
      <w:r w:rsidRPr="006910CC">
        <w:rPr>
          <w:rFonts w:ascii="Courier New" w:eastAsia="Times New Roman" w:hAnsi="Courier New" w:cs="Courier New"/>
          <w:color w:val="BCBEC4"/>
          <w:kern w:val="0"/>
          <w:sz w:val="20"/>
          <w:szCs w:val="20"/>
          <w14:ligatures w14:val="none"/>
        </w:rPr>
        <w:t xml:space="preserve">: 100 </w:t>
      </w:r>
      <w:r w:rsidRPr="006910CC">
        <w:rPr>
          <w:rFonts w:ascii="Courier New" w:eastAsia="Times New Roman" w:hAnsi="Courier New" w:cs="Courier New"/>
          <w:i/>
          <w:iCs/>
          <w:color w:val="5F826B"/>
          <w:kern w:val="0"/>
          <w:sz w:val="20"/>
          <w:szCs w:val="20"/>
          <w14:ligatures w14:val="none"/>
        </w:rPr>
        <w:t># Maximum size of the appearance descriptors gallery</w:t>
      </w:r>
      <w:r w:rsidRPr="006910CC">
        <w:rPr>
          <w:rFonts w:ascii="Courier New" w:eastAsia="Times New Roman" w:hAnsi="Courier New" w:cs="Courier New"/>
          <w:i/>
          <w:iCs/>
          <w:color w:val="5F826B"/>
          <w:kern w:val="0"/>
          <w:sz w:val="20"/>
          <w:szCs w:val="20"/>
          <w14:ligatures w14:val="none"/>
        </w:rPr>
        <w:br/>
        <w:t xml:space="preserve">  </w:t>
      </w:r>
    </w:p>
    <w:p w14:paraId="30B32C3F" w14:textId="77777777" w:rsidR="006910CC" w:rsidRPr="004217D5" w:rsidRDefault="006910CC" w:rsidP="00691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E884A4"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Request Handlers</w:t>
      </w:r>
    </w:p>
    <w:p w14:paraId="103562FE" w14:textId="77777777" w:rsidR="004217D5" w:rsidRDefault="004217D5" w:rsidP="004217D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 </w:t>
      </w:r>
      <w:proofErr w:type="spellStart"/>
      <w:r w:rsidRPr="004217D5">
        <w:rPr>
          <w:rFonts w:ascii="Courier New" w:eastAsia="Times New Roman" w:hAnsi="Courier New" w:cs="Courier New"/>
          <w:kern w:val="0"/>
          <w:sz w:val="20"/>
          <w:szCs w:val="20"/>
          <w14:ligatures w14:val="none"/>
        </w:rPr>
        <w:t>video_feed</w:t>
      </w:r>
      <w:proofErr w:type="spellEnd"/>
      <w:r w:rsidRPr="004217D5">
        <w:rPr>
          <w:rFonts w:ascii="Times New Roman" w:eastAsia="Times New Roman" w:hAnsi="Times New Roman" w:cs="Times New Roman"/>
          <w:kern w:val="0"/>
          <w:sz w:val="24"/>
          <w:szCs w:val="24"/>
          <w14:ligatures w14:val="none"/>
        </w:rPr>
        <w:t xml:space="preserve"> function returns a </w:t>
      </w:r>
      <w:proofErr w:type="spellStart"/>
      <w:r w:rsidRPr="004217D5">
        <w:rPr>
          <w:rFonts w:ascii="Courier New" w:eastAsia="Times New Roman" w:hAnsi="Courier New" w:cs="Courier New"/>
          <w:kern w:val="0"/>
          <w:sz w:val="20"/>
          <w:szCs w:val="20"/>
          <w14:ligatures w14:val="none"/>
        </w:rPr>
        <w:t>StreamingHttpResponse</w:t>
      </w:r>
      <w:proofErr w:type="spellEnd"/>
      <w:r w:rsidRPr="004217D5">
        <w:rPr>
          <w:rFonts w:ascii="Times New Roman" w:eastAsia="Times New Roman" w:hAnsi="Times New Roman" w:cs="Times New Roman"/>
          <w:kern w:val="0"/>
          <w:sz w:val="24"/>
          <w:szCs w:val="24"/>
          <w14:ligatures w14:val="none"/>
        </w:rPr>
        <w:t xml:space="preserve"> object. This object streams the processed video frames to the client in real-time.</w:t>
      </w:r>
    </w:p>
    <w:p w14:paraId="6D9B73BD" w14:textId="77777777" w:rsidR="006910CC" w:rsidRDefault="006910CC" w:rsidP="006910CC">
      <w:pPr>
        <w:pStyle w:val="HTMLPreformatted"/>
        <w:numPr>
          <w:ilvl w:val="0"/>
          <w:numId w:val="5"/>
        </w:numPr>
        <w:shd w:val="clear" w:color="auto" w:fill="1E1F22"/>
        <w:rPr>
          <w:color w:val="BCBEC4"/>
        </w:rPr>
      </w:pPr>
      <w:r>
        <w:rPr>
          <w:color w:val="BCBEC4"/>
        </w:rPr>
        <w:br/>
      </w:r>
      <w:r>
        <w:rPr>
          <w:color w:val="CF8E6D"/>
        </w:rPr>
        <w:t xml:space="preserve">def </w:t>
      </w:r>
      <w:proofErr w:type="spellStart"/>
      <w:r>
        <w:rPr>
          <w:color w:val="56A8F5"/>
        </w:rPr>
        <w:t>video_feed</w:t>
      </w:r>
      <w:proofErr w:type="spellEnd"/>
      <w:r>
        <w:rPr>
          <w:color w:val="BCBEC4"/>
        </w:rPr>
        <w:t>(</w:t>
      </w:r>
      <w:r>
        <w:rPr>
          <w:color w:val="6F737A"/>
        </w:rPr>
        <w:t>request</w:t>
      </w:r>
      <w:r>
        <w:rPr>
          <w:color w:val="BCBEC4"/>
        </w:rPr>
        <w:t>):</w:t>
      </w:r>
      <w:r>
        <w:rPr>
          <w:color w:val="BCBEC4"/>
        </w:rPr>
        <w:br/>
        <w:t xml:space="preserve">    </w:t>
      </w:r>
      <w:r>
        <w:rPr>
          <w:color w:val="CF8E6D"/>
        </w:rPr>
        <w:t xml:space="preserve">return </w:t>
      </w:r>
      <w:proofErr w:type="spellStart"/>
      <w:r>
        <w:rPr>
          <w:color w:val="BCBEC4"/>
        </w:rPr>
        <w:t>StreamingHttpResponse</w:t>
      </w:r>
      <w:proofErr w:type="spellEnd"/>
      <w:r>
        <w:rPr>
          <w:color w:val="BCBEC4"/>
        </w:rPr>
        <w:t xml:space="preserve">(stream(), </w:t>
      </w:r>
      <w:proofErr w:type="spellStart"/>
      <w:r>
        <w:rPr>
          <w:color w:val="AA4926"/>
        </w:rPr>
        <w:t>content_type</w:t>
      </w:r>
      <w:proofErr w:type="spellEnd"/>
      <w:r>
        <w:rPr>
          <w:color w:val="BCBEC4"/>
        </w:rPr>
        <w:t>=</w:t>
      </w:r>
      <w:r>
        <w:rPr>
          <w:color w:val="6AAB73"/>
        </w:rPr>
        <w:t>'multipart/x-mixed-replace; boundary=frame'</w:t>
      </w:r>
      <w:r>
        <w:rPr>
          <w:color w:val="BCBEC4"/>
        </w:rPr>
        <w:t xml:space="preserve">)    </w:t>
      </w:r>
    </w:p>
    <w:p w14:paraId="19887E34" w14:textId="77777777" w:rsidR="006910CC" w:rsidRPr="004217D5" w:rsidRDefault="006910CC" w:rsidP="00691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2374D3"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Other Dependencies</w:t>
      </w:r>
    </w:p>
    <w:p w14:paraId="4A45B897" w14:textId="77777777" w:rsidR="004217D5" w:rsidRPr="004217D5" w:rsidRDefault="004217D5" w:rsidP="004217D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Various libraries and modules are imported and used:</w:t>
      </w:r>
    </w:p>
    <w:p w14:paraId="6FC74F18" w14:textId="77777777" w:rsidR="004217D5" w:rsidRPr="004217D5" w:rsidRDefault="004217D5" w:rsidP="004217D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Courier New" w:eastAsia="Times New Roman" w:hAnsi="Courier New" w:cs="Courier New"/>
          <w:kern w:val="0"/>
          <w:sz w:val="20"/>
          <w:szCs w:val="20"/>
          <w14:ligatures w14:val="none"/>
        </w:rPr>
        <w:t>cv2</w:t>
      </w:r>
      <w:r w:rsidRPr="004217D5">
        <w:rPr>
          <w:rFonts w:ascii="Times New Roman" w:eastAsia="Times New Roman" w:hAnsi="Times New Roman" w:cs="Times New Roman"/>
          <w:kern w:val="0"/>
          <w:sz w:val="24"/>
          <w:szCs w:val="24"/>
          <w14:ligatures w14:val="none"/>
        </w:rPr>
        <w:t xml:space="preserve"> for video processing.</w:t>
      </w:r>
    </w:p>
    <w:p w14:paraId="4C324E8B" w14:textId="77777777" w:rsidR="004217D5" w:rsidRPr="004217D5" w:rsidRDefault="004217D5" w:rsidP="004217D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Courier New" w:eastAsia="Times New Roman" w:hAnsi="Courier New" w:cs="Courier New"/>
          <w:kern w:val="0"/>
          <w:sz w:val="20"/>
          <w:szCs w:val="20"/>
          <w14:ligatures w14:val="none"/>
        </w:rPr>
        <w:t>torch</w:t>
      </w:r>
      <w:r w:rsidRPr="004217D5">
        <w:rPr>
          <w:rFonts w:ascii="Times New Roman" w:eastAsia="Times New Roman" w:hAnsi="Times New Roman" w:cs="Times New Roman"/>
          <w:kern w:val="0"/>
          <w:sz w:val="24"/>
          <w:szCs w:val="24"/>
          <w14:ligatures w14:val="none"/>
        </w:rPr>
        <w:t xml:space="preserve"> for deep learning operations.</w:t>
      </w:r>
    </w:p>
    <w:p w14:paraId="40FC0A08" w14:textId="77777777" w:rsidR="004217D5" w:rsidRPr="004217D5" w:rsidRDefault="004217D5" w:rsidP="004217D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17D5">
        <w:rPr>
          <w:rFonts w:ascii="Courier New" w:eastAsia="Times New Roman" w:hAnsi="Courier New" w:cs="Courier New"/>
          <w:kern w:val="0"/>
          <w:sz w:val="20"/>
          <w:szCs w:val="20"/>
          <w14:ligatures w14:val="none"/>
        </w:rPr>
        <w:t>pathlib</w:t>
      </w:r>
      <w:proofErr w:type="spellEnd"/>
      <w:r w:rsidRPr="004217D5">
        <w:rPr>
          <w:rFonts w:ascii="Times New Roman" w:eastAsia="Times New Roman" w:hAnsi="Times New Roman" w:cs="Times New Roman"/>
          <w:kern w:val="0"/>
          <w:sz w:val="24"/>
          <w:szCs w:val="24"/>
          <w14:ligatures w14:val="none"/>
        </w:rPr>
        <w:t xml:space="preserve"> for file path manipulation.</w:t>
      </w:r>
    </w:p>
    <w:p w14:paraId="20199F16" w14:textId="77777777" w:rsidR="004217D5" w:rsidRDefault="004217D5" w:rsidP="004217D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Courier New" w:eastAsia="Times New Roman" w:hAnsi="Courier New" w:cs="Courier New"/>
          <w:kern w:val="0"/>
          <w:sz w:val="20"/>
          <w:szCs w:val="20"/>
          <w14:ligatures w14:val="none"/>
        </w:rPr>
        <w:t>PIL</w:t>
      </w:r>
      <w:r w:rsidRPr="004217D5">
        <w:rPr>
          <w:rFonts w:ascii="Times New Roman" w:eastAsia="Times New Roman" w:hAnsi="Times New Roman" w:cs="Times New Roman"/>
          <w:kern w:val="0"/>
          <w:sz w:val="24"/>
          <w:szCs w:val="24"/>
          <w14:ligatures w14:val="none"/>
        </w:rPr>
        <w:t xml:space="preserve"> for image processing.</w:t>
      </w:r>
    </w:p>
    <w:p w14:paraId="2A73F58E" w14:textId="77777777" w:rsidR="006910CC" w:rsidRDefault="006910CC" w:rsidP="006910CC">
      <w:pPr>
        <w:pStyle w:val="HTMLPreformatted"/>
        <w:numPr>
          <w:ilvl w:val="0"/>
          <w:numId w:val="6"/>
        </w:numPr>
        <w:shd w:val="clear" w:color="auto" w:fill="1E1F22"/>
        <w:rPr>
          <w:color w:val="BCBEC4"/>
        </w:rPr>
      </w:pPr>
      <w:r>
        <w:rPr>
          <w:color w:val="CF8E6D"/>
        </w:rPr>
        <w:t xml:space="preserve">from </w:t>
      </w:r>
      <w:proofErr w:type="spellStart"/>
      <w:r>
        <w:rPr>
          <w:color w:val="BCBEC4"/>
        </w:rPr>
        <w:t>django.shortcuts</w:t>
      </w:r>
      <w:proofErr w:type="spellEnd"/>
      <w:r>
        <w:rPr>
          <w:color w:val="BCBEC4"/>
        </w:rPr>
        <w:t xml:space="preserve"> </w:t>
      </w:r>
      <w:r>
        <w:rPr>
          <w:color w:val="CF8E6D"/>
        </w:rPr>
        <w:t xml:space="preserve">import </w:t>
      </w:r>
      <w:proofErr w:type="spellStart"/>
      <w:r>
        <w:rPr>
          <w:color w:val="BCBEC4"/>
        </w:rPr>
        <w:t>render,redirect</w:t>
      </w:r>
      <w:proofErr w:type="spellEnd"/>
      <w:r>
        <w:rPr>
          <w:color w:val="BCBEC4"/>
        </w:rPr>
        <w:br/>
      </w:r>
      <w:r>
        <w:rPr>
          <w:color w:val="CF8E6D"/>
        </w:rPr>
        <w:t xml:space="preserve">from </w:t>
      </w:r>
      <w:proofErr w:type="spellStart"/>
      <w:r>
        <w:rPr>
          <w:color w:val="BCBEC4"/>
        </w:rPr>
        <w:t>django.http</w:t>
      </w:r>
      <w:proofErr w:type="spellEnd"/>
      <w:r>
        <w:rPr>
          <w:color w:val="BCBEC4"/>
        </w:rPr>
        <w:t xml:space="preserve"> </w:t>
      </w:r>
      <w:r>
        <w:rPr>
          <w:color w:val="CF8E6D"/>
        </w:rPr>
        <w:t xml:space="preserve">import </w:t>
      </w:r>
      <w:proofErr w:type="spellStart"/>
      <w:r>
        <w:rPr>
          <w:color w:val="BCBEC4"/>
        </w:rPr>
        <w:t>StreamingHttpResponse</w:t>
      </w:r>
      <w:proofErr w:type="spellEnd"/>
      <w:r>
        <w:rPr>
          <w:color w:val="BCBEC4"/>
        </w:rPr>
        <w:br/>
      </w:r>
      <w:r>
        <w:rPr>
          <w:color w:val="CF8E6D"/>
        </w:rPr>
        <w:t xml:space="preserve">import </w:t>
      </w:r>
      <w:r>
        <w:rPr>
          <w:color w:val="BCBEC4"/>
        </w:rPr>
        <w:t>yolov5,torch</w:t>
      </w:r>
      <w:r>
        <w:rPr>
          <w:color w:val="BCBEC4"/>
        </w:rPr>
        <w:br/>
      </w:r>
      <w:r>
        <w:rPr>
          <w:color w:val="CF8E6D"/>
        </w:rPr>
        <w:t xml:space="preserve">from </w:t>
      </w:r>
      <w:proofErr w:type="spellStart"/>
      <w:r>
        <w:rPr>
          <w:color w:val="BCBEC4"/>
        </w:rPr>
        <w:t>utils.general</w:t>
      </w:r>
      <w:proofErr w:type="spellEnd"/>
      <w:r>
        <w:rPr>
          <w:color w:val="BCBEC4"/>
        </w:rPr>
        <w:t xml:space="preserve"> </w:t>
      </w:r>
      <w:r>
        <w:rPr>
          <w:color w:val="CF8E6D"/>
        </w:rPr>
        <w:t xml:space="preserve">import </w:t>
      </w:r>
      <w:r>
        <w:rPr>
          <w:color w:val="BCBEC4"/>
        </w:rPr>
        <w:t>(</w:t>
      </w:r>
      <w:proofErr w:type="spellStart"/>
      <w:r>
        <w:rPr>
          <w:color w:val="BCBEC4"/>
        </w:rPr>
        <w:t>check_img_size</w:t>
      </w:r>
      <w:proofErr w:type="spellEnd"/>
      <w:r>
        <w:rPr>
          <w:color w:val="BCBEC4"/>
        </w:rPr>
        <w:t xml:space="preserve">, </w:t>
      </w:r>
      <w:proofErr w:type="spellStart"/>
      <w:r>
        <w:rPr>
          <w:color w:val="BCBEC4"/>
        </w:rPr>
        <w:t>non_max_suppression</w:t>
      </w:r>
      <w:proofErr w:type="spellEnd"/>
      <w:r>
        <w:rPr>
          <w:color w:val="BCBEC4"/>
        </w:rPr>
        <w:t>,</w:t>
      </w:r>
      <w:r>
        <w:rPr>
          <w:color w:val="BCBEC4"/>
        </w:rPr>
        <w:br/>
        <w:t xml:space="preserve">                                  </w:t>
      </w:r>
      <w:proofErr w:type="spellStart"/>
      <w:r>
        <w:rPr>
          <w:color w:val="BCBEC4"/>
        </w:rPr>
        <w:t>check_imshow</w:t>
      </w:r>
      <w:proofErr w:type="spellEnd"/>
      <w:r>
        <w:rPr>
          <w:color w:val="BCBEC4"/>
        </w:rPr>
        <w:t xml:space="preserve">, xyxy2xywh, </w:t>
      </w:r>
      <w:proofErr w:type="spellStart"/>
      <w:r>
        <w:rPr>
          <w:color w:val="BCBEC4"/>
        </w:rPr>
        <w:t>increment_path</w:t>
      </w:r>
      <w:proofErr w:type="spellEnd"/>
      <w:r>
        <w:rPr>
          <w:color w:val="BCBEC4"/>
        </w:rPr>
        <w:t>)</w:t>
      </w:r>
      <w:r>
        <w:rPr>
          <w:color w:val="BCBEC4"/>
        </w:rPr>
        <w:br/>
      </w:r>
      <w:r>
        <w:rPr>
          <w:color w:val="CF8E6D"/>
        </w:rPr>
        <w:t xml:space="preserve">from </w:t>
      </w:r>
      <w:r>
        <w:rPr>
          <w:color w:val="BCBEC4"/>
        </w:rPr>
        <w:t xml:space="preserve">yolov5.utils.torch_utils </w:t>
      </w:r>
      <w:r>
        <w:rPr>
          <w:color w:val="CF8E6D"/>
        </w:rPr>
        <w:t xml:space="preserve">import </w:t>
      </w:r>
      <w:proofErr w:type="spellStart"/>
      <w:r>
        <w:rPr>
          <w:color w:val="BCBEC4"/>
        </w:rPr>
        <w:t>select_device</w:t>
      </w:r>
      <w:proofErr w:type="spellEnd"/>
      <w:r>
        <w:rPr>
          <w:color w:val="BCBEC4"/>
        </w:rPr>
        <w:t xml:space="preserve">, </w:t>
      </w:r>
      <w:proofErr w:type="spellStart"/>
      <w:r>
        <w:rPr>
          <w:color w:val="BCBEC4"/>
        </w:rPr>
        <w:t>time_sync</w:t>
      </w:r>
      <w:proofErr w:type="spellEnd"/>
      <w:r>
        <w:rPr>
          <w:color w:val="BCBEC4"/>
        </w:rPr>
        <w:br/>
      </w:r>
      <w:r>
        <w:rPr>
          <w:color w:val="CF8E6D"/>
        </w:rPr>
        <w:t xml:space="preserve">from </w:t>
      </w:r>
      <w:r>
        <w:rPr>
          <w:color w:val="BCBEC4"/>
        </w:rPr>
        <w:t xml:space="preserve">yolov5.utils.plots </w:t>
      </w:r>
      <w:r>
        <w:rPr>
          <w:color w:val="CF8E6D"/>
        </w:rPr>
        <w:t xml:space="preserve">import </w:t>
      </w:r>
      <w:r>
        <w:rPr>
          <w:color w:val="BCBEC4"/>
        </w:rPr>
        <w:t>Annotator, colors</w:t>
      </w:r>
      <w:r>
        <w:rPr>
          <w:color w:val="BCBEC4"/>
        </w:rPr>
        <w:br/>
      </w:r>
      <w:r>
        <w:rPr>
          <w:color w:val="CF8E6D"/>
        </w:rPr>
        <w:t xml:space="preserve">from </w:t>
      </w:r>
      <w:proofErr w:type="spellStart"/>
      <w:r>
        <w:rPr>
          <w:color w:val="BCBEC4"/>
        </w:rPr>
        <w:t>deep_sort.utils.parser</w:t>
      </w:r>
      <w:proofErr w:type="spellEnd"/>
      <w:r>
        <w:rPr>
          <w:color w:val="BCBEC4"/>
        </w:rPr>
        <w:t xml:space="preserve"> </w:t>
      </w:r>
      <w:r>
        <w:rPr>
          <w:color w:val="CF8E6D"/>
        </w:rPr>
        <w:t xml:space="preserve">import </w:t>
      </w:r>
      <w:proofErr w:type="spellStart"/>
      <w:r>
        <w:rPr>
          <w:color w:val="BCBEC4"/>
        </w:rPr>
        <w:t>get_config</w:t>
      </w:r>
      <w:proofErr w:type="spellEnd"/>
      <w:r>
        <w:rPr>
          <w:color w:val="BCBEC4"/>
        </w:rPr>
        <w:br/>
      </w:r>
      <w:r>
        <w:rPr>
          <w:color w:val="CF8E6D"/>
        </w:rPr>
        <w:t xml:space="preserve">from </w:t>
      </w:r>
      <w:proofErr w:type="spellStart"/>
      <w:r>
        <w:rPr>
          <w:color w:val="BCBEC4"/>
        </w:rPr>
        <w:t>deep_sort.deep_sort</w:t>
      </w:r>
      <w:proofErr w:type="spellEnd"/>
      <w:r>
        <w:rPr>
          <w:color w:val="BCBEC4"/>
        </w:rPr>
        <w:t xml:space="preserve"> </w:t>
      </w:r>
      <w:r>
        <w:rPr>
          <w:color w:val="CF8E6D"/>
        </w:rPr>
        <w:t xml:space="preserve">import </w:t>
      </w:r>
      <w:proofErr w:type="spellStart"/>
      <w:r>
        <w:rPr>
          <w:color w:val="BCBEC4"/>
        </w:rPr>
        <w:t>DeepSort</w:t>
      </w:r>
      <w:proofErr w:type="spellEnd"/>
      <w:r>
        <w:rPr>
          <w:color w:val="BCBEC4"/>
        </w:rPr>
        <w:br/>
      </w:r>
      <w:r>
        <w:rPr>
          <w:color w:val="CF8E6D"/>
        </w:rPr>
        <w:t xml:space="preserve">import </w:t>
      </w:r>
      <w:r>
        <w:rPr>
          <w:color w:val="BCBEC4"/>
        </w:rPr>
        <w:t>cv2</w:t>
      </w:r>
      <w:r>
        <w:rPr>
          <w:color w:val="BCBEC4"/>
        </w:rPr>
        <w:br/>
      </w:r>
      <w:r>
        <w:rPr>
          <w:color w:val="CF8E6D"/>
        </w:rPr>
        <w:t xml:space="preserve">from </w:t>
      </w:r>
      <w:proofErr w:type="spellStart"/>
      <w:r>
        <w:rPr>
          <w:color w:val="BCBEC4"/>
        </w:rPr>
        <w:t>django.contrib.auth</w:t>
      </w:r>
      <w:proofErr w:type="spellEnd"/>
      <w:r>
        <w:rPr>
          <w:color w:val="BCBEC4"/>
        </w:rPr>
        <w:t xml:space="preserve"> </w:t>
      </w:r>
      <w:r>
        <w:rPr>
          <w:color w:val="CF8E6D"/>
        </w:rPr>
        <w:t xml:space="preserve">import </w:t>
      </w:r>
      <w:r>
        <w:rPr>
          <w:color w:val="BCBEC4"/>
        </w:rPr>
        <w:t>authenticate, login</w:t>
      </w:r>
      <w:r>
        <w:rPr>
          <w:color w:val="BCBEC4"/>
        </w:rPr>
        <w:br/>
      </w:r>
      <w:r>
        <w:rPr>
          <w:color w:val="CF8E6D"/>
        </w:rPr>
        <w:t xml:space="preserve">import </w:t>
      </w:r>
      <w:proofErr w:type="spellStart"/>
      <w:r>
        <w:rPr>
          <w:color w:val="BCBEC4"/>
        </w:rPr>
        <w:t>pathlib</w:t>
      </w:r>
      <w:proofErr w:type="spellEnd"/>
    </w:p>
    <w:p w14:paraId="0CB00054" w14:textId="77777777" w:rsidR="006910CC" w:rsidRPr="004217D5" w:rsidRDefault="006910CC" w:rsidP="006910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F8E217" w14:textId="77777777" w:rsidR="004217D5" w:rsidRPr="004217D5" w:rsidRDefault="004217D5" w:rsidP="004217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17D5">
        <w:rPr>
          <w:rFonts w:ascii="Times New Roman" w:eastAsia="Times New Roman" w:hAnsi="Times New Roman" w:cs="Times New Roman"/>
          <w:b/>
          <w:bCs/>
          <w:kern w:val="0"/>
          <w:sz w:val="27"/>
          <w:szCs w:val="27"/>
          <w14:ligatures w14:val="none"/>
        </w:rPr>
        <w:t>Additional Notes</w:t>
      </w:r>
    </w:p>
    <w:p w14:paraId="140650B1" w14:textId="77777777" w:rsidR="004217D5" w:rsidRPr="004217D5" w:rsidRDefault="004217D5" w:rsidP="004217D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There's a modification of </w:t>
      </w:r>
      <w:proofErr w:type="spellStart"/>
      <w:r w:rsidRPr="004217D5">
        <w:rPr>
          <w:rFonts w:ascii="Courier New" w:eastAsia="Times New Roman" w:hAnsi="Courier New" w:cs="Courier New"/>
          <w:kern w:val="0"/>
          <w:sz w:val="20"/>
          <w:szCs w:val="20"/>
          <w14:ligatures w14:val="none"/>
        </w:rPr>
        <w:t>pathlib.PosixPath</w:t>
      </w:r>
      <w:proofErr w:type="spellEnd"/>
      <w:r w:rsidRPr="004217D5">
        <w:rPr>
          <w:rFonts w:ascii="Times New Roman" w:eastAsia="Times New Roman" w:hAnsi="Times New Roman" w:cs="Times New Roman"/>
          <w:kern w:val="0"/>
          <w:sz w:val="24"/>
          <w:szCs w:val="24"/>
          <w14:ligatures w14:val="none"/>
        </w:rPr>
        <w:t xml:space="preserve"> to </w:t>
      </w:r>
      <w:proofErr w:type="spellStart"/>
      <w:r w:rsidRPr="004217D5">
        <w:rPr>
          <w:rFonts w:ascii="Courier New" w:eastAsia="Times New Roman" w:hAnsi="Courier New" w:cs="Courier New"/>
          <w:kern w:val="0"/>
          <w:sz w:val="20"/>
          <w:szCs w:val="20"/>
          <w14:ligatures w14:val="none"/>
        </w:rPr>
        <w:t>pathlib.WindowsPath</w:t>
      </w:r>
      <w:proofErr w:type="spellEnd"/>
      <w:r w:rsidRPr="004217D5">
        <w:rPr>
          <w:rFonts w:ascii="Times New Roman" w:eastAsia="Times New Roman" w:hAnsi="Times New Roman" w:cs="Times New Roman"/>
          <w:kern w:val="0"/>
          <w:sz w:val="24"/>
          <w:szCs w:val="24"/>
          <w14:ligatures w14:val="none"/>
        </w:rPr>
        <w:t xml:space="preserve"> which seems specific to Windows operating system environment.</w:t>
      </w:r>
    </w:p>
    <w:p w14:paraId="515262F4" w14:textId="77777777" w:rsidR="004217D5" w:rsidRPr="004217D5" w:rsidRDefault="004217D5" w:rsidP="004217D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The YOLOv5 model is configured with specific confidence (</w:t>
      </w:r>
      <w:r w:rsidRPr="004217D5">
        <w:rPr>
          <w:rFonts w:ascii="Courier New" w:eastAsia="Times New Roman" w:hAnsi="Courier New" w:cs="Courier New"/>
          <w:kern w:val="0"/>
          <w:sz w:val="20"/>
          <w:szCs w:val="20"/>
          <w14:ligatures w14:val="none"/>
        </w:rPr>
        <w:t>conf</w:t>
      </w:r>
      <w:r w:rsidRPr="004217D5">
        <w:rPr>
          <w:rFonts w:ascii="Times New Roman" w:eastAsia="Times New Roman" w:hAnsi="Times New Roman" w:cs="Times New Roman"/>
          <w:kern w:val="0"/>
          <w:sz w:val="24"/>
          <w:szCs w:val="24"/>
          <w14:ligatures w14:val="none"/>
        </w:rPr>
        <w:t>) and intersection over union (</w:t>
      </w:r>
      <w:proofErr w:type="spellStart"/>
      <w:r w:rsidRPr="004217D5">
        <w:rPr>
          <w:rFonts w:ascii="Courier New" w:eastAsia="Times New Roman" w:hAnsi="Courier New" w:cs="Courier New"/>
          <w:kern w:val="0"/>
          <w:sz w:val="20"/>
          <w:szCs w:val="20"/>
          <w14:ligatures w14:val="none"/>
        </w:rPr>
        <w:t>iou</w:t>
      </w:r>
      <w:proofErr w:type="spellEnd"/>
      <w:r w:rsidRPr="004217D5">
        <w:rPr>
          <w:rFonts w:ascii="Times New Roman" w:eastAsia="Times New Roman" w:hAnsi="Times New Roman" w:cs="Times New Roman"/>
          <w:kern w:val="0"/>
          <w:sz w:val="24"/>
          <w:szCs w:val="24"/>
          <w14:ligatures w14:val="none"/>
        </w:rPr>
        <w:t>) thresholds, as well as the classes of objects to detect.</w:t>
      </w:r>
    </w:p>
    <w:p w14:paraId="60AAFD82" w14:textId="77777777" w:rsidR="004217D5" w:rsidRPr="004217D5" w:rsidRDefault="004217D5" w:rsidP="004217D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The code handles the case where no object is detected in a frame by incrementing the ages of objects being tracked by </w:t>
      </w:r>
      <w:proofErr w:type="spellStart"/>
      <w:r w:rsidRPr="004217D5">
        <w:rPr>
          <w:rFonts w:ascii="Times New Roman" w:eastAsia="Times New Roman" w:hAnsi="Times New Roman" w:cs="Times New Roman"/>
          <w:kern w:val="0"/>
          <w:sz w:val="24"/>
          <w:szCs w:val="24"/>
          <w14:ligatures w14:val="none"/>
        </w:rPr>
        <w:t>DeepSORT</w:t>
      </w:r>
      <w:proofErr w:type="spellEnd"/>
      <w:r w:rsidRPr="004217D5">
        <w:rPr>
          <w:rFonts w:ascii="Times New Roman" w:eastAsia="Times New Roman" w:hAnsi="Times New Roman" w:cs="Times New Roman"/>
          <w:kern w:val="0"/>
          <w:sz w:val="24"/>
          <w:szCs w:val="24"/>
          <w14:ligatures w14:val="none"/>
        </w:rPr>
        <w:t>.</w:t>
      </w:r>
    </w:p>
    <w:p w14:paraId="1ACC6063" w14:textId="77777777" w:rsidR="004217D5" w:rsidRPr="004217D5" w:rsidRDefault="004217D5" w:rsidP="00421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17D5">
        <w:rPr>
          <w:rFonts w:ascii="Times New Roman" w:eastAsia="Times New Roman" w:hAnsi="Times New Roman" w:cs="Times New Roman"/>
          <w:kern w:val="0"/>
          <w:sz w:val="24"/>
          <w:szCs w:val="24"/>
          <w14:ligatures w14:val="none"/>
        </w:rPr>
        <w:t xml:space="preserve">In summary, this code sets up a Django web application with user authentication and a live video stream feature that performs real-time object detection and tracking using YOLOv5 and </w:t>
      </w:r>
      <w:proofErr w:type="spellStart"/>
      <w:r w:rsidRPr="004217D5">
        <w:rPr>
          <w:rFonts w:ascii="Times New Roman" w:eastAsia="Times New Roman" w:hAnsi="Times New Roman" w:cs="Times New Roman"/>
          <w:kern w:val="0"/>
          <w:sz w:val="24"/>
          <w:szCs w:val="24"/>
          <w14:ligatures w14:val="none"/>
        </w:rPr>
        <w:t>DeepSORT</w:t>
      </w:r>
      <w:proofErr w:type="spellEnd"/>
      <w:r w:rsidRPr="004217D5">
        <w:rPr>
          <w:rFonts w:ascii="Times New Roman" w:eastAsia="Times New Roman" w:hAnsi="Times New Roman" w:cs="Times New Roman"/>
          <w:kern w:val="0"/>
          <w:sz w:val="24"/>
          <w:szCs w:val="24"/>
          <w14:ligatures w14:val="none"/>
        </w:rPr>
        <w:t>. It provides a seamless interface for users to access and interact with the video stream.</w:t>
      </w:r>
    </w:p>
    <w:p w14:paraId="5F90C673" w14:textId="65A3A64D" w:rsidR="004217D5" w:rsidRPr="00B72285" w:rsidRDefault="00B72285" w:rsidP="00B722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Admin Panel</w:t>
      </w:r>
    </w:p>
    <w:p w14:paraId="28618148" w14:textId="77777777" w:rsidR="00B72285" w:rsidRPr="00B72285" w:rsidRDefault="00B72285" w:rsidP="00B722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The Django admin panel serves as an interface for managing the data stored in your Django application's database. It offers CRUD (Create, Read, Update, Delete) operations for your application's models without requiring you to write custom views or forms.</w:t>
      </w:r>
    </w:p>
    <w:p w14:paraId="3FA960B4" w14:textId="77777777" w:rsidR="00B72285" w:rsidRPr="00B72285" w:rsidRDefault="00B72285" w:rsidP="00B722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285">
        <w:rPr>
          <w:rFonts w:ascii="Times New Roman" w:eastAsia="Times New Roman" w:hAnsi="Times New Roman" w:cs="Times New Roman"/>
          <w:b/>
          <w:bCs/>
          <w:kern w:val="0"/>
          <w:sz w:val="27"/>
          <w:szCs w:val="27"/>
          <w14:ligatures w14:val="none"/>
        </w:rPr>
        <w:t>Key Features:</w:t>
      </w:r>
    </w:p>
    <w:p w14:paraId="5FEFA00C"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Authentication and Authorization:</w:t>
      </w:r>
    </w:p>
    <w:p w14:paraId="06DBD137"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The admin panel requires authentication, and users must log in with valid credentials.</w:t>
      </w:r>
    </w:p>
    <w:p w14:paraId="39F5F130"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Django provides a robust authentication system out of the box, including support for creating superusers with administrative privileges.</w:t>
      </w:r>
    </w:p>
    <w:p w14:paraId="2B329FD9"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User Management:</w:t>
      </w:r>
    </w:p>
    <w:p w14:paraId="502B0067"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Superusers can manage user accounts from the admin panel, including creating, editing, and deleting user accounts.</w:t>
      </w:r>
    </w:p>
    <w:p w14:paraId="1CBB4E94"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User authentication and permissions can be controlled through the admin interface, allowing administrators to grant or revoke access to specific users or groups.</w:t>
      </w:r>
    </w:p>
    <w:p w14:paraId="58C25177"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Model Management:</w:t>
      </w:r>
    </w:p>
    <w:p w14:paraId="31BC29EF"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The admin panel automatically generates forms based on your application's models, allowing you to manage data without writing custom HTML forms.</w:t>
      </w:r>
    </w:p>
    <w:p w14:paraId="1AA1784A"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Administrators can view, add, edit, and delete records for each model registered with the admin interface.</w:t>
      </w:r>
    </w:p>
    <w:p w14:paraId="3F9066C8"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Inline editing and adding related objects are supported for models with foreign key or many-to-many relationships.</w:t>
      </w:r>
    </w:p>
    <w:p w14:paraId="21C3CD77"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Customization:</w:t>
      </w:r>
    </w:p>
    <w:p w14:paraId="6FAE1AA8"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The admin interface can be customized to suit the needs of your application.</w:t>
      </w:r>
    </w:p>
    <w:p w14:paraId="0541835D"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You can customize the appearance of the admin interface using CSS.</w:t>
      </w:r>
    </w:p>
    <w:p w14:paraId="3D5942A7"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lastRenderedPageBreak/>
        <w:t xml:space="preserve">Model admin classes allow you to customize the behavior of the admin interface for each model, such as specifying </w:t>
      </w:r>
      <w:proofErr w:type="spellStart"/>
      <w:r w:rsidRPr="00B72285">
        <w:rPr>
          <w:rFonts w:ascii="Times New Roman" w:eastAsia="Times New Roman" w:hAnsi="Times New Roman" w:cs="Times New Roman"/>
          <w:kern w:val="0"/>
          <w:sz w:val="24"/>
          <w:szCs w:val="24"/>
          <w14:ligatures w14:val="none"/>
        </w:rPr>
        <w:t>fieldsets</w:t>
      </w:r>
      <w:proofErr w:type="spellEnd"/>
      <w:r w:rsidRPr="00B72285">
        <w:rPr>
          <w:rFonts w:ascii="Times New Roman" w:eastAsia="Times New Roman" w:hAnsi="Times New Roman" w:cs="Times New Roman"/>
          <w:kern w:val="0"/>
          <w:sz w:val="24"/>
          <w:szCs w:val="24"/>
          <w14:ligatures w14:val="none"/>
        </w:rPr>
        <w:t>, list displays, search fields, filters, and more.</w:t>
      </w:r>
    </w:p>
    <w:p w14:paraId="245EDF87"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Custom admin actions can be defined to perform batch operations on selected objects.</w:t>
      </w:r>
    </w:p>
    <w:p w14:paraId="66B2163B"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Security:</w:t>
      </w:r>
    </w:p>
    <w:p w14:paraId="590BCD9E"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Django's admin panel is designed with security in mind, protecting against common vulnerabilities such as cross-site scripting (XSS), cross-site request forgery (CSRF), and SQL injection.</w:t>
      </w:r>
    </w:p>
    <w:p w14:paraId="34DC0DBA"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Superusers have access to sensitive features, such as managing user accounts and modifying data, so it's essential to restrict access to the admin panel to authorized personnel only.</w:t>
      </w:r>
    </w:p>
    <w:p w14:paraId="79075E8D" w14:textId="77777777" w:rsidR="00B72285" w:rsidRPr="00B72285" w:rsidRDefault="00B72285" w:rsidP="00B722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b/>
          <w:bCs/>
          <w:kern w:val="0"/>
          <w:sz w:val="24"/>
          <w:szCs w:val="24"/>
          <w14:ligatures w14:val="none"/>
        </w:rPr>
        <w:t>Internationalization (i18n) and Localization (l10n):</w:t>
      </w:r>
    </w:p>
    <w:p w14:paraId="2AC33A17"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The admin panel supports internationalization and localization, allowing administrators to manage content in multiple languages.</w:t>
      </w:r>
    </w:p>
    <w:p w14:paraId="1E98495E" w14:textId="77777777" w:rsidR="00B72285" w:rsidRPr="00B72285" w:rsidRDefault="00B72285" w:rsidP="00B7228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285">
        <w:rPr>
          <w:rFonts w:ascii="Times New Roman" w:eastAsia="Times New Roman" w:hAnsi="Times New Roman" w:cs="Times New Roman"/>
          <w:kern w:val="0"/>
          <w:sz w:val="24"/>
          <w:szCs w:val="24"/>
          <w14:ligatures w14:val="none"/>
        </w:rPr>
        <w:t>Translations for built-in components of the admin interface are available in several languages, and custom translations can be added for application-specific content.</w:t>
      </w:r>
    </w:p>
    <w:p w14:paraId="1821D22F" w14:textId="77777777" w:rsidR="00B72285" w:rsidRPr="004217D5" w:rsidRDefault="00B72285" w:rsidP="004217D5"/>
    <w:sectPr w:rsidR="00B72285" w:rsidRPr="0042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56CF"/>
    <w:multiLevelType w:val="multilevel"/>
    <w:tmpl w:val="F87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6BFF"/>
    <w:multiLevelType w:val="multilevel"/>
    <w:tmpl w:val="EC32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A26F1"/>
    <w:multiLevelType w:val="multilevel"/>
    <w:tmpl w:val="6162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C739F"/>
    <w:multiLevelType w:val="multilevel"/>
    <w:tmpl w:val="F77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10456"/>
    <w:multiLevelType w:val="multilevel"/>
    <w:tmpl w:val="030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74F76"/>
    <w:multiLevelType w:val="multilevel"/>
    <w:tmpl w:val="659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005CB"/>
    <w:multiLevelType w:val="multilevel"/>
    <w:tmpl w:val="D0C6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C3D3B"/>
    <w:multiLevelType w:val="multilevel"/>
    <w:tmpl w:val="A45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982574">
    <w:abstractNumId w:val="7"/>
  </w:num>
  <w:num w:numId="2" w16cid:durableId="1679187229">
    <w:abstractNumId w:val="2"/>
  </w:num>
  <w:num w:numId="3" w16cid:durableId="1736539691">
    <w:abstractNumId w:val="5"/>
  </w:num>
  <w:num w:numId="4" w16cid:durableId="1795366595">
    <w:abstractNumId w:val="0"/>
  </w:num>
  <w:num w:numId="5" w16cid:durableId="132135623">
    <w:abstractNumId w:val="4"/>
  </w:num>
  <w:num w:numId="6" w16cid:durableId="309671600">
    <w:abstractNumId w:val="1"/>
  </w:num>
  <w:num w:numId="7" w16cid:durableId="1012610146">
    <w:abstractNumId w:val="3"/>
  </w:num>
  <w:num w:numId="8" w16cid:durableId="472525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5E"/>
    <w:rsid w:val="002A155E"/>
    <w:rsid w:val="004217D5"/>
    <w:rsid w:val="006910CC"/>
    <w:rsid w:val="00794EDE"/>
    <w:rsid w:val="00B7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474C"/>
  <w15:chartTrackingRefBased/>
  <w15:docId w15:val="{82CC4BB5-60D8-4B59-BF2F-306531FB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5E"/>
    <w:rPr>
      <w:rFonts w:eastAsiaTheme="majorEastAsia" w:cstheme="majorBidi"/>
      <w:color w:val="272727" w:themeColor="text1" w:themeTint="D8"/>
    </w:rPr>
  </w:style>
  <w:style w:type="paragraph" w:styleId="Title">
    <w:name w:val="Title"/>
    <w:basedOn w:val="Normal"/>
    <w:next w:val="Normal"/>
    <w:link w:val="TitleChar"/>
    <w:uiPriority w:val="10"/>
    <w:qFormat/>
    <w:rsid w:val="002A1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5E"/>
    <w:pPr>
      <w:spacing w:before="160"/>
      <w:jc w:val="center"/>
    </w:pPr>
    <w:rPr>
      <w:i/>
      <w:iCs/>
      <w:color w:val="404040" w:themeColor="text1" w:themeTint="BF"/>
    </w:rPr>
  </w:style>
  <w:style w:type="character" w:customStyle="1" w:styleId="QuoteChar">
    <w:name w:val="Quote Char"/>
    <w:basedOn w:val="DefaultParagraphFont"/>
    <w:link w:val="Quote"/>
    <w:uiPriority w:val="29"/>
    <w:rsid w:val="002A155E"/>
    <w:rPr>
      <w:i/>
      <w:iCs/>
      <w:color w:val="404040" w:themeColor="text1" w:themeTint="BF"/>
    </w:rPr>
  </w:style>
  <w:style w:type="paragraph" w:styleId="ListParagraph">
    <w:name w:val="List Paragraph"/>
    <w:basedOn w:val="Normal"/>
    <w:uiPriority w:val="34"/>
    <w:qFormat/>
    <w:rsid w:val="002A155E"/>
    <w:pPr>
      <w:ind w:left="720"/>
      <w:contextualSpacing/>
    </w:pPr>
  </w:style>
  <w:style w:type="character" w:styleId="IntenseEmphasis">
    <w:name w:val="Intense Emphasis"/>
    <w:basedOn w:val="DefaultParagraphFont"/>
    <w:uiPriority w:val="21"/>
    <w:qFormat/>
    <w:rsid w:val="002A155E"/>
    <w:rPr>
      <w:i/>
      <w:iCs/>
      <w:color w:val="0F4761" w:themeColor="accent1" w:themeShade="BF"/>
    </w:rPr>
  </w:style>
  <w:style w:type="paragraph" w:styleId="IntenseQuote">
    <w:name w:val="Intense Quote"/>
    <w:basedOn w:val="Normal"/>
    <w:next w:val="Normal"/>
    <w:link w:val="IntenseQuoteChar"/>
    <w:uiPriority w:val="30"/>
    <w:qFormat/>
    <w:rsid w:val="002A1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5E"/>
    <w:rPr>
      <w:i/>
      <w:iCs/>
      <w:color w:val="0F4761" w:themeColor="accent1" w:themeShade="BF"/>
    </w:rPr>
  </w:style>
  <w:style w:type="character" w:styleId="IntenseReference">
    <w:name w:val="Intense Reference"/>
    <w:basedOn w:val="DefaultParagraphFont"/>
    <w:uiPriority w:val="32"/>
    <w:qFormat/>
    <w:rsid w:val="002A155E"/>
    <w:rPr>
      <w:b/>
      <w:bCs/>
      <w:smallCaps/>
      <w:color w:val="0F4761" w:themeColor="accent1" w:themeShade="BF"/>
      <w:spacing w:val="5"/>
    </w:rPr>
  </w:style>
  <w:style w:type="paragraph" w:styleId="NormalWeb">
    <w:name w:val="Normal (Web)"/>
    <w:basedOn w:val="Normal"/>
    <w:uiPriority w:val="99"/>
    <w:semiHidden/>
    <w:unhideWhenUsed/>
    <w:rsid w:val="00421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217D5"/>
    <w:rPr>
      <w:rFonts w:ascii="Courier New" w:eastAsia="Times New Roman" w:hAnsi="Courier New" w:cs="Courier New"/>
      <w:sz w:val="20"/>
      <w:szCs w:val="20"/>
    </w:rPr>
  </w:style>
  <w:style w:type="character" w:styleId="Strong">
    <w:name w:val="Strong"/>
    <w:basedOn w:val="DefaultParagraphFont"/>
    <w:uiPriority w:val="22"/>
    <w:qFormat/>
    <w:rsid w:val="004217D5"/>
    <w:rPr>
      <w:b/>
      <w:bCs/>
    </w:rPr>
  </w:style>
  <w:style w:type="paragraph" w:styleId="HTMLPreformatted">
    <w:name w:val="HTML Preformatted"/>
    <w:basedOn w:val="Normal"/>
    <w:link w:val="HTMLPreformattedChar"/>
    <w:uiPriority w:val="99"/>
    <w:semiHidden/>
    <w:unhideWhenUsed/>
    <w:rsid w:val="0069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10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1762">
      <w:bodyDiv w:val="1"/>
      <w:marLeft w:val="0"/>
      <w:marRight w:val="0"/>
      <w:marTop w:val="0"/>
      <w:marBottom w:val="0"/>
      <w:divBdr>
        <w:top w:val="none" w:sz="0" w:space="0" w:color="auto"/>
        <w:left w:val="none" w:sz="0" w:space="0" w:color="auto"/>
        <w:bottom w:val="none" w:sz="0" w:space="0" w:color="auto"/>
        <w:right w:val="none" w:sz="0" w:space="0" w:color="auto"/>
      </w:divBdr>
      <w:divsChild>
        <w:div w:id="781999175">
          <w:marLeft w:val="0"/>
          <w:marRight w:val="0"/>
          <w:marTop w:val="0"/>
          <w:marBottom w:val="0"/>
          <w:divBdr>
            <w:top w:val="none" w:sz="0" w:space="0" w:color="auto"/>
            <w:left w:val="none" w:sz="0" w:space="0" w:color="auto"/>
            <w:bottom w:val="none" w:sz="0" w:space="0" w:color="auto"/>
            <w:right w:val="none" w:sz="0" w:space="0" w:color="auto"/>
          </w:divBdr>
        </w:div>
      </w:divsChild>
    </w:div>
    <w:div w:id="1319269811">
      <w:bodyDiv w:val="1"/>
      <w:marLeft w:val="0"/>
      <w:marRight w:val="0"/>
      <w:marTop w:val="0"/>
      <w:marBottom w:val="0"/>
      <w:divBdr>
        <w:top w:val="none" w:sz="0" w:space="0" w:color="auto"/>
        <w:left w:val="none" w:sz="0" w:space="0" w:color="auto"/>
        <w:bottom w:val="none" w:sz="0" w:space="0" w:color="auto"/>
        <w:right w:val="none" w:sz="0" w:space="0" w:color="auto"/>
      </w:divBdr>
      <w:divsChild>
        <w:div w:id="1788239167">
          <w:marLeft w:val="0"/>
          <w:marRight w:val="0"/>
          <w:marTop w:val="0"/>
          <w:marBottom w:val="0"/>
          <w:divBdr>
            <w:top w:val="none" w:sz="0" w:space="0" w:color="auto"/>
            <w:left w:val="none" w:sz="0" w:space="0" w:color="auto"/>
            <w:bottom w:val="none" w:sz="0" w:space="0" w:color="auto"/>
            <w:right w:val="none" w:sz="0" w:space="0" w:color="auto"/>
          </w:divBdr>
          <w:divsChild>
            <w:div w:id="475878682">
              <w:marLeft w:val="0"/>
              <w:marRight w:val="0"/>
              <w:marTop w:val="0"/>
              <w:marBottom w:val="0"/>
              <w:divBdr>
                <w:top w:val="none" w:sz="0" w:space="0" w:color="auto"/>
                <w:left w:val="none" w:sz="0" w:space="0" w:color="auto"/>
                <w:bottom w:val="none" w:sz="0" w:space="0" w:color="auto"/>
                <w:right w:val="none" w:sz="0" w:space="0" w:color="auto"/>
              </w:divBdr>
              <w:divsChild>
                <w:div w:id="135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6715">
      <w:bodyDiv w:val="1"/>
      <w:marLeft w:val="0"/>
      <w:marRight w:val="0"/>
      <w:marTop w:val="0"/>
      <w:marBottom w:val="0"/>
      <w:divBdr>
        <w:top w:val="none" w:sz="0" w:space="0" w:color="auto"/>
        <w:left w:val="none" w:sz="0" w:space="0" w:color="auto"/>
        <w:bottom w:val="none" w:sz="0" w:space="0" w:color="auto"/>
        <w:right w:val="none" w:sz="0" w:space="0" w:color="auto"/>
      </w:divBdr>
      <w:divsChild>
        <w:div w:id="1469014462">
          <w:marLeft w:val="0"/>
          <w:marRight w:val="0"/>
          <w:marTop w:val="0"/>
          <w:marBottom w:val="0"/>
          <w:divBdr>
            <w:top w:val="none" w:sz="0" w:space="0" w:color="auto"/>
            <w:left w:val="none" w:sz="0" w:space="0" w:color="auto"/>
            <w:bottom w:val="none" w:sz="0" w:space="0" w:color="auto"/>
            <w:right w:val="none" w:sz="0" w:space="0" w:color="auto"/>
          </w:divBdr>
        </w:div>
      </w:divsChild>
    </w:div>
    <w:div w:id="1735196948">
      <w:bodyDiv w:val="1"/>
      <w:marLeft w:val="0"/>
      <w:marRight w:val="0"/>
      <w:marTop w:val="0"/>
      <w:marBottom w:val="0"/>
      <w:divBdr>
        <w:top w:val="none" w:sz="0" w:space="0" w:color="auto"/>
        <w:left w:val="none" w:sz="0" w:space="0" w:color="auto"/>
        <w:bottom w:val="none" w:sz="0" w:space="0" w:color="auto"/>
        <w:right w:val="none" w:sz="0" w:space="0" w:color="auto"/>
      </w:divBdr>
      <w:divsChild>
        <w:div w:id="1599480884">
          <w:marLeft w:val="0"/>
          <w:marRight w:val="0"/>
          <w:marTop w:val="0"/>
          <w:marBottom w:val="0"/>
          <w:divBdr>
            <w:top w:val="none" w:sz="0" w:space="0" w:color="auto"/>
            <w:left w:val="none" w:sz="0" w:space="0" w:color="auto"/>
            <w:bottom w:val="none" w:sz="0" w:space="0" w:color="auto"/>
            <w:right w:val="none" w:sz="0" w:space="0" w:color="auto"/>
          </w:divBdr>
        </w:div>
      </w:divsChild>
    </w:div>
    <w:div w:id="213922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 KhoKhar</dc:creator>
  <cp:keywords/>
  <dc:description/>
  <cp:lastModifiedBy>Fahad Ahmed KhoKhar</cp:lastModifiedBy>
  <cp:revision>2</cp:revision>
  <dcterms:created xsi:type="dcterms:W3CDTF">2024-04-14T15:49:00Z</dcterms:created>
  <dcterms:modified xsi:type="dcterms:W3CDTF">2024-04-14T21:08:00Z</dcterms:modified>
</cp:coreProperties>
</file>