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1B" w:rsidRPr="0053431B" w:rsidRDefault="0053431B" w:rsidP="006A5B74">
      <w:pPr>
        <w:bidi w:val="0"/>
        <w:spacing w:before="100" w:beforeAutospacing="1" w:after="240" w:line="240" w:lineRule="auto"/>
        <w:outlineLvl w:val="0"/>
        <w:rPr>
          <w:rFonts w:asciiTheme="minorBidi" w:eastAsia="Times New Roman" w:hAnsiTheme="minorBidi"/>
          <w:color w:val="24292F"/>
          <w:kern w:val="36"/>
          <w:sz w:val="48"/>
          <w:szCs w:val="48"/>
        </w:rPr>
      </w:pPr>
      <w:r w:rsidRPr="0053431B">
        <w:rPr>
          <w:rFonts w:asciiTheme="minorBidi" w:eastAsia="Times New Roman" w:hAnsiTheme="minorBidi"/>
          <w:color w:val="24292F"/>
          <w:kern w:val="36"/>
          <w:sz w:val="48"/>
          <w:szCs w:val="48"/>
        </w:rPr>
        <w:t>Project Proposal</w:t>
      </w:r>
    </w:p>
    <w:p w:rsidR="0053431B" w:rsidRDefault="0053431B" w:rsidP="006A5B74">
      <w:pPr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3431B">
        <w:rPr>
          <w:rFonts w:ascii="Segoe UI" w:eastAsia="Times New Roman" w:hAnsi="Segoe UI" w:cs="Segoe UI"/>
          <w:color w:val="24292F"/>
          <w:sz w:val="24"/>
          <w:szCs w:val="24"/>
        </w:rPr>
        <w:t>This repo is one of the T5 Bootcamp requirements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:rsidR="0053431B" w:rsidRDefault="0053431B" w:rsidP="006A5B74">
      <w:pPr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3431B" w:rsidRDefault="0053431B" w:rsidP="006A5B74">
      <w:pPr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507F2" w:rsidRDefault="00A507F2" w:rsidP="006A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A</w:t>
      </w:r>
      <w:r w:rsidRPr="00A507F2">
        <w:rPr>
          <w:rFonts w:ascii="Arial" w:hAnsi="Arial" w:cs="Arial"/>
          <w:color w:val="000000"/>
          <w:sz w:val="40"/>
          <w:szCs w:val="40"/>
          <w:shd w:val="clear" w:color="auto" w:fill="FFFFFF"/>
        </w:rPr>
        <w:t>bstract</w:t>
      </w:r>
    </w:p>
    <w:p w:rsidR="00B873BE" w:rsidRPr="00B873BE" w:rsidRDefault="00B873BE" w:rsidP="006A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24"/>
          <w:szCs w:val="24"/>
          <w:lang w:val="en"/>
        </w:rPr>
      </w:pPr>
      <w:r w:rsidRPr="00B873BE">
        <w:rPr>
          <w:rFonts w:ascii="inherit" w:eastAsia="Times New Roman" w:hAnsi="inherit" w:cs="Courier New"/>
          <w:b/>
          <w:bCs/>
          <w:color w:val="202124"/>
          <w:sz w:val="24"/>
          <w:szCs w:val="24"/>
          <w:lang w:val="en"/>
        </w:rPr>
        <w:t xml:space="preserve">The </w:t>
      </w:r>
      <w:r>
        <w:rPr>
          <w:rFonts w:ascii="inherit" w:eastAsia="Times New Roman" w:hAnsi="inherit" w:cs="Courier New"/>
          <w:b/>
          <w:bCs/>
          <w:color w:val="202124"/>
          <w:sz w:val="24"/>
          <w:szCs w:val="24"/>
          <w:lang w:val="en"/>
        </w:rPr>
        <w:t>video games</w:t>
      </w:r>
      <w:r w:rsidRPr="00B873BE">
        <w:rPr>
          <w:rFonts w:ascii="inherit" w:eastAsia="Times New Roman" w:hAnsi="inherit" w:cs="Courier New"/>
          <w:b/>
          <w:bCs/>
          <w:color w:val="202124"/>
          <w:sz w:val="24"/>
          <w:szCs w:val="24"/>
          <w:lang w:val="en"/>
        </w:rPr>
        <w:t xml:space="preserve"> market has grown at a rapid </w:t>
      </w:r>
      <w:proofErr w:type="gramStart"/>
      <w:r w:rsidRPr="00B873BE">
        <w:rPr>
          <w:rFonts w:ascii="inherit" w:eastAsia="Times New Roman" w:hAnsi="inherit" w:cs="Courier New"/>
          <w:b/>
          <w:bCs/>
          <w:color w:val="202124"/>
          <w:sz w:val="24"/>
          <w:szCs w:val="24"/>
          <w:lang w:val="en"/>
        </w:rPr>
        <w:t>rate</w:t>
      </w:r>
      <w:r>
        <w:rPr>
          <w:rFonts w:ascii="inherit" w:eastAsia="Times New Roman" w:hAnsi="inherit" w:cs="Courier New"/>
          <w:b/>
          <w:bCs/>
          <w:color w:val="202124"/>
          <w:sz w:val="24"/>
          <w:szCs w:val="24"/>
          <w:lang w:val="en"/>
        </w:rPr>
        <w:t>(</w:t>
      </w:r>
      <w:proofErr w:type="gramEnd"/>
      <w:r>
        <w:rPr>
          <w:rFonts w:ascii="inherit" w:eastAsia="Times New Roman" w:hAnsi="inherit" w:cs="Courier New"/>
          <w:b/>
          <w:bCs/>
          <w:color w:val="202124"/>
          <w:sz w:val="24"/>
          <w:szCs w:val="24"/>
          <w:lang w:val="en"/>
        </w:rPr>
        <w:t>covid-19)</w:t>
      </w:r>
      <w:r w:rsidRPr="00B873BE">
        <w:rPr>
          <w:rFonts w:ascii="inherit" w:eastAsia="Times New Roman" w:hAnsi="inherit" w:cs="Courier New"/>
          <w:b/>
          <w:bCs/>
          <w:color w:val="202124"/>
          <w:sz w:val="24"/>
          <w:szCs w:val="24"/>
          <w:lang w:val="en"/>
        </w:rPr>
        <w:t xml:space="preserve"> during the pandemic, with everyone having to stay at home for extended periods as a result of the closures.</w:t>
      </w:r>
    </w:p>
    <w:p w:rsidR="00B873BE" w:rsidRDefault="00B873BE" w:rsidP="006A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24"/>
          <w:szCs w:val="24"/>
        </w:rPr>
      </w:pPr>
      <w:r w:rsidRPr="00B873BE">
        <w:rPr>
          <w:rFonts w:ascii="inherit" w:eastAsia="Times New Roman" w:hAnsi="inherit" w:cs="Courier New"/>
          <w:b/>
          <w:bCs/>
          <w:color w:val="202124"/>
          <w:sz w:val="24"/>
          <w:szCs w:val="24"/>
          <w:lang w:val="en"/>
        </w:rPr>
        <w:t>Saudi Arabia aims to consolidate its position as a regional technical center for the most important entrepreneurs, innovators and programmers from the region and the world, enhance the digital capabilities of Saudi youth, and encourage innovation and creativity; As part of efforts to achieve Vision 2030.</w:t>
      </w:r>
    </w:p>
    <w:p w:rsidR="005406F9" w:rsidRPr="00B873BE" w:rsidRDefault="005406F9" w:rsidP="006A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24"/>
          <w:szCs w:val="24"/>
        </w:rPr>
      </w:pPr>
    </w:p>
    <w:p w:rsidR="00B873BE" w:rsidRPr="00B873BE" w:rsidRDefault="00B873BE" w:rsidP="006A5B74">
      <w:pPr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:rsidR="00B873BE" w:rsidRPr="00B873BE" w:rsidRDefault="00B873BE" w:rsidP="006A5B74">
      <w:pPr>
        <w:bidi w:val="0"/>
        <w:spacing w:after="240" w:line="240" w:lineRule="auto"/>
        <w:rPr>
          <w:rFonts w:ascii="Segoe UI" w:eastAsia="Times New Roman" w:hAnsi="Segoe UI" w:cs="Segoe UI"/>
          <w:color w:val="24292F"/>
          <w:sz w:val="40"/>
          <w:szCs w:val="40"/>
          <w:rtl/>
        </w:rPr>
      </w:pPr>
    </w:p>
    <w:p w:rsidR="008B7294" w:rsidRDefault="005406F9" w:rsidP="006A5B74">
      <w:pPr>
        <w:pStyle w:val="HTML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gramStart"/>
      <w:r w:rsidRPr="006A5B74">
        <w:rPr>
          <w:rFonts w:asciiTheme="minorBidi" w:hAnsiTheme="minorBidi" w:cstheme="minorBidi"/>
          <w:color w:val="24292F"/>
          <w:sz w:val="48"/>
          <w:szCs w:val="48"/>
        </w:rPr>
        <w:t>Dataset</w:t>
      </w:r>
      <w:r w:rsidR="008B7294">
        <w:rPr>
          <w:rFonts w:ascii="Segoe UI" w:hAnsi="Segoe UI" w:cs="Segoe UI"/>
          <w:color w:val="24292F"/>
          <w:sz w:val="40"/>
          <w:szCs w:val="40"/>
        </w:rPr>
        <w:t>(</w:t>
      </w:r>
      <w:proofErr w:type="gramEnd"/>
      <w:r w:rsidR="008B7294">
        <w:rPr>
          <w:rStyle w:val="y2iqfc"/>
          <w:rFonts w:ascii="inherit" w:hAnsi="inherit"/>
          <w:color w:val="202124"/>
          <w:sz w:val="42"/>
          <w:szCs w:val="42"/>
          <w:lang w:val="en"/>
        </w:rPr>
        <w:t>Features</w:t>
      </w:r>
      <w:r w:rsidR="008B7294">
        <w:rPr>
          <w:rFonts w:ascii="inherit" w:hAnsi="inherit"/>
          <w:color w:val="202124"/>
          <w:sz w:val="42"/>
          <w:szCs w:val="42"/>
        </w:rPr>
        <w:t>)</w:t>
      </w:r>
    </w:p>
    <w:p w:rsidR="005406F9" w:rsidRDefault="005406F9" w:rsidP="006A5B74">
      <w:pPr>
        <w:pStyle w:val="2"/>
        <w:bidi w:val="0"/>
        <w:spacing w:before="360" w:after="240"/>
        <w:rPr>
          <w:rFonts w:ascii="Segoe UI" w:hAnsi="Segoe UI" w:cs="Segoe UI"/>
          <w:color w:val="24292F"/>
          <w:sz w:val="40"/>
          <w:szCs w:val="40"/>
          <w:rtl/>
        </w:rPr>
      </w:pPr>
    </w:p>
    <w:p w:rsidR="005406F9" w:rsidRPr="006A5B74" w:rsidRDefault="005406F9" w:rsidP="006A5B74">
      <w:pPr>
        <w:pStyle w:val="5"/>
        <w:bidi w:val="0"/>
        <w:spacing w:before="0" w:line="360" w:lineRule="atLeast"/>
        <w:textAlignment w:val="baseline"/>
        <w:rPr>
          <w:b/>
          <w:bCs/>
        </w:rPr>
      </w:pPr>
      <w:proofErr w:type="gramStart"/>
      <w:r w:rsidRPr="006A5B74">
        <w:rPr>
          <w:rFonts w:ascii="Segoe UI" w:hAnsi="Segoe UI" w:cs="Segoe UI"/>
          <w:b/>
          <w:bCs/>
          <w:color w:val="24292F"/>
          <w:shd w:val="clear" w:color="auto" w:fill="FFFFFF"/>
        </w:rPr>
        <w:t>to</w:t>
      </w:r>
      <w:proofErr w:type="gramEnd"/>
      <w:r w:rsidRPr="006A5B7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achieve the goal of this study the dataset</w:t>
      </w:r>
      <w:r w:rsidRPr="006A5B74">
        <w:rPr>
          <w:b/>
          <w:bCs/>
        </w:rPr>
        <w:t xml:space="preserve"> </w:t>
      </w:r>
      <w:proofErr w:type="spellStart"/>
      <w:r w:rsidRPr="006A5B74">
        <w:rPr>
          <w:rFonts w:ascii="Arial" w:hAnsi="Arial" w:cs="Arial"/>
          <w:b/>
          <w:bCs/>
          <w:color w:val="202124"/>
          <w:sz w:val="30"/>
          <w:szCs w:val="30"/>
        </w:rPr>
        <w:t>Video_Games_Sales</w:t>
      </w:r>
      <w:proofErr w:type="spellEnd"/>
      <w:r w:rsidRPr="006A5B74">
        <w:rPr>
          <w:rFonts w:ascii="Arial" w:hAnsi="Arial" w:cs="Arial"/>
          <w:b/>
          <w:bCs/>
          <w:color w:val="202124"/>
          <w:sz w:val="30"/>
          <w:szCs w:val="30"/>
        </w:rPr>
        <w:t xml:space="preserve"> </w:t>
      </w:r>
      <w:r w:rsidRPr="006A5B74">
        <w:rPr>
          <w:rFonts w:ascii="Segoe UI" w:hAnsi="Segoe UI" w:cs="Segoe UI"/>
          <w:b/>
          <w:bCs/>
          <w:color w:val="24292F"/>
          <w:shd w:val="clear" w:color="auto" w:fill="FFFFFF"/>
        </w:rPr>
        <w:t>will be used. This dataset can be found at </w:t>
      </w:r>
      <w:proofErr w:type="spellStart"/>
      <w:r w:rsidRPr="006A5B74">
        <w:rPr>
          <w:b/>
          <w:bCs/>
        </w:rPr>
        <w:fldChar w:fldCharType="begin"/>
      </w:r>
      <w:r w:rsidRPr="006A5B74">
        <w:rPr>
          <w:b/>
          <w:bCs/>
        </w:rPr>
        <w:instrText xml:space="preserve"> HYPERLINK "https://www.kaggle.com/gpreda/all-covid19-vaccines-tweets" </w:instrText>
      </w:r>
      <w:r w:rsidRPr="006A5B74">
        <w:rPr>
          <w:b/>
          <w:bCs/>
        </w:rPr>
        <w:fldChar w:fldCharType="separate"/>
      </w:r>
      <w:r w:rsidRPr="006A5B74">
        <w:rPr>
          <w:rStyle w:val="Hyperlink"/>
          <w:rFonts w:ascii="Segoe UI" w:hAnsi="Segoe UI" w:cs="Segoe UI"/>
          <w:b/>
          <w:bCs/>
          <w:shd w:val="clear" w:color="auto" w:fill="FFFFFF"/>
        </w:rPr>
        <w:t>Kaggle</w:t>
      </w:r>
      <w:proofErr w:type="spellEnd"/>
      <w:r w:rsidRPr="006A5B74">
        <w:rPr>
          <w:b/>
          <w:bCs/>
        </w:rPr>
        <w:fldChar w:fldCharType="end"/>
      </w:r>
    </w:p>
    <w:p w:rsidR="005C0A50" w:rsidRPr="006A5B74" w:rsidRDefault="005C0A50" w:rsidP="006A5B74">
      <w:pPr>
        <w:bidi w:val="0"/>
        <w:rPr>
          <w:b/>
          <w:bCs/>
        </w:rPr>
      </w:pPr>
    </w:p>
    <w:p w:rsidR="005C0A50" w:rsidRPr="006A5B74" w:rsidRDefault="005C0A50" w:rsidP="006A5B74">
      <w:pPr>
        <w:bidi w:val="0"/>
        <w:rPr>
          <w:b/>
          <w:bCs/>
        </w:rPr>
      </w:pPr>
    </w:p>
    <w:p w:rsidR="005406F9" w:rsidRPr="006A5B74" w:rsidRDefault="005C0A50" w:rsidP="006A5B74">
      <w:pPr>
        <w:bidi w:val="0"/>
        <w:rPr>
          <w:b/>
          <w:bCs/>
        </w:rPr>
      </w:pPr>
      <w:r w:rsidRPr="006A5B74">
        <w:rPr>
          <w:rFonts w:ascii="Segoe UI" w:hAnsi="Segoe UI" w:cs="Segoe UI"/>
          <w:b/>
          <w:bCs/>
          <w:color w:val="24292F"/>
          <w:shd w:val="clear" w:color="auto" w:fill="FFFFFF"/>
        </w:rPr>
        <w:t>This dataset contains</w:t>
      </w:r>
    </w:p>
    <w:p w:rsidR="0053431B" w:rsidRPr="006A5B74" w:rsidRDefault="004304BD" w:rsidP="006A5B74">
      <w:pPr>
        <w:pStyle w:val="a4"/>
        <w:numPr>
          <w:ilvl w:val="0"/>
          <w:numId w:val="1"/>
        </w:numPr>
        <w:bidi w:val="0"/>
        <w:rPr>
          <w:b/>
          <w:bCs/>
        </w:rPr>
      </w:pPr>
      <w:r w:rsidRPr="006A5B74">
        <w:rPr>
          <w:b/>
          <w:bCs/>
        </w:rPr>
        <w:t>Video Games</w:t>
      </w:r>
    </w:p>
    <w:p w:rsidR="004304BD" w:rsidRPr="006A5B74" w:rsidRDefault="004304BD" w:rsidP="006A5B74">
      <w:pPr>
        <w:pStyle w:val="a4"/>
        <w:numPr>
          <w:ilvl w:val="0"/>
          <w:numId w:val="1"/>
        </w:numPr>
        <w:bidi w:val="0"/>
        <w:rPr>
          <w:b/>
          <w:bCs/>
        </w:rPr>
      </w:pPr>
      <w:r w:rsidRPr="006A5B74">
        <w:rPr>
          <w:b/>
          <w:bCs/>
        </w:rPr>
        <w:t>region sales</w:t>
      </w:r>
    </w:p>
    <w:p w:rsidR="004304BD" w:rsidRPr="006A5B74" w:rsidRDefault="004304BD" w:rsidP="006A5B74">
      <w:pPr>
        <w:pStyle w:val="a4"/>
        <w:numPr>
          <w:ilvl w:val="0"/>
          <w:numId w:val="1"/>
        </w:numPr>
        <w:bidi w:val="0"/>
        <w:rPr>
          <w:b/>
          <w:bCs/>
        </w:rPr>
      </w:pPr>
      <w:r w:rsidRPr="006A5B74">
        <w:rPr>
          <w:b/>
          <w:bCs/>
        </w:rPr>
        <w:t>Platform</w:t>
      </w:r>
    </w:p>
    <w:p w:rsidR="008B7294" w:rsidRPr="006A5B74" w:rsidRDefault="008B7294" w:rsidP="006A5B74">
      <w:pPr>
        <w:pStyle w:val="a4"/>
        <w:numPr>
          <w:ilvl w:val="0"/>
          <w:numId w:val="1"/>
        </w:numPr>
        <w:bidi w:val="0"/>
        <w:rPr>
          <w:b/>
          <w:bCs/>
        </w:rPr>
      </w:pPr>
      <w:r w:rsidRPr="006A5B74">
        <w:rPr>
          <w:b/>
          <w:bCs/>
        </w:rPr>
        <w:t>Year</w:t>
      </w:r>
    </w:p>
    <w:p w:rsidR="008B7294" w:rsidRPr="006A5B74" w:rsidRDefault="008B7294" w:rsidP="006A5B74">
      <w:pPr>
        <w:pStyle w:val="2"/>
        <w:bidi w:val="0"/>
        <w:spacing w:before="360" w:after="240"/>
        <w:rPr>
          <w:rFonts w:asciiTheme="minorBidi" w:hAnsiTheme="minorBidi" w:cstheme="minorBidi"/>
          <w:color w:val="24292F"/>
          <w:sz w:val="48"/>
          <w:szCs w:val="48"/>
        </w:rPr>
      </w:pPr>
      <w:r w:rsidRPr="006A5B74">
        <w:rPr>
          <w:rFonts w:asciiTheme="minorBidi" w:hAnsiTheme="minorBidi" w:cstheme="minorBidi"/>
          <w:color w:val="24292F"/>
          <w:sz w:val="48"/>
          <w:szCs w:val="48"/>
        </w:rPr>
        <w:lastRenderedPageBreak/>
        <w:t>Tools</w:t>
      </w:r>
    </w:p>
    <w:p w:rsidR="008B7294" w:rsidRPr="006A5B74" w:rsidRDefault="008B7294" w:rsidP="006A5B74">
      <w:pPr>
        <w:pStyle w:val="HTML"/>
        <w:wordWrap w:val="0"/>
        <w:rPr>
          <w:rFonts w:ascii="Consolas" w:hAnsi="Consolas"/>
          <w:b/>
          <w:bCs/>
          <w:sz w:val="22"/>
          <w:szCs w:val="22"/>
        </w:rPr>
      </w:pPr>
      <w:r w:rsidRPr="006A5B74">
        <w:rPr>
          <w:rFonts w:ascii="Segoe UI" w:hAnsi="Segoe UI" w:cs="Segoe UI"/>
          <w:b/>
          <w:bCs/>
          <w:color w:val="24292F"/>
          <w:sz w:val="22"/>
          <w:szCs w:val="22"/>
        </w:rPr>
        <w:t xml:space="preserve">There are tools that will be used to achieve the goal of this study, such </w:t>
      </w:r>
      <w:proofErr w:type="gramStart"/>
      <w:r w:rsidRPr="006A5B74">
        <w:rPr>
          <w:rFonts w:ascii="Segoe UI" w:hAnsi="Segoe UI" w:cs="Segoe UI"/>
          <w:b/>
          <w:bCs/>
          <w:color w:val="24292F"/>
          <w:sz w:val="22"/>
          <w:szCs w:val="22"/>
        </w:rPr>
        <w:t>as:</w:t>
      </w:r>
      <w:proofErr w:type="gramEnd"/>
      <w:r w:rsidRPr="006A5B74">
        <w:rPr>
          <w:rFonts w:ascii="Segoe UI" w:hAnsi="Segoe UI" w:cs="Segoe UI"/>
          <w:b/>
          <w:bCs/>
          <w:color w:val="24292F"/>
          <w:sz w:val="22"/>
          <w:szCs w:val="22"/>
        </w:rPr>
        <w:t> </w:t>
      </w:r>
      <w:proofErr w:type="spellStart"/>
      <w:r w:rsidR="006A5B74">
        <w:rPr>
          <w:rStyle w:val="nn"/>
          <w:rFonts w:ascii="Consolas" w:hAnsi="Consolas"/>
          <w:b/>
          <w:bCs/>
          <w:sz w:val="22"/>
          <w:szCs w:val="22"/>
        </w:rPr>
        <w:t>seabe</w:t>
      </w:r>
      <w:bookmarkStart w:id="0" w:name="_GoBack"/>
      <w:bookmarkEnd w:id="0"/>
      <w:r w:rsidRPr="006A5B74">
        <w:rPr>
          <w:rStyle w:val="nn"/>
          <w:rFonts w:ascii="Consolas" w:hAnsi="Consolas"/>
          <w:b/>
          <w:bCs/>
          <w:sz w:val="22"/>
          <w:szCs w:val="22"/>
        </w:rPr>
        <w:t>rn</w:t>
      </w:r>
      <w:proofErr w:type="spellEnd"/>
    </w:p>
    <w:p w:rsidR="008B7294" w:rsidRPr="006A5B74" w:rsidRDefault="008B7294" w:rsidP="006A5B74">
      <w:pPr>
        <w:pStyle w:val="HTML"/>
        <w:wordWrap w:val="0"/>
        <w:rPr>
          <w:rFonts w:ascii="Consolas" w:hAnsi="Consolas"/>
          <w:b/>
          <w:bCs/>
          <w:sz w:val="22"/>
          <w:szCs w:val="22"/>
        </w:rPr>
      </w:pPr>
      <w:r w:rsidRPr="006A5B74">
        <w:rPr>
          <w:rStyle w:val="HTMLCode"/>
          <w:rFonts w:ascii="Consolas" w:hAnsi="Consolas"/>
          <w:b/>
          <w:bCs/>
          <w:color w:val="24292F"/>
          <w:sz w:val="22"/>
          <w:szCs w:val="22"/>
        </w:rPr>
        <w:t xml:space="preserve">, </w:t>
      </w:r>
      <w:proofErr w:type="spellStart"/>
      <w:r w:rsidRPr="006A5B74">
        <w:rPr>
          <w:rStyle w:val="HTMLCode"/>
          <w:rFonts w:ascii="Consolas" w:hAnsi="Consolas"/>
          <w:b/>
          <w:bCs/>
          <w:color w:val="24292F"/>
          <w:sz w:val="22"/>
          <w:szCs w:val="22"/>
        </w:rPr>
        <w:t>matplotlib</w:t>
      </w:r>
      <w:proofErr w:type="spellEnd"/>
      <w:r w:rsidRPr="006A5B74">
        <w:rPr>
          <w:rStyle w:val="HTMLCode"/>
          <w:rFonts w:ascii="Consolas" w:hAnsi="Consolas"/>
          <w:b/>
          <w:bCs/>
          <w:color w:val="24292F"/>
          <w:sz w:val="22"/>
          <w:szCs w:val="22"/>
        </w:rPr>
        <w:t xml:space="preserve">, pandas, </w:t>
      </w:r>
      <w:proofErr w:type="spellStart"/>
      <w:r w:rsidRPr="006A5B74">
        <w:rPr>
          <w:rStyle w:val="nn"/>
          <w:rFonts w:ascii="Consolas" w:hAnsi="Consolas"/>
          <w:b/>
          <w:bCs/>
          <w:sz w:val="22"/>
          <w:szCs w:val="22"/>
        </w:rPr>
        <w:t>numpy</w:t>
      </w:r>
      <w:proofErr w:type="spellEnd"/>
      <w:r w:rsidR="006A5B74" w:rsidRPr="006A5B74">
        <w:rPr>
          <w:rFonts w:ascii="Consolas" w:hAnsi="Consolas"/>
          <w:b/>
          <w:bCs/>
          <w:sz w:val="22"/>
          <w:szCs w:val="22"/>
        </w:rPr>
        <w:t xml:space="preserve"> </w:t>
      </w:r>
      <w:r w:rsidRPr="006A5B74">
        <w:rPr>
          <w:rFonts w:ascii="Segoe UI" w:hAnsi="Segoe UI" w:cs="Segoe UI"/>
          <w:b/>
          <w:bCs/>
          <w:color w:val="24292F"/>
          <w:sz w:val="22"/>
          <w:szCs w:val="22"/>
        </w:rPr>
        <w:t xml:space="preserve">for </w:t>
      </w:r>
      <w:r w:rsidRPr="006A5B74">
        <w:rPr>
          <w:rStyle w:val="y2iqfc"/>
          <w:rFonts w:ascii="inherit" w:hAnsi="inherit"/>
          <w:b/>
          <w:bCs/>
          <w:color w:val="202124"/>
          <w:sz w:val="22"/>
          <w:szCs w:val="22"/>
          <w:lang w:val="en"/>
        </w:rPr>
        <w:t>analyze</w:t>
      </w:r>
    </w:p>
    <w:p w:rsidR="008B7294" w:rsidRPr="006A5B74" w:rsidRDefault="008B7294" w:rsidP="006A5B74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F"/>
          <w:sz w:val="22"/>
          <w:szCs w:val="22"/>
        </w:rPr>
      </w:pPr>
      <w:proofErr w:type="gramStart"/>
      <w:r w:rsidRPr="006A5B74">
        <w:rPr>
          <w:rFonts w:ascii="Segoe UI" w:hAnsi="Segoe UI" w:cs="Segoe UI"/>
          <w:b/>
          <w:bCs/>
          <w:color w:val="24292F"/>
          <w:sz w:val="22"/>
          <w:szCs w:val="22"/>
        </w:rPr>
        <w:t>the</w:t>
      </w:r>
      <w:proofErr w:type="gramEnd"/>
      <w:r w:rsidRPr="006A5B74">
        <w:rPr>
          <w:rFonts w:ascii="Segoe UI" w:hAnsi="Segoe UI" w:cs="Segoe UI"/>
          <w:b/>
          <w:bCs/>
          <w:color w:val="24292F"/>
          <w:sz w:val="22"/>
          <w:szCs w:val="22"/>
        </w:rPr>
        <w:t xml:space="preserve"> data and train a model. The work will be done through </w:t>
      </w:r>
      <w:proofErr w:type="spellStart"/>
      <w:r w:rsidRPr="006A5B74">
        <w:rPr>
          <w:rFonts w:ascii="Segoe UI" w:hAnsi="Segoe UI" w:cs="Segoe UI"/>
          <w:b/>
          <w:bCs/>
          <w:color w:val="24292F"/>
          <w:sz w:val="22"/>
          <w:szCs w:val="22"/>
        </w:rPr>
        <w:t>Jupyter</w:t>
      </w:r>
      <w:proofErr w:type="spellEnd"/>
      <w:r w:rsidRPr="006A5B74">
        <w:rPr>
          <w:rFonts w:ascii="Segoe UI" w:hAnsi="Segoe UI" w:cs="Segoe UI"/>
          <w:b/>
          <w:bCs/>
          <w:color w:val="24292F"/>
          <w:sz w:val="22"/>
          <w:szCs w:val="22"/>
        </w:rPr>
        <w:t xml:space="preserve"> notebook.</w:t>
      </w:r>
    </w:p>
    <w:p w:rsidR="008B7294" w:rsidRPr="004304BD" w:rsidRDefault="008B7294" w:rsidP="006A5B74">
      <w:pPr>
        <w:bidi w:val="0"/>
      </w:pPr>
    </w:p>
    <w:p w:rsidR="0053431B" w:rsidRPr="0053431B" w:rsidRDefault="0053431B" w:rsidP="006A5B74">
      <w:pPr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7C054A" w:rsidRDefault="007C054A" w:rsidP="006A5B74">
      <w:pPr>
        <w:bidi w:val="0"/>
      </w:pPr>
    </w:p>
    <w:sectPr w:rsidR="007C054A" w:rsidSect="007904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D4D15"/>
    <w:multiLevelType w:val="hybridMultilevel"/>
    <w:tmpl w:val="5D38AA08"/>
    <w:lvl w:ilvl="0" w:tplc="C0365B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1B"/>
    <w:rsid w:val="004304BD"/>
    <w:rsid w:val="0053431B"/>
    <w:rsid w:val="005406F9"/>
    <w:rsid w:val="005C0A50"/>
    <w:rsid w:val="006A5B74"/>
    <w:rsid w:val="0079044A"/>
    <w:rsid w:val="007C054A"/>
    <w:rsid w:val="008B7294"/>
    <w:rsid w:val="00A507F2"/>
    <w:rsid w:val="00B8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930CA8-96F6-461C-9315-A271B392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53431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0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06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343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3431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87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873B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B873BE"/>
  </w:style>
  <w:style w:type="character" w:customStyle="1" w:styleId="2Char">
    <w:name w:val="عنوان 2 Char"/>
    <w:basedOn w:val="a0"/>
    <w:link w:val="2"/>
    <w:uiPriority w:val="9"/>
    <w:semiHidden/>
    <w:rsid w:val="00540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Char">
    <w:name w:val="عنوان 5 Char"/>
    <w:basedOn w:val="a0"/>
    <w:link w:val="5"/>
    <w:uiPriority w:val="9"/>
    <w:semiHidden/>
    <w:rsid w:val="005406F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a0"/>
    <w:uiPriority w:val="99"/>
    <w:semiHidden/>
    <w:unhideWhenUsed/>
    <w:rsid w:val="005406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0A50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8B7294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a0"/>
    <w:rsid w:val="008B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2021-11-01T16:41:00Z</dcterms:created>
  <dcterms:modified xsi:type="dcterms:W3CDTF">2021-11-01T20:31:00Z</dcterms:modified>
</cp:coreProperties>
</file>