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3EE87" w14:textId="77777777" w:rsidR="00514B02" w:rsidRDefault="00514B02" w:rsidP="00C10A4D">
      <w:pPr>
        <w:pStyle w:val="Title"/>
        <w:jc w:val="center"/>
        <w:rPr>
          <w:rFonts w:ascii="Times New Roman" w:hAnsi="Times New Roman" w:cs="Times New Roman"/>
          <w:b/>
        </w:rPr>
      </w:pPr>
      <w:r>
        <w:rPr>
          <w:rFonts w:ascii="Times New Roman" w:hAnsi="Times New Roman" w:cs="Times New Roman"/>
          <w:b/>
        </w:rPr>
        <w:t>House2Home</w:t>
      </w:r>
    </w:p>
    <w:p w14:paraId="0620815C" w14:textId="195A3723" w:rsidR="00703D7D" w:rsidRPr="009D4269" w:rsidRDefault="00514B02" w:rsidP="00514B02">
      <w:pPr>
        <w:pStyle w:val="Title"/>
        <w:jc w:val="center"/>
        <w:rPr>
          <w:rFonts w:ascii="Times New Roman" w:hAnsi="Times New Roman" w:cs="Times New Roman"/>
          <w:b/>
        </w:rPr>
      </w:pPr>
      <w:r>
        <w:rPr>
          <w:rFonts w:ascii="Times New Roman" w:hAnsi="Times New Roman" w:cs="Times New Roman"/>
          <w:b/>
        </w:rPr>
        <w:t>House Renovation System</w:t>
      </w:r>
    </w:p>
    <w:p w14:paraId="280F6417" w14:textId="77777777" w:rsidR="00703D7D" w:rsidRPr="004F49D6" w:rsidRDefault="00703D7D" w:rsidP="00514B02">
      <w:pPr>
        <w:pStyle w:val="Heading1"/>
        <w:numPr>
          <w:ilvl w:val="0"/>
          <w:numId w:val="0"/>
        </w:numPr>
        <w:ind w:left="720" w:hanging="720"/>
        <w:rPr>
          <w:rFonts w:ascii="Times New Roman" w:hAnsi="Times New Roman" w:cs="Times New Roman"/>
          <w:b/>
          <w:color w:val="auto"/>
          <w:u w:val="single"/>
        </w:rPr>
      </w:pPr>
      <w:r w:rsidRPr="004F49D6">
        <w:rPr>
          <w:rFonts w:ascii="Times New Roman" w:hAnsi="Times New Roman" w:cs="Times New Roman"/>
          <w:b/>
          <w:color w:val="auto"/>
          <w:u w:val="single"/>
        </w:rPr>
        <w:t>Description</w:t>
      </w:r>
    </w:p>
    <w:p w14:paraId="0E620708" w14:textId="14684E12" w:rsidR="000767E0" w:rsidRPr="000767E0" w:rsidRDefault="000767E0" w:rsidP="000767E0">
      <w:pPr>
        <w:pStyle w:val="Heading1"/>
        <w:numPr>
          <w:ilvl w:val="0"/>
          <w:numId w:val="0"/>
        </w:numPr>
        <w:ind w:left="720"/>
      </w:pPr>
      <w:r w:rsidRPr="000767E0">
        <w:rPr>
          <w:rFonts w:ascii="Times New Roman" w:eastAsia="Calibri" w:hAnsi="Times New Roman" w:cs="Times New Roman"/>
          <w:color w:val="auto"/>
          <w:sz w:val="22"/>
          <w:szCs w:val="22"/>
        </w:rPr>
        <w:t>The Home Renovation System project provides a comprehensive and user-friendly solution for managing</w:t>
      </w:r>
      <w:r>
        <w:rPr>
          <w:rFonts w:ascii="Times New Roman" w:eastAsia="Calibri" w:hAnsi="Times New Roman" w:cs="Times New Roman"/>
          <w:color w:val="auto"/>
          <w:sz w:val="22"/>
          <w:szCs w:val="22"/>
        </w:rPr>
        <w:t xml:space="preserve"> </w:t>
      </w:r>
      <w:r w:rsidRPr="000767E0">
        <w:rPr>
          <w:rFonts w:ascii="Times New Roman" w:eastAsia="Calibri" w:hAnsi="Times New Roman" w:cs="Times New Roman"/>
          <w:color w:val="auto"/>
          <w:sz w:val="22"/>
          <w:szCs w:val="22"/>
        </w:rPr>
        <w:t>home renovation services. This application, built using Java Swing for the graphical user interface and file handling for data persistence, effectively addresses the needs of both clients and administrators.</w:t>
      </w:r>
    </w:p>
    <w:p w14:paraId="5FEECAED" w14:textId="77777777" w:rsidR="000767E0" w:rsidRPr="000767E0" w:rsidRDefault="000767E0" w:rsidP="000767E0">
      <w:pPr>
        <w:rPr>
          <w:b/>
          <w:bCs/>
          <w:sz w:val="32"/>
          <w:szCs w:val="32"/>
          <w:u w:val="single"/>
        </w:rPr>
      </w:pPr>
      <w:r w:rsidRPr="000767E0">
        <w:rPr>
          <w:b/>
          <w:bCs/>
          <w:sz w:val="32"/>
          <w:szCs w:val="32"/>
          <w:u w:val="single"/>
        </w:rPr>
        <w:t>Packages Used</w:t>
      </w:r>
    </w:p>
    <w:p w14:paraId="3B5C42B2" w14:textId="77777777" w:rsidR="000767E0" w:rsidRDefault="000767E0" w:rsidP="000767E0">
      <w:r>
        <w:t>The code uses the following packages:</w:t>
      </w:r>
    </w:p>
    <w:p w14:paraId="24EE168B" w14:textId="77777777" w:rsidR="000767E0" w:rsidRDefault="000767E0" w:rsidP="000767E0">
      <w:pPr>
        <w:pStyle w:val="ListParagraph"/>
        <w:numPr>
          <w:ilvl w:val="0"/>
          <w:numId w:val="39"/>
        </w:numPr>
      </w:pPr>
      <w:proofErr w:type="gramStart"/>
      <w:r>
        <w:t>javax.swing</w:t>
      </w:r>
      <w:proofErr w:type="gramEnd"/>
      <w:r>
        <w:t xml:space="preserve">.* for creating </w:t>
      </w:r>
      <w:proofErr w:type="gramStart"/>
      <w:r>
        <w:t>the graphical</w:t>
      </w:r>
      <w:proofErr w:type="gramEnd"/>
      <w:r>
        <w:t xml:space="preserve"> user interface components like </w:t>
      </w:r>
      <w:proofErr w:type="spellStart"/>
      <w:r>
        <w:t>JFrame</w:t>
      </w:r>
      <w:proofErr w:type="spellEnd"/>
      <w:r>
        <w:t xml:space="preserve">, </w:t>
      </w:r>
      <w:proofErr w:type="spellStart"/>
      <w:r>
        <w:t>JButton</w:t>
      </w:r>
      <w:proofErr w:type="spellEnd"/>
      <w:r>
        <w:t xml:space="preserve">, </w:t>
      </w:r>
      <w:proofErr w:type="spellStart"/>
      <w:r>
        <w:t>JTextArea</w:t>
      </w:r>
      <w:proofErr w:type="spellEnd"/>
      <w:r>
        <w:t>, etc.</w:t>
      </w:r>
    </w:p>
    <w:p w14:paraId="5F72C03F" w14:textId="59FEF446" w:rsidR="000767E0" w:rsidRDefault="000767E0" w:rsidP="000767E0">
      <w:pPr>
        <w:pStyle w:val="ListParagraph"/>
        <w:numPr>
          <w:ilvl w:val="0"/>
          <w:numId w:val="39"/>
        </w:numPr>
      </w:pPr>
      <w:proofErr w:type="gramStart"/>
      <w:r>
        <w:t>java.awt.*</w:t>
      </w:r>
      <w:proofErr w:type="gramEnd"/>
      <w:r>
        <w:t xml:space="preserve"> for setting the colors, layout, and event handling.</w:t>
      </w:r>
    </w:p>
    <w:p w14:paraId="5046283F" w14:textId="77777777" w:rsidR="000767E0" w:rsidRDefault="000767E0" w:rsidP="000767E0">
      <w:pPr>
        <w:pStyle w:val="ListParagraph"/>
        <w:numPr>
          <w:ilvl w:val="0"/>
          <w:numId w:val="39"/>
        </w:numPr>
      </w:pPr>
      <w:proofErr w:type="gramStart"/>
      <w:r>
        <w:t>java.awt.event</w:t>
      </w:r>
      <w:proofErr w:type="gramEnd"/>
      <w:r>
        <w:t>.* for handling action events on buttons.</w:t>
      </w:r>
    </w:p>
    <w:p w14:paraId="1040E986" w14:textId="2E82E04A" w:rsidR="000767E0" w:rsidRPr="000767E0" w:rsidRDefault="000767E0" w:rsidP="000767E0">
      <w:pPr>
        <w:pStyle w:val="ListParagraph"/>
        <w:numPr>
          <w:ilvl w:val="0"/>
          <w:numId w:val="39"/>
        </w:numPr>
      </w:pPr>
      <w:proofErr w:type="gramStart"/>
      <w:r>
        <w:t>java.io.*</w:t>
      </w:r>
      <w:proofErr w:type="gramEnd"/>
      <w:r>
        <w:t xml:space="preserve"> for reading from and writing to files to manage data persistence.</w:t>
      </w:r>
    </w:p>
    <w:p w14:paraId="45433197" w14:textId="3D981F71" w:rsidR="00703D7D" w:rsidRDefault="00514B02" w:rsidP="00703D7D">
      <w:pPr>
        <w:pStyle w:val="Heading1"/>
        <w:numPr>
          <w:ilvl w:val="0"/>
          <w:numId w:val="0"/>
        </w:numPr>
        <w:ind w:left="720" w:hanging="720"/>
        <w:rPr>
          <w:rFonts w:ascii="Times New Roman" w:hAnsi="Times New Roman" w:cs="Times New Roman"/>
          <w:b/>
          <w:color w:val="auto"/>
        </w:rPr>
      </w:pPr>
      <w:r>
        <w:rPr>
          <w:rFonts w:ascii="Times New Roman" w:hAnsi="Times New Roman" w:cs="Times New Roman"/>
          <w:b/>
          <w:color w:val="auto"/>
        </w:rPr>
        <w:t>Classes:</w:t>
      </w:r>
    </w:p>
    <w:p w14:paraId="014979A6" w14:textId="00172769" w:rsidR="00DC50D3" w:rsidRDefault="00DC50D3" w:rsidP="00DC50D3">
      <w:pPr>
        <w:pStyle w:val="ListParagraph"/>
        <w:numPr>
          <w:ilvl w:val="0"/>
          <w:numId w:val="36"/>
        </w:numPr>
      </w:pPr>
      <w:proofErr w:type="spellStart"/>
      <w:r w:rsidRPr="00DC50D3">
        <w:t>AdminLoginFram</w:t>
      </w:r>
      <w:r>
        <w:t>e</w:t>
      </w:r>
      <w:proofErr w:type="spellEnd"/>
    </w:p>
    <w:p w14:paraId="0D3F7B00" w14:textId="27C4AF7B" w:rsidR="00DC50D3" w:rsidRDefault="00DC50D3" w:rsidP="00DC50D3">
      <w:pPr>
        <w:pStyle w:val="ListParagraph"/>
        <w:numPr>
          <w:ilvl w:val="0"/>
          <w:numId w:val="36"/>
        </w:numPr>
      </w:pPr>
      <w:proofErr w:type="spellStart"/>
      <w:r w:rsidRPr="00DC50D3">
        <w:t>AdminSignUpFrame</w:t>
      </w:r>
      <w:proofErr w:type="spellEnd"/>
    </w:p>
    <w:p w14:paraId="1708754C" w14:textId="0D36A4F5" w:rsidR="00DC50D3" w:rsidRDefault="00DC50D3" w:rsidP="00DC50D3">
      <w:pPr>
        <w:pStyle w:val="ListParagraph"/>
        <w:numPr>
          <w:ilvl w:val="0"/>
          <w:numId w:val="36"/>
        </w:numPr>
      </w:pPr>
      <w:proofErr w:type="spellStart"/>
      <w:r w:rsidRPr="00DC50D3">
        <w:t>ClientHomeFrame</w:t>
      </w:r>
      <w:proofErr w:type="spellEnd"/>
    </w:p>
    <w:p w14:paraId="6689F22E" w14:textId="286CCBAE" w:rsidR="00DC50D3" w:rsidRDefault="00DC50D3" w:rsidP="00DC50D3">
      <w:pPr>
        <w:pStyle w:val="ListParagraph"/>
        <w:numPr>
          <w:ilvl w:val="0"/>
          <w:numId w:val="36"/>
        </w:numPr>
      </w:pPr>
      <w:proofErr w:type="spellStart"/>
      <w:r w:rsidRPr="00DC50D3">
        <w:t>BillGenerationFrame</w:t>
      </w:r>
      <w:proofErr w:type="spellEnd"/>
    </w:p>
    <w:p w14:paraId="42CDEA5A" w14:textId="104DA2CB" w:rsidR="00DC50D3" w:rsidRDefault="00DC50D3" w:rsidP="00DC50D3">
      <w:pPr>
        <w:pStyle w:val="ListParagraph"/>
        <w:numPr>
          <w:ilvl w:val="0"/>
          <w:numId w:val="36"/>
        </w:numPr>
      </w:pPr>
      <w:proofErr w:type="spellStart"/>
      <w:r w:rsidRPr="00DC50D3">
        <w:t>AdminHomeFrame</w:t>
      </w:r>
      <w:proofErr w:type="spellEnd"/>
    </w:p>
    <w:p w14:paraId="5BF350DC" w14:textId="551312B5" w:rsidR="00DC50D3" w:rsidRDefault="00DC50D3" w:rsidP="00DC50D3">
      <w:pPr>
        <w:pStyle w:val="ListParagraph"/>
        <w:numPr>
          <w:ilvl w:val="0"/>
          <w:numId w:val="36"/>
        </w:numPr>
      </w:pPr>
      <w:proofErr w:type="spellStart"/>
      <w:r w:rsidRPr="00DC50D3">
        <w:t>HomeDetailFrame</w:t>
      </w:r>
      <w:proofErr w:type="spellEnd"/>
    </w:p>
    <w:p w14:paraId="38B3AF6E" w14:textId="102F9CAC" w:rsidR="00DC50D3" w:rsidRDefault="00DC50D3" w:rsidP="00DC50D3">
      <w:pPr>
        <w:pStyle w:val="ListParagraph"/>
        <w:numPr>
          <w:ilvl w:val="0"/>
          <w:numId w:val="36"/>
        </w:numPr>
      </w:pPr>
      <w:proofErr w:type="spellStart"/>
      <w:r w:rsidRPr="00DC50D3">
        <w:t>ViewRequestsFrame</w:t>
      </w:r>
      <w:proofErr w:type="spellEnd"/>
    </w:p>
    <w:p w14:paraId="6D338599" w14:textId="6D34D97B" w:rsidR="00DC50D3" w:rsidRDefault="00DC50D3" w:rsidP="00DC50D3">
      <w:pPr>
        <w:pStyle w:val="ListParagraph"/>
        <w:numPr>
          <w:ilvl w:val="0"/>
          <w:numId w:val="36"/>
        </w:numPr>
      </w:pPr>
      <w:proofErr w:type="spellStart"/>
      <w:r w:rsidRPr="00DC50D3">
        <w:t>ClientLoginFrame</w:t>
      </w:r>
      <w:proofErr w:type="spellEnd"/>
    </w:p>
    <w:p w14:paraId="47E96113" w14:textId="783BF8F8" w:rsidR="00DC50D3" w:rsidRDefault="00DC50D3" w:rsidP="00DC50D3">
      <w:pPr>
        <w:pStyle w:val="ListParagraph"/>
        <w:numPr>
          <w:ilvl w:val="0"/>
          <w:numId w:val="36"/>
        </w:numPr>
      </w:pPr>
      <w:proofErr w:type="spellStart"/>
      <w:r w:rsidRPr="00DC50D3">
        <w:t>ClientSignUpFrame</w:t>
      </w:r>
      <w:proofErr w:type="spellEnd"/>
    </w:p>
    <w:p w14:paraId="219EC7AC" w14:textId="21A02994" w:rsidR="00DC50D3" w:rsidRDefault="00DC50D3" w:rsidP="00DC50D3">
      <w:pPr>
        <w:pStyle w:val="ListParagraph"/>
        <w:numPr>
          <w:ilvl w:val="0"/>
          <w:numId w:val="36"/>
        </w:numPr>
      </w:pPr>
      <w:proofErr w:type="spellStart"/>
      <w:r w:rsidRPr="00DC50D3">
        <w:t>EditProfileFrame</w:t>
      </w:r>
      <w:proofErr w:type="spellEnd"/>
    </w:p>
    <w:p w14:paraId="632F6789" w14:textId="74F19034" w:rsidR="00DC50D3" w:rsidRDefault="00DC50D3" w:rsidP="00DC50D3">
      <w:pPr>
        <w:pStyle w:val="ListParagraph"/>
        <w:numPr>
          <w:ilvl w:val="0"/>
          <w:numId w:val="36"/>
        </w:numPr>
      </w:pPr>
      <w:proofErr w:type="spellStart"/>
      <w:r w:rsidRPr="00DC50D3">
        <w:t>MainFrame</w:t>
      </w:r>
      <w:proofErr w:type="spellEnd"/>
    </w:p>
    <w:p w14:paraId="1EF6EDD9" w14:textId="36A20AA9" w:rsidR="00DC50D3" w:rsidRDefault="00DC50D3" w:rsidP="00DC50D3">
      <w:pPr>
        <w:pStyle w:val="ListParagraph"/>
        <w:numPr>
          <w:ilvl w:val="0"/>
          <w:numId w:val="36"/>
        </w:numPr>
      </w:pPr>
      <w:proofErr w:type="spellStart"/>
      <w:r w:rsidRPr="00DC50D3">
        <w:t>ManageServicesFrame</w:t>
      </w:r>
      <w:proofErr w:type="spellEnd"/>
    </w:p>
    <w:p w14:paraId="1BBD2AD2" w14:textId="594063AA" w:rsidR="00DC50D3" w:rsidRDefault="00DC50D3" w:rsidP="00DC50D3">
      <w:pPr>
        <w:pStyle w:val="ListParagraph"/>
        <w:numPr>
          <w:ilvl w:val="0"/>
          <w:numId w:val="36"/>
        </w:numPr>
      </w:pPr>
      <w:proofErr w:type="spellStart"/>
      <w:r w:rsidRPr="00DC50D3">
        <w:t>ServiceSelectionFrame</w:t>
      </w:r>
      <w:proofErr w:type="spellEnd"/>
    </w:p>
    <w:p w14:paraId="799BA000" w14:textId="410BBA82" w:rsidR="004F49D6" w:rsidRPr="000767E0" w:rsidRDefault="00DC50D3" w:rsidP="009804B5">
      <w:pPr>
        <w:pStyle w:val="ListParagraph"/>
        <w:numPr>
          <w:ilvl w:val="0"/>
          <w:numId w:val="36"/>
        </w:numPr>
        <w:rPr>
          <w:rFonts w:ascii="Times New Roman" w:hAnsi="Times New Roman" w:cs="Times New Roman"/>
          <w:b/>
        </w:rPr>
      </w:pPr>
      <w:proofErr w:type="spellStart"/>
      <w:r w:rsidRPr="00DC50D3">
        <w:t>WorkRequestFrame</w:t>
      </w:r>
      <w:proofErr w:type="spellEnd"/>
    </w:p>
    <w:p w14:paraId="57563908" w14:textId="55998DAB" w:rsidR="009804B5" w:rsidRPr="00DC50D3" w:rsidRDefault="000767E0" w:rsidP="00DC50D3">
      <w:pPr>
        <w:jc w:val="center"/>
        <w:rPr>
          <w:rFonts w:ascii="Times New Roman" w:hAnsi="Times New Roman" w:cs="Times New Roman"/>
          <w:b/>
          <w:sz w:val="56"/>
          <w:szCs w:val="56"/>
        </w:rPr>
      </w:pPr>
      <w:r>
        <w:rPr>
          <w:noProof/>
        </w:rPr>
        <w:lastRenderedPageBreak/>
        <w:drawing>
          <wp:anchor distT="0" distB="0" distL="114300" distR="114300" simplePos="0" relativeHeight="251660288" behindDoc="0" locked="0" layoutInCell="1" allowOverlap="1" wp14:anchorId="71431B41" wp14:editId="72928971">
            <wp:simplePos x="0" y="0"/>
            <wp:positionH relativeFrom="margin">
              <wp:posOffset>-619125</wp:posOffset>
            </wp:positionH>
            <wp:positionV relativeFrom="margin">
              <wp:posOffset>589915</wp:posOffset>
            </wp:positionV>
            <wp:extent cx="7267575" cy="2657475"/>
            <wp:effectExtent l="0" t="0" r="9525" b="9525"/>
            <wp:wrapSquare wrapText="bothSides"/>
            <wp:docPr id="51550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7575"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0D3" w:rsidRPr="00DC50D3">
        <w:rPr>
          <w:rFonts w:ascii="Times New Roman" w:hAnsi="Times New Roman" w:cs="Times New Roman"/>
          <w:b/>
          <w:sz w:val="56"/>
          <w:szCs w:val="56"/>
        </w:rPr>
        <w:t>UML</w:t>
      </w:r>
    </w:p>
    <w:p w14:paraId="77877FB1" w14:textId="26E0D684" w:rsidR="009471E8" w:rsidRDefault="009471E8" w:rsidP="009804B5">
      <w:pPr>
        <w:rPr>
          <w:rFonts w:ascii="Times New Roman" w:hAnsi="Times New Roman" w:cs="Times New Roman"/>
          <w:b/>
        </w:rPr>
      </w:pPr>
    </w:p>
    <w:p w14:paraId="78DED31C" w14:textId="1C070D65" w:rsidR="009471E8" w:rsidRDefault="009471E8" w:rsidP="009804B5">
      <w:pPr>
        <w:rPr>
          <w:rFonts w:ascii="Times New Roman" w:hAnsi="Times New Roman" w:cs="Times New Roman"/>
          <w:b/>
        </w:rPr>
      </w:pPr>
    </w:p>
    <w:p w14:paraId="4A9FD42F" w14:textId="77777777" w:rsidR="00DC50D3" w:rsidRDefault="00DC50D3" w:rsidP="00DC50D3">
      <w:pPr>
        <w:rPr>
          <w:rFonts w:ascii="Times New Roman" w:hAnsi="Times New Roman" w:cs="Times New Roman"/>
          <w:b/>
        </w:rPr>
      </w:pPr>
    </w:p>
    <w:p w14:paraId="07881CC1" w14:textId="4A589E04" w:rsidR="00DC50D3" w:rsidRDefault="00DC50D3" w:rsidP="00DC50D3">
      <w:pPr>
        <w:rPr>
          <w:noProof/>
          <w:sz w:val="24"/>
          <w:szCs w:val="24"/>
        </w:rPr>
      </w:pPr>
      <w:r w:rsidRPr="00DC50D3">
        <w:rPr>
          <w:rFonts w:ascii="Times New Roman" w:hAnsi="Times New Roman" w:cs="Times New Roman"/>
          <w:b/>
          <w:sz w:val="32"/>
          <w:szCs w:val="32"/>
        </w:rPr>
        <w:t>Concepts Used:</w:t>
      </w:r>
    </w:p>
    <w:p w14:paraId="02EA16E4" w14:textId="4F6D79B4" w:rsidR="009471E8" w:rsidRPr="00DC50D3" w:rsidRDefault="00DC50D3" w:rsidP="00DC50D3">
      <w:pPr>
        <w:pStyle w:val="ListParagraph"/>
        <w:numPr>
          <w:ilvl w:val="0"/>
          <w:numId w:val="38"/>
        </w:numPr>
        <w:rPr>
          <w:noProof/>
          <w:sz w:val="24"/>
          <w:szCs w:val="24"/>
        </w:rPr>
      </w:pPr>
      <w:r w:rsidRPr="00DC50D3">
        <w:rPr>
          <w:noProof/>
          <w:sz w:val="24"/>
          <w:szCs w:val="24"/>
        </w:rPr>
        <w:t>File-Handing</w:t>
      </w:r>
    </w:p>
    <w:p w14:paraId="33AC53E7" w14:textId="1F80EA6B" w:rsidR="00DC50D3" w:rsidRPr="00DC50D3" w:rsidRDefault="00DC50D3" w:rsidP="00DC50D3">
      <w:pPr>
        <w:pStyle w:val="ListParagraph"/>
        <w:numPr>
          <w:ilvl w:val="0"/>
          <w:numId w:val="38"/>
        </w:numPr>
        <w:rPr>
          <w:noProof/>
          <w:sz w:val="24"/>
          <w:szCs w:val="24"/>
        </w:rPr>
      </w:pPr>
      <w:r w:rsidRPr="00DC50D3">
        <w:rPr>
          <w:noProof/>
          <w:sz w:val="24"/>
          <w:szCs w:val="24"/>
        </w:rPr>
        <w:t>Exception-Handling</w:t>
      </w:r>
    </w:p>
    <w:p w14:paraId="39F5D0C7" w14:textId="1E60A5C1" w:rsidR="00DC50D3" w:rsidRPr="00DC50D3" w:rsidRDefault="00DC50D3" w:rsidP="00DC50D3">
      <w:pPr>
        <w:pStyle w:val="ListParagraph"/>
        <w:numPr>
          <w:ilvl w:val="0"/>
          <w:numId w:val="38"/>
        </w:numPr>
        <w:rPr>
          <w:noProof/>
          <w:sz w:val="24"/>
          <w:szCs w:val="24"/>
        </w:rPr>
      </w:pPr>
      <w:r w:rsidRPr="00DC50D3">
        <w:rPr>
          <w:noProof/>
          <w:sz w:val="24"/>
          <w:szCs w:val="24"/>
        </w:rPr>
        <w:t>GUI</w:t>
      </w:r>
    </w:p>
    <w:p w14:paraId="770471B6" w14:textId="0E414C2E" w:rsidR="00DC50D3" w:rsidRPr="00DC50D3" w:rsidRDefault="00DC50D3" w:rsidP="00DC50D3">
      <w:pPr>
        <w:pStyle w:val="ListParagraph"/>
        <w:numPr>
          <w:ilvl w:val="0"/>
          <w:numId w:val="38"/>
        </w:numPr>
        <w:rPr>
          <w:noProof/>
          <w:sz w:val="24"/>
          <w:szCs w:val="24"/>
        </w:rPr>
      </w:pPr>
      <w:r w:rsidRPr="00DC50D3">
        <w:rPr>
          <w:noProof/>
          <w:sz w:val="24"/>
          <w:szCs w:val="24"/>
        </w:rPr>
        <w:t>Inheritance</w:t>
      </w:r>
    </w:p>
    <w:p w14:paraId="74FD5D47" w14:textId="41C7F8AE" w:rsidR="00DC50D3" w:rsidRPr="00DC50D3" w:rsidRDefault="00DC50D3" w:rsidP="00DC50D3">
      <w:pPr>
        <w:pStyle w:val="ListParagraph"/>
        <w:numPr>
          <w:ilvl w:val="0"/>
          <w:numId w:val="38"/>
        </w:numPr>
        <w:rPr>
          <w:noProof/>
          <w:sz w:val="24"/>
          <w:szCs w:val="24"/>
        </w:rPr>
      </w:pPr>
      <w:r w:rsidRPr="00DC50D3">
        <w:rPr>
          <w:noProof/>
          <w:sz w:val="24"/>
          <w:szCs w:val="24"/>
        </w:rPr>
        <w:t>Arrays</w:t>
      </w:r>
    </w:p>
    <w:p w14:paraId="117FFE1E" w14:textId="2C8290BC" w:rsidR="00DC50D3" w:rsidRPr="00DC50D3" w:rsidRDefault="00DC50D3" w:rsidP="00DC50D3">
      <w:pPr>
        <w:pStyle w:val="ListParagraph"/>
        <w:numPr>
          <w:ilvl w:val="0"/>
          <w:numId w:val="38"/>
        </w:numPr>
        <w:rPr>
          <w:noProof/>
          <w:sz w:val="24"/>
          <w:szCs w:val="24"/>
        </w:rPr>
      </w:pPr>
      <w:r w:rsidRPr="00DC50D3">
        <w:rPr>
          <w:noProof/>
          <w:sz w:val="24"/>
          <w:szCs w:val="24"/>
        </w:rPr>
        <w:t>Interfaces</w:t>
      </w:r>
    </w:p>
    <w:p w14:paraId="0735919A" w14:textId="01FF6E46" w:rsidR="00DC50D3" w:rsidRPr="00DC50D3" w:rsidRDefault="00DC50D3" w:rsidP="00DC50D3">
      <w:pPr>
        <w:pStyle w:val="ListParagraph"/>
        <w:numPr>
          <w:ilvl w:val="0"/>
          <w:numId w:val="38"/>
        </w:numPr>
        <w:rPr>
          <w:noProof/>
          <w:sz w:val="24"/>
          <w:szCs w:val="24"/>
        </w:rPr>
      </w:pPr>
      <w:r w:rsidRPr="00DC50D3">
        <w:rPr>
          <w:noProof/>
          <w:sz w:val="24"/>
          <w:szCs w:val="24"/>
        </w:rPr>
        <w:t>Arrays</w:t>
      </w:r>
    </w:p>
    <w:p w14:paraId="1B2EE794" w14:textId="64A6368D" w:rsidR="00DC50D3" w:rsidRPr="00DC50D3" w:rsidRDefault="00DC50D3" w:rsidP="00DC50D3">
      <w:pPr>
        <w:pStyle w:val="ListParagraph"/>
        <w:numPr>
          <w:ilvl w:val="0"/>
          <w:numId w:val="38"/>
        </w:numPr>
        <w:rPr>
          <w:noProof/>
          <w:sz w:val="24"/>
          <w:szCs w:val="24"/>
        </w:rPr>
      </w:pPr>
      <w:r w:rsidRPr="00DC50D3">
        <w:rPr>
          <w:noProof/>
          <w:sz w:val="24"/>
          <w:szCs w:val="24"/>
        </w:rPr>
        <w:t>Constructors</w:t>
      </w:r>
    </w:p>
    <w:p w14:paraId="0D770DE5" w14:textId="5970F98C" w:rsidR="00DC50D3" w:rsidRDefault="00DC50D3" w:rsidP="00DC50D3">
      <w:pPr>
        <w:pStyle w:val="ListParagraph"/>
        <w:numPr>
          <w:ilvl w:val="0"/>
          <w:numId w:val="38"/>
        </w:numPr>
        <w:rPr>
          <w:noProof/>
          <w:sz w:val="24"/>
          <w:szCs w:val="24"/>
        </w:rPr>
      </w:pPr>
      <w:r w:rsidRPr="00DC50D3">
        <w:rPr>
          <w:noProof/>
          <w:sz w:val="24"/>
          <w:szCs w:val="24"/>
        </w:rPr>
        <w:t>Event-Based Programming</w:t>
      </w:r>
    </w:p>
    <w:p w14:paraId="2136CD03" w14:textId="77777777" w:rsidR="00C52957" w:rsidRDefault="00C52957" w:rsidP="00C52957">
      <w:pPr>
        <w:rPr>
          <w:noProof/>
          <w:sz w:val="24"/>
          <w:szCs w:val="24"/>
        </w:rPr>
      </w:pPr>
    </w:p>
    <w:p w14:paraId="2CA6BE05" w14:textId="77777777" w:rsidR="00C52957" w:rsidRDefault="00C52957" w:rsidP="00C52957">
      <w:pPr>
        <w:rPr>
          <w:noProof/>
          <w:sz w:val="24"/>
          <w:szCs w:val="24"/>
        </w:rPr>
      </w:pPr>
    </w:p>
    <w:p w14:paraId="5A0A1ABC" w14:textId="77777777" w:rsidR="00C52957" w:rsidRDefault="00C52957" w:rsidP="00C52957">
      <w:pPr>
        <w:rPr>
          <w:noProof/>
          <w:sz w:val="24"/>
          <w:szCs w:val="24"/>
        </w:rPr>
      </w:pPr>
    </w:p>
    <w:p w14:paraId="1F117077" w14:textId="77777777" w:rsidR="00C52957" w:rsidRDefault="00C52957" w:rsidP="00C52957">
      <w:pPr>
        <w:rPr>
          <w:noProof/>
          <w:sz w:val="24"/>
          <w:szCs w:val="24"/>
        </w:rPr>
      </w:pPr>
    </w:p>
    <w:p w14:paraId="5279E1CB" w14:textId="77777777" w:rsidR="00C52957" w:rsidRDefault="00C52957" w:rsidP="00C52957">
      <w:pPr>
        <w:rPr>
          <w:noProof/>
          <w:sz w:val="24"/>
          <w:szCs w:val="24"/>
        </w:rPr>
      </w:pPr>
    </w:p>
    <w:p w14:paraId="05A81AF9" w14:textId="77777777" w:rsidR="00C52957" w:rsidRPr="00C52957" w:rsidRDefault="00C52957" w:rsidP="00C52957">
      <w:pPr>
        <w:rPr>
          <w:noProof/>
          <w:sz w:val="24"/>
          <w:szCs w:val="24"/>
        </w:rPr>
      </w:pPr>
    </w:p>
    <w:p w14:paraId="2B537E32" w14:textId="6A1F4A90" w:rsidR="00F32A0C" w:rsidRPr="00F32A0C" w:rsidRDefault="00F32A0C" w:rsidP="00F32A0C">
      <w:pPr>
        <w:rPr>
          <w:b/>
          <w:bCs/>
          <w:noProof/>
          <w:sz w:val="40"/>
          <w:szCs w:val="40"/>
        </w:rPr>
      </w:pPr>
      <w:r w:rsidRPr="00F32A0C">
        <w:rPr>
          <w:b/>
          <w:bCs/>
          <w:noProof/>
          <w:sz w:val="36"/>
          <w:szCs w:val="36"/>
        </w:rPr>
        <w:lastRenderedPageBreak/>
        <w:t>Classes:</w:t>
      </w:r>
    </w:p>
    <w:p w14:paraId="1F610383" w14:textId="77777777" w:rsidR="00F32A0C" w:rsidRPr="00F32A0C" w:rsidRDefault="00F32A0C" w:rsidP="00F32A0C">
      <w:pPr>
        <w:rPr>
          <w:b/>
          <w:bCs/>
          <w:noProof/>
          <w:sz w:val="28"/>
          <w:szCs w:val="28"/>
        </w:rPr>
      </w:pPr>
      <w:r w:rsidRPr="00F32A0C">
        <w:rPr>
          <w:b/>
          <w:bCs/>
          <w:noProof/>
          <w:sz w:val="28"/>
          <w:szCs w:val="28"/>
        </w:rPr>
        <w:t>AdminHomeFrame</w:t>
      </w:r>
    </w:p>
    <w:p w14:paraId="67D06D56" w14:textId="77777777" w:rsidR="00F32A0C" w:rsidRPr="00F32A0C" w:rsidRDefault="00F32A0C" w:rsidP="00F32A0C">
      <w:pPr>
        <w:rPr>
          <w:noProof/>
          <w:sz w:val="24"/>
          <w:szCs w:val="24"/>
        </w:rPr>
      </w:pPr>
      <w:r w:rsidRPr="00F32A0C">
        <w:rPr>
          <w:noProof/>
          <w:sz w:val="24"/>
          <w:szCs w:val="24"/>
        </w:rPr>
        <w:t>The AdminHomeFrame class creates a graphical interface for administrators. It features two main buttons: "Manage Services" and "View Work Requests". Clicking these buttons navigates the user to corresponding frames for managing services and viewing work requests, respectively. The frame is set with a specific size and design elements to ensure consistency and a user-friendly experience.</w:t>
      </w:r>
    </w:p>
    <w:p w14:paraId="41FF77A6" w14:textId="77777777" w:rsidR="00F32A0C" w:rsidRPr="00F32A0C" w:rsidRDefault="00F32A0C" w:rsidP="00F32A0C">
      <w:pPr>
        <w:rPr>
          <w:noProof/>
          <w:sz w:val="28"/>
          <w:szCs w:val="28"/>
        </w:rPr>
      </w:pPr>
    </w:p>
    <w:p w14:paraId="009DFB5E" w14:textId="77777777" w:rsidR="00F32A0C" w:rsidRPr="00F32A0C" w:rsidRDefault="00F32A0C" w:rsidP="00F32A0C">
      <w:pPr>
        <w:rPr>
          <w:b/>
          <w:bCs/>
          <w:noProof/>
          <w:sz w:val="28"/>
          <w:szCs w:val="28"/>
        </w:rPr>
      </w:pPr>
      <w:r w:rsidRPr="00F32A0C">
        <w:rPr>
          <w:b/>
          <w:bCs/>
          <w:noProof/>
          <w:sz w:val="28"/>
          <w:szCs w:val="28"/>
        </w:rPr>
        <w:t>AdminLoginFrame</w:t>
      </w:r>
    </w:p>
    <w:p w14:paraId="47C0F361" w14:textId="77777777" w:rsidR="00F32A0C" w:rsidRPr="00F32A0C" w:rsidRDefault="00F32A0C" w:rsidP="00F32A0C">
      <w:pPr>
        <w:rPr>
          <w:noProof/>
          <w:sz w:val="24"/>
          <w:szCs w:val="24"/>
        </w:rPr>
      </w:pPr>
      <w:r w:rsidRPr="00F32A0C">
        <w:rPr>
          <w:noProof/>
          <w:sz w:val="24"/>
          <w:szCs w:val="24"/>
        </w:rPr>
        <w:t>The AdminLoginFrame class provides a login interface for administrators. It includes fields for admin ID and password, and buttons for login and sign-up. When the login button is pressed, it verifies the credentials against stored admin data. If authenticated, it opens the admin home frame; otherwise, it displays an error message. The sign-up button redirects to the admin sign-up frame.</w:t>
      </w:r>
    </w:p>
    <w:p w14:paraId="5045ACDA" w14:textId="77777777" w:rsidR="00F32A0C" w:rsidRPr="00F32A0C" w:rsidRDefault="00F32A0C" w:rsidP="00F32A0C">
      <w:pPr>
        <w:rPr>
          <w:b/>
          <w:bCs/>
          <w:noProof/>
          <w:sz w:val="32"/>
          <w:szCs w:val="32"/>
        </w:rPr>
      </w:pPr>
    </w:p>
    <w:p w14:paraId="1C04F99E" w14:textId="77777777" w:rsidR="00F32A0C" w:rsidRPr="00F32A0C" w:rsidRDefault="00F32A0C" w:rsidP="00F32A0C">
      <w:pPr>
        <w:rPr>
          <w:b/>
          <w:bCs/>
          <w:noProof/>
          <w:sz w:val="32"/>
          <w:szCs w:val="32"/>
        </w:rPr>
      </w:pPr>
      <w:r w:rsidRPr="00F32A0C">
        <w:rPr>
          <w:b/>
          <w:bCs/>
          <w:noProof/>
          <w:sz w:val="32"/>
          <w:szCs w:val="32"/>
        </w:rPr>
        <w:t>AdminSignUpFrame</w:t>
      </w:r>
    </w:p>
    <w:p w14:paraId="05E8F4C0" w14:textId="77777777" w:rsidR="00F32A0C" w:rsidRPr="00F32A0C" w:rsidRDefault="00F32A0C" w:rsidP="00F32A0C">
      <w:pPr>
        <w:rPr>
          <w:noProof/>
          <w:sz w:val="24"/>
          <w:szCs w:val="24"/>
        </w:rPr>
      </w:pPr>
      <w:r w:rsidRPr="00F32A0C">
        <w:rPr>
          <w:noProof/>
          <w:sz w:val="24"/>
          <w:szCs w:val="24"/>
        </w:rPr>
        <w:t>The AdminSignUpFrame class allows new administrators to sign up. It includes fields for admin ID and password, and a sign-up button. When the button is pressed, it checks if the admin ID already exists and, if not, saves the new admin data and redirects to the admin login frame. If the ID exists, it shows an error message.</w:t>
      </w:r>
    </w:p>
    <w:p w14:paraId="55020EC3" w14:textId="77777777" w:rsidR="00F32A0C" w:rsidRPr="00F32A0C" w:rsidRDefault="00F32A0C" w:rsidP="00F32A0C">
      <w:pPr>
        <w:rPr>
          <w:noProof/>
          <w:sz w:val="24"/>
          <w:szCs w:val="24"/>
        </w:rPr>
      </w:pPr>
    </w:p>
    <w:p w14:paraId="4AFD44B4" w14:textId="77777777" w:rsidR="00F32A0C" w:rsidRPr="00F32A0C" w:rsidRDefault="00F32A0C" w:rsidP="00F32A0C">
      <w:pPr>
        <w:rPr>
          <w:b/>
          <w:bCs/>
          <w:noProof/>
          <w:sz w:val="32"/>
          <w:szCs w:val="32"/>
        </w:rPr>
      </w:pPr>
      <w:r w:rsidRPr="00F32A0C">
        <w:rPr>
          <w:b/>
          <w:bCs/>
          <w:noProof/>
          <w:sz w:val="32"/>
          <w:szCs w:val="32"/>
        </w:rPr>
        <w:t>BillGenerationFrame</w:t>
      </w:r>
    </w:p>
    <w:p w14:paraId="71417C83" w14:textId="77777777" w:rsidR="00F32A0C" w:rsidRPr="00F32A0C" w:rsidRDefault="00F32A0C" w:rsidP="00F32A0C">
      <w:pPr>
        <w:rPr>
          <w:noProof/>
          <w:sz w:val="24"/>
          <w:szCs w:val="24"/>
        </w:rPr>
      </w:pPr>
      <w:r w:rsidRPr="00F32A0C">
        <w:rPr>
          <w:noProof/>
          <w:sz w:val="24"/>
          <w:szCs w:val="24"/>
        </w:rPr>
        <w:t>The BillGenerationFrame class generates a bill for a specific user. It displays selected services and home details by reading data from corresponding files. The bill is shown in a text area within the frame, providing a detailed breakdown of the services and associated costs.</w:t>
      </w:r>
    </w:p>
    <w:p w14:paraId="7852A699" w14:textId="77777777" w:rsidR="00F32A0C" w:rsidRPr="00F32A0C" w:rsidRDefault="00F32A0C" w:rsidP="00F32A0C">
      <w:pPr>
        <w:rPr>
          <w:noProof/>
          <w:sz w:val="24"/>
          <w:szCs w:val="24"/>
        </w:rPr>
      </w:pPr>
    </w:p>
    <w:p w14:paraId="15CE22E9" w14:textId="77777777" w:rsidR="00F32A0C" w:rsidRPr="00F32A0C" w:rsidRDefault="00F32A0C" w:rsidP="00F32A0C">
      <w:pPr>
        <w:rPr>
          <w:b/>
          <w:bCs/>
          <w:noProof/>
          <w:sz w:val="32"/>
          <w:szCs w:val="32"/>
        </w:rPr>
      </w:pPr>
      <w:r w:rsidRPr="00F32A0C">
        <w:rPr>
          <w:b/>
          <w:bCs/>
          <w:noProof/>
          <w:sz w:val="32"/>
          <w:szCs w:val="32"/>
        </w:rPr>
        <w:t>ClientHomeFrame</w:t>
      </w:r>
    </w:p>
    <w:p w14:paraId="201E0AB4" w14:textId="77777777" w:rsidR="00F32A0C" w:rsidRPr="00F32A0C" w:rsidRDefault="00F32A0C" w:rsidP="00F32A0C">
      <w:pPr>
        <w:rPr>
          <w:noProof/>
          <w:sz w:val="24"/>
          <w:szCs w:val="24"/>
        </w:rPr>
      </w:pPr>
      <w:r w:rsidRPr="00F32A0C">
        <w:rPr>
          <w:noProof/>
          <w:sz w:val="24"/>
          <w:szCs w:val="24"/>
        </w:rPr>
        <w:t>The ClientHomeFrame class offers a home interface for clients. It includes several buttons for various actions: selecting services, detailing home information, requesting work, generating bills, and editing profiles. Each button navigates to the respective frame for performing the action, enhancing the client’s experience with easy navigation.</w:t>
      </w:r>
    </w:p>
    <w:p w14:paraId="3B8D6EDD" w14:textId="77777777" w:rsidR="00F32A0C" w:rsidRPr="00F32A0C" w:rsidRDefault="00F32A0C" w:rsidP="00F32A0C">
      <w:pPr>
        <w:rPr>
          <w:noProof/>
          <w:sz w:val="24"/>
          <w:szCs w:val="24"/>
        </w:rPr>
      </w:pPr>
    </w:p>
    <w:p w14:paraId="3BE2D519" w14:textId="77777777" w:rsidR="00F32A0C" w:rsidRPr="00F32A0C" w:rsidRDefault="00F32A0C" w:rsidP="00F32A0C">
      <w:pPr>
        <w:rPr>
          <w:b/>
          <w:bCs/>
          <w:noProof/>
          <w:sz w:val="32"/>
          <w:szCs w:val="32"/>
        </w:rPr>
      </w:pPr>
      <w:r w:rsidRPr="00F32A0C">
        <w:rPr>
          <w:b/>
          <w:bCs/>
          <w:noProof/>
          <w:sz w:val="32"/>
          <w:szCs w:val="32"/>
        </w:rPr>
        <w:t>ClientLoginFrame</w:t>
      </w:r>
    </w:p>
    <w:p w14:paraId="0815FE7F" w14:textId="77777777" w:rsidR="00F32A0C" w:rsidRPr="00F32A0C" w:rsidRDefault="00F32A0C" w:rsidP="00F32A0C">
      <w:pPr>
        <w:rPr>
          <w:noProof/>
          <w:sz w:val="24"/>
          <w:szCs w:val="24"/>
        </w:rPr>
      </w:pPr>
      <w:r w:rsidRPr="00F32A0C">
        <w:rPr>
          <w:noProof/>
          <w:sz w:val="24"/>
          <w:szCs w:val="24"/>
        </w:rPr>
        <w:t>The ClientLoginFrame class provides a login interface for clients. It features fields for username and password, along with login and sign-up buttons. The login button verifies the credentials against stored client data. If authenticated, it opens the client home frame; otherwise, it shows an error message. The sign-up button redirects to the client sign-up frame.</w:t>
      </w:r>
    </w:p>
    <w:p w14:paraId="4ED0FC84" w14:textId="77777777" w:rsidR="00F32A0C" w:rsidRPr="00F32A0C" w:rsidRDefault="00F32A0C" w:rsidP="00F32A0C">
      <w:pPr>
        <w:rPr>
          <w:noProof/>
          <w:sz w:val="24"/>
          <w:szCs w:val="24"/>
        </w:rPr>
      </w:pPr>
    </w:p>
    <w:p w14:paraId="42743E80" w14:textId="77777777" w:rsidR="00F32A0C" w:rsidRPr="00F32A0C" w:rsidRDefault="00F32A0C" w:rsidP="00F32A0C">
      <w:pPr>
        <w:rPr>
          <w:b/>
          <w:bCs/>
          <w:noProof/>
          <w:sz w:val="32"/>
          <w:szCs w:val="32"/>
        </w:rPr>
      </w:pPr>
      <w:r w:rsidRPr="00F32A0C">
        <w:rPr>
          <w:b/>
          <w:bCs/>
          <w:noProof/>
          <w:sz w:val="32"/>
          <w:szCs w:val="32"/>
        </w:rPr>
        <w:t>ClientSignUpFrame</w:t>
      </w:r>
    </w:p>
    <w:p w14:paraId="008E9995" w14:textId="77777777" w:rsidR="00F32A0C" w:rsidRPr="00F32A0C" w:rsidRDefault="00F32A0C" w:rsidP="00F32A0C">
      <w:pPr>
        <w:rPr>
          <w:noProof/>
          <w:sz w:val="24"/>
          <w:szCs w:val="24"/>
        </w:rPr>
      </w:pPr>
      <w:r w:rsidRPr="00F32A0C">
        <w:rPr>
          <w:noProof/>
          <w:sz w:val="24"/>
          <w:szCs w:val="24"/>
        </w:rPr>
        <w:t>The ClientSignUpFrame class facilitates the registration of new clients. It includes fields for username and password and a sign-up button. Upon pressing the button, it checks if the username already exists. If not, it saves the new client data and redirects to the client login frame. If the username exists, it displays an error message.</w:t>
      </w:r>
    </w:p>
    <w:p w14:paraId="79A69DE0" w14:textId="77777777" w:rsidR="00F32A0C" w:rsidRPr="00F32A0C" w:rsidRDefault="00F32A0C" w:rsidP="00F32A0C">
      <w:pPr>
        <w:rPr>
          <w:noProof/>
          <w:sz w:val="24"/>
          <w:szCs w:val="24"/>
        </w:rPr>
      </w:pPr>
    </w:p>
    <w:p w14:paraId="080395C9" w14:textId="77777777" w:rsidR="00F32A0C" w:rsidRPr="00F32A0C" w:rsidRDefault="00F32A0C" w:rsidP="00F32A0C">
      <w:pPr>
        <w:rPr>
          <w:b/>
          <w:bCs/>
          <w:noProof/>
          <w:sz w:val="32"/>
          <w:szCs w:val="32"/>
        </w:rPr>
      </w:pPr>
      <w:r w:rsidRPr="00F32A0C">
        <w:rPr>
          <w:b/>
          <w:bCs/>
          <w:noProof/>
          <w:sz w:val="32"/>
          <w:szCs w:val="32"/>
        </w:rPr>
        <w:t>EditProfileFrame</w:t>
      </w:r>
    </w:p>
    <w:p w14:paraId="0C960555" w14:textId="77777777" w:rsidR="00F32A0C" w:rsidRPr="00F32A0C" w:rsidRDefault="00F32A0C" w:rsidP="00F32A0C">
      <w:pPr>
        <w:rPr>
          <w:noProof/>
          <w:sz w:val="24"/>
          <w:szCs w:val="24"/>
        </w:rPr>
      </w:pPr>
      <w:r w:rsidRPr="00F32A0C">
        <w:rPr>
          <w:noProof/>
          <w:sz w:val="24"/>
          <w:szCs w:val="24"/>
        </w:rPr>
        <w:t>The EditProfileFrame class allows clients to edit their profiles. It includes fields for old and new usernames and passwords, and a save button. The save button verifies the old credentials, then updates the profile with the new information if authenticated. It then redirects to the client home frame, ensuring the client's data is up-to-date.</w:t>
      </w:r>
    </w:p>
    <w:p w14:paraId="72574207" w14:textId="77777777" w:rsidR="00F32A0C" w:rsidRPr="00F32A0C" w:rsidRDefault="00F32A0C" w:rsidP="00F32A0C">
      <w:pPr>
        <w:rPr>
          <w:noProof/>
          <w:sz w:val="24"/>
          <w:szCs w:val="24"/>
        </w:rPr>
      </w:pPr>
    </w:p>
    <w:p w14:paraId="188CF092" w14:textId="77777777" w:rsidR="00F32A0C" w:rsidRPr="00F32A0C" w:rsidRDefault="00F32A0C" w:rsidP="00F32A0C">
      <w:pPr>
        <w:rPr>
          <w:b/>
          <w:bCs/>
          <w:noProof/>
          <w:sz w:val="32"/>
          <w:szCs w:val="32"/>
        </w:rPr>
      </w:pPr>
      <w:r w:rsidRPr="00F32A0C">
        <w:rPr>
          <w:b/>
          <w:bCs/>
          <w:noProof/>
          <w:sz w:val="32"/>
          <w:szCs w:val="32"/>
        </w:rPr>
        <w:t>HomeDetailFrame</w:t>
      </w:r>
    </w:p>
    <w:p w14:paraId="71F5C569" w14:textId="77777777" w:rsidR="00F32A0C" w:rsidRPr="00F32A0C" w:rsidRDefault="00F32A0C" w:rsidP="00F32A0C">
      <w:pPr>
        <w:rPr>
          <w:noProof/>
          <w:sz w:val="24"/>
          <w:szCs w:val="24"/>
        </w:rPr>
      </w:pPr>
      <w:r w:rsidRPr="00F32A0C">
        <w:rPr>
          <w:noProof/>
          <w:sz w:val="24"/>
          <w:szCs w:val="24"/>
        </w:rPr>
        <w:t>The HomeDetailFrame class enables clients to provide home details. It includes fields for various home-related information and a save button. When the save button is pressed, it saves the home details to a file and redirects to the client home frame. This helps in personalizing the client’s experience based on their home setup.</w:t>
      </w:r>
    </w:p>
    <w:p w14:paraId="7CA34C12" w14:textId="77777777" w:rsidR="00F32A0C" w:rsidRPr="00F32A0C" w:rsidRDefault="00F32A0C" w:rsidP="00F32A0C">
      <w:pPr>
        <w:rPr>
          <w:noProof/>
          <w:sz w:val="24"/>
          <w:szCs w:val="24"/>
        </w:rPr>
      </w:pPr>
    </w:p>
    <w:p w14:paraId="1FAA435B" w14:textId="77777777" w:rsidR="00F32A0C" w:rsidRPr="00F32A0C" w:rsidRDefault="00F32A0C" w:rsidP="00F32A0C">
      <w:pPr>
        <w:rPr>
          <w:b/>
          <w:bCs/>
          <w:noProof/>
          <w:sz w:val="32"/>
          <w:szCs w:val="32"/>
        </w:rPr>
      </w:pPr>
      <w:r w:rsidRPr="00F32A0C">
        <w:rPr>
          <w:b/>
          <w:bCs/>
          <w:noProof/>
          <w:sz w:val="32"/>
          <w:szCs w:val="32"/>
        </w:rPr>
        <w:t>MainFrame</w:t>
      </w:r>
    </w:p>
    <w:p w14:paraId="61E6B46D" w14:textId="77777777" w:rsidR="00F32A0C" w:rsidRPr="00F32A0C" w:rsidRDefault="00F32A0C" w:rsidP="00F32A0C">
      <w:pPr>
        <w:rPr>
          <w:noProof/>
          <w:sz w:val="24"/>
          <w:szCs w:val="24"/>
        </w:rPr>
      </w:pPr>
      <w:r w:rsidRPr="00F32A0C">
        <w:rPr>
          <w:noProof/>
          <w:sz w:val="24"/>
          <w:szCs w:val="24"/>
        </w:rPr>
        <w:t>The MainFrame class serves as the entry point of the application, offering buttons for client and admin logins. Clicking the client button opens the client login frame, while clicking the admin button opens the admin login frame. It ensures a clear starting point for both types of users to access their respective functionalities.</w:t>
      </w:r>
    </w:p>
    <w:p w14:paraId="6AA4A68B" w14:textId="77777777" w:rsidR="00F32A0C" w:rsidRPr="00F32A0C" w:rsidRDefault="00F32A0C" w:rsidP="00F32A0C">
      <w:pPr>
        <w:rPr>
          <w:noProof/>
          <w:sz w:val="24"/>
          <w:szCs w:val="24"/>
        </w:rPr>
      </w:pPr>
    </w:p>
    <w:p w14:paraId="49960062" w14:textId="77777777" w:rsidR="00F32A0C" w:rsidRPr="00F32A0C" w:rsidRDefault="00F32A0C" w:rsidP="00F32A0C">
      <w:pPr>
        <w:rPr>
          <w:b/>
          <w:bCs/>
          <w:noProof/>
          <w:sz w:val="32"/>
          <w:szCs w:val="32"/>
        </w:rPr>
      </w:pPr>
      <w:r w:rsidRPr="00F32A0C">
        <w:rPr>
          <w:b/>
          <w:bCs/>
          <w:noProof/>
          <w:sz w:val="32"/>
          <w:szCs w:val="32"/>
        </w:rPr>
        <w:lastRenderedPageBreak/>
        <w:t>ManageServicesFrame</w:t>
      </w:r>
    </w:p>
    <w:p w14:paraId="1A9979EF" w14:textId="77777777" w:rsidR="00F32A0C" w:rsidRPr="00F32A0C" w:rsidRDefault="00F32A0C" w:rsidP="00F32A0C">
      <w:pPr>
        <w:rPr>
          <w:noProof/>
          <w:sz w:val="24"/>
          <w:szCs w:val="24"/>
        </w:rPr>
      </w:pPr>
      <w:r w:rsidRPr="00F32A0C">
        <w:rPr>
          <w:noProof/>
          <w:sz w:val="24"/>
          <w:szCs w:val="24"/>
        </w:rPr>
        <w:t>The ManageServicesFrame class allows administrators to manage available services. It includes checkboxes for different services and a save button. When the save button is pressed, it saves the selected services to a file and redirects to the admin home frame. This helps administrators control the services offered by the application.</w:t>
      </w:r>
    </w:p>
    <w:p w14:paraId="0CE7807F" w14:textId="77777777" w:rsidR="00F32A0C" w:rsidRPr="00F32A0C" w:rsidRDefault="00F32A0C" w:rsidP="00F32A0C">
      <w:pPr>
        <w:rPr>
          <w:noProof/>
          <w:sz w:val="24"/>
          <w:szCs w:val="24"/>
        </w:rPr>
      </w:pPr>
    </w:p>
    <w:p w14:paraId="2839443B" w14:textId="77777777" w:rsidR="00F32A0C" w:rsidRPr="00F32A0C" w:rsidRDefault="00F32A0C" w:rsidP="00F32A0C">
      <w:pPr>
        <w:rPr>
          <w:b/>
          <w:bCs/>
          <w:noProof/>
          <w:sz w:val="32"/>
          <w:szCs w:val="32"/>
        </w:rPr>
      </w:pPr>
      <w:r w:rsidRPr="00F32A0C">
        <w:rPr>
          <w:b/>
          <w:bCs/>
          <w:noProof/>
          <w:sz w:val="32"/>
          <w:szCs w:val="32"/>
        </w:rPr>
        <w:t>ServiceSelectionFrame</w:t>
      </w:r>
    </w:p>
    <w:p w14:paraId="37FB58D6" w14:textId="77777777" w:rsidR="00F32A0C" w:rsidRPr="00F32A0C" w:rsidRDefault="00F32A0C" w:rsidP="00F32A0C">
      <w:pPr>
        <w:rPr>
          <w:noProof/>
          <w:sz w:val="24"/>
          <w:szCs w:val="24"/>
        </w:rPr>
      </w:pPr>
      <w:r w:rsidRPr="00F32A0C">
        <w:rPr>
          <w:noProof/>
          <w:sz w:val="24"/>
          <w:szCs w:val="24"/>
        </w:rPr>
        <w:t>The ServiceSelectionFrame class enables clients to select services they want to avail. It includes checkboxes for various services and a save button. When the save button is pressed, it saves the selected services to a file and redirects to the client home frame, allowing clients to customize their service choices.</w:t>
      </w:r>
    </w:p>
    <w:p w14:paraId="408BD592" w14:textId="77777777" w:rsidR="00F32A0C" w:rsidRPr="00F32A0C" w:rsidRDefault="00F32A0C" w:rsidP="00F32A0C">
      <w:pPr>
        <w:rPr>
          <w:noProof/>
          <w:sz w:val="24"/>
          <w:szCs w:val="24"/>
        </w:rPr>
      </w:pPr>
    </w:p>
    <w:p w14:paraId="4F8D14FC" w14:textId="77777777" w:rsidR="00F32A0C" w:rsidRPr="00F32A0C" w:rsidRDefault="00F32A0C" w:rsidP="00F32A0C">
      <w:pPr>
        <w:rPr>
          <w:b/>
          <w:bCs/>
          <w:noProof/>
          <w:sz w:val="32"/>
          <w:szCs w:val="32"/>
        </w:rPr>
      </w:pPr>
      <w:r w:rsidRPr="00F32A0C">
        <w:rPr>
          <w:b/>
          <w:bCs/>
          <w:noProof/>
          <w:sz w:val="32"/>
          <w:szCs w:val="32"/>
        </w:rPr>
        <w:t>ViewRequestsFrame</w:t>
      </w:r>
    </w:p>
    <w:p w14:paraId="726AE44E" w14:textId="77777777" w:rsidR="00F32A0C" w:rsidRPr="00F32A0C" w:rsidRDefault="00F32A0C" w:rsidP="00F32A0C">
      <w:pPr>
        <w:rPr>
          <w:noProof/>
          <w:sz w:val="24"/>
          <w:szCs w:val="24"/>
        </w:rPr>
      </w:pPr>
      <w:r w:rsidRPr="00F32A0C">
        <w:rPr>
          <w:noProof/>
          <w:sz w:val="24"/>
          <w:szCs w:val="24"/>
        </w:rPr>
        <w:t>The ViewRequestsFrame class allows administrators to view work requests submitted by clients. It displays request details in a text area and includes a back button to return to the admin home frame. This helps administrators manage and respond to client requests efficiently.</w:t>
      </w:r>
    </w:p>
    <w:p w14:paraId="09C57F99" w14:textId="77777777" w:rsidR="00F32A0C" w:rsidRPr="00F32A0C" w:rsidRDefault="00F32A0C" w:rsidP="00F32A0C">
      <w:pPr>
        <w:rPr>
          <w:noProof/>
          <w:sz w:val="24"/>
          <w:szCs w:val="24"/>
        </w:rPr>
      </w:pPr>
    </w:p>
    <w:p w14:paraId="78BCBC69" w14:textId="77777777" w:rsidR="00F32A0C" w:rsidRPr="00F32A0C" w:rsidRDefault="00F32A0C" w:rsidP="00F32A0C">
      <w:pPr>
        <w:rPr>
          <w:b/>
          <w:bCs/>
          <w:noProof/>
          <w:sz w:val="32"/>
          <w:szCs w:val="32"/>
        </w:rPr>
      </w:pPr>
      <w:r w:rsidRPr="00F32A0C">
        <w:rPr>
          <w:b/>
          <w:bCs/>
          <w:noProof/>
          <w:sz w:val="32"/>
          <w:szCs w:val="32"/>
        </w:rPr>
        <w:t>WorkRequestFrame</w:t>
      </w:r>
    </w:p>
    <w:p w14:paraId="7B95124F" w14:textId="77777777" w:rsidR="00F32A0C" w:rsidRPr="00F32A0C" w:rsidRDefault="00F32A0C" w:rsidP="00F32A0C">
      <w:pPr>
        <w:rPr>
          <w:noProof/>
          <w:sz w:val="24"/>
          <w:szCs w:val="24"/>
        </w:rPr>
      </w:pPr>
      <w:r w:rsidRPr="00F32A0C">
        <w:rPr>
          <w:noProof/>
          <w:sz w:val="24"/>
          <w:szCs w:val="24"/>
        </w:rPr>
        <w:t>The WorkRequestFrame class enables clients to request work based on their selected services and home details. It includes a text area for request details and a request button. When the request button is pressed, it saves the request to a file and redirects to the client home frame, facilitating client work requests.</w:t>
      </w:r>
    </w:p>
    <w:p w14:paraId="55B28528" w14:textId="77777777" w:rsidR="000767E0" w:rsidRDefault="000767E0" w:rsidP="00F621D4">
      <w:pPr>
        <w:pStyle w:val="NormalWeb"/>
        <w:rPr>
          <w:b/>
          <w:bCs/>
          <w:sz w:val="32"/>
          <w:szCs w:val="32"/>
        </w:rPr>
      </w:pPr>
    </w:p>
    <w:p w14:paraId="54DB958A" w14:textId="77777777" w:rsidR="00FC7521" w:rsidRDefault="00FC7521" w:rsidP="00F621D4">
      <w:pPr>
        <w:pStyle w:val="NormalWeb"/>
        <w:rPr>
          <w:b/>
          <w:bCs/>
          <w:sz w:val="32"/>
          <w:szCs w:val="32"/>
        </w:rPr>
      </w:pPr>
    </w:p>
    <w:p w14:paraId="5BA4A9AB" w14:textId="77777777" w:rsidR="00FC7521" w:rsidRDefault="00FC7521" w:rsidP="00F621D4">
      <w:pPr>
        <w:pStyle w:val="NormalWeb"/>
        <w:rPr>
          <w:b/>
          <w:bCs/>
          <w:sz w:val="32"/>
          <w:szCs w:val="32"/>
        </w:rPr>
      </w:pPr>
    </w:p>
    <w:p w14:paraId="4A54B35C" w14:textId="77777777" w:rsidR="00FC7521" w:rsidRDefault="00FC7521" w:rsidP="00F621D4">
      <w:pPr>
        <w:pStyle w:val="NormalWeb"/>
        <w:rPr>
          <w:b/>
          <w:bCs/>
          <w:sz w:val="32"/>
          <w:szCs w:val="32"/>
        </w:rPr>
      </w:pPr>
    </w:p>
    <w:p w14:paraId="5744D90A" w14:textId="77777777" w:rsidR="00FC7521" w:rsidRDefault="00FC7521" w:rsidP="00F621D4">
      <w:pPr>
        <w:pStyle w:val="NormalWeb"/>
        <w:rPr>
          <w:b/>
          <w:bCs/>
          <w:sz w:val="32"/>
          <w:szCs w:val="32"/>
        </w:rPr>
      </w:pPr>
    </w:p>
    <w:p w14:paraId="50C639A0" w14:textId="4F503925" w:rsidR="000767E0" w:rsidRDefault="000767E0" w:rsidP="000767E0">
      <w:pPr>
        <w:pStyle w:val="NormalWeb"/>
        <w:jc w:val="center"/>
        <w:rPr>
          <w:b/>
          <w:bCs/>
          <w:sz w:val="32"/>
          <w:szCs w:val="32"/>
        </w:rPr>
      </w:pPr>
      <w:r>
        <w:rPr>
          <w:b/>
          <w:bCs/>
          <w:sz w:val="32"/>
          <w:szCs w:val="32"/>
        </w:rPr>
        <w:lastRenderedPageBreak/>
        <w:t>GUI Output:</w:t>
      </w:r>
    </w:p>
    <w:p w14:paraId="4AFCB51E" w14:textId="3CBEBBC2" w:rsidR="003B6C52" w:rsidRDefault="003B6C52" w:rsidP="008F5AEC">
      <w:pPr>
        <w:pStyle w:val="NormalWeb"/>
        <w:jc w:val="center"/>
        <w:rPr>
          <w:b/>
          <w:bCs/>
          <w:sz w:val="32"/>
          <w:szCs w:val="32"/>
        </w:rPr>
      </w:pPr>
      <w:r w:rsidRPr="003B6C52">
        <w:rPr>
          <w:b/>
          <w:bCs/>
          <w:noProof/>
          <w:sz w:val="32"/>
          <w:szCs w:val="32"/>
        </w:rPr>
        <w:drawing>
          <wp:inline distT="0" distB="0" distL="0" distR="0" wp14:anchorId="6445B4BD" wp14:editId="16FF48B8">
            <wp:extent cx="2201985" cy="4827905"/>
            <wp:effectExtent l="0" t="0" r="8255" b="0"/>
            <wp:docPr id="165253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30612" name=""/>
                    <pic:cNvPicPr/>
                  </pic:nvPicPr>
                  <pic:blipFill>
                    <a:blip r:embed="rId9"/>
                    <a:stretch>
                      <a:fillRect/>
                    </a:stretch>
                  </pic:blipFill>
                  <pic:spPr>
                    <a:xfrm>
                      <a:off x="0" y="0"/>
                      <a:ext cx="2212882" cy="4851797"/>
                    </a:xfrm>
                    <a:prstGeom prst="rect">
                      <a:avLst/>
                    </a:prstGeom>
                  </pic:spPr>
                </pic:pic>
              </a:graphicData>
            </a:graphic>
          </wp:inline>
        </w:drawing>
      </w:r>
      <w:r w:rsidR="00B962FB">
        <w:rPr>
          <w:b/>
          <w:bCs/>
          <w:sz w:val="32"/>
          <w:szCs w:val="32"/>
        </w:rPr>
        <w:t xml:space="preserve">    </w:t>
      </w:r>
      <w:r w:rsidRPr="003B6C52">
        <w:rPr>
          <w:b/>
          <w:bCs/>
          <w:noProof/>
          <w:sz w:val="32"/>
          <w:szCs w:val="32"/>
        </w:rPr>
        <w:drawing>
          <wp:inline distT="0" distB="0" distL="0" distR="0" wp14:anchorId="263FFD35" wp14:editId="4C018C74">
            <wp:extent cx="2206480" cy="4837757"/>
            <wp:effectExtent l="0" t="0" r="3810" b="1270"/>
            <wp:docPr id="2000300246" name="Picture 1" descr="A screenshot of a phon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00246" name="Picture 1" descr="A screenshot of a phone screen&#10;&#10;Description automatically generated"/>
                    <pic:cNvPicPr/>
                  </pic:nvPicPr>
                  <pic:blipFill>
                    <a:blip r:embed="rId10"/>
                    <a:stretch>
                      <a:fillRect/>
                    </a:stretch>
                  </pic:blipFill>
                  <pic:spPr>
                    <a:xfrm>
                      <a:off x="0" y="0"/>
                      <a:ext cx="2224634" cy="4877560"/>
                    </a:xfrm>
                    <a:prstGeom prst="rect">
                      <a:avLst/>
                    </a:prstGeom>
                  </pic:spPr>
                </pic:pic>
              </a:graphicData>
            </a:graphic>
          </wp:inline>
        </w:drawing>
      </w:r>
    </w:p>
    <w:p w14:paraId="114FE5CB" w14:textId="77777777" w:rsidR="000767E0" w:rsidRDefault="000767E0" w:rsidP="00F621D4">
      <w:pPr>
        <w:pStyle w:val="NormalWeb"/>
        <w:rPr>
          <w:b/>
          <w:bCs/>
          <w:sz w:val="32"/>
          <w:szCs w:val="32"/>
        </w:rPr>
      </w:pPr>
    </w:p>
    <w:p w14:paraId="5D4CF7DD" w14:textId="3CAB43AC" w:rsidR="00C460A4" w:rsidRDefault="00F32A0C" w:rsidP="00F621D4">
      <w:pPr>
        <w:pStyle w:val="NormalWeb"/>
        <w:rPr>
          <w:b/>
          <w:bCs/>
          <w:sz w:val="32"/>
          <w:szCs w:val="32"/>
        </w:rPr>
      </w:pPr>
      <w:r w:rsidRPr="00F32A0C">
        <w:rPr>
          <w:b/>
          <w:bCs/>
          <w:sz w:val="32"/>
          <w:szCs w:val="32"/>
        </w:rPr>
        <w:t>Conclusion:</w:t>
      </w:r>
    </w:p>
    <w:p w14:paraId="02DB7049" w14:textId="7CC43BE1" w:rsidR="000767E0" w:rsidRPr="000767E0" w:rsidRDefault="000767E0" w:rsidP="00F621D4">
      <w:pPr>
        <w:pStyle w:val="NormalWeb"/>
        <w:rPr>
          <w:b/>
          <w:bCs/>
          <w:sz w:val="32"/>
          <w:szCs w:val="32"/>
        </w:rPr>
      </w:pPr>
      <w:r w:rsidRPr="000767E0">
        <w:t>The system includes distinct functionalities for administrators and clients. Administrators can manage services and view client requests through intuitive interfaces, ensuring efficient service delivery and responsiveness to client needs. Clients, on the other hand, have access to a range of features including service selection, home detail entry, work request submission, bill generation, and profile management. These functionalities ensure that clients can easily customize and manage their renovation projects according to their preferences.</w:t>
      </w:r>
    </w:p>
    <w:sectPr w:rsidR="000767E0" w:rsidRPr="000767E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3752D" w14:textId="77777777" w:rsidR="004316C1" w:rsidRDefault="004316C1">
      <w:pPr>
        <w:spacing w:after="0" w:line="240" w:lineRule="auto"/>
      </w:pPr>
      <w:r>
        <w:separator/>
      </w:r>
    </w:p>
  </w:endnote>
  <w:endnote w:type="continuationSeparator" w:id="0">
    <w:p w14:paraId="65FCD29F" w14:textId="77777777" w:rsidR="004316C1" w:rsidRDefault="00431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4CDCA" w14:textId="2188A457" w:rsidR="00C460A4" w:rsidRDefault="006E1A7C">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DF7544">
      <w:rPr>
        <w:b/>
        <w:noProof/>
        <w:color w:val="000000"/>
        <w:sz w:val="24"/>
        <w:szCs w:val="24"/>
      </w:rPr>
      <w:t>15</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DF7544">
      <w:rPr>
        <w:b/>
        <w:noProof/>
        <w:color w:val="000000"/>
        <w:sz w:val="24"/>
        <w:szCs w:val="24"/>
      </w:rPr>
      <w:t>15</w:t>
    </w:r>
    <w:r>
      <w:rPr>
        <w:b/>
        <w:color w:val="000000"/>
        <w:sz w:val="24"/>
        <w:szCs w:val="24"/>
      </w:rPr>
      <w:fldChar w:fldCharType="end"/>
    </w:r>
  </w:p>
  <w:p w14:paraId="3D679CF1" w14:textId="77777777" w:rsidR="00C460A4" w:rsidRDefault="00C460A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6D62E" w14:textId="77777777" w:rsidR="004316C1" w:rsidRDefault="004316C1">
      <w:pPr>
        <w:spacing w:after="0" w:line="240" w:lineRule="auto"/>
      </w:pPr>
      <w:r>
        <w:separator/>
      </w:r>
    </w:p>
  </w:footnote>
  <w:footnote w:type="continuationSeparator" w:id="0">
    <w:p w14:paraId="2623274D" w14:textId="77777777" w:rsidR="004316C1" w:rsidRDefault="00431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058C"/>
    <w:multiLevelType w:val="hybridMultilevel"/>
    <w:tmpl w:val="D7C89222"/>
    <w:lvl w:ilvl="0" w:tplc="A2786B7A">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A5648"/>
    <w:multiLevelType w:val="hybridMultilevel"/>
    <w:tmpl w:val="C32E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227E0"/>
    <w:multiLevelType w:val="hybridMultilevel"/>
    <w:tmpl w:val="DD409B28"/>
    <w:lvl w:ilvl="0" w:tplc="A2786B7A">
      <w:numFmt w:val="bullet"/>
      <w:lvlText w:val="-"/>
      <w:lvlJc w:val="left"/>
      <w:pPr>
        <w:ind w:left="860" w:hanging="360"/>
      </w:pPr>
      <w:rPr>
        <w:rFonts w:ascii="Calibri" w:eastAsia="Calibri" w:hAnsi="Calibri" w:cs="Calibri"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3" w15:restartNumberingAfterBreak="0">
    <w:nsid w:val="07992178"/>
    <w:multiLevelType w:val="hybridMultilevel"/>
    <w:tmpl w:val="7262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0941"/>
    <w:multiLevelType w:val="hybridMultilevel"/>
    <w:tmpl w:val="51E8CAA6"/>
    <w:lvl w:ilvl="0" w:tplc="A2786B7A">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23552"/>
    <w:multiLevelType w:val="multilevel"/>
    <w:tmpl w:val="843A37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109D10FE"/>
    <w:multiLevelType w:val="hybridMultilevel"/>
    <w:tmpl w:val="4CACB3A4"/>
    <w:lvl w:ilvl="0" w:tplc="A2786B7A">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B23B8A"/>
    <w:multiLevelType w:val="hybridMultilevel"/>
    <w:tmpl w:val="D2A6C40C"/>
    <w:lvl w:ilvl="0" w:tplc="A2786B7A">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660AC"/>
    <w:multiLevelType w:val="hybridMultilevel"/>
    <w:tmpl w:val="090A46A8"/>
    <w:lvl w:ilvl="0" w:tplc="A2786B7A">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514DE4"/>
    <w:multiLevelType w:val="hybridMultilevel"/>
    <w:tmpl w:val="F65856D4"/>
    <w:lvl w:ilvl="0" w:tplc="A2786B7A">
      <w:numFmt w:val="bullet"/>
      <w:lvlText w:val="-"/>
      <w:lvlJc w:val="left"/>
      <w:pPr>
        <w:ind w:left="860" w:hanging="360"/>
      </w:pPr>
      <w:rPr>
        <w:rFonts w:ascii="Calibri" w:eastAsia="Calibri" w:hAnsi="Calibri" w:cs="Calibri"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10" w15:restartNumberingAfterBreak="0">
    <w:nsid w:val="17066EE7"/>
    <w:multiLevelType w:val="hybridMultilevel"/>
    <w:tmpl w:val="CACC9FB0"/>
    <w:lvl w:ilvl="0" w:tplc="A2786B7A">
      <w:numFmt w:val="bullet"/>
      <w:lvlText w:val="-"/>
      <w:lvlJc w:val="left"/>
      <w:pPr>
        <w:ind w:left="1470" w:hanging="360"/>
      </w:pPr>
      <w:rPr>
        <w:rFonts w:ascii="Calibri" w:eastAsia="Calibri" w:hAnsi="Calibri" w:cs="Calibri"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1" w15:restartNumberingAfterBreak="0">
    <w:nsid w:val="18B9284F"/>
    <w:multiLevelType w:val="hybridMultilevel"/>
    <w:tmpl w:val="A8F8BD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6B1F6D"/>
    <w:multiLevelType w:val="hybridMultilevel"/>
    <w:tmpl w:val="AA62E97E"/>
    <w:lvl w:ilvl="0" w:tplc="A2786B7A">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E3951"/>
    <w:multiLevelType w:val="hybridMultilevel"/>
    <w:tmpl w:val="8568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7F2ABA"/>
    <w:multiLevelType w:val="hybridMultilevel"/>
    <w:tmpl w:val="C55CDD04"/>
    <w:lvl w:ilvl="0" w:tplc="A2786B7A">
      <w:numFmt w:val="bullet"/>
      <w:lvlText w:val="-"/>
      <w:lvlJc w:val="left"/>
      <w:pPr>
        <w:ind w:left="860" w:hanging="360"/>
      </w:pPr>
      <w:rPr>
        <w:rFonts w:ascii="Calibri" w:eastAsia="Calibri" w:hAnsi="Calibri" w:cs="Calibri"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15" w15:restartNumberingAfterBreak="0">
    <w:nsid w:val="2C335214"/>
    <w:multiLevelType w:val="hybridMultilevel"/>
    <w:tmpl w:val="2BCC9C76"/>
    <w:lvl w:ilvl="0" w:tplc="A2786B7A">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16" w15:restartNumberingAfterBreak="0">
    <w:nsid w:val="2F5F1D8B"/>
    <w:multiLevelType w:val="hybridMultilevel"/>
    <w:tmpl w:val="287A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6537C"/>
    <w:multiLevelType w:val="hybridMultilevel"/>
    <w:tmpl w:val="678A9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B11936"/>
    <w:multiLevelType w:val="hybridMultilevel"/>
    <w:tmpl w:val="B9F6A40C"/>
    <w:lvl w:ilvl="0" w:tplc="A2786B7A">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01262A"/>
    <w:multiLevelType w:val="hybridMultilevel"/>
    <w:tmpl w:val="902A0DE4"/>
    <w:lvl w:ilvl="0" w:tplc="A2786B7A">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5715C"/>
    <w:multiLevelType w:val="hybridMultilevel"/>
    <w:tmpl w:val="6568C338"/>
    <w:lvl w:ilvl="0" w:tplc="A2786B7A">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C5482"/>
    <w:multiLevelType w:val="hybridMultilevel"/>
    <w:tmpl w:val="614AC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A4A41"/>
    <w:multiLevelType w:val="multilevel"/>
    <w:tmpl w:val="E624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335336"/>
    <w:multiLevelType w:val="hybridMultilevel"/>
    <w:tmpl w:val="C0FAE76C"/>
    <w:lvl w:ilvl="0" w:tplc="A2786B7A">
      <w:numFmt w:val="bullet"/>
      <w:lvlText w:val="-"/>
      <w:lvlJc w:val="left"/>
      <w:pPr>
        <w:ind w:left="860" w:hanging="360"/>
      </w:pPr>
      <w:rPr>
        <w:rFonts w:ascii="Calibri" w:eastAsia="Calibri" w:hAnsi="Calibri" w:cs="Calibri"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24" w15:restartNumberingAfterBreak="0">
    <w:nsid w:val="51E17E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24A342A"/>
    <w:multiLevelType w:val="hybridMultilevel"/>
    <w:tmpl w:val="8158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32650"/>
    <w:multiLevelType w:val="hybridMultilevel"/>
    <w:tmpl w:val="1E809C70"/>
    <w:lvl w:ilvl="0" w:tplc="A2786B7A">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C6775"/>
    <w:multiLevelType w:val="hybridMultilevel"/>
    <w:tmpl w:val="7BDC3C28"/>
    <w:lvl w:ilvl="0" w:tplc="A2786B7A">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BE4135"/>
    <w:multiLevelType w:val="hybridMultilevel"/>
    <w:tmpl w:val="9F98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72B34"/>
    <w:multiLevelType w:val="hybridMultilevel"/>
    <w:tmpl w:val="2AAA4906"/>
    <w:lvl w:ilvl="0" w:tplc="A2786B7A">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27499D"/>
    <w:multiLevelType w:val="hybridMultilevel"/>
    <w:tmpl w:val="35382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21549F"/>
    <w:multiLevelType w:val="hybridMultilevel"/>
    <w:tmpl w:val="27DC7618"/>
    <w:lvl w:ilvl="0" w:tplc="A2786B7A">
      <w:numFmt w:val="bullet"/>
      <w:lvlText w:val="-"/>
      <w:lvlJc w:val="left"/>
      <w:pPr>
        <w:ind w:left="860" w:hanging="360"/>
      </w:pPr>
      <w:rPr>
        <w:rFonts w:ascii="Calibri" w:eastAsia="Calibri" w:hAnsi="Calibri" w:cs="Calibri"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32" w15:restartNumberingAfterBreak="0">
    <w:nsid w:val="6DB51ACA"/>
    <w:multiLevelType w:val="hybridMultilevel"/>
    <w:tmpl w:val="F6CEE4B2"/>
    <w:lvl w:ilvl="0" w:tplc="A2786B7A">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949F3"/>
    <w:multiLevelType w:val="multilevel"/>
    <w:tmpl w:val="5C7EA5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15A5937"/>
    <w:multiLevelType w:val="hybridMultilevel"/>
    <w:tmpl w:val="DD663BF0"/>
    <w:lvl w:ilvl="0" w:tplc="A2786B7A">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CB6E78"/>
    <w:multiLevelType w:val="hybridMultilevel"/>
    <w:tmpl w:val="628AE3AE"/>
    <w:lvl w:ilvl="0" w:tplc="A2786B7A">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BD65BF"/>
    <w:multiLevelType w:val="hybridMultilevel"/>
    <w:tmpl w:val="336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277065"/>
    <w:multiLevelType w:val="hybridMultilevel"/>
    <w:tmpl w:val="251E4EB2"/>
    <w:lvl w:ilvl="0" w:tplc="A2786B7A">
      <w:numFmt w:val="bullet"/>
      <w:lvlText w:val="-"/>
      <w:lvlJc w:val="left"/>
      <w:pPr>
        <w:ind w:left="860" w:hanging="360"/>
      </w:pPr>
      <w:rPr>
        <w:rFonts w:ascii="Calibri" w:eastAsia="Calibri" w:hAnsi="Calibri" w:cs="Calibri"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38" w15:restartNumberingAfterBreak="0">
    <w:nsid w:val="7AE90E2B"/>
    <w:multiLevelType w:val="hybridMultilevel"/>
    <w:tmpl w:val="0FFED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640779">
    <w:abstractNumId w:val="33"/>
  </w:num>
  <w:num w:numId="2" w16cid:durableId="2095739557">
    <w:abstractNumId w:val="5"/>
  </w:num>
  <w:num w:numId="3" w16cid:durableId="562182571">
    <w:abstractNumId w:val="22"/>
  </w:num>
  <w:num w:numId="4" w16cid:durableId="366369516">
    <w:abstractNumId w:val="30"/>
  </w:num>
  <w:num w:numId="5" w16cid:durableId="1796365766">
    <w:abstractNumId w:val="11"/>
  </w:num>
  <w:num w:numId="6" w16cid:durableId="2062513300">
    <w:abstractNumId w:val="3"/>
  </w:num>
  <w:num w:numId="7" w16cid:durableId="1062489026">
    <w:abstractNumId w:val="15"/>
  </w:num>
  <w:num w:numId="8" w16cid:durableId="1692029129">
    <w:abstractNumId w:val="8"/>
  </w:num>
  <w:num w:numId="9" w16cid:durableId="1720663629">
    <w:abstractNumId w:val="25"/>
  </w:num>
  <w:num w:numId="10" w16cid:durableId="1898394671">
    <w:abstractNumId w:val="13"/>
  </w:num>
  <w:num w:numId="11" w16cid:durableId="284820305">
    <w:abstractNumId w:val="18"/>
  </w:num>
  <w:num w:numId="12" w16cid:durableId="1105808195">
    <w:abstractNumId w:val="12"/>
  </w:num>
  <w:num w:numId="13" w16cid:durableId="560947599">
    <w:abstractNumId w:val="23"/>
  </w:num>
  <w:num w:numId="14" w16cid:durableId="244917619">
    <w:abstractNumId w:val="7"/>
  </w:num>
  <w:num w:numId="15" w16cid:durableId="2000301025">
    <w:abstractNumId w:val="27"/>
  </w:num>
  <w:num w:numId="16" w16cid:durableId="235211398">
    <w:abstractNumId w:val="9"/>
  </w:num>
  <w:num w:numId="17" w16cid:durableId="777716690">
    <w:abstractNumId w:val="26"/>
  </w:num>
  <w:num w:numId="18" w16cid:durableId="1353536668">
    <w:abstractNumId w:val="29"/>
  </w:num>
  <w:num w:numId="19" w16cid:durableId="1982886679">
    <w:abstractNumId w:val="4"/>
  </w:num>
  <w:num w:numId="20" w16cid:durableId="1409110966">
    <w:abstractNumId w:val="35"/>
  </w:num>
  <w:num w:numId="21" w16cid:durableId="1665621766">
    <w:abstractNumId w:val="2"/>
  </w:num>
  <w:num w:numId="22" w16cid:durableId="1824464434">
    <w:abstractNumId w:val="37"/>
  </w:num>
  <w:num w:numId="23" w16cid:durableId="1103066405">
    <w:abstractNumId w:val="20"/>
  </w:num>
  <w:num w:numId="24" w16cid:durableId="409624490">
    <w:abstractNumId w:val="32"/>
  </w:num>
  <w:num w:numId="25" w16cid:durableId="828642795">
    <w:abstractNumId w:val="14"/>
  </w:num>
  <w:num w:numId="26" w16cid:durableId="1895891537">
    <w:abstractNumId w:val="31"/>
  </w:num>
  <w:num w:numId="27" w16cid:durableId="1608930932">
    <w:abstractNumId w:val="0"/>
  </w:num>
  <w:num w:numId="28" w16cid:durableId="957879301">
    <w:abstractNumId w:val="6"/>
  </w:num>
  <w:num w:numId="29" w16cid:durableId="1062605696">
    <w:abstractNumId w:val="10"/>
  </w:num>
  <w:num w:numId="30" w16cid:durableId="902594376">
    <w:abstractNumId w:val="34"/>
  </w:num>
  <w:num w:numId="31" w16cid:durableId="117647401">
    <w:abstractNumId w:val="17"/>
  </w:num>
  <w:num w:numId="32" w16cid:durableId="1765876296">
    <w:abstractNumId w:val="19"/>
  </w:num>
  <w:num w:numId="33" w16cid:durableId="1729841484">
    <w:abstractNumId w:val="21"/>
  </w:num>
  <w:num w:numId="34" w16cid:durableId="2031638806">
    <w:abstractNumId w:val="36"/>
  </w:num>
  <w:num w:numId="35" w16cid:durableId="139421625">
    <w:abstractNumId w:val="1"/>
  </w:num>
  <w:num w:numId="36" w16cid:durableId="1082021378">
    <w:abstractNumId w:val="24"/>
  </w:num>
  <w:num w:numId="37" w16cid:durableId="2043896237">
    <w:abstractNumId w:val="38"/>
  </w:num>
  <w:num w:numId="38" w16cid:durableId="829445163">
    <w:abstractNumId w:val="16"/>
  </w:num>
  <w:num w:numId="39" w16cid:durableId="8500722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0A4"/>
    <w:rsid w:val="00035160"/>
    <w:rsid w:val="000767E0"/>
    <w:rsid w:val="00082ED1"/>
    <w:rsid w:val="00172D96"/>
    <w:rsid w:val="00185221"/>
    <w:rsid w:val="00257C05"/>
    <w:rsid w:val="002D00C3"/>
    <w:rsid w:val="0035303C"/>
    <w:rsid w:val="00355126"/>
    <w:rsid w:val="00393FDA"/>
    <w:rsid w:val="003B6C52"/>
    <w:rsid w:val="003C7365"/>
    <w:rsid w:val="003D38F3"/>
    <w:rsid w:val="0042576B"/>
    <w:rsid w:val="004272EB"/>
    <w:rsid w:val="004316C1"/>
    <w:rsid w:val="0044696F"/>
    <w:rsid w:val="00491105"/>
    <w:rsid w:val="004B3049"/>
    <w:rsid w:val="004F49D6"/>
    <w:rsid w:val="004F64BC"/>
    <w:rsid w:val="00514B02"/>
    <w:rsid w:val="0054687A"/>
    <w:rsid w:val="005B176D"/>
    <w:rsid w:val="006302C4"/>
    <w:rsid w:val="006E1A7C"/>
    <w:rsid w:val="00703D7D"/>
    <w:rsid w:val="007F6168"/>
    <w:rsid w:val="008033C7"/>
    <w:rsid w:val="00874F5B"/>
    <w:rsid w:val="00891264"/>
    <w:rsid w:val="00896863"/>
    <w:rsid w:val="008A75ED"/>
    <w:rsid w:val="008D6C11"/>
    <w:rsid w:val="008F5AEC"/>
    <w:rsid w:val="009471E8"/>
    <w:rsid w:val="009605D9"/>
    <w:rsid w:val="00977554"/>
    <w:rsid w:val="009804B5"/>
    <w:rsid w:val="0099307D"/>
    <w:rsid w:val="009B4582"/>
    <w:rsid w:val="009B5734"/>
    <w:rsid w:val="009D4269"/>
    <w:rsid w:val="00A37861"/>
    <w:rsid w:val="00B20A6C"/>
    <w:rsid w:val="00B5749E"/>
    <w:rsid w:val="00B962FB"/>
    <w:rsid w:val="00C10A4D"/>
    <w:rsid w:val="00C21F0A"/>
    <w:rsid w:val="00C37118"/>
    <w:rsid w:val="00C460A4"/>
    <w:rsid w:val="00C47BAF"/>
    <w:rsid w:val="00C52957"/>
    <w:rsid w:val="00C66876"/>
    <w:rsid w:val="00CD574E"/>
    <w:rsid w:val="00CF6AAD"/>
    <w:rsid w:val="00D5160B"/>
    <w:rsid w:val="00DC50D3"/>
    <w:rsid w:val="00DF7544"/>
    <w:rsid w:val="00E0224D"/>
    <w:rsid w:val="00EC2BDB"/>
    <w:rsid w:val="00F32A0C"/>
    <w:rsid w:val="00F621D4"/>
    <w:rsid w:val="00F7017E"/>
    <w:rsid w:val="00FA1EEB"/>
    <w:rsid w:val="00FC75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847C"/>
  <w15:docId w15:val="{5FBB5D1F-D45D-48BD-9743-7988A1B2C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5D9"/>
  </w:style>
  <w:style w:type="paragraph" w:styleId="Heading1">
    <w:name w:val="heading 1"/>
    <w:basedOn w:val="Normal"/>
    <w:next w:val="Normal"/>
    <w:link w:val="Heading1Char"/>
    <w:uiPriority w:val="9"/>
    <w:qFormat/>
    <w:rsid w:val="009E767B"/>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767B"/>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767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E767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E767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767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767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767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767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6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6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767B"/>
    <w:pPr>
      <w:ind w:left="720"/>
      <w:contextualSpacing/>
    </w:pPr>
  </w:style>
  <w:style w:type="character" w:customStyle="1" w:styleId="Heading1Char">
    <w:name w:val="Heading 1 Char"/>
    <w:basedOn w:val="DefaultParagraphFont"/>
    <w:link w:val="Heading1"/>
    <w:uiPriority w:val="9"/>
    <w:rsid w:val="009E76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E76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767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E767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E767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767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767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76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767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67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4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488"/>
  </w:style>
  <w:style w:type="paragraph" w:styleId="Footer">
    <w:name w:val="footer"/>
    <w:basedOn w:val="Normal"/>
    <w:link w:val="FooterChar"/>
    <w:uiPriority w:val="99"/>
    <w:unhideWhenUsed/>
    <w:rsid w:val="00EA4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488"/>
  </w:style>
  <w:style w:type="paragraph" w:styleId="BalloonText">
    <w:name w:val="Balloon Text"/>
    <w:basedOn w:val="Normal"/>
    <w:link w:val="BalloonTextChar"/>
    <w:uiPriority w:val="99"/>
    <w:semiHidden/>
    <w:unhideWhenUsed/>
    <w:rsid w:val="00EA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488"/>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unhideWhenUsed/>
    <w:rsid w:val="004469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42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28659">
      <w:bodyDiv w:val="1"/>
      <w:marLeft w:val="0"/>
      <w:marRight w:val="0"/>
      <w:marTop w:val="0"/>
      <w:marBottom w:val="0"/>
      <w:divBdr>
        <w:top w:val="none" w:sz="0" w:space="0" w:color="auto"/>
        <w:left w:val="none" w:sz="0" w:space="0" w:color="auto"/>
        <w:bottom w:val="none" w:sz="0" w:space="0" w:color="auto"/>
        <w:right w:val="none" w:sz="0" w:space="0" w:color="auto"/>
      </w:divBdr>
    </w:div>
    <w:div w:id="368536257">
      <w:bodyDiv w:val="1"/>
      <w:marLeft w:val="0"/>
      <w:marRight w:val="0"/>
      <w:marTop w:val="0"/>
      <w:marBottom w:val="0"/>
      <w:divBdr>
        <w:top w:val="none" w:sz="0" w:space="0" w:color="auto"/>
        <w:left w:val="none" w:sz="0" w:space="0" w:color="auto"/>
        <w:bottom w:val="none" w:sz="0" w:space="0" w:color="auto"/>
        <w:right w:val="none" w:sz="0" w:space="0" w:color="auto"/>
      </w:divBdr>
      <w:divsChild>
        <w:div w:id="2032611465">
          <w:marLeft w:val="0"/>
          <w:marRight w:val="0"/>
          <w:marTop w:val="0"/>
          <w:marBottom w:val="0"/>
          <w:divBdr>
            <w:top w:val="none" w:sz="0" w:space="0" w:color="auto"/>
            <w:left w:val="none" w:sz="0" w:space="0" w:color="auto"/>
            <w:bottom w:val="none" w:sz="0" w:space="0" w:color="auto"/>
            <w:right w:val="none" w:sz="0" w:space="0" w:color="auto"/>
          </w:divBdr>
          <w:divsChild>
            <w:div w:id="19859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77756">
      <w:bodyDiv w:val="1"/>
      <w:marLeft w:val="0"/>
      <w:marRight w:val="0"/>
      <w:marTop w:val="0"/>
      <w:marBottom w:val="0"/>
      <w:divBdr>
        <w:top w:val="none" w:sz="0" w:space="0" w:color="auto"/>
        <w:left w:val="none" w:sz="0" w:space="0" w:color="auto"/>
        <w:bottom w:val="none" w:sz="0" w:space="0" w:color="auto"/>
        <w:right w:val="none" w:sz="0" w:space="0" w:color="auto"/>
      </w:divBdr>
    </w:div>
    <w:div w:id="501045604">
      <w:bodyDiv w:val="1"/>
      <w:marLeft w:val="0"/>
      <w:marRight w:val="0"/>
      <w:marTop w:val="0"/>
      <w:marBottom w:val="0"/>
      <w:divBdr>
        <w:top w:val="none" w:sz="0" w:space="0" w:color="auto"/>
        <w:left w:val="none" w:sz="0" w:space="0" w:color="auto"/>
        <w:bottom w:val="none" w:sz="0" w:space="0" w:color="auto"/>
        <w:right w:val="none" w:sz="0" w:space="0" w:color="auto"/>
      </w:divBdr>
    </w:div>
    <w:div w:id="1049836907">
      <w:bodyDiv w:val="1"/>
      <w:marLeft w:val="0"/>
      <w:marRight w:val="0"/>
      <w:marTop w:val="0"/>
      <w:marBottom w:val="0"/>
      <w:divBdr>
        <w:top w:val="none" w:sz="0" w:space="0" w:color="auto"/>
        <w:left w:val="none" w:sz="0" w:space="0" w:color="auto"/>
        <w:bottom w:val="none" w:sz="0" w:space="0" w:color="auto"/>
        <w:right w:val="none" w:sz="0" w:space="0" w:color="auto"/>
      </w:divBdr>
    </w:div>
    <w:div w:id="1082219933">
      <w:bodyDiv w:val="1"/>
      <w:marLeft w:val="0"/>
      <w:marRight w:val="0"/>
      <w:marTop w:val="0"/>
      <w:marBottom w:val="0"/>
      <w:divBdr>
        <w:top w:val="none" w:sz="0" w:space="0" w:color="auto"/>
        <w:left w:val="none" w:sz="0" w:space="0" w:color="auto"/>
        <w:bottom w:val="none" w:sz="0" w:space="0" w:color="auto"/>
        <w:right w:val="none" w:sz="0" w:space="0" w:color="auto"/>
      </w:divBdr>
    </w:div>
    <w:div w:id="1137727216">
      <w:bodyDiv w:val="1"/>
      <w:marLeft w:val="0"/>
      <w:marRight w:val="0"/>
      <w:marTop w:val="0"/>
      <w:marBottom w:val="0"/>
      <w:divBdr>
        <w:top w:val="none" w:sz="0" w:space="0" w:color="auto"/>
        <w:left w:val="none" w:sz="0" w:space="0" w:color="auto"/>
        <w:bottom w:val="none" w:sz="0" w:space="0" w:color="auto"/>
        <w:right w:val="none" w:sz="0" w:space="0" w:color="auto"/>
      </w:divBdr>
    </w:div>
    <w:div w:id="1209025417">
      <w:bodyDiv w:val="1"/>
      <w:marLeft w:val="0"/>
      <w:marRight w:val="0"/>
      <w:marTop w:val="0"/>
      <w:marBottom w:val="0"/>
      <w:divBdr>
        <w:top w:val="none" w:sz="0" w:space="0" w:color="auto"/>
        <w:left w:val="none" w:sz="0" w:space="0" w:color="auto"/>
        <w:bottom w:val="none" w:sz="0" w:space="0" w:color="auto"/>
        <w:right w:val="none" w:sz="0" w:space="0" w:color="auto"/>
      </w:divBdr>
    </w:div>
    <w:div w:id="144241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Kiqz/sanuxbKZD4vu7bf+Zh9HQ==">CgMxLjAyCGguZ2pkZ3hzOAByITExYlRkZzFrRUJMeVdpeW1NeDd3VDQ1WUVPWlgwVlB1bQ==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Awan</dc:creator>
  <cp:lastModifiedBy>Fahad Aziz Khan</cp:lastModifiedBy>
  <cp:revision>11</cp:revision>
  <dcterms:created xsi:type="dcterms:W3CDTF">2024-06-11T17:41:00Z</dcterms:created>
  <dcterms:modified xsi:type="dcterms:W3CDTF">2024-06-12T10:34:00Z</dcterms:modified>
</cp:coreProperties>
</file>