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203941300"/>
        <w:docPartObj>
          <w:docPartGallery w:val="Cover Pages"/>
          <w:docPartUnique/>
        </w:docPartObj>
      </w:sdtPr>
      <w:sdtEndPr>
        <w:rPr>
          <w:rFonts w:cs="Times New Roman"/>
          <w:b/>
          <w:color w:val="auto"/>
        </w:rPr>
      </w:sdtEndPr>
      <w:sdtContent>
        <w:p w14:paraId="594729FE" w14:textId="11CFA120" w:rsidR="00283CAA" w:rsidRDefault="00093C2D" w:rsidP="00283CAA">
          <w:pPr>
            <w:pStyle w:val="NoSpacing"/>
            <w:numPr>
              <w:ilvl w:val="0"/>
              <w:numId w:val="0"/>
            </w:numPr>
            <w:spacing w:before="1540" w:after="240"/>
            <w:ind w:left="3600"/>
            <w:rPr>
              <w:color w:val="156082" w:themeColor="accent1"/>
            </w:rPr>
          </w:pPr>
          <w:r>
            <w:rPr>
              <w:color w:val="156082" w:themeColor="accent1"/>
            </w:rPr>
            <w:t xml:space="preserve">   </w:t>
          </w:r>
          <w:r w:rsidR="00283CAA">
            <w:rPr>
              <w:noProof/>
              <w:color w:val="156082" w:themeColor="accent1"/>
            </w:rPr>
            <w:drawing>
              <wp:inline distT="0" distB="0" distL="0" distR="0" wp14:anchorId="56C35A27" wp14:editId="1F666A9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2C3E334EE86C4E539AA52608EC2A96A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A22DF00" w14:textId="0E1CF540" w:rsidR="00283CAA" w:rsidRDefault="00093C2D" w:rsidP="00093C2D">
              <w:pPr>
                <w:pStyle w:val="NoSpacing"/>
                <w:numPr>
                  <w:ilvl w:val="0"/>
                  <w:numId w:val="0"/>
                </w:numPr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ind w:left="1368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            </w:t>
              </w:r>
              <w:r w:rsidR="00283CAA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MeetMind-AI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9F7437A8C034DF8B49069FD23CD5B0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6D1C1CA" w14:textId="3FCECA07" w:rsidR="00283CAA" w:rsidRDefault="00093C2D" w:rsidP="00283CAA">
              <w:pPr>
                <w:pStyle w:val="NoSpacing"/>
                <w:numPr>
                  <w:ilvl w:val="0"/>
                  <w:numId w:val="0"/>
                </w:numPr>
                <w:ind w:left="360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 xml:space="preserve">      </w:t>
              </w:r>
              <w:r w:rsidR="00283CAA">
                <w:rPr>
                  <w:color w:val="156082" w:themeColor="accent1"/>
                  <w:sz w:val="28"/>
                  <w:szCs w:val="28"/>
                </w:rPr>
                <w:t>Project Information</w:t>
              </w:r>
            </w:p>
          </w:sdtContent>
        </w:sdt>
        <w:p w14:paraId="78044476" w14:textId="77777777" w:rsidR="00283CAA" w:rsidRDefault="00283CAA" w:rsidP="00093C2D">
          <w:pPr>
            <w:pStyle w:val="NoSpacing"/>
            <w:numPr>
              <w:ilvl w:val="0"/>
              <w:numId w:val="0"/>
            </w:numPr>
            <w:spacing w:before="480"/>
            <w:ind w:left="3960" w:firstLine="360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146705" wp14:editId="24C0F2D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8-1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E08C6CF" w14:textId="28E3B514" w:rsidR="00283CAA" w:rsidRDefault="00093C2D" w:rsidP="00093C2D">
                                    <w:pPr>
                                      <w:pStyle w:val="NoSpacing"/>
                                      <w:numPr>
                                        <w:ilvl w:val="0"/>
                                        <w:numId w:val="0"/>
                                      </w:numPr>
                                      <w:ind w:left="36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August 12, 2026</w:t>
                                    </w:r>
                                  </w:p>
                                </w:sdtContent>
                              </w:sdt>
                              <w:p w14:paraId="11BFD7D5" w14:textId="4B852EFB" w:rsidR="00283CAA" w:rsidRPr="00093C2D" w:rsidRDefault="00283CAA" w:rsidP="00093C2D">
                                <w:pPr>
                                  <w:pStyle w:val="NoSpacing"/>
                                  <w:numPr>
                                    <w:ilvl w:val="0"/>
                                    <w:numId w:val="0"/>
                                  </w:numPr>
                                  <w:ind w:left="360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32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32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93C2D" w:rsidRPr="00093C2D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32"/>
                                        <w:szCs w:val="28"/>
                                      </w:rPr>
                                      <w:t>Muhammad Fahad</w:t>
                                    </w:r>
                                  </w:sdtContent>
                                </w:sdt>
                              </w:p>
                              <w:p w14:paraId="07C7B7AF" w14:textId="77777777" w:rsidR="00283CAA" w:rsidRDefault="00283CAA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14670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8-1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E08C6CF" w14:textId="28E3B514" w:rsidR="00283CAA" w:rsidRDefault="00093C2D" w:rsidP="00093C2D">
                              <w:pPr>
                                <w:pStyle w:val="NoSpacing"/>
                                <w:numPr>
                                  <w:ilvl w:val="0"/>
                                  <w:numId w:val="0"/>
                                </w:numPr>
                                <w:ind w:left="36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August 12, 2026</w:t>
                              </w:r>
                            </w:p>
                          </w:sdtContent>
                        </w:sdt>
                        <w:p w14:paraId="11BFD7D5" w14:textId="4B852EFB" w:rsidR="00283CAA" w:rsidRPr="00093C2D" w:rsidRDefault="00283CAA" w:rsidP="00093C2D">
                          <w:pPr>
                            <w:pStyle w:val="NoSpacing"/>
                            <w:numPr>
                              <w:ilvl w:val="0"/>
                              <w:numId w:val="0"/>
                            </w:numPr>
                            <w:ind w:left="360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32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56082" w:themeColor="accent1"/>
                                <w:sz w:val="32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93C2D" w:rsidRPr="00093C2D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32"/>
                                  <w:szCs w:val="28"/>
                                </w:rPr>
                                <w:t>Muhammad Fahad</w:t>
                              </w:r>
                            </w:sdtContent>
                          </w:sdt>
                        </w:p>
                        <w:p w14:paraId="07C7B7AF" w14:textId="77777777" w:rsidR="00283CAA" w:rsidRDefault="00283CAA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930517C" wp14:editId="6DB2CACD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DA3EF10" w14:textId="6C13E1C1" w:rsidR="00283CAA" w:rsidRDefault="00283CAA">
          <w:pPr>
            <w:spacing w:after="160" w:line="278" w:lineRule="auto"/>
            <w:rPr>
              <w:rFonts w:ascii="Times New Roman" w:hAnsi="Times New Roman" w:cs="Times New Roman"/>
            </w:rPr>
          </w:pPr>
          <w:r>
            <w:rPr>
              <w:rFonts w:cs="Times New Roman"/>
              <w:b/>
            </w:rPr>
            <w:br w:type="page"/>
          </w:r>
        </w:p>
      </w:sdtContent>
    </w:sdt>
    <w:p w14:paraId="477F6101" w14:textId="7380C21E" w:rsidR="005C110C" w:rsidRPr="005C110C" w:rsidRDefault="005C110C" w:rsidP="00BE3E9E">
      <w:pPr>
        <w:pStyle w:val="Heading1"/>
        <w:spacing w:line="360" w:lineRule="auto"/>
        <w:jc w:val="both"/>
      </w:pPr>
      <w:r w:rsidRPr="005C110C">
        <w:lastRenderedPageBreak/>
        <w:t>1. Project Name</w:t>
      </w:r>
      <w:r w:rsidR="00BE3E9E">
        <w:t>:</w:t>
      </w:r>
    </w:p>
    <w:p w14:paraId="07791762" w14:textId="31E95074" w:rsidR="00BE3E9E" w:rsidRDefault="005C110C" w:rsidP="00BE3E9E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0070C0"/>
          <w:u w:val="single"/>
        </w:rPr>
      </w:pPr>
      <w:proofErr w:type="spellStart"/>
      <w:r w:rsidRPr="00BE3E9E">
        <w:rPr>
          <w:rFonts w:ascii="Times New Roman" w:hAnsi="Times New Roman" w:cs="Times New Roman"/>
          <w:b/>
          <w:bCs/>
          <w:i/>
          <w:iCs/>
          <w:color w:val="0070C0"/>
          <w:u w:val="single"/>
        </w:rPr>
        <w:t>MeetMind</w:t>
      </w:r>
      <w:proofErr w:type="spellEnd"/>
      <w:r w:rsidRPr="00BE3E9E">
        <w:rPr>
          <w:rFonts w:ascii="Times New Roman" w:hAnsi="Times New Roman" w:cs="Times New Roman"/>
          <w:b/>
          <w:bCs/>
          <w:i/>
          <w:iCs/>
          <w:color w:val="0070C0"/>
          <w:u w:val="single"/>
        </w:rPr>
        <w:t xml:space="preserve"> AI — Intelligent Meeting Transcription,</w:t>
      </w:r>
    </w:p>
    <w:p w14:paraId="7CB92FDD" w14:textId="62C3AAB7" w:rsidR="005C110C" w:rsidRPr="00BE3E9E" w:rsidRDefault="005C110C" w:rsidP="00BE3E9E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0070C0"/>
          <w:u w:val="single"/>
        </w:rPr>
      </w:pPr>
      <w:r w:rsidRPr="00BE3E9E">
        <w:rPr>
          <w:rFonts w:ascii="Times New Roman" w:hAnsi="Times New Roman" w:cs="Times New Roman"/>
          <w:b/>
          <w:bCs/>
          <w:i/>
          <w:iCs/>
          <w:color w:val="0070C0"/>
          <w:u w:val="single"/>
        </w:rPr>
        <w:t>Summarization &amp; Knowledge Retrieval System</w:t>
      </w:r>
    </w:p>
    <w:p w14:paraId="064B5E2B" w14:textId="77777777" w:rsidR="005C110C" w:rsidRPr="005C110C" w:rsidRDefault="005C110C" w:rsidP="00BE3E9E">
      <w:pPr>
        <w:pStyle w:val="Heading1"/>
        <w:spacing w:line="360" w:lineRule="auto"/>
        <w:jc w:val="both"/>
      </w:pPr>
      <w:r w:rsidRPr="005C110C">
        <w:t>2. Objective</w:t>
      </w:r>
    </w:p>
    <w:p w14:paraId="14684987" w14:textId="77777777" w:rsidR="005C110C" w:rsidRPr="005C110C" w:rsidRDefault="005C110C" w:rsidP="00BE3E9E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C110C">
        <w:rPr>
          <w:rFonts w:ascii="Times New Roman" w:hAnsi="Times New Roman" w:cs="Times New Roman"/>
        </w:rPr>
        <w:t>MeetMind</w:t>
      </w:r>
      <w:proofErr w:type="spellEnd"/>
      <w:r w:rsidRPr="005C110C">
        <w:rPr>
          <w:rFonts w:ascii="Times New Roman" w:hAnsi="Times New Roman" w:cs="Times New Roman"/>
        </w:rPr>
        <w:t xml:space="preserve"> AI is an enterprise-grade AI-powered meeting intelligence ecosystem consisting of a React Web Application, a Manifest V3 Chrome Extension, and a Python </w:t>
      </w:r>
      <w:proofErr w:type="spellStart"/>
      <w:r w:rsidRPr="005C110C">
        <w:rPr>
          <w:rFonts w:ascii="Times New Roman" w:hAnsi="Times New Roman" w:cs="Times New Roman"/>
        </w:rPr>
        <w:t>FastAPI</w:t>
      </w:r>
      <w:proofErr w:type="spellEnd"/>
      <w:r w:rsidRPr="005C110C">
        <w:rPr>
          <w:rFonts w:ascii="Times New Roman" w:hAnsi="Times New Roman" w:cs="Times New Roman"/>
        </w:rPr>
        <w:t xml:space="preserve"> Backend.</w:t>
      </w:r>
    </w:p>
    <w:p w14:paraId="540948CC" w14:textId="7377C347" w:rsidR="005C110C" w:rsidRPr="005C110C" w:rsidRDefault="005C110C" w:rsidP="00BE3E9E">
      <w:pPr>
        <w:spacing w:line="360" w:lineRule="auto"/>
        <w:jc w:val="both"/>
        <w:rPr>
          <w:rFonts w:ascii="Times New Roman" w:hAnsi="Times New Roman" w:cs="Times New Roman"/>
        </w:rPr>
      </w:pPr>
      <w:r w:rsidRPr="005C110C">
        <w:rPr>
          <w:rFonts w:ascii="Times New Roman" w:hAnsi="Times New Roman" w:cs="Times New Roman"/>
        </w:rPr>
        <w:t xml:space="preserve">The platform captures, transcribes, processes, and stores meeting audio and notes in real time. Leveraging Retrieval-Augmented Generation (RAG) and structured LLM pipelines, </w:t>
      </w:r>
      <w:proofErr w:type="spellStart"/>
      <w:r w:rsidRPr="005C110C">
        <w:rPr>
          <w:rFonts w:ascii="Times New Roman" w:hAnsi="Times New Roman" w:cs="Times New Roman"/>
        </w:rPr>
        <w:t>MeetMind</w:t>
      </w:r>
      <w:proofErr w:type="spellEnd"/>
      <w:r w:rsidRPr="005C110C">
        <w:rPr>
          <w:rFonts w:ascii="Times New Roman" w:hAnsi="Times New Roman" w:cs="Times New Roman"/>
        </w:rPr>
        <w:t xml:space="preserve"> AI automatically generates structured meeting summaries, extracts actionable tasks, identifies key decisions, and enables contextual multi-session Q&amp;A across meeting history.</w:t>
      </w:r>
    </w:p>
    <w:p w14:paraId="033AA6D6" w14:textId="77777777" w:rsidR="005C110C" w:rsidRPr="005C110C" w:rsidRDefault="005C110C" w:rsidP="00BE3E9E">
      <w:pPr>
        <w:pStyle w:val="Heading1"/>
        <w:spacing w:line="360" w:lineRule="auto"/>
        <w:jc w:val="both"/>
      </w:pPr>
      <w:r w:rsidRPr="005C110C">
        <w:t>3. Key Features</w:t>
      </w:r>
    </w:p>
    <w:p w14:paraId="7C1F025B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>Multi-Channel Meeting Capture: Capture audio and meeting context directly from browser-based platforms (Google Meet, Zoom Web, Microsoft Teams) via Chrome Extension or upload recorded audio/transcripts via the Web App.</w:t>
      </w:r>
    </w:p>
    <w:p w14:paraId="4CAA5A1E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>Automated Audio Pipeline &amp; Transcription: Multi-provider Whisper and LLM integration for fast, accurate speech-to-text conversion.</w:t>
      </w:r>
    </w:p>
    <w:p w14:paraId="3E500172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 xml:space="preserve">Structured Information Extraction: Uses strict </w:t>
      </w:r>
      <w:proofErr w:type="spellStart"/>
      <w:r w:rsidRPr="003169D6">
        <w:rPr>
          <w:rFonts w:ascii="Times New Roman" w:hAnsi="Times New Roman" w:cs="Times New Roman"/>
        </w:rPr>
        <w:t>Pydantic</w:t>
      </w:r>
      <w:proofErr w:type="spellEnd"/>
      <w:r w:rsidRPr="003169D6">
        <w:rPr>
          <w:rFonts w:ascii="Times New Roman" w:hAnsi="Times New Roman" w:cs="Times New Roman"/>
        </w:rPr>
        <w:t xml:space="preserve"> schemas on the backend to parse:</w:t>
      </w:r>
    </w:p>
    <w:p w14:paraId="1E54565F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>Executive Summaries: Concise meeting overviews with main discussion points.</w:t>
      </w:r>
    </w:p>
    <w:p w14:paraId="248239D4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>Action Items &amp; Tasks: Assigned owners, deadlines, and priority levels.</w:t>
      </w:r>
    </w:p>
    <w:p w14:paraId="32F14026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>Key Decisions &amp; Highlights: Formal logging of decisions made during discussions.</w:t>
      </w:r>
    </w:p>
    <w:p w14:paraId="6C36CC3E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>RAG-Powered Meeting Chat (Vector Database): Embedded semantic search (</w:t>
      </w:r>
      <w:proofErr w:type="spellStart"/>
      <w:r w:rsidRPr="003169D6">
        <w:rPr>
          <w:rFonts w:ascii="Times New Roman" w:hAnsi="Times New Roman" w:cs="Times New Roman"/>
        </w:rPr>
        <w:t>ChromaDB</w:t>
      </w:r>
      <w:proofErr w:type="spellEnd"/>
      <w:r w:rsidRPr="003169D6">
        <w:rPr>
          <w:rFonts w:ascii="Times New Roman" w:hAnsi="Times New Roman" w:cs="Times New Roman"/>
        </w:rPr>
        <w:t xml:space="preserve"> / FAISS) allowing users to query single or across historical meetings (e.g., </w:t>
      </w:r>
      <w:r w:rsidRPr="003169D6">
        <w:rPr>
          <w:rFonts w:ascii="Times New Roman" w:hAnsi="Times New Roman" w:cs="Times New Roman"/>
          <w:i/>
          <w:iCs/>
        </w:rPr>
        <w:t>"What did we decide about the API budget last week?"</w:t>
      </w:r>
      <w:r w:rsidRPr="003169D6">
        <w:rPr>
          <w:rFonts w:ascii="Times New Roman" w:hAnsi="Times New Roman" w:cs="Times New Roman"/>
        </w:rPr>
        <w:t>).</w:t>
      </w:r>
    </w:p>
    <w:p w14:paraId="0D464995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 xml:space="preserve">Multi-Provider AI Key Manager: Dynamic fallback &amp; switching across OpenAI, </w:t>
      </w:r>
      <w:proofErr w:type="spellStart"/>
      <w:r w:rsidRPr="003169D6">
        <w:rPr>
          <w:rFonts w:ascii="Times New Roman" w:hAnsi="Times New Roman" w:cs="Times New Roman"/>
        </w:rPr>
        <w:t>Groq</w:t>
      </w:r>
      <w:proofErr w:type="spellEnd"/>
      <w:r w:rsidRPr="003169D6">
        <w:rPr>
          <w:rFonts w:ascii="Times New Roman" w:hAnsi="Times New Roman" w:cs="Times New Roman"/>
        </w:rPr>
        <w:t xml:space="preserve">, Google Gemini, and local </w:t>
      </w:r>
      <w:proofErr w:type="spellStart"/>
      <w:r w:rsidRPr="003169D6">
        <w:rPr>
          <w:rFonts w:ascii="Times New Roman" w:hAnsi="Times New Roman" w:cs="Times New Roman"/>
        </w:rPr>
        <w:t>Ollama</w:t>
      </w:r>
      <w:proofErr w:type="spellEnd"/>
      <w:r w:rsidRPr="003169D6">
        <w:rPr>
          <w:rFonts w:ascii="Times New Roman" w:hAnsi="Times New Roman" w:cs="Times New Roman"/>
        </w:rPr>
        <w:t xml:space="preserve"> models.</w:t>
      </w:r>
    </w:p>
    <w:p w14:paraId="5C8191B3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lastRenderedPageBreak/>
        <w:t xml:space="preserve">Modern Web Interface: Dark mode </w:t>
      </w:r>
      <w:proofErr w:type="spellStart"/>
      <w:r w:rsidRPr="003169D6">
        <w:rPr>
          <w:rFonts w:ascii="Times New Roman" w:hAnsi="Times New Roman" w:cs="Times New Roman"/>
        </w:rPr>
        <w:t>glassmorphism</w:t>
      </w:r>
      <w:proofErr w:type="spellEnd"/>
      <w:r w:rsidRPr="003169D6">
        <w:rPr>
          <w:rFonts w:ascii="Times New Roman" w:hAnsi="Times New Roman" w:cs="Times New Roman"/>
        </w:rPr>
        <w:t xml:space="preserve"> UI built with React, TypeScript, Tailwind CSS, and Framer Motion micro-animations.</w:t>
      </w:r>
    </w:p>
    <w:p w14:paraId="55B38223" w14:textId="121E7D05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>Chrome Extension (Manifest V3): </w:t>
      </w:r>
      <w:proofErr w:type="spellStart"/>
      <w:r w:rsidRPr="003169D6">
        <w:rPr>
          <w:rFonts w:ascii="Times New Roman" w:hAnsi="Times New Roman" w:cs="Times New Roman"/>
        </w:rPr>
        <w:t>Sidepanel</w:t>
      </w:r>
      <w:proofErr w:type="spellEnd"/>
      <w:r w:rsidRPr="003169D6">
        <w:rPr>
          <w:rFonts w:ascii="Times New Roman" w:hAnsi="Times New Roman" w:cs="Times New Roman"/>
        </w:rPr>
        <w:t xml:space="preserve"> and popup integration providing one-click meeting controls, audio capture, and quick status monitoring.</w:t>
      </w:r>
    </w:p>
    <w:p w14:paraId="6294607D" w14:textId="77777777" w:rsidR="005C110C" w:rsidRPr="005C110C" w:rsidRDefault="005C110C" w:rsidP="00BE3E9E">
      <w:pPr>
        <w:pStyle w:val="Heading1"/>
      </w:pPr>
      <w:r w:rsidRPr="005C110C">
        <w:t>4. Tools &amp; Technologies</w:t>
      </w:r>
    </w:p>
    <w:p w14:paraId="71468B33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Backend (Python API)</w:t>
      </w:r>
    </w:p>
    <w:p w14:paraId="3A572408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 xml:space="preserve">Framework: Python 3.10+, </w:t>
      </w:r>
      <w:proofErr w:type="spellStart"/>
      <w:r w:rsidRPr="00BE3E9E">
        <w:rPr>
          <w:rFonts w:ascii="Times New Roman" w:hAnsi="Times New Roman" w:cs="Times New Roman"/>
        </w:rPr>
        <w:t>FastAPI</w:t>
      </w:r>
      <w:proofErr w:type="spellEnd"/>
      <w:r w:rsidRPr="00BE3E9E">
        <w:rPr>
          <w:rFonts w:ascii="Times New Roman" w:hAnsi="Times New Roman" w:cs="Times New Roman"/>
        </w:rPr>
        <w:t xml:space="preserve">, </w:t>
      </w:r>
      <w:proofErr w:type="spellStart"/>
      <w:r w:rsidRPr="00BE3E9E">
        <w:rPr>
          <w:rFonts w:ascii="Times New Roman" w:hAnsi="Times New Roman" w:cs="Times New Roman"/>
        </w:rPr>
        <w:t>Uvicorn</w:t>
      </w:r>
      <w:proofErr w:type="spellEnd"/>
    </w:p>
    <w:p w14:paraId="3C0E0E2A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Data Validation: </w:t>
      </w:r>
      <w:proofErr w:type="spellStart"/>
      <w:r w:rsidRPr="00BE3E9E">
        <w:rPr>
          <w:rFonts w:ascii="Times New Roman" w:hAnsi="Times New Roman" w:cs="Times New Roman"/>
        </w:rPr>
        <w:t>Pydantic</w:t>
      </w:r>
      <w:proofErr w:type="spellEnd"/>
      <w:r w:rsidRPr="00BE3E9E">
        <w:rPr>
          <w:rFonts w:ascii="Times New Roman" w:hAnsi="Times New Roman" w:cs="Times New Roman"/>
        </w:rPr>
        <w:t xml:space="preserve"> V2 (structured output parsing for LLM calls)</w:t>
      </w:r>
    </w:p>
    <w:p w14:paraId="02423123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 xml:space="preserve">AI &amp; LLM Services: OpenAI API, </w:t>
      </w:r>
      <w:proofErr w:type="spellStart"/>
      <w:r w:rsidRPr="00BE3E9E">
        <w:rPr>
          <w:rFonts w:ascii="Times New Roman" w:hAnsi="Times New Roman" w:cs="Times New Roman"/>
        </w:rPr>
        <w:t>Groq</w:t>
      </w:r>
      <w:proofErr w:type="spellEnd"/>
      <w:r w:rsidRPr="00BE3E9E">
        <w:rPr>
          <w:rFonts w:ascii="Times New Roman" w:hAnsi="Times New Roman" w:cs="Times New Roman"/>
        </w:rPr>
        <w:t xml:space="preserve"> SDK, Google Gemini API, </w:t>
      </w:r>
      <w:proofErr w:type="spellStart"/>
      <w:r w:rsidRPr="00BE3E9E">
        <w:rPr>
          <w:rFonts w:ascii="Times New Roman" w:hAnsi="Times New Roman" w:cs="Times New Roman"/>
        </w:rPr>
        <w:t>Ollama</w:t>
      </w:r>
      <w:proofErr w:type="spellEnd"/>
      <w:r w:rsidRPr="00BE3E9E">
        <w:rPr>
          <w:rFonts w:ascii="Times New Roman" w:hAnsi="Times New Roman" w:cs="Times New Roman"/>
        </w:rPr>
        <w:t xml:space="preserve"> (Local LLM support)</w:t>
      </w:r>
    </w:p>
    <w:p w14:paraId="4063B0F4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Embeddings &amp; Vector Database: </w:t>
      </w:r>
      <w:proofErr w:type="spellStart"/>
      <w:r w:rsidRPr="00BE3E9E">
        <w:rPr>
          <w:rFonts w:ascii="Times New Roman" w:hAnsi="Times New Roman" w:cs="Times New Roman"/>
        </w:rPr>
        <w:t>ChromaDB</w:t>
      </w:r>
      <w:proofErr w:type="spellEnd"/>
      <w:r w:rsidRPr="00BE3E9E">
        <w:rPr>
          <w:rFonts w:ascii="Times New Roman" w:hAnsi="Times New Roman" w:cs="Times New Roman"/>
        </w:rPr>
        <w:t xml:space="preserve"> / FAISS, Sentence-Transformers / OpenAI Embeddings</w:t>
      </w:r>
    </w:p>
    <w:p w14:paraId="4B88650C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 xml:space="preserve">Audio Processing: OpenAI Whisper API / Faster-Whisper, </w:t>
      </w:r>
      <w:proofErr w:type="spellStart"/>
      <w:r w:rsidRPr="00BE3E9E">
        <w:rPr>
          <w:rFonts w:ascii="Times New Roman" w:hAnsi="Times New Roman" w:cs="Times New Roman"/>
        </w:rPr>
        <w:t>PyDub</w:t>
      </w:r>
      <w:proofErr w:type="spellEnd"/>
    </w:p>
    <w:p w14:paraId="4A995720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Testing &amp; Quality: </w:t>
      </w:r>
      <w:proofErr w:type="spellStart"/>
      <w:r w:rsidRPr="00BE3E9E">
        <w:rPr>
          <w:rFonts w:ascii="Times New Roman" w:hAnsi="Times New Roman" w:cs="Times New Roman"/>
        </w:rPr>
        <w:t>PyTest</w:t>
      </w:r>
      <w:proofErr w:type="spellEnd"/>
      <w:r w:rsidRPr="00BE3E9E">
        <w:rPr>
          <w:rFonts w:ascii="Times New Roman" w:hAnsi="Times New Roman" w:cs="Times New Roman"/>
        </w:rPr>
        <w:t>, HTTPX, Logging system with detailed audit trails</w:t>
      </w:r>
    </w:p>
    <w:p w14:paraId="77B03153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Frontend (React Web Application)</w:t>
      </w:r>
    </w:p>
    <w:p w14:paraId="3D614107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Framework: React 18, Vite, TypeScript</w:t>
      </w:r>
    </w:p>
    <w:p w14:paraId="57087764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State &amp; Forms: React Hook Form (RHF) with Zod validation schema</w:t>
      </w:r>
    </w:p>
    <w:p w14:paraId="7AD92CF6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 xml:space="preserve">Styling &amp; UI: Tailwind CSS, Framer Motion (page transitions &amp; micro-interactions), </w:t>
      </w:r>
      <w:proofErr w:type="spellStart"/>
      <w:r w:rsidRPr="00BE3E9E">
        <w:rPr>
          <w:rFonts w:ascii="Times New Roman" w:hAnsi="Times New Roman" w:cs="Times New Roman"/>
        </w:rPr>
        <w:t>Lucide</w:t>
      </w:r>
      <w:proofErr w:type="spellEnd"/>
      <w:r w:rsidRPr="00BE3E9E">
        <w:rPr>
          <w:rFonts w:ascii="Times New Roman" w:hAnsi="Times New Roman" w:cs="Times New Roman"/>
        </w:rPr>
        <w:t xml:space="preserve"> Icons</w:t>
      </w:r>
    </w:p>
    <w:p w14:paraId="789EE04F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API Layer: Axios / Fetch with centralized API service architecture</w:t>
      </w:r>
    </w:p>
    <w:p w14:paraId="02103C27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Testing: </w:t>
      </w:r>
      <w:proofErr w:type="spellStart"/>
      <w:r w:rsidRPr="00BE3E9E">
        <w:rPr>
          <w:rFonts w:ascii="Times New Roman" w:hAnsi="Times New Roman" w:cs="Times New Roman"/>
        </w:rPr>
        <w:t>Vitest</w:t>
      </w:r>
      <w:proofErr w:type="spellEnd"/>
      <w:r w:rsidRPr="00BE3E9E">
        <w:rPr>
          <w:rFonts w:ascii="Times New Roman" w:hAnsi="Times New Roman" w:cs="Times New Roman"/>
        </w:rPr>
        <w:t>, React Testing Library</w:t>
      </w:r>
    </w:p>
    <w:p w14:paraId="43E0449D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Chrome Extension</w:t>
      </w:r>
    </w:p>
    <w:p w14:paraId="0DB50778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Standard: Manifest V3 compliant</w:t>
      </w:r>
    </w:p>
    <w:p w14:paraId="74EC3532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Components: Background Service Worker, Content Scripts (DOM listener/injector), Side Panel UI &amp; Popup</w:t>
      </w:r>
    </w:p>
    <w:p w14:paraId="24C1BE9E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Build System: Vite + Custom build/copy workflows with TypeScript</w:t>
      </w:r>
    </w:p>
    <w:p w14:paraId="37BA8C30" w14:textId="405945DE" w:rsidR="005C110C" w:rsidRPr="005C110C" w:rsidRDefault="005C110C" w:rsidP="00BE3E9E">
      <w:pPr>
        <w:spacing w:line="360" w:lineRule="auto"/>
        <w:jc w:val="both"/>
        <w:rPr>
          <w:rFonts w:ascii="Times New Roman" w:hAnsi="Times New Roman" w:cs="Times New Roman"/>
        </w:rPr>
      </w:pPr>
    </w:p>
    <w:p w14:paraId="0AA0F0A5" w14:textId="77777777" w:rsidR="005C110C" w:rsidRDefault="005C110C" w:rsidP="00BE3E9E">
      <w:pPr>
        <w:pStyle w:val="Heading1"/>
      </w:pPr>
      <w:r w:rsidRPr="005C110C">
        <w:lastRenderedPageBreak/>
        <w:t>5. System Architecture</w:t>
      </w:r>
    </w:p>
    <w:p w14:paraId="359E0422" w14:textId="5B45E744" w:rsidR="00F7296C" w:rsidRDefault="00F7296C" w:rsidP="00F7296C">
      <w:r>
        <w:rPr>
          <w:noProof/>
        </w:rPr>
        <w:drawing>
          <wp:inline distT="0" distB="0" distL="0" distR="0" wp14:anchorId="1306E17E" wp14:editId="2F171867">
            <wp:extent cx="5943600" cy="4107815"/>
            <wp:effectExtent l="0" t="0" r="0" b="0"/>
            <wp:docPr id="156554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5C031" w14:textId="76C3ADFC" w:rsidR="00975F6D" w:rsidRPr="00975F6D" w:rsidRDefault="00975F6D" w:rsidP="00975F6D">
      <w:pPr>
        <w:spacing w:line="360" w:lineRule="auto"/>
        <w:jc w:val="both"/>
        <w:rPr>
          <w:rFonts w:ascii="Times New Roman" w:hAnsi="Times New Roman" w:cs="Times New Roman"/>
        </w:rPr>
      </w:pPr>
      <w:r w:rsidRPr="00975F6D">
        <w:rPr>
          <w:rFonts w:ascii="Times New Roman" w:hAnsi="Times New Roman" w:cs="Times New Roman"/>
        </w:rPr>
        <w:t xml:space="preserve">The diagram shows </w:t>
      </w:r>
      <w:proofErr w:type="spellStart"/>
      <w:r w:rsidRPr="00975F6D">
        <w:rPr>
          <w:rFonts w:ascii="Times New Roman" w:hAnsi="Times New Roman" w:cs="Times New Roman"/>
        </w:rPr>
        <w:t>MeetMind</w:t>
      </w:r>
      <w:proofErr w:type="spellEnd"/>
      <w:r w:rsidRPr="00975F6D">
        <w:rPr>
          <w:rFonts w:ascii="Times New Roman" w:hAnsi="Times New Roman" w:cs="Times New Roman"/>
        </w:rPr>
        <w:t xml:space="preserve"> AI's layered architecture. Users interact through two clients — a React web dashboard and a Chrome extension — both sending requests over HTTP/REST to a </w:t>
      </w:r>
      <w:proofErr w:type="spellStart"/>
      <w:r w:rsidRPr="00975F6D">
        <w:rPr>
          <w:rFonts w:ascii="Times New Roman" w:hAnsi="Times New Roman" w:cs="Times New Roman"/>
        </w:rPr>
        <w:t>FastAPI</w:t>
      </w:r>
      <w:proofErr w:type="spellEnd"/>
      <w:r w:rsidRPr="00975F6D">
        <w:rPr>
          <w:rFonts w:ascii="Times New Roman" w:hAnsi="Times New Roman" w:cs="Times New Roman"/>
        </w:rPr>
        <w:t xml:space="preserve"> backend. The backend core handles routing and API key management for multiple LLM providers (OpenAI, </w:t>
      </w:r>
      <w:proofErr w:type="spellStart"/>
      <w:r w:rsidRPr="00975F6D">
        <w:rPr>
          <w:rFonts w:ascii="Times New Roman" w:hAnsi="Times New Roman" w:cs="Times New Roman"/>
        </w:rPr>
        <w:t>Groq</w:t>
      </w:r>
      <w:proofErr w:type="spellEnd"/>
      <w:r w:rsidRPr="00975F6D">
        <w:rPr>
          <w:rFonts w:ascii="Times New Roman" w:hAnsi="Times New Roman" w:cs="Times New Roman"/>
        </w:rPr>
        <w:t xml:space="preserve">, Gemini, </w:t>
      </w:r>
      <w:proofErr w:type="spellStart"/>
      <w:r w:rsidRPr="00975F6D">
        <w:rPr>
          <w:rFonts w:ascii="Times New Roman" w:hAnsi="Times New Roman" w:cs="Times New Roman"/>
        </w:rPr>
        <w:t>Ollama</w:t>
      </w:r>
      <w:proofErr w:type="spellEnd"/>
      <w:r w:rsidRPr="00975F6D">
        <w:rPr>
          <w:rFonts w:ascii="Times New Roman" w:hAnsi="Times New Roman" w:cs="Times New Roman"/>
        </w:rPr>
        <w:t xml:space="preserve">). A dedicated audio and LLM pipeline processes speech using Whisper and structured </w:t>
      </w:r>
      <w:proofErr w:type="spellStart"/>
      <w:r w:rsidRPr="00975F6D">
        <w:rPr>
          <w:rFonts w:ascii="Times New Roman" w:hAnsi="Times New Roman" w:cs="Times New Roman"/>
        </w:rPr>
        <w:t>Pydantic</w:t>
      </w:r>
      <w:proofErr w:type="spellEnd"/>
      <w:r w:rsidRPr="00975F6D">
        <w:rPr>
          <w:rFonts w:ascii="Times New Roman" w:hAnsi="Times New Roman" w:cs="Times New Roman"/>
        </w:rPr>
        <w:t xml:space="preserve"> schemas, while </w:t>
      </w:r>
      <w:proofErr w:type="gramStart"/>
      <w:r w:rsidRPr="00975F6D">
        <w:rPr>
          <w:rFonts w:ascii="Times New Roman" w:hAnsi="Times New Roman" w:cs="Times New Roman"/>
        </w:rPr>
        <w:t>a RAG</w:t>
      </w:r>
      <w:proofErr w:type="gramEnd"/>
      <w:r w:rsidRPr="00975F6D">
        <w:rPr>
          <w:rFonts w:ascii="Times New Roman" w:hAnsi="Times New Roman" w:cs="Times New Roman"/>
        </w:rPr>
        <w:t xml:space="preserve"> vector engine handles semantic retrieval via </w:t>
      </w:r>
      <w:proofErr w:type="spellStart"/>
      <w:r w:rsidRPr="00975F6D">
        <w:rPr>
          <w:rFonts w:ascii="Times New Roman" w:hAnsi="Times New Roman" w:cs="Times New Roman"/>
        </w:rPr>
        <w:t>ChromaDB</w:t>
      </w:r>
      <w:proofErr w:type="spellEnd"/>
      <w:r w:rsidRPr="00975F6D">
        <w:rPr>
          <w:rFonts w:ascii="Times New Roman" w:hAnsi="Times New Roman" w:cs="Times New Roman"/>
        </w:rPr>
        <w:t>/FAISS. These two processing modules connect outward to external LLM providers and a vector store, closing the loop between raw meeting input and searchable, structured knowledge.</w:t>
      </w:r>
    </w:p>
    <w:p w14:paraId="355008AE" w14:textId="77777777" w:rsidR="005C110C" w:rsidRPr="005C110C" w:rsidRDefault="005C110C" w:rsidP="00BE3E9E">
      <w:pPr>
        <w:pStyle w:val="Heading1"/>
      </w:pPr>
      <w:r w:rsidRPr="005C110C">
        <w:t>6. Team Members</w:t>
      </w:r>
    </w:p>
    <w:p w14:paraId="551E5B5C" w14:textId="20D197BF" w:rsidR="005C110C" w:rsidRPr="00517C55" w:rsidRDefault="005C110C" w:rsidP="00517C55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4"/>
        </w:rPr>
      </w:pPr>
      <w:r w:rsidRPr="00517C55">
        <w:rPr>
          <w:rFonts w:ascii="Times New Roman" w:hAnsi="Times New Roman" w:cs="Times New Roman"/>
          <w:sz w:val="28"/>
          <w:szCs w:val="24"/>
        </w:rPr>
        <w:t>Team Lead / Full-Stack Engineer: </w:t>
      </w:r>
      <w:r w:rsidR="00BE3E9E" w:rsidRPr="00517C55">
        <w:rPr>
          <w:rFonts w:ascii="Times New Roman" w:hAnsi="Times New Roman" w:cs="Times New Roman"/>
          <w:i/>
          <w:iCs/>
          <w:sz w:val="28"/>
          <w:szCs w:val="24"/>
          <w:u w:val="single"/>
        </w:rPr>
        <w:t>Muhammad Fahad</w:t>
      </w:r>
    </w:p>
    <w:p w14:paraId="08A3BD21" w14:textId="77777777" w:rsidR="005C110C" w:rsidRPr="005C110C" w:rsidRDefault="005C110C" w:rsidP="00BE3E9E">
      <w:pPr>
        <w:pStyle w:val="Heading1"/>
      </w:pPr>
      <w:r w:rsidRPr="005C110C">
        <w:lastRenderedPageBreak/>
        <w:t>7. Current Progress &amp; Project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398"/>
        <w:gridCol w:w="6158"/>
      </w:tblGrid>
      <w:tr w:rsidR="005C110C" w:rsidRPr="005C110C" w14:paraId="7DABC8E6" w14:textId="77777777" w:rsidTr="00BE3E9E">
        <w:tc>
          <w:tcPr>
            <w:tcW w:w="0" w:type="auto"/>
            <w:hideMark/>
          </w:tcPr>
          <w:p w14:paraId="0C9B5343" w14:textId="77777777" w:rsidR="005C110C" w:rsidRPr="00BE3E9E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E3E9E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3DD5F4A0" w14:textId="77777777" w:rsidR="005C110C" w:rsidRPr="00BE3E9E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E3E9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54167C4F" w14:textId="77777777" w:rsidR="005C110C" w:rsidRPr="00BE3E9E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E3E9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C110C" w:rsidRPr="005C110C" w14:paraId="4C95FB23" w14:textId="77777777" w:rsidTr="00BE3E9E">
        <w:tc>
          <w:tcPr>
            <w:tcW w:w="0" w:type="auto"/>
            <w:hideMark/>
          </w:tcPr>
          <w:p w14:paraId="42471677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Backend API Core</w:t>
            </w:r>
          </w:p>
        </w:tc>
        <w:tc>
          <w:tcPr>
            <w:tcW w:w="0" w:type="auto"/>
            <w:hideMark/>
          </w:tcPr>
          <w:p w14:paraId="3C35B743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hideMark/>
          </w:tcPr>
          <w:p w14:paraId="73C44B9F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C110C">
              <w:rPr>
                <w:rFonts w:ascii="Times New Roman" w:hAnsi="Times New Roman" w:cs="Times New Roman"/>
              </w:rPr>
              <w:t>FastAPI</w:t>
            </w:r>
            <w:proofErr w:type="spellEnd"/>
            <w:r w:rsidRPr="005C110C">
              <w:rPr>
                <w:rFonts w:ascii="Times New Roman" w:hAnsi="Times New Roman" w:cs="Times New Roman"/>
              </w:rPr>
              <w:t xml:space="preserve"> setup with health check endpoints, CORS middleware, multi-provider API Key Manager, and endpoint routing (/</w:t>
            </w:r>
            <w:proofErr w:type="spellStart"/>
            <w:r w:rsidRPr="005C110C">
              <w:rPr>
                <w:rFonts w:ascii="Times New Roman" w:hAnsi="Times New Roman" w:cs="Times New Roman"/>
              </w:rPr>
              <w:t>api</w:t>
            </w:r>
            <w:proofErr w:type="spellEnd"/>
            <w:r w:rsidRPr="005C110C">
              <w:rPr>
                <w:rFonts w:ascii="Times New Roman" w:hAnsi="Times New Roman" w:cs="Times New Roman"/>
              </w:rPr>
              <w:t>/v1/meetings, /</w:t>
            </w:r>
            <w:proofErr w:type="spellStart"/>
            <w:r w:rsidRPr="005C110C">
              <w:rPr>
                <w:rFonts w:ascii="Times New Roman" w:hAnsi="Times New Roman" w:cs="Times New Roman"/>
              </w:rPr>
              <w:t>api</w:t>
            </w:r>
            <w:proofErr w:type="spellEnd"/>
            <w:r w:rsidRPr="005C110C">
              <w:rPr>
                <w:rFonts w:ascii="Times New Roman" w:hAnsi="Times New Roman" w:cs="Times New Roman"/>
              </w:rPr>
              <w:t>/v1/chat).</w:t>
            </w:r>
          </w:p>
        </w:tc>
      </w:tr>
      <w:tr w:rsidR="005C110C" w:rsidRPr="005C110C" w14:paraId="525BF436" w14:textId="77777777" w:rsidTr="00BE3E9E">
        <w:tc>
          <w:tcPr>
            <w:tcW w:w="0" w:type="auto"/>
            <w:hideMark/>
          </w:tcPr>
          <w:p w14:paraId="30D0489B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LLM &amp; Audio Pipeline</w:t>
            </w:r>
          </w:p>
        </w:tc>
        <w:tc>
          <w:tcPr>
            <w:tcW w:w="0" w:type="auto"/>
            <w:hideMark/>
          </w:tcPr>
          <w:p w14:paraId="417E2273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hideMark/>
          </w:tcPr>
          <w:p w14:paraId="1EFC5BD6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 xml:space="preserve">Structured schema parsing via </w:t>
            </w:r>
            <w:proofErr w:type="spellStart"/>
            <w:r w:rsidRPr="005C110C">
              <w:rPr>
                <w:rFonts w:ascii="Times New Roman" w:hAnsi="Times New Roman" w:cs="Times New Roman"/>
              </w:rPr>
              <w:t>Pydantic</w:t>
            </w:r>
            <w:proofErr w:type="spellEnd"/>
            <w:r w:rsidRPr="005C110C">
              <w:rPr>
                <w:rFonts w:ascii="Times New Roman" w:hAnsi="Times New Roman" w:cs="Times New Roman"/>
              </w:rPr>
              <w:t xml:space="preserve"> for summaries, action items, and key decisions. Multi-LLM provider abstraction.</w:t>
            </w:r>
          </w:p>
        </w:tc>
      </w:tr>
      <w:tr w:rsidR="005C110C" w:rsidRPr="005C110C" w14:paraId="40F652FA" w14:textId="77777777" w:rsidTr="00BE3E9E">
        <w:tc>
          <w:tcPr>
            <w:tcW w:w="0" w:type="auto"/>
            <w:hideMark/>
          </w:tcPr>
          <w:p w14:paraId="2CB4A2CC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Vector DB / RAG</w:t>
            </w:r>
          </w:p>
        </w:tc>
        <w:tc>
          <w:tcPr>
            <w:tcW w:w="0" w:type="auto"/>
            <w:hideMark/>
          </w:tcPr>
          <w:p w14:paraId="28D62428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hideMark/>
          </w:tcPr>
          <w:p w14:paraId="3A35E747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Vector store integration for historical meeting search and retrieval-augmented conversational chat.</w:t>
            </w:r>
          </w:p>
        </w:tc>
      </w:tr>
      <w:tr w:rsidR="005C110C" w:rsidRPr="005C110C" w14:paraId="6745C764" w14:textId="77777777" w:rsidTr="00BE3E9E">
        <w:tc>
          <w:tcPr>
            <w:tcW w:w="0" w:type="auto"/>
            <w:hideMark/>
          </w:tcPr>
          <w:p w14:paraId="44DA25E6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React Web App</w:t>
            </w:r>
          </w:p>
        </w:tc>
        <w:tc>
          <w:tcPr>
            <w:tcW w:w="0" w:type="auto"/>
            <w:hideMark/>
          </w:tcPr>
          <w:p w14:paraId="7FECC3AA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hideMark/>
          </w:tcPr>
          <w:p w14:paraId="391B4C2A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 xml:space="preserve">Modular component structure with Tailwind dark-mode </w:t>
            </w:r>
            <w:proofErr w:type="spellStart"/>
            <w:r w:rsidRPr="005C110C">
              <w:rPr>
                <w:rFonts w:ascii="Times New Roman" w:hAnsi="Times New Roman" w:cs="Times New Roman"/>
              </w:rPr>
              <w:t>glassmorphism</w:t>
            </w:r>
            <w:proofErr w:type="spellEnd"/>
            <w:r w:rsidRPr="005C110C">
              <w:rPr>
                <w:rFonts w:ascii="Times New Roman" w:hAnsi="Times New Roman" w:cs="Times New Roman"/>
              </w:rPr>
              <w:t xml:space="preserve"> design, interactive modals (</w:t>
            </w:r>
            <w:proofErr w:type="spellStart"/>
            <w:r w:rsidRPr="005C110C">
              <w:rPr>
                <w:rFonts w:ascii="Times New Roman" w:hAnsi="Times New Roman" w:cs="Times New Roman"/>
              </w:rPr>
              <w:t>ConfirmModal</w:t>
            </w:r>
            <w:proofErr w:type="spellEnd"/>
            <w:r w:rsidRPr="005C110C">
              <w:rPr>
                <w:rFonts w:ascii="Times New Roman" w:hAnsi="Times New Roman" w:cs="Times New Roman"/>
              </w:rPr>
              <w:t>, </w:t>
            </w:r>
            <w:proofErr w:type="spellStart"/>
            <w:r w:rsidRPr="005C110C">
              <w:rPr>
                <w:rFonts w:ascii="Times New Roman" w:hAnsi="Times New Roman" w:cs="Times New Roman"/>
              </w:rPr>
              <w:t>DecisionItem</w:t>
            </w:r>
            <w:proofErr w:type="spellEnd"/>
            <w:r w:rsidRPr="005C110C">
              <w:rPr>
                <w:rFonts w:ascii="Times New Roman" w:hAnsi="Times New Roman" w:cs="Times New Roman"/>
              </w:rPr>
              <w:t>), task management views, and chat interface.</w:t>
            </w:r>
          </w:p>
        </w:tc>
      </w:tr>
      <w:tr w:rsidR="005C110C" w:rsidRPr="005C110C" w14:paraId="35618DFA" w14:textId="77777777" w:rsidTr="00BE3E9E">
        <w:tc>
          <w:tcPr>
            <w:tcW w:w="0" w:type="auto"/>
            <w:hideMark/>
          </w:tcPr>
          <w:p w14:paraId="7AFF22E3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Chrome Extension</w:t>
            </w:r>
          </w:p>
        </w:tc>
        <w:tc>
          <w:tcPr>
            <w:tcW w:w="0" w:type="auto"/>
            <w:hideMark/>
          </w:tcPr>
          <w:p w14:paraId="28EA5D52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hideMark/>
          </w:tcPr>
          <w:p w14:paraId="420ADA32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Manifest V3 build system configured, background service worker, popup UI, side panel integration, and dynamic icon generation scripts.</w:t>
            </w:r>
          </w:p>
        </w:tc>
      </w:tr>
      <w:tr w:rsidR="005C110C" w:rsidRPr="005C110C" w14:paraId="2B6EB6D0" w14:textId="77777777" w:rsidTr="00BE3E9E">
        <w:tc>
          <w:tcPr>
            <w:tcW w:w="0" w:type="auto"/>
            <w:hideMark/>
          </w:tcPr>
          <w:p w14:paraId="7A90732D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Configuration &amp; Security</w:t>
            </w:r>
          </w:p>
        </w:tc>
        <w:tc>
          <w:tcPr>
            <w:tcW w:w="0" w:type="auto"/>
            <w:hideMark/>
          </w:tcPr>
          <w:p w14:paraId="129F90DE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hideMark/>
          </w:tcPr>
          <w:p w14:paraId="0E855085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Environment-based configuration (.env), zero hardcoded secrets, strict input validation, and proper CORS restrictions.</w:t>
            </w:r>
          </w:p>
        </w:tc>
      </w:tr>
      <w:tr w:rsidR="005C110C" w:rsidRPr="005C110C" w14:paraId="02348028" w14:textId="77777777" w:rsidTr="00BE3E9E">
        <w:tc>
          <w:tcPr>
            <w:tcW w:w="0" w:type="auto"/>
            <w:hideMark/>
          </w:tcPr>
          <w:p w14:paraId="516821C1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Unit Testing &amp; QA</w:t>
            </w:r>
          </w:p>
        </w:tc>
        <w:tc>
          <w:tcPr>
            <w:tcW w:w="0" w:type="auto"/>
            <w:hideMark/>
          </w:tcPr>
          <w:p w14:paraId="22E3BAF0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Active / Ongoing</w:t>
            </w:r>
          </w:p>
        </w:tc>
        <w:tc>
          <w:tcPr>
            <w:tcW w:w="0" w:type="auto"/>
            <w:hideMark/>
          </w:tcPr>
          <w:p w14:paraId="15874A27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Unit tests implemented for backend modules (tests/) and frontend components (</w:t>
            </w:r>
            <w:proofErr w:type="spellStart"/>
            <w:r w:rsidRPr="005C110C">
              <w:rPr>
                <w:rFonts w:ascii="Times New Roman" w:hAnsi="Times New Roman" w:cs="Times New Roman"/>
              </w:rPr>
              <w:t>Popup.test.tsx</w:t>
            </w:r>
            <w:proofErr w:type="spellEnd"/>
            <w:r w:rsidRPr="005C110C">
              <w:rPr>
                <w:rFonts w:ascii="Times New Roman" w:hAnsi="Times New Roman" w:cs="Times New Roman"/>
              </w:rPr>
              <w:t xml:space="preserve">, UI component tests). Full integration test </w:t>
            </w:r>
            <w:proofErr w:type="gramStart"/>
            <w:r w:rsidRPr="005C110C">
              <w:rPr>
                <w:rFonts w:ascii="Times New Roman" w:hAnsi="Times New Roman" w:cs="Times New Roman"/>
              </w:rPr>
              <w:t>pass</w:t>
            </w:r>
            <w:proofErr w:type="gramEnd"/>
            <w:r w:rsidRPr="005C110C">
              <w:rPr>
                <w:rFonts w:ascii="Times New Roman" w:hAnsi="Times New Roman" w:cs="Times New Roman"/>
              </w:rPr>
              <w:t xml:space="preserve"> ongoing.</w:t>
            </w:r>
          </w:p>
        </w:tc>
      </w:tr>
    </w:tbl>
    <w:p w14:paraId="70AE227B" w14:textId="1C7054E0" w:rsidR="00311CFE" w:rsidRDefault="00FE5FDD" w:rsidP="00FE5FDD">
      <w:pPr>
        <w:pStyle w:val="Heading1"/>
      </w:pPr>
      <w:r>
        <w:lastRenderedPageBreak/>
        <w:t>8.Frontend:</w:t>
      </w:r>
    </w:p>
    <w:p w14:paraId="4C186D84" w14:textId="047968E2" w:rsidR="00FE5FDD" w:rsidRDefault="00FE5FDD" w:rsidP="00FE5FDD">
      <w:r w:rsidRPr="00FE5FDD">
        <w:drawing>
          <wp:inline distT="0" distB="0" distL="0" distR="0" wp14:anchorId="40B95CA6" wp14:editId="75B54A2E">
            <wp:extent cx="5943600" cy="2528570"/>
            <wp:effectExtent l="0" t="0" r="0" b="5080"/>
            <wp:docPr id="132400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00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C456" w14:textId="47283D4F" w:rsidR="00FE5FDD" w:rsidRDefault="00FE5FDD" w:rsidP="00FE5FDD">
      <w:r w:rsidRPr="00FE5FDD">
        <w:drawing>
          <wp:inline distT="0" distB="0" distL="0" distR="0" wp14:anchorId="6DC4D2B8" wp14:editId="3919397B">
            <wp:extent cx="5943600" cy="2461895"/>
            <wp:effectExtent l="0" t="0" r="0" b="0"/>
            <wp:docPr id="174167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79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66A2" w14:textId="5C3EC0E6" w:rsidR="00FE5FDD" w:rsidRDefault="00FE5FDD" w:rsidP="00FE5FDD">
      <w:r w:rsidRPr="00FE5FDD">
        <w:lastRenderedPageBreak/>
        <w:drawing>
          <wp:inline distT="0" distB="0" distL="0" distR="0" wp14:anchorId="6E7B2699" wp14:editId="0A0F823D">
            <wp:extent cx="5943600" cy="2534920"/>
            <wp:effectExtent l="0" t="0" r="0" b="0"/>
            <wp:docPr id="187057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75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F195" w14:textId="6DFB71AB" w:rsidR="00FE5FDD" w:rsidRPr="00FE5FDD" w:rsidRDefault="00FE5FDD" w:rsidP="00FE5FDD"/>
    <w:sectPr w:rsidR="00FE5FDD" w:rsidRPr="00FE5FDD" w:rsidSect="00283CAA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59E75" w14:textId="77777777" w:rsidR="00F9375C" w:rsidRDefault="00F9375C" w:rsidP="00093C2D">
      <w:pPr>
        <w:spacing w:after="0" w:line="240" w:lineRule="auto"/>
      </w:pPr>
      <w:r>
        <w:separator/>
      </w:r>
    </w:p>
  </w:endnote>
  <w:endnote w:type="continuationSeparator" w:id="0">
    <w:p w14:paraId="67BE124E" w14:textId="77777777" w:rsidR="00F9375C" w:rsidRDefault="00F9375C" w:rsidP="00093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F59F" w14:textId="77777777" w:rsidR="00093C2D" w:rsidRDefault="00093C2D">
    <w:pPr>
      <w:pStyle w:val="Header"/>
      <w:pBdr>
        <w:top w:val="single" w:sz="6" w:space="10" w:color="156082" w:themeColor="accent1"/>
      </w:pBdr>
      <w:tabs>
        <w:tab w:val="clear" w:pos="4680"/>
        <w:tab w:val="clear" w:pos="9360"/>
      </w:tabs>
      <w:spacing w:before="240"/>
      <w:jc w:val="center"/>
      <w:rPr>
        <w:color w:val="156082" w:themeColor="accent1"/>
      </w:rPr>
    </w:pPr>
    <w:r>
      <w:rPr>
        <w:noProof/>
        <w:color w:val="156082" w:themeColor="accent1"/>
      </w:rPr>
      <w:drawing>
        <wp:inline distT="0" distB="0" distL="0" distR="0" wp14:anchorId="504CC24E" wp14:editId="2BC7199B">
          <wp:extent cx="438912" cy="276973"/>
          <wp:effectExtent l="0" t="0" r="0" b="8890"/>
          <wp:docPr id="145" name="Picture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895F2CB" w14:textId="77777777" w:rsidR="00093C2D" w:rsidRDefault="00093C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A87F9" w14:textId="77777777" w:rsidR="00F9375C" w:rsidRDefault="00F9375C" w:rsidP="00093C2D">
      <w:pPr>
        <w:spacing w:after="0" w:line="240" w:lineRule="auto"/>
      </w:pPr>
      <w:r>
        <w:separator/>
      </w:r>
    </w:p>
  </w:footnote>
  <w:footnote w:type="continuationSeparator" w:id="0">
    <w:p w14:paraId="34814C12" w14:textId="77777777" w:rsidR="00F9375C" w:rsidRDefault="00F9375C" w:rsidP="00093C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569E" w14:textId="3FA7AC4D" w:rsidR="00093C2D" w:rsidRDefault="00093C2D">
    <w:pPr>
      <w:pStyle w:val="Header"/>
      <w:pBdr>
        <w:bottom w:val="single" w:sz="4" w:space="8" w:color="156082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</w:rPr>
        <w:alias w:val="Title"/>
        <w:tag w:val=""/>
        <w:id w:val="942040131"/>
        <w:placeholder>
          <w:docPart w:val="1BC18917198C42F6ACAC9A8C5D25D8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olor w:val="404040" w:themeColor="text1" w:themeTint="BF"/>
          </w:rPr>
          <w:t xml:space="preserve">            </w:t>
        </w:r>
        <w:proofErr w:type="spellStart"/>
        <w:r>
          <w:rPr>
            <w:color w:val="404040" w:themeColor="text1" w:themeTint="BF"/>
          </w:rPr>
          <w:t>MeetMind</w:t>
        </w:r>
        <w:proofErr w:type="spellEnd"/>
        <w:r>
          <w:rPr>
            <w:color w:val="404040" w:themeColor="text1" w:themeTint="BF"/>
          </w:rPr>
          <w:t>-AI</w:t>
        </w:r>
      </w:sdtContent>
    </w:sdt>
  </w:p>
  <w:p w14:paraId="347288CB" w14:textId="77777777" w:rsidR="00093C2D" w:rsidRDefault="00093C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512A"/>
      </v:shape>
    </w:pict>
  </w:numPicBullet>
  <w:abstractNum w:abstractNumId="0" w15:restartNumberingAfterBreak="0">
    <w:nsid w:val="0A870CC4"/>
    <w:multiLevelType w:val="hybridMultilevel"/>
    <w:tmpl w:val="EFFE963A"/>
    <w:lvl w:ilvl="0" w:tplc="A07AE27A">
      <w:start w:val="1"/>
      <w:numFmt w:val="bullet"/>
      <w:pStyle w:val="NoSpacing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642E5"/>
    <w:multiLevelType w:val="hybridMultilevel"/>
    <w:tmpl w:val="197AAC1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A6A79"/>
    <w:multiLevelType w:val="multilevel"/>
    <w:tmpl w:val="FA98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CC0CC8"/>
    <w:multiLevelType w:val="multilevel"/>
    <w:tmpl w:val="F6D4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ED68AC"/>
    <w:multiLevelType w:val="multilevel"/>
    <w:tmpl w:val="A59C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24792C"/>
    <w:multiLevelType w:val="hybridMultilevel"/>
    <w:tmpl w:val="C988F5F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9633E"/>
    <w:multiLevelType w:val="hybridMultilevel"/>
    <w:tmpl w:val="089A3BD6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0108FE"/>
    <w:multiLevelType w:val="multilevel"/>
    <w:tmpl w:val="2D3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9D1968"/>
    <w:multiLevelType w:val="hybridMultilevel"/>
    <w:tmpl w:val="FA5AF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C21F7"/>
    <w:multiLevelType w:val="hybridMultilevel"/>
    <w:tmpl w:val="92C03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61AD"/>
    <w:multiLevelType w:val="multilevel"/>
    <w:tmpl w:val="0A2A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D9082A"/>
    <w:multiLevelType w:val="multilevel"/>
    <w:tmpl w:val="EA04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9795684">
    <w:abstractNumId w:val="0"/>
  </w:num>
  <w:num w:numId="2" w16cid:durableId="154496477">
    <w:abstractNumId w:val="7"/>
  </w:num>
  <w:num w:numId="3" w16cid:durableId="1421219984">
    <w:abstractNumId w:val="11"/>
  </w:num>
  <w:num w:numId="4" w16cid:durableId="2024894685">
    <w:abstractNumId w:val="2"/>
  </w:num>
  <w:num w:numId="5" w16cid:durableId="70085521">
    <w:abstractNumId w:val="4"/>
  </w:num>
  <w:num w:numId="6" w16cid:durableId="355740321">
    <w:abstractNumId w:val="10"/>
  </w:num>
  <w:num w:numId="7" w16cid:durableId="143008069">
    <w:abstractNumId w:val="3"/>
  </w:num>
  <w:num w:numId="8" w16cid:durableId="218592015">
    <w:abstractNumId w:val="9"/>
  </w:num>
  <w:num w:numId="9" w16cid:durableId="1330059302">
    <w:abstractNumId w:val="1"/>
  </w:num>
  <w:num w:numId="10" w16cid:durableId="813831527">
    <w:abstractNumId w:val="6"/>
  </w:num>
  <w:num w:numId="11" w16cid:durableId="2119056949">
    <w:abstractNumId w:val="5"/>
  </w:num>
  <w:num w:numId="12" w16cid:durableId="16554483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28"/>
    <w:rsid w:val="00093C2D"/>
    <w:rsid w:val="00147095"/>
    <w:rsid w:val="00283CAA"/>
    <w:rsid w:val="00311CFE"/>
    <w:rsid w:val="003169D6"/>
    <w:rsid w:val="00517C55"/>
    <w:rsid w:val="005C110C"/>
    <w:rsid w:val="008651A8"/>
    <w:rsid w:val="008C2F8D"/>
    <w:rsid w:val="00975F6D"/>
    <w:rsid w:val="009E2028"/>
    <w:rsid w:val="00A668E0"/>
    <w:rsid w:val="00AA511B"/>
    <w:rsid w:val="00AC1BE7"/>
    <w:rsid w:val="00BE3E9E"/>
    <w:rsid w:val="00E50314"/>
    <w:rsid w:val="00F7296C"/>
    <w:rsid w:val="00F9375C"/>
    <w:rsid w:val="00FE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C157"/>
  <w15:chartTrackingRefBased/>
  <w15:docId w15:val="{4B6F669A-D494-4120-9E50-C8C219A1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028"/>
    <w:pPr>
      <w:spacing w:after="40" w:line="276" w:lineRule="auto"/>
    </w:pPr>
    <w:rPr>
      <w:rFonts w:ascii="Calibri" w:hAnsi="Calibri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E9E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2028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028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E2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E2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E2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E9E"/>
    <w:rPr>
      <w:rFonts w:ascii="Times New Roman" w:eastAsiaTheme="majorEastAsia" w:hAnsi="Times New Roman" w:cstheme="majorBidi"/>
      <w:b/>
      <w:color w:val="000000" w:themeColor="text1"/>
      <w:kern w:val="0"/>
      <w:sz w:val="36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E2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2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02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E2028"/>
    <w:pPr>
      <w:numPr>
        <w:numId w:val="1"/>
      </w:numPr>
      <w:spacing w:after="40" w:line="276" w:lineRule="auto"/>
      <w:ind w:left="1368"/>
    </w:pPr>
    <w:rPr>
      <w:rFonts w:ascii="Calibri" w:hAnsi="Calibri"/>
      <w:kern w:val="0"/>
      <w:szCs w:val="22"/>
      <w14:ligatures w14:val="none"/>
    </w:rPr>
  </w:style>
  <w:style w:type="table" w:styleId="TableGrid">
    <w:name w:val="Table Grid"/>
    <w:basedOn w:val="TableNormal"/>
    <w:uiPriority w:val="39"/>
    <w:rsid w:val="00BE3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283CAA"/>
    <w:rPr>
      <w:rFonts w:ascii="Calibri" w:hAnsi="Calibri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9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C2D"/>
    <w:rPr>
      <w:rFonts w:ascii="Calibri" w:hAnsi="Calibri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C2D"/>
    <w:rPr>
      <w:rFonts w:ascii="Calibri" w:hAnsi="Calibri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3E334EE86C4E539AA52608EC2A9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F7E15E-D9C1-4C21-8ABB-D611EB6693D4}"/>
      </w:docPartPr>
      <w:docPartBody>
        <w:p w:rsidR="00000000" w:rsidRDefault="00DC6691" w:rsidP="00DC6691">
          <w:pPr>
            <w:pStyle w:val="2C3E334EE86C4E539AA52608EC2A96A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9F7437A8C034DF8B49069FD23CD5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309B2B-9A53-4E65-AC1B-D7E4F55DFF71}"/>
      </w:docPartPr>
      <w:docPartBody>
        <w:p w:rsidR="00000000" w:rsidRDefault="00DC6691" w:rsidP="00DC6691">
          <w:pPr>
            <w:pStyle w:val="C9F7437A8C034DF8B49069FD23CD5B0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1BC18917198C42F6ACAC9A8C5D25D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82D25-1830-4D5B-A5B9-739B8D1126F8}"/>
      </w:docPartPr>
      <w:docPartBody>
        <w:p w:rsidR="00000000" w:rsidRDefault="00DC6691" w:rsidP="00DC6691">
          <w:pPr>
            <w:pStyle w:val="1BC18917198C42F6ACAC9A8C5D25D831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91"/>
    <w:rsid w:val="00C7251C"/>
    <w:rsid w:val="00DC6691"/>
    <w:rsid w:val="00E5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C3E334EE86C4E539AA52608EC2A96AE">
    <w:name w:val="2C3E334EE86C4E539AA52608EC2A96AE"/>
    <w:rsid w:val="00DC6691"/>
  </w:style>
  <w:style w:type="paragraph" w:customStyle="1" w:styleId="C9F7437A8C034DF8B49069FD23CD5B03">
    <w:name w:val="C9F7437A8C034DF8B49069FD23CD5B03"/>
    <w:rsid w:val="00DC6691"/>
  </w:style>
  <w:style w:type="paragraph" w:customStyle="1" w:styleId="1BC18917198C42F6ACAC9A8C5D25D831">
    <w:name w:val="1BC18917198C42F6ACAC9A8C5D25D831"/>
    <w:rsid w:val="00DC66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2026-08-12T00:00:00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Muhammad Fahad</Company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MeetMind-AI</dc:title>
  <dc:subject>Project Information</dc:subject>
  <dc:creator>Aiemen Altaf</dc:creator>
  <cp:keywords/>
  <dc:description/>
  <cp:lastModifiedBy>FA23-BSE-208(MUHAMMAD FAHAD)</cp:lastModifiedBy>
  <cp:revision>4</cp:revision>
  <cp:lastPrinted>2026-08-12T06:54:00Z</cp:lastPrinted>
  <dcterms:created xsi:type="dcterms:W3CDTF">2026-08-12T06:54:00Z</dcterms:created>
  <dcterms:modified xsi:type="dcterms:W3CDTF">2026-08-12T06:58:00Z</dcterms:modified>
</cp:coreProperties>
</file>