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172022" w:rsidP="13172022" w:rsidRDefault="13172022" w14:paraId="5D0DC924" w14:textId="7F6FFF6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2"/>
        <w:gridCol w:w="4642"/>
      </w:tblGrid>
      <w:tr w:rsidR="13172022" w:rsidTr="13172022" w14:paraId="59C3EB93">
        <w:trPr>
          <w:trHeight w:val="285"/>
        </w:trPr>
        <w:tc>
          <w:tcPr>
            <w:tcW w:w="928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54B4590A" w14:textId="42B23806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Metadata</w:t>
            </w:r>
          </w:p>
        </w:tc>
      </w:tr>
      <w:tr w:rsidR="13172022" w:rsidTr="13172022" w14:paraId="13395D6C">
        <w:trPr>
          <w:trHeight w:val="285"/>
        </w:trPr>
        <w:tc>
          <w:tcPr>
            <w:tcW w:w="4642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784E9EC9" w14:textId="3DDC9F20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42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719B7F5" w:rsidP="13172022" w:rsidRDefault="7719B7F5" w14:paraId="0F6F76E9" w14:textId="6B5B21B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3172022" w:rsidR="7719B7F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Addresses</w:t>
            </w:r>
          </w:p>
        </w:tc>
      </w:tr>
      <w:tr w:rsidR="13172022" w:rsidTr="13172022" w14:paraId="7799467A">
        <w:trPr>
          <w:trHeight w:val="285"/>
        </w:trPr>
        <w:tc>
          <w:tcPr>
            <w:tcW w:w="464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1DACD9EB" w14:textId="65B5A13D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4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3DFABCE" w:rsidP="13172022" w:rsidRDefault="53DFABCE" w14:paraId="71293621" w14:textId="7772673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53DFABC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Addresses</w:t>
            </w: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Columns</w:t>
            </w:r>
          </w:p>
        </w:tc>
      </w:tr>
      <w:tr w:rsidR="13172022" w:rsidTr="13172022" w14:paraId="394BF9BC">
        <w:trPr>
          <w:trHeight w:val="285"/>
        </w:trPr>
        <w:tc>
          <w:tcPr>
            <w:tcW w:w="4642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60CE335E" w14:textId="0D78DE25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42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6FDA23F5" w14:textId="7092194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noindex, nofollow</w:t>
            </w:r>
          </w:p>
        </w:tc>
      </w:tr>
    </w:tbl>
    <w:p w:rsidR="13172022" w:rsidP="13172022" w:rsidRDefault="13172022" w14:paraId="67E77F68" w14:textId="708C408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2"/>
        <w:gridCol w:w="4642"/>
      </w:tblGrid>
      <w:tr w:rsidR="13172022" w:rsidTr="13172022" w14:paraId="4F835161">
        <w:trPr>
          <w:trHeight w:val="285"/>
        </w:trPr>
        <w:tc>
          <w:tcPr>
            <w:tcW w:w="928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3D142004" w14:textId="543EF33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13172022" w:rsidTr="13172022" w14:paraId="4B6DE1E9">
        <w:trPr>
          <w:trHeight w:val="285"/>
        </w:trPr>
        <w:tc>
          <w:tcPr>
            <w:tcW w:w="4642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007E19BE" w14:textId="7F5599D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42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4CA4EC45" w14:textId="18B27B2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13172022" w:rsidTr="13172022" w14:paraId="46C18884">
        <w:trPr>
          <w:trHeight w:val="285"/>
        </w:trPr>
        <w:tc>
          <w:tcPr>
            <w:tcW w:w="4642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43BFE353" w14:textId="4BCD6AD0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42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51BB8490" w14:textId="6EAA0B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13172022" w:rsidP="13172022" w:rsidRDefault="13172022" w14:paraId="4743731B" w14:textId="7ADB6DA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3172022" w:rsidTr="13172022" w14:paraId="5B6DCF3B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45546F8F" w14:textId="45A4030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13172022" w:rsidTr="13172022" w14:paraId="0E07AE60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3268CB97" w14:textId="4D32CD8A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13172022" w:rsidP="13172022" w:rsidRDefault="13172022" w14:paraId="0BE7743E" w14:textId="395514B4">
      <w:pPr>
        <w:pBdr>
          <w:bottom w:val="single" w:color="000000" w:sz="6" w:space="1"/>
        </w:pBd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>
        <w:br/>
      </w:r>
    </w:p>
    <w:p w:rsidR="13172022" w:rsidP="13172022" w:rsidRDefault="13172022" w14:paraId="287F3317" w14:textId="32D4E3D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42"/>
        <w:gridCol w:w="4642"/>
      </w:tblGrid>
      <w:tr w:rsidR="13172022" w:rsidTr="13172022" w14:paraId="7B656BD9">
        <w:trPr>
          <w:trHeight w:val="285"/>
        </w:trPr>
        <w:tc>
          <w:tcPr>
            <w:tcW w:w="928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63079103" w14:textId="411A0A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13172022" w:rsidTr="13172022" w14:paraId="7A885366">
        <w:trPr>
          <w:trHeight w:val="285"/>
        </w:trPr>
        <w:tc>
          <w:tcPr>
            <w:tcW w:w="4642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5A67C4C6" w14:textId="3A7523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42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7CB233F6" w14:textId="0A93436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70%</w:t>
            </w:r>
          </w:p>
        </w:tc>
      </w:tr>
      <w:tr w:rsidR="13172022" w:rsidTr="13172022" w14:paraId="2AE76356">
        <w:trPr>
          <w:trHeight w:val="285"/>
        </w:trPr>
        <w:tc>
          <w:tcPr>
            <w:tcW w:w="4642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2C32BDF7" w14:textId="29BF03FD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42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2B914B05" w14:textId="7A307F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687B5419" w:rsidP="687B5419" w:rsidRDefault="687B5419" w14:paraId="3F54DCEF" w14:textId="020B641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0"/>
        <w:gridCol w:w="4650"/>
      </w:tblGrid>
      <w:tr w:rsidR="13172022" w:rsidTr="13172022" w14:paraId="3E92A938">
        <w:trPr>
          <w:trHeight w:val="285"/>
        </w:trPr>
        <w:tc>
          <w:tcPr>
            <w:tcW w:w="930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5557CA0C" w14:textId="1D6A042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Addresses</w:t>
            </w:r>
          </w:p>
        </w:tc>
      </w:tr>
      <w:tr w:rsidR="13172022" w:rsidTr="13172022" w14:paraId="0C4ED266">
        <w:trPr>
          <w:trHeight w:val="285"/>
        </w:trPr>
        <w:tc>
          <w:tcPr>
            <w:tcW w:w="46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3172022" w:rsidP="13172022" w:rsidRDefault="13172022" w14:paraId="3F9CE874" w14:textId="211663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3172022" w:rsidR="1317202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Minified view</w:t>
            </w:r>
          </w:p>
        </w:tc>
        <w:tc>
          <w:tcPr>
            <w:tcW w:w="46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7C6887" w:rsidP="13172022" w:rsidRDefault="3E7C6887" w14:paraId="7BDC5FA5" w14:textId="59BE2AF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3172022" w:rsidR="3E7C688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</w:tbl>
    <w:p w:rsidR="13172022" w:rsidP="13172022" w:rsidRDefault="13172022" w14:paraId="2EF27B7C" w14:textId="533486C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13172022" w:rsidP="13172022" w:rsidRDefault="13172022" w14:paraId="16C66710" w14:textId="790F7B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13172022" w:rsidP="13172022" w:rsidRDefault="13172022" w14:paraId="58F84846" w14:textId="1E02260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DD2F0"/>
    <w:rsid w:val="0438FDAF"/>
    <w:rsid w:val="13172022"/>
    <w:rsid w:val="25EDD2F0"/>
    <w:rsid w:val="302FFB11"/>
    <w:rsid w:val="3159803D"/>
    <w:rsid w:val="3E7C6887"/>
    <w:rsid w:val="53DFABCE"/>
    <w:rsid w:val="5AB1657B"/>
    <w:rsid w:val="5AE0972D"/>
    <w:rsid w:val="674D6DA3"/>
    <w:rsid w:val="687B5419"/>
    <w:rsid w:val="7719B7F5"/>
    <w:rsid w:val="791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25A8"/>
  <w15:chartTrackingRefBased/>
  <w15:docId w15:val="{197B4058-6F31-4962-98CB-FE03C7E96A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FEC0807-8743-4344-BE07-640AE1D49C7D}"/>
</file>

<file path=customXml/itemProps2.xml><?xml version="1.0" encoding="utf-8"?>
<ds:datastoreItem xmlns:ds="http://schemas.openxmlformats.org/officeDocument/2006/customXml" ds:itemID="{5852C499-39CF-48C3-8F66-FC62EE094985}"/>
</file>

<file path=customXml/itemProps3.xml><?xml version="1.0" encoding="utf-8"?>
<ds:datastoreItem xmlns:ds="http://schemas.openxmlformats.org/officeDocument/2006/customXml" ds:itemID="{E57E90C2-3945-493A-8FF4-2821E8D2C3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2024-08-07T09:47:44.0000000Z</dcterms:created>
  <dcterms:modified xsi:type="dcterms:W3CDTF">2024-09-23T11:38:47.7545047Z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