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E7" w:rsidRPr="00904F0E" w:rsidRDefault="00B9795B" w:rsidP="007B42A5">
      <w:pPr>
        <w:rPr>
          <w:b/>
          <w:sz w:val="32"/>
          <w:szCs w:val="32"/>
          <w:u w:val="single"/>
        </w:rPr>
      </w:pPr>
      <w:r w:rsidRPr="00904F0E">
        <w:rPr>
          <w:b/>
          <w:sz w:val="32"/>
          <w:szCs w:val="32"/>
          <w:u w:val="single"/>
        </w:rPr>
        <w:t>Predictive analytics</w:t>
      </w:r>
    </w:p>
    <w:p w:rsidR="007B42A5" w:rsidRDefault="007B42A5" w:rsidP="007B42A5">
      <w:pPr>
        <w:rPr>
          <w:b/>
          <w:sz w:val="32"/>
          <w:szCs w:val="32"/>
        </w:rPr>
      </w:pPr>
      <w:bookmarkStart w:id="0" w:name="_GoBack"/>
      <w:bookmarkEnd w:id="0"/>
      <w:r>
        <w:rPr>
          <w:b/>
          <w:sz w:val="32"/>
          <w:szCs w:val="32"/>
        </w:rPr>
        <w:t xml:space="preserve">Discussing &amp; predicting housing prices by using linear regression and decision tree modelling using R. </w:t>
      </w:r>
    </w:p>
    <w:p w:rsidR="00966763" w:rsidRDefault="00966763" w:rsidP="007B42A5">
      <w:pPr>
        <w:rPr>
          <w:sz w:val="32"/>
          <w:szCs w:val="32"/>
        </w:rPr>
      </w:pPr>
    </w:p>
    <w:tbl>
      <w:tblPr>
        <w:tblStyle w:val="TableGrid"/>
        <w:tblW w:w="0" w:type="auto"/>
        <w:tblLook w:val="04A0" w:firstRow="1" w:lastRow="0" w:firstColumn="1" w:lastColumn="0" w:noHBand="0" w:noVBand="1"/>
      </w:tblPr>
      <w:tblGrid>
        <w:gridCol w:w="4675"/>
        <w:gridCol w:w="4675"/>
      </w:tblGrid>
      <w:tr w:rsidR="00966763" w:rsidTr="00966763">
        <w:tc>
          <w:tcPr>
            <w:tcW w:w="4675" w:type="dxa"/>
          </w:tcPr>
          <w:p w:rsidR="00966763" w:rsidRDefault="00966763" w:rsidP="007B42A5">
            <w:pPr>
              <w:rPr>
                <w:sz w:val="32"/>
                <w:szCs w:val="32"/>
              </w:rPr>
            </w:pPr>
            <w:r>
              <w:rPr>
                <w:sz w:val="32"/>
                <w:szCs w:val="32"/>
              </w:rPr>
              <w:t>PART-A</w:t>
            </w:r>
          </w:p>
        </w:tc>
        <w:tc>
          <w:tcPr>
            <w:tcW w:w="4675" w:type="dxa"/>
          </w:tcPr>
          <w:p w:rsidR="00966763" w:rsidRDefault="00966763" w:rsidP="007B42A5">
            <w:pPr>
              <w:rPr>
                <w:sz w:val="32"/>
                <w:szCs w:val="32"/>
              </w:rPr>
            </w:pPr>
            <w:r>
              <w:rPr>
                <w:sz w:val="32"/>
                <w:szCs w:val="32"/>
              </w:rPr>
              <w:t>FACTORS TO BE CONSIDERED WHILE EVALUATING AND PREDICTING THE REAL ESTATE PRICES.</w:t>
            </w:r>
          </w:p>
        </w:tc>
      </w:tr>
      <w:tr w:rsidR="00966763" w:rsidTr="00966763">
        <w:tc>
          <w:tcPr>
            <w:tcW w:w="4675" w:type="dxa"/>
          </w:tcPr>
          <w:p w:rsidR="00966763" w:rsidRDefault="007E381B" w:rsidP="007B42A5">
            <w:pPr>
              <w:rPr>
                <w:sz w:val="32"/>
                <w:szCs w:val="32"/>
              </w:rPr>
            </w:pPr>
            <w:r>
              <w:rPr>
                <w:sz w:val="32"/>
                <w:szCs w:val="32"/>
              </w:rPr>
              <w:t xml:space="preserve">PART B </w:t>
            </w:r>
          </w:p>
        </w:tc>
        <w:tc>
          <w:tcPr>
            <w:tcW w:w="4675" w:type="dxa"/>
          </w:tcPr>
          <w:p w:rsidR="00966763" w:rsidRDefault="007E381B" w:rsidP="007B42A5">
            <w:pPr>
              <w:rPr>
                <w:sz w:val="32"/>
                <w:szCs w:val="32"/>
              </w:rPr>
            </w:pPr>
            <w:r>
              <w:rPr>
                <w:sz w:val="32"/>
                <w:szCs w:val="32"/>
              </w:rPr>
              <w:t>PREROCESSING AND CLEANING THE DATA BY REMOVING NULL VALUES AND CONVERTING CATEGORICAL VARIABLES INTO NUMERICALS.</w:t>
            </w:r>
          </w:p>
        </w:tc>
      </w:tr>
      <w:tr w:rsidR="00966763" w:rsidTr="00966763">
        <w:tc>
          <w:tcPr>
            <w:tcW w:w="4675" w:type="dxa"/>
          </w:tcPr>
          <w:p w:rsidR="00966763" w:rsidRDefault="007E381B" w:rsidP="007B42A5">
            <w:pPr>
              <w:rPr>
                <w:sz w:val="32"/>
                <w:szCs w:val="32"/>
              </w:rPr>
            </w:pPr>
            <w:r>
              <w:rPr>
                <w:sz w:val="32"/>
                <w:szCs w:val="32"/>
              </w:rPr>
              <w:t>PART C</w:t>
            </w:r>
          </w:p>
        </w:tc>
        <w:tc>
          <w:tcPr>
            <w:tcW w:w="4675" w:type="dxa"/>
          </w:tcPr>
          <w:p w:rsidR="00966763" w:rsidRDefault="007E381B" w:rsidP="007B42A5">
            <w:pPr>
              <w:rPr>
                <w:sz w:val="32"/>
                <w:szCs w:val="32"/>
              </w:rPr>
            </w:pPr>
            <w:r>
              <w:rPr>
                <w:sz w:val="32"/>
                <w:szCs w:val="32"/>
              </w:rPr>
              <w:t>DEVELOPING AND EVALUATING LINEAR REGRESSION MODEL AND DECISION TREE MODELS FOR OUR HOUSING DATA SET.</w:t>
            </w:r>
          </w:p>
        </w:tc>
      </w:tr>
    </w:tbl>
    <w:p w:rsidR="00966763" w:rsidRPr="00966763" w:rsidRDefault="00966763" w:rsidP="007B42A5">
      <w:pPr>
        <w:rPr>
          <w:sz w:val="32"/>
          <w:szCs w:val="32"/>
        </w:rPr>
      </w:pPr>
    </w:p>
    <w:p w:rsidR="007B42A5" w:rsidRDefault="007B42A5" w:rsidP="007B42A5">
      <w:pPr>
        <w:rPr>
          <w:b/>
          <w:sz w:val="32"/>
          <w:szCs w:val="32"/>
        </w:rPr>
      </w:pPr>
    </w:p>
    <w:p w:rsidR="007B42A5" w:rsidRPr="00F35991" w:rsidRDefault="007B42A5" w:rsidP="007B42A5">
      <w:pPr>
        <w:rPr>
          <w:b/>
          <w:sz w:val="32"/>
          <w:szCs w:val="32"/>
        </w:rPr>
      </w:pPr>
    </w:p>
    <w:p w:rsidR="00B9795B" w:rsidRPr="00F35991" w:rsidRDefault="00B9795B" w:rsidP="00B9795B">
      <w:pPr>
        <w:rPr>
          <w:b/>
          <w:sz w:val="24"/>
          <w:szCs w:val="24"/>
        </w:rPr>
      </w:pPr>
    </w:p>
    <w:p w:rsidR="00B9795B" w:rsidRPr="00F35991" w:rsidRDefault="00B9795B" w:rsidP="00B9795B">
      <w:pPr>
        <w:rPr>
          <w:sz w:val="24"/>
          <w:szCs w:val="24"/>
          <w:u w:val="single"/>
        </w:rPr>
      </w:pPr>
      <w:r w:rsidRPr="00F35991">
        <w:rPr>
          <w:sz w:val="24"/>
          <w:szCs w:val="24"/>
          <w:u w:val="single"/>
        </w:rPr>
        <w:t>PART –A</w:t>
      </w:r>
    </w:p>
    <w:p w:rsidR="00B9795B" w:rsidRPr="00F35991" w:rsidRDefault="00B9795B" w:rsidP="00B9795B">
      <w:pPr>
        <w:rPr>
          <w:sz w:val="24"/>
          <w:szCs w:val="24"/>
          <w:u w:val="single"/>
        </w:rPr>
      </w:pPr>
    </w:p>
    <w:p w:rsidR="00F35991" w:rsidRPr="00790671" w:rsidRDefault="00B9795B" w:rsidP="00B9795B">
      <w:pPr>
        <w:rPr>
          <w:b/>
          <w:sz w:val="24"/>
          <w:szCs w:val="24"/>
        </w:rPr>
      </w:pPr>
      <w:r w:rsidRPr="00790671">
        <w:rPr>
          <w:b/>
          <w:sz w:val="24"/>
          <w:szCs w:val="24"/>
        </w:rPr>
        <w:t xml:space="preserve">1- </w:t>
      </w:r>
    </w:p>
    <w:p w:rsidR="00B9795B" w:rsidRPr="00F35991" w:rsidRDefault="00B9795B" w:rsidP="00B9795B">
      <w:pPr>
        <w:rPr>
          <w:sz w:val="24"/>
          <w:szCs w:val="24"/>
        </w:rPr>
      </w:pPr>
      <w:r w:rsidRPr="00F35991">
        <w:rPr>
          <w:sz w:val="24"/>
          <w:szCs w:val="24"/>
        </w:rPr>
        <w:t>When buying a house there are many factors that can significantly affect the prices of the house.</w:t>
      </w:r>
    </w:p>
    <w:p w:rsidR="00593E95" w:rsidRPr="00F35991" w:rsidRDefault="00B9795B" w:rsidP="00B9795B">
      <w:pPr>
        <w:rPr>
          <w:sz w:val="24"/>
          <w:szCs w:val="24"/>
        </w:rPr>
      </w:pPr>
      <w:r w:rsidRPr="00F35991">
        <w:rPr>
          <w:sz w:val="24"/>
          <w:szCs w:val="24"/>
        </w:rPr>
        <w:t xml:space="preserve">As a normal buyer there are a few indicators of the property value that we should consider when planning to buy a house. We should first look around for the comp prices in the subdivision that we are planning to buy a house in, a comp is the house which is in the same </w:t>
      </w:r>
      <w:r w:rsidRPr="00F35991">
        <w:rPr>
          <w:sz w:val="24"/>
          <w:szCs w:val="24"/>
        </w:rPr>
        <w:lastRenderedPageBreak/>
        <w:t>subdivision as yours and have similar features. Another major thing is the location of the house, the more closer it is to a train or tram station higher will be its demand in the market. Another factor to consider is the square footage</w:t>
      </w:r>
      <w:r w:rsidR="001C1500" w:rsidRPr="00F35991">
        <w:rPr>
          <w:sz w:val="24"/>
          <w:szCs w:val="24"/>
        </w:rPr>
        <w:t xml:space="preserve"> of the house or in simple words you can say the livable area in the house also, we should look for number of bedrooms and toilets in the house, the higher these numbers are the higher will be the price for a house. We should also look for the age of the house which is a crucial factor in determining the prices a newer house tend to have higher prices than a house which is has got more age due the fact that the newer houses do not require any significant repairs and upgrades which saves the buyer a major chunk of money</w:t>
      </w:r>
      <w:r w:rsidR="00593E95" w:rsidRPr="00F35991">
        <w:rPr>
          <w:sz w:val="24"/>
          <w:szCs w:val="24"/>
        </w:rPr>
        <w:t xml:space="preserve">. There is a long list of factors that should be considered but lastly I will discuss a couple of them which is economic indicators which is the presence of good employment options which in turn gives people  purchasing power and vice versa. </w:t>
      </w:r>
    </w:p>
    <w:p w:rsidR="00550811" w:rsidRPr="00F35991" w:rsidRDefault="00550811" w:rsidP="00B9795B">
      <w:pPr>
        <w:rPr>
          <w:sz w:val="24"/>
          <w:szCs w:val="24"/>
        </w:rPr>
      </w:pPr>
    </w:p>
    <w:p w:rsidR="00F35991" w:rsidRPr="00790671" w:rsidRDefault="00550811" w:rsidP="00B9795B">
      <w:pPr>
        <w:rPr>
          <w:b/>
          <w:sz w:val="24"/>
          <w:szCs w:val="24"/>
        </w:rPr>
      </w:pPr>
      <w:r w:rsidRPr="00790671">
        <w:rPr>
          <w:b/>
          <w:sz w:val="24"/>
          <w:szCs w:val="24"/>
        </w:rPr>
        <w:t>2-</w:t>
      </w:r>
    </w:p>
    <w:p w:rsidR="00550811" w:rsidRDefault="00550811" w:rsidP="00B9795B">
      <w:pPr>
        <w:rPr>
          <w:sz w:val="24"/>
          <w:szCs w:val="24"/>
        </w:rPr>
      </w:pPr>
      <w:r w:rsidRPr="00F35991">
        <w:rPr>
          <w:sz w:val="24"/>
          <w:szCs w:val="24"/>
        </w:rPr>
        <w:t xml:space="preserve"> When considering above factors it is crucial to have access to the relevant information most of which is not available easily. To get data on the above factors we can approach the real estate agency that is involved in managing the lot/area you want to buy a house in. Also we can go to local councils to ask for age related documents of the house. Another source is the satellite images or online maps that pretty much show you the</w:t>
      </w:r>
      <w:r w:rsidR="00181D14" w:rsidRPr="00F35991">
        <w:rPr>
          <w:sz w:val="24"/>
          <w:szCs w:val="24"/>
        </w:rPr>
        <w:t xml:space="preserve"> vicinity of the house, availability</w:t>
      </w:r>
      <w:r w:rsidR="00F35991" w:rsidRPr="00F35991">
        <w:rPr>
          <w:sz w:val="24"/>
          <w:szCs w:val="24"/>
        </w:rPr>
        <w:t xml:space="preserve"> of train stations, schools, shopping centers etc. in the locality which affects the house prices significantly. </w:t>
      </w:r>
      <w:r w:rsidR="00F35991">
        <w:rPr>
          <w:sz w:val="24"/>
          <w:szCs w:val="24"/>
        </w:rPr>
        <w:t>Also to get data on interest rates we can access the news or economic journals and to predict if the government has any plans in the future to hike the interest rates.</w:t>
      </w:r>
      <w:r w:rsidR="00A80CB7">
        <w:rPr>
          <w:sz w:val="24"/>
          <w:szCs w:val="24"/>
        </w:rPr>
        <w:t xml:space="preserve"> Also, comp data can also be collected form real estate agency websites like Zillow.com, realtor.com etc. Above sources can help gather data on the housing market in any locality. But the project which are under development, it becomes hard to get data for such projects and investing such projects require professional expertise in real estate field. So, gathering data on such houses is a bit difficult and requires a professional firm on the other hand for existing houses data is widely available in formats like, jpg, text, excel etc. Although in order to draw insights on a broader level this data need to be organized, validated and cleaned before it becomes fro decision making.</w:t>
      </w:r>
    </w:p>
    <w:p w:rsidR="00790671" w:rsidRDefault="00790671" w:rsidP="00B9795B">
      <w:pPr>
        <w:rPr>
          <w:sz w:val="24"/>
          <w:szCs w:val="24"/>
        </w:rPr>
      </w:pPr>
    </w:p>
    <w:p w:rsidR="00790671" w:rsidRDefault="00790671" w:rsidP="00B9795B">
      <w:pPr>
        <w:rPr>
          <w:b/>
          <w:sz w:val="24"/>
          <w:szCs w:val="24"/>
        </w:rPr>
      </w:pPr>
      <w:r w:rsidRPr="00790671">
        <w:rPr>
          <w:b/>
          <w:sz w:val="24"/>
          <w:szCs w:val="24"/>
        </w:rPr>
        <w:t>3-</w:t>
      </w:r>
    </w:p>
    <w:p w:rsidR="00790671" w:rsidRDefault="00790671" w:rsidP="00B9795B">
      <w:pPr>
        <w:rPr>
          <w:sz w:val="24"/>
          <w:szCs w:val="24"/>
        </w:rPr>
      </w:pPr>
      <w:r>
        <w:rPr>
          <w:sz w:val="24"/>
          <w:szCs w:val="24"/>
        </w:rPr>
        <w:t>Significant variables when building predictive model for housing prices can vary from model to model and developer to developer but the widely used variables for housing prices prediction are number of bedrooms, number of bathrooms, lot area, year built, basement</w:t>
      </w:r>
      <w:r w:rsidR="00D67A52">
        <w:rPr>
          <w:sz w:val="24"/>
          <w:szCs w:val="24"/>
        </w:rPr>
        <w:t>, totalBSF, kitchen quality, Garage type, year sold and sold price.</w:t>
      </w:r>
    </w:p>
    <w:p w:rsidR="009E78D6" w:rsidRDefault="009E78D6" w:rsidP="00B9795B">
      <w:pPr>
        <w:rPr>
          <w:sz w:val="24"/>
          <w:szCs w:val="24"/>
        </w:rPr>
      </w:pPr>
    </w:p>
    <w:p w:rsidR="009E78D6" w:rsidRDefault="009E78D6" w:rsidP="00B9795B">
      <w:pPr>
        <w:rPr>
          <w:sz w:val="24"/>
          <w:szCs w:val="24"/>
        </w:rPr>
      </w:pPr>
      <w:r>
        <w:rPr>
          <w:sz w:val="24"/>
          <w:szCs w:val="24"/>
        </w:rPr>
        <w:t xml:space="preserve"> References:</w:t>
      </w:r>
    </w:p>
    <w:p w:rsidR="009E78D6" w:rsidRDefault="009E78D6" w:rsidP="009E78D6">
      <w:pPr>
        <w:pStyle w:val="Default"/>
        <w:rPr>
          <w:rFonts w:ascii="Calibri" w:hAnsi="Calibri" w:cs="Calibri"/>
          <w:color w:val="0000FF"/>
          <w:sz w:val="22"/>
          <w:szCs w:val="22"/>
        </w:rPr>
      </w:pPr>
      <w:r>
        <w:lastRenderedPageBreak/>
        <w:t></w:t>
      </w:r>
      <w:r>
        <w:t></w:t>
      </w:r>
      <w:r>
        <w:rPr>
          <w:sz w:val="22"/>
          <w:szCs w:val="22"/>
        </w:rPr>
        <w:t></w:t>
      </w:r>
      <w:r>
        <w:rPr>
          <w:rFonts w:ascii="Calibri" w:hAnsi="Calibri" w:cs="Calibri"/>
          <w:color w:val="0000FF"/>
          <w:sz w:val="22"/>
          <w:szCs w:val="22"/>
        </w:rPr>
        <w:t xml:space="preserve">https://www.opendoor.com/w/blog/factors-that-influence-home-value </w:t>
      </w:r>
    </w:p>
    <w:p w:rsidR="00EA0581" w:rsidRDefault="00EA0581" w:rsidP="00EA0581">
      <w:pPr>
        <w:pStyle w:val="Default"/>
        <w:rPr>
          <w:rFonts w:ascii="Calibri" w:hAnsi="Calibri" w:cs="Calibri"/>
          <w:color w:val="0000FF"/>
        </w:rPr>
      </w:pPr>
      <w:proofErr w:type="gramStart"/>
      <w:r>
        <w:rPr>
          <w:rFonts w:ascii="Calibri" w:hAnsi="Calibri" w:cs="Calibri"/>
          <w:color w:val="0000FF"/>
        </w:rPr>
        <w:t>Author :</w:t>
      </w:r>
      <w:proofErr w:type="gramEnd"/>
      <w:r>
        <w:rPr>
          <w:rFonts w:ascii="Calibri" w:hAnsi="Calibri" w:cs="Calibri"/>
          <w:color w:val="0000FF"/>
        </w:rPr>
        <w:t xml:space="preserve"> Joe Gomez</w:t>
      </w:r>
    </w:p>
    <w:p w:rsidR="00EA0581" w:rsidRDefault="00EA0581" w:rsidP="009E78D6">
      <w:pPr>
        <w:pStyle w:val="Default"/>
        <w:rPr>
          <w:rFonts w:ascii="Calibri" w:hAnsi="Calibri" w:cs="Calibri"/>
          <w:color w:val="0000FF"/>
          <w:sz w:val="22"/>
          <w:szCs w:val="22"/>
        </w:rPr>
      </w:pPr>
    </w:p>
    <w:p w:rsidR="009E78D6" w:rsidRDefault="009E78D6" w:rsidP="009E78D6">
      <w:pPr>
        <w:pStyle w:val="Default"/>
        <w:rPr>
          <w:rFonts w:ascii="Calibri" w:hAnsi="Calibri" w:cs="Calibri"/>
          <w:color w:val="0000FF"/>
        </w:rPr>
      </w:pPr>
      <w:r>
        <w:rPr>
          <w:rFonts w:ascii="Calibri" w:hAnsi="Calibri" w:cs="Calibri"/>
          <w:color w:val="0000FF"/>
          <w:sz w:val="22"/>
          <w:szCs w:val="22"/>
        </w:rPr>
        <w:t xml:space="preserve">2- </w:t>
      </w:r>
      <w:hyperlink r:id="rId4" w:history="1">
        <w:r w:rsidRPr="0006191C">
          <w:rPr>
            <w:rStyle w:val="Hyperlink"/>
            <w:rFonts w:ascii="Calibri" w:hAnsi="Calibri" w:cs="Calibri"/>
          </w:rPr>
          <w:t>https://www.mashvisor.com/blog/factors-that-affect-property-value</w:t>
        </w:r>
      </w:hyperlink>
    </w:p>
    <w:p w:rsidR="00EA0581" w:rsidRDefault="00EA0581" w:rsidP="009E78D6">
      <w:pPr>
        <w:pStyle w:val="Default"/>
        <w:rPr>
          <w:rFonts w:ascii="Calibri" w:hAnsi="Calibri" w:cs="Calibri"/>
          <w:color w:val="0000FF"/>
        </w:rPr>
      </w:pPr>
    </w:p>
    <w:p w:rsidR="009E78D6" w:rsidRDefault="009E78D6" w:rsidP="009E78D6">
      <w:pPr>
        <w:pStyle w:val="Default"/>
        <w:rPr>
          <w:rFonts w:asciiTheme="minorHAnsi" w:hAnsiTheme="minorHAnsi" w:cstheme="minorHAnsi"/>
        </w:rPr>
      </w:pPr>
      <w:r>
        <w:rPr>
          <w:rFonts w:ascii="Calibri" w:hAnsi="Calibri" w:cs="Calibri"/>
          <w:color w:val="0000FF"/>
        </w:rPr>
        <w:t>3-</w:t>
      </w:r>
      <w:r w:rsidRPr="009E78D6">
        <w:t></w:t>
      </w:r>
      <w:r w:rsidR="00EA0581" w:rsidRPr="00EA0581">
        <w:rPr>
          <w:rFonts w:asciiTheme="minorHAnsi" w:hAnsiTheme="minorHAnsi" w:cstheme="minorHAnsi"/>
        </w:rPr>
        <w:t>https://www.investopedia.com/best-real-estate-websites-5069964</w:t>
      </w:r>
    </w:p>
    <w:p w:rsidR="00EA0581" w:rsidRPr="009E78D6" w:rsidRDefault="00EA0581" w:rsidP="009E78D6">
      <w:pPr>
        <w:pStyle w:val="Default"/>
        <w:rPr>
          <w:rFonts w:asciiTheme="minorHAnsi" w:hAnsiTheme="minorHAnsi" w:cstheme="minorHAnsi"/>
        </w:rPr>
      </w:pPr>
      <w:r>
        <w:rPr>
          <w:rFonts w:asciiTheme="minorHAnsi" w:hAnsiTheme="minorHAnsi" w:cstheme="minorHAnsi"/>
        </w:rPr>
        <w:t xml:space="preserve"> </w:t>
      </w:r>
      <w:r w:rsidR="00644406">
        <w:rPr>
          <w:rFonts w:asciiTheme="minorHAnsi" w:hAnsiTheme="minorHAnsi" w:cstheme="minorHAnsi"/>
        </w:rPr>
        <w:t>Author: Bryan</w:t>
      </w:r>
      <w:r>
        <w:rPr>
          <w:rFonts w:asciiTheme="minorHAnsi" w:hAnsiTheme="minorHAnsi" w:cstheme="minorHAnsi"/>
        </w:rPr>
        <w:t xml:space="preserve"> Carmody</w:t>
      </w:r>
    </w:p>
    <w:p w:rsidR="009E78D6" w:rsidRDefault="009E78D6"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Pr="00B7542F" w:rsidRDefault="00B7542F" w:rsidP="009E78D6">
      <w:pPr>
        <w:pStyle w:val="Default"/>
        <w:rPr>
          <w:rFonts w:asciiTheme="minorHAnsi" w:hAnsiTheme="minorHAnsi" w:cstheme="minorHAnsi"/>
          <w:b/>
          <w:u w:val="single"/>
        </w:rPr>
      </w:pPr>
      <w:r w:rsidRPr="00B7542F">
        <w:rPr>
          <w:rFonts w:asciiTheme="minorHAnsi" w:hAnsiTheme="minorHAnsi" w:cstheme="minorHAnsi"/>
          <w:b/>
          <w:u w:val="single"/>
        </w:rPr>
        <w:t>PART- B</w:t>
      </w:r>
    </w:p>
    <w:p w:rsidR="00B7542F" w:rsidRDefault="00B7542F" w:rsidP="009E78D6">
      <w:pPr>
        <w:pStyle w:val="Default"/>
        <w:rPr>
          <w:rFonts w:asciiTheme="minorHAnsi" w:hAnsiTheme="minorHAnsi" w:cstheme="minorHAnsi"/>
        </w:rPr>
      </w:pPr>
    </w:p>
    <w:p w:rsidR="00B7542F" w:rsidRPr="00B7542F" w:rsidRDefault="00B7542F" w:rsidP="009E78D6">
      <w:pPr>
        <w:pStyle w:val="Default"/>
        <w:rPr>
          <w:rFonts w:asciiTheme="minorHAnsi" w:hAnsiTheme="minorHAnsi" w:cstheme="minorHAnsi"/>
          <w:b/>
        </w:rPr>
      </w:pPr>
      <w:r w:rsidRPr="00B7542F">
        <w:rPr>
          <w:rFonts w:asciiTheme="minorHAnsi" w:hAnsiTheme="minorHAnsi" w:cstheme="minorHAnsi"/>
          <w:b/>
        </w:rPr>
        <w:t>1</w:t>
      </w:r>
      <w:r>
        <w:rPr>
          <w:rFonts w:asciiTheme="minorHAnsi" w:hAnsiTheme="minorHAnsi" w:cstheme="minorHAnsi"/>
          <w:b/>
        </w:rPr>
        <w:t>A</w:t>
      </w:r>
      <w:r w:rsidRPr="00B7542F">
        <w:rPr>
          <w:rFonts w:asciiTheme="minorHAnsi" w:hAnsiTheme="minorHAnsi" w:cstheme="minorHAnsi"/>
          <w:b/>
        </w:rPr>
        <w:t>-</w:t>
      </w: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tbl>
      <w:tblPr>
        <w:tblStyle w:val="TableGrid"/>
        <w:tblW w:w="0" w:type="auto"/>
        <w:tblLook w:val="0000" w:firstRow="0" w:lastRow="0" w:firstColumn="0" w:lastColumn="0" w:noHBand="0" w:noVBand="0"/>
      </w:tblPr>
      <w:tblGrid>
        <w:gridCol w:w="1901"/>
        <w:gridCol w:w="2143"/>
        <w:gridCol w:w="1901"/>
        <w:gridCol w:w="1906"/>
      </w:tblGrid>
      <w:tr w:rsidR="00644406" w:rsidTr="00B7542F">
        <w:trPr>
          <w:trHeight w:val="548"/>
        </w:trPr>
        <w:tc>
          <w:tcPr>
            <w:tcW w:w="3837" w:type="dxa"/>
            <w:gridSpan w:val="2"/>
          </w:tcPr>
          <w:p w:rsidR="00644406" w:rsidRPr="00BF2FE4" w:rsidRDefault="00644406" w:rsidP="00644406">
            <w:pPr>
              <w:pStyle w:val="Default"/>
              <w:ind w:left="-5"/>
              <w:jc w:val="center"/>
              <w:rPr>
                <w:rFonts w:asciiTheme="minorHAnsi" w:hAnsiTheme="minorHAnsi" w:cstheme="minorHAnsi"/>
                <w:b/>
              </w:rPr>
            </w:pPr>
            <w:r w:rsidRPr="00BF2FE4">
              <w:rPr>
                <w:rFonts w:asciiTheme="minorHAnsi" w:hAnsiTheme="minorHAnsi" w:cstheme="minorHAnsi"/>
                <w:b/>
              </w:rPr>
              <w:t>CATEGORICAL</w:t>
            </w:r>
          </w:p>
          <w:p w:rsidR="00644406" w:rsidRDefault="00644406" w:rsidP="00644406">
            <w:pPr>
              <w:pStyle w:val="Default"/>
              <w:ind w:left="-5"/>
              <w:rPr>
                <w:rFonts w:asciiTheme="minorHAnsi" w:hAnsiTheme="minorHAnsi" w:cstheme="minorHAnsi"/>
              </w:rPr>
            </w:pPr>
          </w:p>
        </w:tc>
        <w:tc>
          <w:tcPr>
            <w:tcW w:w="3807" w:type="dxa"/>
            <w:gridSpan w:val="2"/>
            <w:shd w:val="clear" w:color="auto" w:fill="auto"/>
          </w:tcPr>
          <w:p w:rsidR="00644406" w:rsidRPr="00BF2FE4" w:rsidRDefault="00644406" w:rsidP="00644406">
            <w:pPr>
              <w:jc w:val="center"/>
              <w:rPr>
                <w:rFonts w:cstheme="minorHAnsi"/>
                <w:b/>
              </w:rPr>
            </w:pPr>
            <w:r w:rsidRPr="00BF2FE4">
              <w:rPr>
                <w:rFonts w:cstheme="minorHAnsi"/>
                <w:b/>
              </w:rPr>
              <w:t>NUMERICAL</w:t>
            </w:r>
          </w:p>
        </w:tc>
      </w:tr>
      <w:tr w:rsidR="00644406" w:rsidTr="00B7542F">
        <w:tblPrEx>
          <w:tblLook w:val="04A0" w:firstRow="1" w:lastRow="0" w:firstColumn="1" w:lastColumn="0" w:noHBand="0" w:noVBand="1"/>
        </w:tblPrEx>
        <w:trPr>
          <w:trHeight w:val="581"/>
        </w:trPr>
        <w:tc>
          <w:tcPr>
            <w:tcW w:w="1901" w:type="dxa"/>
          </w:tcPr>
          <w:p w:rsidR="00644406" w:rsidRPr="00BF2FE4" w:rsidRDefault="00644406" w:rsidP="00644406">
            <w:pPr>
              <w:pStyle w:val="Default"/>
              <w:rPr>
                <w:rFonts w:asciiTheme="minorHAnsi" w:hAnsiTheme="minorHAnsi" w:cstheme="minorHAnsi"/>
                <w:b/>
                <w:sz w:val="22"/>
                <w:szCs w:val="22"/>
              </w:rPr>
            </w:pPr>
            <w:r w:rsidRPr="00BF2FE4">
              <w:rPr>
                <w:rFonts w:asciiTheme="minorHAnsi" w:hAnsiTheme="minorHAnsi" w:cstheme="minorHAnsi"/>
                <w:b/>
                <w:sz w:val="22"/>
                <w:szCs w:val="22"/>
              </w:rPr>
              <w:t>Nominal</w:t>
            </w:r>
          </w:p>
          <w:p w:rsidR="00644406" w:rsidRDefault="00644406" w:rsidP="009E78D6">
            <w:pPr>
              <w:pStyle w:val="Default"/>
              <w:rPr>
                <w:rFonts w:asciiTheme="minorHAnsi" w:hAnsiTheme="minorHAnsi" w:cstheme="minorHAnsi"/>
              </w:rPr>
            </w:pPr>
          </w:p>
        </w:tc>
        <w:tc>
          <w:tcPr>
            <w:tcW w:w="1936" w:type="dxa"/>
          </w:tcPr>
          <w:p w:rsidR="00644406" w:rsidRPr="00BF2FE4" w:rsidRDefault="00644406" w:rsidP="009E78D6">
            <w:pPr>
              <w:pStyle w:val="Default"/>
              <w:rPr>
                <w:rFonts w:asciiTheme="minorHAnsi" w:hAnsiTheme="minorHAnsi" w:cstheme="minorHAnsi"/>
                <w:b/>
              </w:rPr>
            </w:pPr>
            <w:r w:rsidRPr="00BF2FE4">
              <w:rPr>
                <w:rFonts w:asciiTheme="minorHAnsi" w:hAnsiTheme="minorHAnsi" w:cstheme="minorHAnsi"/>
                <w:b/>
              </w:rPr>
              <w:t>Ordinal</w:t>
            </w:r>
          </w:p>
        </w:tc>
        <w:tc>
          <w:tcPr>
            <w:tcW w:w="1901" w:type="dxa"/>
          </w:tcPr>
          <w:p w:rsidR="00644406" w:rsidRPr="00BF2FE4" w:rsidRDefault="00644406" w:rsidP="009E78D6">
            <w:pPr>
              <w:pStyle w:val="Default"/>
              <w:rPr>
                <w:rFonts w:asciiTheme="minorHAnsi" w:hAnsiTheme="minorHAnsi" w:cstheme="minorHAnsi"/>
                <w:b/>
              </w:rPr>
            </w:pPr>
            <w:r w:rsidRPr="00BF2FE4">
              <w:rPr>
                <w:rFonts w:asciiTheme="minorHAnsi" w:hAnsiTheme="minorHAnsi" w:cstheme="minorHAnsi"/>
                <w:b/>
              </w:rPr>
              <w:t xml:space="preserve">Discrete </w:t>
            </w:r>
          </w:p>
        </w:tc>
        <w:tc>
          <w:tcPr>
            <w:tcW w:w="1906" w:type="dxa"/>
          </w:tcPr>
          <w:p w:rsidR="00644406" w:rsidRPr="00BF2FE4" w:rsidRDefault="00644406" w:rsidP="009E78D6">
            <w:pPr>
              <w:pStyle w:val="Default"/>
              <w:rPr>
                <w:rFonts w:asciiTheme="minorHAnsi" w:hAnsiTheme="minorHAnsi" w:cstheme="minorHAnsi"/>
                <w:b/>
              </w:rPr>
            </w:pPr>
            <w:r w:rsidRPr="00BF2FE4">
              <w:rPr>
                <w:rFonts w:asciiTheme="minorHAnsi" w:hAnsiTheme="minorHAnsi" w:cstheme="minorHAnsi"/>
                <w:b/>
              </w:rPr>
              <w:t>Continuous</w:t>
            </w:r>
          </w:p>
          <w:p w:rsidR="00644406" w:rsidRDefault="00644406" w:rsidP="009E78D6">
            <w:pPr>
              <w:pStyle w:val="Default"/>
              <w:rPr>
                <w:rFonts w:asciiTheme="minorHAnsi" w:hAnsiTheme="minorHAnsi" w:cstheme="minorHAnsi"/>
              </w:rPr>
            </w:pPr>
          </w:p>
        </w:tc>
      </w:tr>
      <w:tr w:rsidR="00644406" w:rsidTr="00B7542F">
        <w:tblPrEx>
          <w:tblLook w:val="04A0" w:firstRow="1" w:lastRow="0" w:firstColumn="1" w:lastColumn="0" w:noHBand="0" w:noVBand="1"/>
        </w:tblPrEx>
        <w:trPr>
          <w:trHeight w:val="581"/>
        </w:trPr>
        <w:tc>
          <w:tcPr>
            <w:tcW w:w="1901" w:type="dxa"/>
          </w:tcPr>
          <w:p w:rsidR="00966878" w:rsidRDefault="00BF2FE4" w:rsidP="00966878">
            <w:pPr>
              <w:pStyle w:val="Default"/>
              <w:rPr>
                <w:rFonts w:asciiTheme="minorHAnsi" w:hAnsiTheme="minorHAnsi" w:cstheme="minorHAnsi"/>
              </w:rPr>
            </w:pPr>
            <w:proofErr w:type="spellStart"/>
            <w:r w:rsidRPr="00BF2FE4">
              <w:rPr>
                <w:rFonts w:asciiTheme="minorHAnsi" w:hAnsiTheme="minorHAnsi" w:cstheme="minorHAnsi"/>
              </w:rPr>
              <w:t>LotConfig</w:t>
            </w:r>
            <w:proofErr w:type="spellEnd"/>
            <w:r w:rsidR="0067179F">
              <w:rPr>
                <w:rFonts w:asciiTheme="minorHAnsi" w:hAnsiTheme="minorHAnsi" w:cstheme="minorHAnsi"/>
              </w:rPr>
              <w:t>.</w:t>
            </w:r>
          </w:p>
          <w:p w:rsidR="003D04C8" w:rsidRDefault="003D04C8" w:rsidP="00090ACF">
            <w:pPr>
              <w:pStyle w:val="Default"/>
              <w:rPr>
                <w:rFonts w:asciiTheme="minorHAnsi" w:hAnsiTheme="minorHAnsi" w:cstheme="minorHAnsi"/>
              </w:rPr>
            </w:pPr>
          </w:p>
        </w:tc>
        <w:tc>
          <w:tcPr>
            <w:tcW w:w="1936" w:type="dxa"/>
          </w:tcPr>
          <w:p w:rsidR="0077476A" w:rsidRDefault="0067179F" w:rsidP="00090ACF">
            <w:pPr>
              <w:pStyle w:val="Default"/>
              <w:rPr>
                <w:rFonts w:asciiTheme="minorHAnsi" w:hAnsiTheme="minorHAnsi" w:cstheme="minorHAnsi"/>
              </w:rPr>
            </w:pPr>
            <w:r>
              <w:rPr>
                <w:rFonts w:asciiTheme="minorHAnsi" w:hAnsiTheme="minorHAnsi" w:cstheme="minorHAnsi"/>
              </w:rPr>
              <w:t>.</w:t>
            </w:r>
            <w:proofErr w:type="spellStart"/>
            <w:r w:rsidR="00090ACF">
              <w:rPr>
                <w:rFonts w:asciiTheme="minorHAnsi" w:hAnsiTheme="minorHAnsi" w:cstheme="minorHAnsi"/>
              </w:rPr>
              <w:t>LotShape</w:t>
            </w:r>
            <w:proofErr w:type="spellEnd"/>
          </w:p>
          <w:p w:rsidR="00FC2E02" w:rsidRDefault="00FC2E02" w:rsidP="00090ACF">
            <w:pPr>
              <w:pStyle w:val="Default"/>
              <w:rPr>
                <w:rFonts w:asciiTheme="minorHAnsi" w:hAnsiTheme="minorHAnsi" w:cstheme="minorHAnsi"/>
              </w:rPr>
            </w:pPr>
            <w:proofErr w:type="spellStart"/>
            <w:r w:rsidRPr="00BF2FE4">
              <w:rPr>
                <w:rFonts w:asciiTheme="minorHAnsi" w:hAnsiTheme="minorHAnsi" w:cstheme="minorHAnsi"/>
              </w:rPr>
              <w:t>OverallQuality</w:t>
            </w:r>
            <w:proofErr w:type="spellEnd"/>
          </w:p>
        </w:tc>
        <w:tc>
          <w:tcPr>
            <w:tcW w:w="1901" w:type="dxa"/>
          </w:tcPr>
          <w:p w:rsidR="00B7542F" w:rsidRDefault="00B7542F" w:rsidP="009E78D6">
            <w:pPr>
              <w:pStyle w:val="Default"/>
              <w:rPr>
                <w:rFonts w:asciiTheme="minorHAnsi" w:hAnsiTheme="minorHAnsi" w:cstheme="minorHAnsi"/>
              </w:rPr>
            </w:pPr>
            <w:proofErr w:type="spellStart"/>
            <w:r w:rsidRPr="00BF2FE4">
              <w:rPr>
                <w:rFonts w:asciiTheme="minorHAnsi" w:hAnsiTheme="minorHAnsi" w:cstheme="minorHAnsi"/>
              </w:rPr>
              <w:t>TotalRmsAbvGrd</w:t>
            </w:r>
            <w:proofErr w:type="spellEnd"/>
          </w:p>
        </w:tc>
        <w:tc>
          <w:tcPr>
            <w:tcW w:w="1906" w:type="dxa"/>
          </w:tcPr>
          <w:p w:rsidR="00644406" w:rsidRDefault="00BF2FE4" w:rsidP="009E78D6">
            <w:pPr>
              <w:pStyle w:val="Default"/>
              <w:rPr>
                <w:rFonts w:asciiTheme="minorHAnsi" w:hAnsiTheme="minorHAnsi" w:cstheme="minorHAnsi"/>
              </w:rPr>
            </w:pPr>
            <w:r w:rsidRPr="00BF2FE4">
              <w:rPr>
                <w:rFonts w:asciiTheme="minorHAnsi" w:hAnsiTheme="minorHAnsi" w:cstheme="minorHAnsi"/>
              </w:rPr>
              <w:t>TotalBSF</w:t>
            </w:r>
          </w:p>
        </w:tc>
      </w:tr>
      <w:tr w:rsidR="00BF2FE4" w:rsidTr="00B7542F">
        <w:tblPrEx>
          <w:tblLook w:val="04A0" w:firstRow="1" w:lastRow="0" w:firstColumn="1" w:lastColumn="0" w:noHBand="0" w:noVBand="1"/>
        </w:tblPrEx>
        <w:trPr>
          <w:trHeight w:val="560"/>
        </w:trPr>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DwellClass</w:t>
            </w:r>
            <w:proofErr w:type="spellEnd"/>
            <w:r w:rsidR="0067179F">
              <w:rPr>
                <w:rFonts w:asciiTheme="minorHAnsi" w:hAnsiTheme="minorHAnsi" w:cstheme="minorHAnsi"/>
              </w:rPr>
              <w:t>.</w:t>
            </w:r>
          </w:p>
          <w:p w:rsidR="009F32A6" w:rsidRPr="0077476A" w:rsidRDefault="009F32A6" w:rsidP="009F32A6">
            <w:pPr>
              <w:autoSpaceDE w:val="0"/>
              <w:autoSpaceDN w:val="0"/>
              <w:adjustRightInd w:val="0"/>
              <w:rPr>
                <w:rFonts w:ascii="Times New Roman" w:hAnsi="Times New Roman" w:cs="Times New Roman"/>
                <w:color w:val="000000"/>
                <w:sz w:val="24"/>
                <w:szCs w:val="24"/>
              </w:rPr>
            </w:pPr>
            <w:r w:rsidRPr="0077476A">
              <w:rPr>
                <w:rFonts w:ascii="Times New Roman" w:hAnsi="Times New Roman" w:cs="Times New Roman"/>
                <w:color w:val="000000"/>
                <w:sz w:val="24"/>
                <w:szCs w:val="24"/>
              </w:rPr>
              <w:t>Utilities</w:t>
            </w:r>
            <w:r w:rsidR="0067179F">
              <w:rPr>
                <w:rFonts w:ascii="Times New Roman" w:hAnsi="Times New Roman" w:cs="Times New Roman"/>
                <w:color w:val="000000"/>
                <w:sz w:val="24"/>
                <w:szCs w:val="24"/>
              </w:rPr>
              <w:t>.</w:t>
            </w:r>
            <w:r w:rsidRPr="0077476A">
              <w:rPr>
                <w:rFonts w:ascii="Times New Roman" w:hAnsi="Times New Roman" w:cs="Times New Roman"/>
                <w:color w:val="000000"/>
                <w:sz w:val="24"/>
                <w:szCs w:val="24"/>
              </w:rPr>
              <w:t xml:space="preserve"> </w:t>
            </w:r>
          </w:p>
          <w:p w:rsidR="009F32A6" w:rsidRDefault="009F32A6" w:rsidP="00BF2FE4">
            <w:pPr>
              <w:pStyle w:val="Default"/>
              <w:rPr>
                <w:rFonts w:asciiTheme="minorHAnsi" w:hAnsiTheme="minorHAnsi" w:cstheme="minorHAnsi"/>
              </w:rPr>
            </w:pPr>
          </w:p>
        </w:tc>
        <w:tc>
          <w:tcPr>
            <w:tcW w:w="1936"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YearBuilt</w:t>
            </w:r>
            <w:proofErr w:type="spellEnd"/>
          </w:p>
          <w:p w:rsidR="0077476A" w:rsidRPr="0077476A" w:rsidRDefault="00090ACF" w:rsidP="0077476A">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LotConfig</w:t>
            </w:r>
            <w:proofErr w:type="spellEnd"/>
          </w:p>
          <w:p w:rsidR="0077476A" w:rsidRDefault="0077476A" w:rsidP="00BF2FE4">
            <w:pPr>
              <w:pStyle w:val="Default"/>
              <w:rPr>
                <w:rFonts w:asciiTheme="minorHAnsi" w:hAnsiTheme="minorHAnsi" w:cstheme="minorHAnsi"/>
              </w:rPr>
            </w:pPr>
          </w:p>
        </w:tc>
        <w:tc>
          <w:tcPr>
            <w:tcW w:w="1901" w:type="dxa"/>
          </w:tcPr>
          <w:p w:rsidR="00B7542F" w:rsidRDefault="00B7542F" w:rsidP="00B7542F">
            <w:pPr>
              <w:pStyle w:val="Default"/>
              <w:rPr>
                <w:rFonts w:asciiTheme="minorHAnsi" w:hAnsiTheme="minorHAnsi" w:cstheme="minorHAnsi"/>
              </w:rPr>
            </w:pPr>
            <w:proofErr w:type="spellStart"/>
            <w:r>
              <w:rPr>
                <w:rFonts w:asciiTheme="minorHAnsi" w:hAnsiTheme="minorHAnsi" w:cstheme="minorHAnsi"/>
              </w:rPr>
              <w:t>PoolArea</w:t>
            </w:r>
            <w:proofErr w:type="spellEnd"/>
          </w:p>
          <w:p w:rsidR="00B7542F" w:rsidRDefault="00B7542F" w:rsidP="00BF2FE4">
            <w:pPr>
              <w:pStyle w:val="Default"/>
              <w:rPr>
                <w:rFonts w:asciiTheme="minorHAnsi" w:hAnsiTheme="minorHAnsi" w:cstheme="minorHAnsi"/>
              </w:rPr>
            </w:pPr>
          </w:p>
        </w:tc>
        <w:tc>
          <w:tcPr>
            <w:tcW w:w="1906"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LowQualFinSF</w:t>
            </w:r>
            <w:proofErr w:type="spellEnd"/>
          </w:p>
        </w:tc>
      </w:tr>
      <w:tr w:rsidR="00BF2FE4" w:rsidTr="00B7542F">
        <w:tblPrEx>
          <w:tblLook w:val="04A0" w:firstRow="1" w:lastRow="0" w:firstColumn="1" w:lastColumn="0" w:noHBand="0" w:noVBand="1"/>
        </w:tblPrEx>
        <w:trPr>
          <w:trHeight w:val="581"/>
        </w:trPr>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CentralAir</w:t>
            </w:r>
            <w:proofErr w:type="spellEnd"/>
            <w:r w:rsidR="0067179F">
              <w:rPr>
                <w:rFonts w:asciiTheme="minorHAnsi" w:hAnsiTheme="minorHAnsi" w:cstheme="minorHAnsi"/>
              </w:rPr>
              <w:t>.</w:t>
            </w:r>
          </w:p>
          <w:p w:rsidR="0012394F" w:rsidRPr="0077476A" w:rsidRDefault="0012394F" w:rsidP="0012394F">
            <w:pPr>
              <w:pStyle w:val="Default"/>
              <w:rPr>
                <w:rFonts w:asciiTheme="minorHAnsi" w:hAnsiTheme="minorHAnsi" w:cstheme="minorHAnsi"/>
              </w:rPr>
            </w:pPr>
            <w:r>
              <w:rPr>
                <w:rFonts w:ascii="Times New Roman" w:hAnsi="Times New Roman" w:cs="Times New Roman"/>
              </w:rPr>
              <w:t>Slope</w:t>
            </w:r>
            <w:r w:rsidR="0067179F">
              <w:rPr>
                <w:rFonts w:ascii="Times New Roman" w:hAnsi="Times New Roman" w:cs="Times New Roman"/>
              </w:rPr>
              <w:t>.</w:t>
            </w:r>
          </w:p>
          <w:p w:rsidR="0012394F" w:rsidRDefault="0012394F" w:rsidP="00BF2FE4">
            <w:pPr>
              <w:pStyle w:val="Default"/>
              <w:rPr>
                <w:rFonts w:asciiTheme="minorHAnsi" w:hAnsiTheme="minorHAnsi" w:cstheme="minorHAnsi"/>
              </w:rPr>
            </w:pPr>
          </w:p>
        </w:tc>
        <w:tc>
          <w:tcPr>
            <w:tcW w:w="1936" w:type="dxa"/>
          </w:tcPr>
          <w:p w:rsidR="0077476A" w:rsidRDefault="00BF2FE4" w:rsidP="0077476A">
            <w:pPr>
              <w:pStyle w:val="Default"/>
              <w:rPr>
                <w:rFonts w:asciiTheme="minorHAnsi" w:hAnsiTheme="minorHAnsi" w:cstheme="minorHAnsi"/>
              </w:rPr>
            </w:pPr>
            <w:proofErr w:type="spellStart"/>
            <w:r w:rsidRPr="00BF2FE4">
              <w:rPr>
                <w:rFonts w:asciiTheme="minorHAnsi" w:hAnsiTheme="minorHAnsi" w:cstheme="minorHAnsi"/>
              </w:rPr>
              <w:t>ExteriorCondition</w:t>
            </w:r>
            <w:proofErr w:type="spellEnd"/>
          </w:p>
          <w:p w:rsidR="0077476A" w:rsidRDefault="004D0FD9" w:rsidP="0012394F">
            <w:pPr>
              <w:pStyle w:val="Default"/>
              <w:rPr>
                <w:rFonts w:asciiTheme="minorHAnsi" w:hAnsiTheme="minorHAnsi" w:cstheme="minorHAnsi"/>
              </w:rPr>
            </w:pPr>
            <w:proofErr w:type="spellStart"/>
            <w:r>
              <w:rPr>
                <w:rFonts w:asciiTheme="minorHAnsi" w:hAnsiTheme="minorHAnsi" w:cstheme="minorHAnsi"/>
              </w:rPr>
              <w:t>BasementCondition</w:t>
            </w:r>
            <w:proofErr w:type="spellEnd"/>
          </w:p>
        </w:tc>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FullBath</w:t>
            </w:r>
            <w:proofErr w:type="spellEnd"/>
          </w:p>
          <w:p w:rsidR="00B7542F" w:rsidRDefault="00B7542F" w:rsidP="00BF2FE4">
            <w:pPr>
              <w:pStyle w:val="Default"/>
              <w:rPr>
                <w:rFonts w:asciiTheme="minorHAnsi" w:hAnsiTheme="minorHAnsi" w:cstheme="minorHAnsi"/>
              </w:rPr>
            </w:pPr>
            <w:proofErr w:type="spellStart"/>
            <w:r w:rsidRPr="00BF2FE4">
              <w:rPr>
                <w:rFonts w:asciiTheme="minorHAnsi" w:hAnsiTheme="minorHAnsi" w:cstheme="minorHAnsi"/>
              </w:rPr>
              <w:t>GarageCars</w:t>
            </w:r>
            <w:proofErr w:type="spellEnd"/>
          </w:p>
        </w:tc>
        <w:tc>
          <w:tcPr>
            <w:tcW w:w="1906"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LivingArea</w:t>
            </w:r>
            <w:proofErr w:type="spellEnd"/>
          </w:p>
        </w:tc>
      </w:tr>
      <w:tr w:rsidR="00BF2FE4" w:rsidTr="00B7542F">
        <w:tblPrEx>
          <w:tblLook w:val="04A0" w:firstRow="1" w:lastRow="0" w:firstColumn="1" w:lastColumn="0" w:noHBand="0" w:noVBand="1"/>
        </w:tblPrEx>
        <w:trPr>
          <w:trHeight w:val="581"/>
        </w:trPr>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lastRenderedPageBreak/>
              <w:t>PavedDrive</w:t>
            </w:r>
            <w:proofErr w:type="spellEnd"/>
            <w:r w:rsidR="0067179F">
              <w:rPr>
                <w:rFonts w:asciiTheme="minorHAnsi" w:hAnsiTheme="minorHAnsi" w:cstheme="minorHAnsi"/>
              </w:rPr>
              <w:t>.</w:t>
            </w:r>
          </w:p>
          <w:p w:rsidR="004D0FD9" w:rsidRDefault="004D0FD9" w:rsidP="004D0FD9">
            <w:pPr>
              <w:pStyle w:val="Default"/>
              <w:rPr>
                <w:rFonts w:asciiTheme="minorHAnsi" w:hAnsiTheme="minorHAnsi" w:cstheme="minorHAnsi"/>
              </w:rPr>
            </w:pPr>
            <w:proofErr w:type="spellStart"/>
            <w:r>
              <w:rPr>
                <w:rFonts w:asciiTheme="minorHAnsi" w:hAnsiTheme="minorHAnsi" w:cstheme="minorHAnsi"/>
              </w:rPr>
              <w:t>LandContour</w:t>
            </w:r>
            <w:proofErr w:type="spellEnd"/>
            <w:r w:rsidR="0067179F">
              <w:rPr>
                <w:rFonts w:asciiTheme="minorHAnsi" w:hAnsiTheme="minorHAnsi" w:cstheme="minorHAnsi"/>
              </w:rPr>
              <w:t>.</w:t>
            </w:r>
          </w:p>
          <w:p w:rsidR="004D0FD9" w:rsidRDefault="004D0FD9" w:rsidP="00BF2FE4">
            <w:pPr>
              <w:pStyle w:val="Default"/>
              <w:rPr>
                <w:rFonts w:asciiTheme="minorHAnsi" w:hAnsiTheme="minorHAnsi" w:cstheme="minorHAnsi"/>
              </w:rPr>
            </w:pPr>
          </w:p>
        </w:tc>
        <w:tc>
          <w:tcPr>
            <w:tcW w:w="1936" w:type="dxa"/>
          </w:tcPr>
          <w:p w:rsidR="0077476A" w:rsidRPr="0077476A" w:rsidRDefault="00BF2FE4" w:rsidP="000D2309">
            <w:pPr>
              <w:pStyle w:val="Default"/>
              <w:rPr>
                <w:rFonts w:asciiTheme="minorHAnsi" w:hAnsiTheme="minorHAnsi" w:cstheme="minorHAnsi"/>
              </w:rPr>
            </w:pPr>
            <w:proofErr w:type="spellStart"/>
            <w:r w:rsidRPr="00BF2FE4">
              <w:rPr>
                <w:rFonts w:asciiTheme="minorHAnsi" w:hAnsiTheme="minorHAnsi" w:cstheme="minorHAnsi"/>
              </w:rPr>
              <w:t>KitchenQuality</w:t>
            </w:r>
            <w:proofErr w:type="spellEnd"/>
          </w:p>
          <w:p w:rsidR="00B50987" w:rsidRDefault="00B50987" w:rsidP="00B50987">
            <w:pPr>
              <w:pStyle w:val="Default"/>
              <w:rPr>
                <w:rFonts w:asciiTheme="minorHAnsi" w:hAnsiTheme="minorHAnsi" w:cstheme="minorHAnsi"/>
              </w:rPr>
            </w:pPr>
            <w:proofErr w:type="spellStart"/>
            <w:r w:rsidRPr="00BF2FE4">
              <w:rPr>
                <w:rFonts w:asciiTheme="minorHAnsi" w:hAnsiTheme="minorHAnsi" w:cstheme="minorHAnsi"/>
              </w:rPr>
              <w:t>OverallCondition</w:t>
            </w:r>
            <w:proofErr w:type="spellEnd"/>
          </w:p>
          <w:p w:rsidR="0077476A" w:rsidRDefault="0077476A" w:rsidP="00BF2FE4">
            <w:pPr>
              <w:pStyle w:val="Default"/>
              <w:rPr>
                <w:rFonts w:asciiTheme="minorHAnsi" w:hAnsiTheme="minorHAnsi" w:cstheme="minorHAnsi"/>
              </w:rPr>
            </w:pPr>
          </w:p>
        </w:tc>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HalfBath</w:t>
            </w:r>
            <w:proofErr w:type="spellEnd"/>
          </w:p>
          <w:p w:rsidR="00B7542F" w:rsidRDefault="00B7542F" w:rsidP="00BF2FE4">
            <w:pPr>
              <w:pStyle w:val="Default"/>
              <w:rPr>
                <w:rFonts w:asciiTheme="minorHAnsi" w:hAnsiTheme="minorHAnsi" w:cstheme="minorHAnsi"/>
              </w:rPr>
            </w:pPr>
            <w:proofErr w:type="spellStart"/>
            <w:r w:rsidRPr="00B7542F">
              <w:rPr>
                <w:rFonts w:asciiTheme="minorHAnsi" w:hAnsiTheme="minorHAnsi" w:cstheme="minorHAnsi"/>
              </w:rPr>
              <w:t>YrSold</w:t>
            </w:r>
            <w:proofErr w:type="spellEnd"/>
          </w:p>
        </w:tc>
        <w:tc>
          <w:tcPr>
            <w:tcW w:w="1906" w:type="dxa"/>
          </w:tcPr>
          <w:p w:rsidR="00BF2FE4" w:rsidRDefault="00B7542F" w:rsidP="00BF2FE4">
            <w:pPr>
              <w:pStyle w:val="Default"/>
              <w:rPr>
                <w:rFonts w:asciiTheme="minorHAnsi" w:hAnsiTheme="minorHAnsi" w:cstheme="minorHAnsi"/>
              </w:rPr>
            </w:pPr>
            <w:proofErr w:type="spellStart"/>
            <w:r w:rsidRPr="00B7542F">
              <w:rPr>
                <w:rFonts w:asciiTheme="minorHAnsi" w:hAnsiTheme="minorHAnsi" w:cstheme="minorHAnsi"/>
              </w:rPr>
              <w:t>SalePrice</w:t>
            </w:r>
            <w:proofErr w:type="spellEnd"/>
          </w:p>
        </w:tc>
      </w:tr>
      <w:tr w:rsidR="00BF2FE4" w:rsidTr="00B7542F">
        <w:tblPrEx>
          <w:tblLook w:val="04A0" w:firstRow="1" w:lastRow="0" w:firstColumn="1" w:lastColumn="0" w:noHBand="0" w:noVBand="1"/>
        </w:tblPrEx>
        <w:trPr>
          <w:trHeight w:val="581"/>
        </w:trPr>
        <w:tc>
          <w:tcPr>
            <w:tcW w:w="1901" w:type="dxa"/>
          </w:tcPr>
          <w:p w:rsidR="000D2309" w:rsidRDefault="000D2309" w:rsidP="000D2309">
            <w:pPr>
              <w:pStyle w:val="Default"/>
              <w:rPr>
                <w:rFonts w:asciiTheme="minorHAnsi" w:hAnsiTheme="minorHAnsi" w:cstheme="minorHAnsi"/>
              </w:rPr>
            </w:pPr>
            <w:proofErr w:type="spellStart"/>
            <w:r w:rsidRPr="00BF2FE4">
              <w:rPr>
                <w:rFonts w:asciiTheme="minorHAnsi" w:hAnsiTheme="minorHAnsi" w:cstheme="minorHAnsi"/>
              </w:rPr>
              <w:t>GarageType</w:t>
            </w:r>
            <w:proofErr w:type="spellEnd"/>
            <w:r w:rsidR="0067179F">
              <w:rPr>
                <w:rFonts w:asciiTheme="minorHAnsi" w:hAnsiTheme="minorHAnsi" w:cstheme="minorHAnsi"/>
              </w:rPr>
              <w:t>.</w:t>
            </w:r>
          </w:p>
          <w:p w:rsidR="00BF2FE4" w:rsidRDefault="00BF2FE4" w:rsidP="00BF2FE4">
            <w:pPr>
              <w:pStyle w:val="Default"/>
              <w:rPr>
                <w:rFonts w:asciiTheme="minorHAnsi" w:hAnsiTheme="minorHAnsi" w:cstheme="minorHAnsi"/>
              </w:rPr>
            </w:pPr>
          </w:p>
        </w:tc>
        <w:tc>
          <w:tcPr>
            <w:tcW w:w="1936" w:type="dxa"/>
          </w:tcPr>
          <w:p w:rsidR="0077476A" w:rsidRPr="0077476A" w:rsidRDefault="0077476A" w:rsidP="000D2309">
            <w:pPr>
              <w:pStyle w:val="Default"/>
              <w:rPr>
                <w:rFonts w:ascii="Times New Roman" w:hAnsi="Times New Roman" w:cs="Times New Roman"/>
              </w:rPr>
            </w:pPr>
          </w:p>
        </w:tc>
        <w:tc>
          <w:tcPr>
            <w:tcW w:w="1901" w:type="dxa"/>
          </w:tcPr>
          <w:p w:rsidR="00BF2FE4" w:rsidRDefault="00BF2FE4" w:rsidP="00BF2FE4">
            <w:pPr>
              <w:pStyle w:val="Default"/>
              <w:rPr>
                <w:rFonts w:asciiTheme="minorHAnsi" w:hAnsiTheme="minorHAnsi" w:cstheme="minorHAnsi"/>
              </w:rPr>
            </w:pPr>
            <w:proofErr w:type="spellStart"/>
            <w:r w:rsidRPr="00BF2FE4">
              <w:rPr>
                <w:rFonts w:asciiTheme="minorHAnsi" w:hAnsiTheme="minorHAnsi" w:cstheme="minorHAnsi"/>
              </w:rPr>
              <w:t>BedroomAbvGr</w:t>
            </w:r>
            <w:proofErr w:type="spellEnd"/>
          </w:p>
          <w:p w:rsidR="00B7542F" w:rsidRDefault="00B7542F" w:rsidP="00B7542F">
            <w:pPr>
              <w:pStyle w:val="Default"/>
              <w:rPr>
                <w:rFonts w:asciiTheme="minorHAnsi" w:hAnsiTheme="minorHAnsi" w:cstheme="minorHAnsi"/>
              </w:rPr>
            </w:pPr>
            <w:r w:rsidRPr="00BF2FE4">
              <w:rPr>
                <w:rFonts w:asciiTheme="minorHAnsi" w:hAnsiTheme="minorHAnsi" w:cstheme="minorHAnsi"/>
              </w:rPr>
              <w:t>Fireplaces</w:t>
            </w:r>
          </w:p>
          <w:p w:rsidR="00B7542F" w:rsidRDefault="00B7542F" w:rsidP="00BF2FE4">
            <w:pPr>
              <w:pStyle w:val="Default"/>
              <w:rPr>
                <w:rFonts w:asciiTheme="minorHAnsi" w:hAnsiTheme="minorHAnsi" w:cstheme="minorHAnsi"/>
              </w:rPr>
            </w:pPr>
          </w:p>
        </w:tc>
        <w:tc>
          <w:tcPr>
            <w:tcW w:w="1906" w:type="dxa"/>
          </w:tcPr>
          <w:p w:rsidR="00BF2FE4" w:rsidRDefault="00F712B7" w:rsidP="00BF2FE4">
            <w:pPr>
              <w:pStyle w:val="Default"/>
              <w:rPr>
                <w:rFonts w:asciiTheme="minorHAnsi" w:hAnsiTheme="minorHAnsi" w:cstheme="minorHAnsi"/>
              </w:rPr>
            </w:pPr>
            <w:r>
              <w:rPr>
                <w:rFonts w:asciiTheme="minorHAnsi" w:hAnsiTheme="minorHAnsi" w:cstheme="minorHAnsi"/>
              </w:rPr>
              <w:t>Id</w:t>
            </w:r>
          </w:p>
          <w:p w:rsidR="000D2309" w:rsidRDefault="000D2309" w:rsidP="00BF2FE4">
            <w:pPr>
              <w:pStyle w:val="Default"/>
              <w:rPr>
                <w:rFonts w:asciiTheme="minorHAnsi" w:hAnsiTheme="minorHAnsi" w:cstheme="minorHAnsi"/>
              </w:rPr>
            </w:pPr>
            <w:r>
              <w:rPr>
                <w:rFonts w:asciiTheme="minorHAnsi" w:hAnsiTheme="minorHAnsi" w:cstheme="minorHAnsi"/>
              </w:rPr>
              <w:t xml:space="preserve">Open </w:t>
            </w:r>
            <w:proofErr w:type="spellStart"/>
            <w:r>
              <w:rPr>
                <w:rFonts w:asciiTheme="minorHAnsi" w:hAnsiTheme="minorHAnsi" w:cstheme="minorHAnsi"/>
              </w:rPr>
              <w:t>porchSF</w:t>
            </w:r>
            <w:proofErr w:type="spellEnd"/>
          </w:p>
        </w:tc>
      </w:tr>
      <w:tr w:rsidR="00BF2FE4" w:rsidTr="00B7542F">
        <w:tblPrEx>
          <w:tblLook w:val="04A0" w:firstRow="1" w:lastRow="0" w:firstColumn="1" w:lastColumn="0" w:noHBand="0" w:noVBand="1"/>
        </w:tblPrEx>
        <w:trPr>
          <w:trHeight w:val="560"/>
        </w:trPr>
        <w:tc>
          <w:tcPr>
            <w:tcW w:w="1901" w:type="dxa"/>
          </w:tcPr>
          <w:p w:rsidR="00BF2FE4" w:rsidRDefault="00BF2FE4" w:rsidP="00BF2FE4">
            <w:pPr>
              <w:pStyle w:val="Default"/>
              <w:rPr>
                <w:rFonts w:asciiTheme="minorHAnsi" w:hAnsiTheme="minorHAnsi" w:cstheme="minorHAnsi"/>
              </w:rPr>
            </w:pPr>
          </w:p>
        </w:tc>
        <w:tc>
          <w:tcPr>
            <w:tcW w:w="1936" w:type="dxa"/>
          </w:tcPr>
          <w:p w:rsidR="00BF2FE4" w:rsidRDefault="00BF2FE4" w:rsidP="00BF2FE4">
            <w:pPr>
              <w:pStyle w:val="Default"/>
              <w:rPr>
                <w:rFonts w:asciiTheme="minorHAnsi" w:hAnsiTheme="minorHAnsi" w:cstheme="minorHAnsi"/>
              </w:rPr>
            </w:pPr>
          </w:p>
        </w:tc>
        <w:tc>
          <w:tcPr>
            <w:tcW w:w="1901" w:type="dxa"/>
          </w:tcPr>
          <w:p w:rsidR="00BF2FE4" w:rsidRDefault="00BF2FE4" w:rsidP="00BF2FE4">
            <w:pPr>
              <w:pStyle w:val="Default"/>
              <w:rPr>
                <w:rFonts w:asciiTheme="minorHAnsi" w:hAnsiTheme="minorHAnsi" w:cstheme="minorHAnsi"/>
              </w:rPr>
            </w:pPr>
            <w:proofErr w:type="spellStart"/>
            <w:r>
              <w:rPr>
                <w:rFonts w:asciiTheme="minorHAnsi" w:hAnsiTheme="minorHAnsi" w:cstheme="minorHAnsi"/>
              </w:rPr>
              <w:t>KitchenAbvGr</w:t>
            </w:r>
            <w:proofErr w:type="spellEnd"/>
          </w:p>
          <w:p w:rsidR="00B7542F" w:rsidRDefault="00B7542F" w:rsidP="00BF2FE4">
            <w:pPr>
              <w:pStyle w:val="Default"/>
              <w:rPr>
                <w:rFonts w:asciiTheme="minorHAnsi" w:hAnsiTheme="minorHAnsi" w:cstheme="minorHAnsi"/>
              </w:rPr>
            </w:pPr>
            <w:proofErr w:type="spellStart"/>
            <w:r w:rsidRPr="00B7542F">
              <w:rPr>
                <w:rFonts w:asciiTheme="minorHAnsi" w:hAnsiTheme="minorHAnsi" w:cstheme="minorHAnsi"/>
              </w:rPr>
              <w:t>MoSold</w:t>
            </w:r>
            <w:proofErr w:type="spellEnd"/>
          </w:p>
        </w:tc>
        <w:tc>
          <w:tcPr>
            <w:tcW w:w="1906" w:type="dxa"/>
          </w:tcPr>
          <w:p w:rsidR="00BF2FE4" w:rsidRDefault="00BF2FE4" w:rsidP="00BF2FE4">
            <w:pPr>
              <w:pStyle w:val="Default"/>
              <w:rPr>
                <w:rFonts w:asciiTheme="minorHAnsi" w:hAnsiTheme="minorHAnsi" w:cstheme="minorHAnsi"/>
              </w:rPr>
            </w:pPr>
          </w:p>
        </w:tc>
      </w:tr>
    </w:tbl>
    <w:p w:rsidR="00566918" w:rsidRDefault="00566918"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rPr>
      </w:pPr>
    </w:p>
    <w:p w:rsidR="00B7542F" w:rsidRDefault="00B7542F" w:rsidP="009E78D6">
      <w:pPr>
        <w:pStyle w:val="Default"/>
        <w:rPr>
          <w:rFonts w:asciiTheme="minorHAnsi" w:hAnsiTheme="minorHAnsi" w:cstheme="minorHAnsi"/>
          <w:b/>
        </w:rPr>
      </w:pPr>
      <w:r>
        <w:rPr>
          <w:rFonts w:asciiTheme="minorHAnsi" w:hAnsiTheme="minorHAnsi" w:cstheme="minorHAnsi"/>
          <w:b/>
        </w:rPr>
        <w:t>1B-</w:t>
      </w:r>
    </w:p>
    <w:p w:rsidR="001A7E9C" w:rsidRDefault="00A35992" w:rsidP="009E78D6">
      <w:pPr>
        <w:pStyle w:val="Default"/>
        <w:rPr>
          <w:rFonts w:asciiTheme="minorHAnsi" w:hAnsiTheme="minorHAnsi" w:cstheme="minorHAnsi"/>
        </w:rPr>
      </w:pPr>
      <w:r>
        <w:rPr>
          <w:rFonts w:asciiTheme="minorHAnsi" w:hAnsiTheme="minorHAnsi" w:cstheme="minorHAnsi"/>
        </w:rPr>
        <w:t xml:space="preserve">Stats summary </w:t>
      </w:r>
    </w:p>
    <w:p w:rsidR="001A7E9C" w:rsidRDefault="001A7E9C" w:rsidP="009E78D6">
      <w:pPr>
        <w:pStyle w:val="Default"/>
        <w:rPr>
          <w:rFonts w:asciiTheme="minorHAnsi" w:hAnsiTheme="minorHAnsi" w:cstheme="minorHAnsi"/>
        </w:rPr>
      </w:pPr>
    </w:p>
    <w:p w:rsidR="00A35992" w:rsidRPr="00A35992" w:rsidRDefault="00A35992" w:rsidP="009E78D6">
      <w:pPr>
        <w:pStyle w:val="Default"/>
        <w:rPr>
          <w:rFonts w:asciiTheme="minorHAnsi" w:hAnsiTheme="minorHAnsi" w:cstheme="minorHAnsi"/>
        </w:rPr>
      </w:pPr>
      <w:proofErr w:type="spellStart"/>
      <w:r>
        <w:rPr>
          <w:rFonts w:asciiTheme="minorHAnsi" w:hAnsiTheme="minorHAnsi" w:cstheme="minorHAnsi"/>
        </w:rPr>
        <w:t>LotArea</w:t>
      </w:r>
      <w:proofErr w:type="spellEnd"/>
    </w:p>
    <w:p w:rsidR="00F34454" w:rsidRPr="00A35992" w:rsidRDefault="00A35992" w:rsidP="00A3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5992">
        <w:rPr>
          <w:rFonts w:ascii="Lucida Console" w:eastAsia="Times New Roman" w:hAnsi="Lucida Console" w:cs="Courier New"/>
          <w:color w:val="000000"/>
          <w:sz w:val="20"/>
          <w:szCs w:val="20"/>
          <w:bdr w:val="none" w:sz="0" w:space="0" w:color="auto" w:frame="1"/>
        </w:rPr>
        <w:t>Min.</w:t>
      </w:r>
      <w:r w:rsidR="00F34454">
        <w:rPr>
          <w:rFonts w:ascii="Lucida Console" w:eastAsia="Times New Roman" w:hAnsi="Lucida Console" w:cs="Courier New"/>
          <w:color w:val="000000"/>
          <w:sz w:val="20"/>
          <w:szCs w:val="20"/>
          <w:bdr w:val="none" w:sz="0" w:space="0" w:color="auto" w:frame="1"/>
        </w:rPr>
        <w:t xml:space="preserve">   Median    Mean </w:t>
      </w:r>
      <w:r w:rsidRPr="00A35992">
        <w:rPr>
          <w:rFonts w:ascii="Lucida Console" w:eastAsia="Times New Roman" w:hAnsi="Lucida Console" w:cs="Courier New"/>
          <w:color w:val="000000"/>
          <w:sz w:val="20"/>
          <w:szCs w:val="20"/>
          <w:bdr w:val="none" w:sz="0" w:space="0" w:color="auto" w:frame="1"/>
        </w:rPr>
        <w:t xml:space="preserve">    Max. </w:t>
      </w:r>
      <w:r w:rsidR="00F34454">
        <w:rPr>
          <w:rFonts w:ascii="Lucida Console" w:eastAsia="Times New Roman" w:hAnsi="Lucida Console" w:cs="Courier New"/>
          <w:color w:val="000000"/>
          <w:sz w:val="20"/>
          <w:szCs w:val="20"/>
          <w:bdr w:val="none" w:sz="0" w:space="0" w:color="auto" w:frame="1"/>
        </w:rPr>
        <w:t xml:space="preserve">   SD</w:t>
      </w:r>
      <w:r w:rsidR="00F34454">
        <w:rPr>
          <w:rFonts w:ascii="Lucida Console" w:eastAsia="Times New Roman" w:hAnsi="Lucida Console" w:cs="Courier New"/>
          <w:color w:val="000000"/>
          <w:sz w:val="20"/>
          <w:szCs w:val="20"/>
          <w:bdr w:val="none" w:sz="0" w:space="0" w:color="auto" w:frame="1"/>
        </w:rPr>
        <w:tab/>
      </w:r>
      <w:r w:rsidR="00F34454">
        <w:rPr>
          <w:rFonts w:ascii="Lucida Console" w:eastAsia="Times New Roman" w:hAnsi="Lucida Console" w:cs="Courier New"/>
          <w:color w:val="000000"/>
          <w:sz w:val="20"/>
          <w:szCs w:val="20"/>
          <w:bdr w:val="none" w:sz="0" w:space="0" w:color="auto" w:frame="1"/>
        </w:rPr>
        <w:tab/>
        <w:t>Skewness</w:t>
      </w:r>
    </w:p>
    <w:p w:rsidR="00F34454" w:rsidRDefault="00A35992" w:rsidP="00F34454">
      <w:pPr>
        <w:pStyle w:val="HTMLPreformatted"/>
        <w:shd w:val="clear" w:color="auto" w:fill="FFFFFF"/>
        <w:wordWrap w:val="0"/>
        <w:rPr>
          <w:rFonts w:ascii="Lucida Console" w:hAnsi="Lucida Console"/>
          <w:color w:val="000000"/>
        </w:rPr>
      </w:pPr>
      <w:r w:rsidRPr="00A35992">
        <w:rPr>
          <w:rFonts w:ascii="Lucida Console" w:hAnsi="Lucida Console"/>
          <w:color w:val="000000"/>
          <w:bdr w:val="none" w:sz="0" w:space="0" w:color="auto" w:frame="1"/>
        </w:rPr>
        <w:t>1300</w:t>
      </w:r>
      <w:r w:rsidR="00F34454">
        <w:rPr>
          <w:rFonts w:ascii="Lucida Console" w:hAnsi="Lucida Console"/>
          <w:color w:val="000000"/>
          <w:bdr w:val="none" w:sz="0" w:space="0" w:color="auto" w:frame="1"/>
        </w:rPr>
        <w:t xml:space="preserve">     9478   10521   </w:t>
      </w:r>
      <w:r w:rsidRPr="00A35992">
        <w:rPr>
          <w:rFonts w:ascii="Lucida Console" w:hAnsi="Lucida Console"/>
          <w:color w:val="000000"/>
          <w:bdr w:val="none" w:sz="0" w:space="0" w:color="auto" w:frame="1"/>
        </w:rPr>
        <w:t xml:space="preserve">  </w:t>
      </w:r>
      <w:r w:rsidR="001A7E9C" w:rsidRPr="00A35992">
        <w:rPr>
          <w:rFonts w:ascii="Lucida Console" w:hAnsi="Lucida Console"/>
          <w:color w:val="000000"/>
          <w:bdr w:val="none" w:sz="0" w:space="0" w:color="auto" w:frame="1"/>
        </w:rPr>
        <w:t xml:space="preserve">215245 </w:t>
      </w:r>
      <w:r w:rsidR="001A7E9C">
        <w:rPr>
          <w:rFonts w:ascii="Lucida Console" w:hAnsi="Lucida Console"/>
          <w:color w:val="000000"/>
          <w:bdr w:val="none" w:sz="0" w:space="0" w:color="auto" w:frame="1"/>
        </w:rPr>
        <w:t>10000.46</w:t>
      </w:r>
      <w:r w:rsidR="00F34454">
        <w:rPr>
          <w:rStyle w:val="gnd-iwgdh3b"/>
          <w:rFonts w:ascii="Lucida Console" w:hAnsi="Lucida Console"/>
          <w:color w:val="000000"/>
          <w:bdr w:val="none" w:sz="0" w:space="0" w:color="auto" w:frame="1"/>
        </w:rPr>
        <w:t xml:space="preserve">     </w:t>
      </w:r>
    </w:p>
    <w:p w:rsidR="00A35992" w:rsidRDefault="00A35992" w:rsidP="00A3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A7E9C" w:rsidRDefault="001A7E9C" w:rsidP="00A3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A7E9C" w:rsidRDefault="001A7E9C" w:rsidP="00A3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OverallQuality</w:t>
      </w:r>
      <w:proofErr w:type="spellEnd"/>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1.000 5.000    6.000     6.103 7.000      10.000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OverallCOndition</w:t>
      </w:r>
      <w:proofErr w:type="spellEnd"/>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2.000   5.000   5.000   5.576   6.000   9.000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TotalBSF</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NA's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0     799     999    1065    1304    6110      49 </w:t>
      </w: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1A7E9C" w:rsidP="001A7E9C">
      <w:pPr>
        <w:pStyle w:val="HTMLPreformatted"/>
        <w:shd w:val="clear" w:color="auto" w:fill="FFFFFF"/>
        <w:wordWrap w:val="0"/>
        <w:rPr>
          <w:rStyle w:val="gnd-iwgdh3b"/>
          <w:rFonts w:ascii="Lucida Console" w:hAnsi="Lucida Console"/>
          <w:color w:val="000000"/>
          <w:bdr w:val="none" w:sz="0" w:space="0" w:color="auto" w:frame="1"/>
        </w:rPr>
      </w:pPr>
    </w:p>
    <w:p w:rsidR="001A7E9C" w:rsidRDefault="00B7398B" w:rsidP="001A7E9C">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LowQualitySF</w:t>
      </w:r>
      <w:proofErr w:type="spellEnd"/>
    </w:p>
    <w:p w:rsidR="00B7398B" w:rsidRDefault="00B7398B" w:rsidP="00B7398B">
      <w:pPr>
        <w:pStyle w:val="HTMLPreformatted"/>
        <w:shd w:val="clear" w:color="auto" w:fill="FFFFFF"/>
        <w:wordWrap w:val="0"/>
        <w:rPr>
          <w:rStyle w:val="gnd-iwgdh3b"/>
          <w:rFonts w:ascii="Lucida Console" w:hAnsi="Lucida Console"/>
          <w:color w:val="000000"/>
          <w:bdr w:val="none" w:sz="0" w:space="0" w:color="auto" w:frame="1"/>
        </w:rPr>
      </w:pPr>
    </w:p>
    <w:p w:rsidR="00B7398B" w:rsidRDefault="00B7398B" w:rsidP="00B7398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B7398B" w:rsidRDefault="00B7398B" w:rsidP="00B7398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0.000   0.000   0.000   5.869   0.000 572.000 </w:t>
      </w:r>
    </w:p>
    <w:p w:rsidR="00736C6A" w:rsidRDefault="00736C6A" w:rsidP="00B7398B">
      <w:pPr>
        <w:pStyle w:val="HTMLPreformatted"/>
        <w:shd w:val="clear" w:color="auto" w:fill="FFFFFF"/>
        <w:wordWrap w:val="0"/>
        <w:rPr>
          <w:rStyle w:val="gnd-iwgdh3b"/>
          <w:rFonts w:ascii="Lucida Console" w:hAnsi="Lucida Console"/>
          <w:color w:val="000000"/>
          <w:bdr w:val="none" w:sz="0" w:space="0" w:color="auto" w:frame="1"/>
        </w:rPr>
      </w:pPr>
    </w:p>
    <w:p w:rsidR="00736C6A" w:rsidRDefault="00736C6A" w:rsidP="00B7398B">
      <w:pPr>
        <w:pStyle w:val="HTMLPreformatted"/>
        <w:shd w:val="clear" w:color="auto" w:fill="FFFFFF"/>
        <w:wordWrap w:val="0"/>
        <w:rPr>
          <w:rStyle w:val="gnd-iwgdh3b"/>
          <w:rFonts w:ascii="Lucida Console" w:hAnsi="Lucida Console"/>
          <w:color w:val="000000"/>
          <w:bdr w:val="none" w:sz="0" w:space="0" w:color="auto" w:frame="1"/>
        </w:rPr>
      </w:pPr>
    </w:p>
    <w:p w:rsidR="00736C6A" w:rsidRDefault="00736C6A" w:rsidP="00B7398B">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LivingArea</w:t>
      </w:r>
      <w:proofErr w:type="spellEnd"/>
    </w:p>
    <w:p w:rsidR="00736C6A" w:rsidRDefault="00736C6A" w:rsidP="00736C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NA's </w:t>
      </w:r>
    </w:p>
    <w:p w:rsidR="00736C6A" w:rsidRDefault="00736C6A" w:rsidP="00736C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334    1131    1467    1517    1780    5642      22 </w:t>
      </w:r>
    </w:p>
    <w:p w:rsidR="00271448" w:rsidRDefault="00271448" w:rsidP="00736C6A">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736C6A">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736C6A">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FullBath</w:t>
      </w:r>
      <w:proofErr w:type="spellEnd"/>
    </w:p>
    <w:p w:rsidR="00271448" w:rsidRDefault="00271448" w:rsidP="00736C6A">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0.000   1.000   2.000   1.566   2.000   3.000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HalfBath</w:t>
      </w:r>
      <w:proofErr w:type="spellEnd"/>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0.00    0.000    </w:t>
      </w:r>
      <w:proofErr w:type="gramStart"/>
      <w:r>
        <w:rPr>
          <w:rStyle w:val="gnd-iwgdh3b"/>
          <w:rFonts w:ascii="Lucida Console" w:hAnsi="Lucida Console"/>
          <w:color w:val="000000"/>
          <w:bdr w:val="none" w:sz="0" w:space="0" w:color="auto" w:frame="1"/>
        </w:rPr>
        <w:t>0.0000  0.3831</w:t>
      </w:r>
      <w:proofErr w:type="gramEnd"/>
      <w:r>
        <w:rPr>
          <w:rStyle w:val="gnd-iwgdh3b"/>
          <w:rFonts w:ascii="Lucida Console" w:hAnsi="Lucida Console"/>
          <w:color w:val="000000"/>
          <w:bdr w:val="none" w:sz="0" w:space="0" w:color="auto" w:frame="1"/>
        </w:rPr>
        <w:t xml:space="preserve">  1.0000  2.0000</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BedRoomABvGr</w:t>
      </w:r>
      <w:proofErr w:type="spellEnd"/>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0.000   2.000   3.000   2.869   3.000   8.000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KitchenAbvGr</w:t>
      </w:r>
      <w:proofErr w:type="spellEnd"/>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F54DF7"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0.000   1.000   1.000   1.047   1.000   3.000</w:t>
      </w:r>
    </w:p>
    <w:p w:rsidR="00F54DF7" w:rsidRDefault="00F54DF7" w:rsidP="00271448">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271448">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271448">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F54DF7">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TotalRmsAbvGrd</w:t>
      </w:r>
      <w:proofErr w:type="spellEnd"/>
      <w:r>
        <w:rPr>
          <w:rStyle w:val="gnd-iwgdn2b"/>
          <w:rFonts w:ascii="Lucida Console" w:hAnsi="Lucida Console"/>
          <w:color w:val="0000FF"/>
        </w:rPr>
        <w:t>)</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F54DF7" w:rsidRPr="00F54DF7" w:rsidRDefault="00F54DF7" w:rsidP="00F54DF7">
      <w:pPr>
        <w:pStyle w:val="HTMLPreformatted"/>
        <w:shd w:val="clear" w:color="auto" w:fill="FFFFFF"/>
        <w:wordWrap w:val="0"/>
        <w:rPr>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2.00    5.00    6.00    6.52    7.00   14.00 </w:t>
      </w:r>
    </w:p>
    <w:p w:rsidR="00271448" w:rsidRDefault="00271448" w:rsidP="0027144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rsidR="00F54DF7" w:rsidRDefault="00F54DF7" w:rsidP="00271448">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F54DF7">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Fireplaces)</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F54DF7" w:rsidRPr="00F54DF7" w:rsidRDefault="00F54DF7" w:rsidP="00F54DF7">
      <w:pPr>
        <w:pStyle w:val="HTMLPreformatted"/>
        <w:shd w:val="clear" w:color="auto" w:fill="FFFFFF"/>
        <w:wordWrap w:val="0"/>
        <w:rPr>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0.0000  0.0000</w:t>
      </w:r>
      <w:proofErr w:type="gramEnd"/>
      <w:r>
        <w:rPr>
          <w:rStyle w:val="gnd-iwgdh3b"/>
          <w:rFonts w:ascii="Lucida Console" w:hAnsi="Lucida Console"/>
          <w:color w:val="000000"/>
          <w:bdr w:val="none" w:sz="0" w:space="0" w:color="auto" w:frame="1"/>
        </w:rPr>
        <w:t xml:space="preserve">  1.0000  0.6142  1.0000  3.0000 </w:t>
      </w:r>
    </w:p>
    <w:p w:rsidR="00F54DF7" w:rsidRDefault="00F54DF7" w:rsidP="00271448">
      <w:pPr>
        <w:pStyle w:val="HTMLPreformatted"/>
        <w:shd w:val="clear" w:color="auto" w:fill="FFFFFF"/>
        <w:wordWrap w:val="0"/>
        <w:rPr>
          <w:rFonts w:ascii="Lucida Console" w:hAnsi="Lucida Console"/>
          <w:color w:val="000000"/>
        </w:rPr>
      </w:pPr>
    </w:p>
    <w:p w:rsidR="00F54DF7" w:rsidRDefault="00F54DF7" w:rsidP="00F54DF7">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GarageCars</w:t>
      </w:r>
      <w:proofErr w:type="spellEnd"/>
      <w:r>
        <w:rPr>
          <w:rStyle w:val="gnd-iwgdn2b"/>
          <w:rFonts w:ascii="Lucida Console" w:hAnsi="Lucida Console"/>
          <w:color w:val="0000FF"/>
        </w:rPr>
        <w:t>)</w:t>
      </w:r>
    </w:p>
    <w:p w:rsidR="00F54DF7" w:rsidRPr="00F54DF7" w:rsidRDefault="00F54DF7" w:rsidP="00F54DF7">
      <w:pPr>
        <w:pStyle w:val="HTMLPreformatted"/>
        <w:shd w:val="clear" w:color="auto" w:fill="FFFFFF"/>
        <w:wordWrap w:val="0"/>
        <w:rPr>
          <w:rStyle w:val="gnd-iwgdh3b"/>
          <w:rFonts w:ascii="Lucida Console" w:hAnsi="Lucida Console"/>
          <w:color w:val="0000FF"/>
        </w:rPr>
      </w:pPr>
      <w:r>
        <w:rPr>
          <w:rStyle w:val="gnd-iwgdh3b"/>
          <w:rFonts w:ascii="Lucida Console" w:hAnsi="Lucida Console"/>
          <w:color w:val="000000"/>
          <w:bdr w:val="none" w:sz="0" w:space="0" w:color="auto" w:frame="1"/>
        </w:rPr>
        <w:t xml:space="preserve">Min. 1st Qu.  Median    Mean 3rd Qu.    Max. </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0.000   1.000   2.000   1.771   2.000   4.000 </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p>
    <w:p w:rsidR="00F54DF7" w:rsidRDefault="00F54DF7" w:rsidP="00F54DF7">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PoolArea</w:t>
      </w:r>
      <w:proofErr w:type="spellEnd"/>
      <w:r>
        <w:rPr>
          <w:rStyle w:val="gnd-iwgdn2b"/>
          <w:rFonts w:ascii="Lucida Console" w:hAnsi="Lucida Console"/>
          <w:color w:val="0000FF"/>
        </w:rPr>
        <w:t>)</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F54DF7" w:rsidRPr="00F54DF7" w:rsidRDefault="00F54DF7" w:rsidP="00F54DF7">
      <w:pPr>
        <w:pStyle w:val="HTMLPreformatted"/>
        <w:shd w:val="clear" w:color="auto" w:fill="FFFFFF"/>
        <w:wordWrap w:val="0"/>
        <w:rPr>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0.00    0.00    0.00    2.77    </w:t>
      </w:r>
      <w:proofErr w:type="gramStart"/>
      <w:r>
        <w:rPr>
          <w:rStyle w:val="gnd-iwgdh3b"/>
          <w:rFonts w:ascii="Lucida Console" w:hAnsi="Lucida Console"/>
          <w:color w:val="000000"/>
          <w:bdr w:val="none" w:sz="0" w:space="0" w:color="auto" w:frame="1"/>
        </w:rPr>
        <w:t>0.00  738.00</w:t>
      </w:r>
      <w:proofErr w:type="gramEnd"/>
      <w:r>
        <w:rPr>
          <w:rStyle w:val="gnd-iwgdh3b"/>
          <w:rFonts w:ascii="Lucida Console" w:hAnsi="Lucida Console"/>
          <w:color w:val="000000"/>
          <w:bdr w:val="none" w:sz="0" w:space="0" w:color="auto" w:frame="1"/>
        </w:rPr>
        <w:t xml:space="preserve"> </w:t>
      </w:r>
    </w:p>
    <w:p w:rsidR="00F54DF7" w:rsidRDefault="00F54DF7" w:rsidP="00F54DF7">
      <w:pPr>
        <w:pStyle w:val="HTMLPreformatted"/>
        <w:shd w:val="clear" w:color="auto" w:fill="FFFFFF"/>
        <w:wordWrap w:val="0"/>
        <w:rPr>
          <w:rFonts w:ascii="Lucida Console" w:hAnsi="Lucida Console"/>
          <w:color w:val="000000"/>
        </w:rPr>
      </w:pPr>
    </w:p>
    <w:p w:rsidR="00271448" w:rsidRDefault="00271448" w:rsidP="00271448">
      <w:pPr>
        <w:pStyle w:val="HTMLPreformatted"/>
        <w:shd w:val="clear" w:color="auto" w:fill="FFFFFF"/>
        <w:wordWrap w:val="0"/>
        <w:rPr>
          <w:rFonts w:ascii="Lucida Console" w:hAnsi="Lucida Console"/>
          <w:color w:val="000000"/>
        </w:rPr>
      </w:pPr>
    </w:p>
    <w:p w:rsidR="00F54DF7" w:rsidRDefault="00F54DF7" w:rsidP="00F54DF7">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OpenPorchSF</w:t>
      </w:r>
      <w:proofErr w:type="spellEnd"/>
      <w:r>
        <w:rPr>
          <w:rStyle w:val="gnd-iwgdn2b"/>
          <w:rFonts w:ascii="Lucida Console" w:hAnsi="Lucida Console"/>
          <w:color w:val="0000FF"/>
        </w:rPr>
        <w:t>)</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F54DF7" w:rsidRDefault="00F54DF7" w:rsidP="00F54DF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0.00    0.00   25.00   46.37   </w:t>
      </w:r>
      <w:proofErr w:type="gramStart"/>
      <w:r>
        <w:rPr>
          <w:rStyle w:val="gnd-iwgdh3b"/>
          <w:rFonts w:ascii="Lucida Console" w:hAnsi="Lucida Console"/>
          <w:color w:val="000000"/>
          <w:bdr w:val="none" w:sz="0" w:space="0" w:color="auto" w:frame="1"/>
        </w:rPr>
        <w:t>68.00  547.00</w:t>
      </w:r>
      <w:proofErr w:type="gramEnd"/>
      <w:r>
        <w:rPr>
          <w:rStyle w:val="gnd-iwgdh3b"/>
          <w:rFonts w:ascii="Lucida Console" w:hAnsi="Lucida Console"/>
          <w:color w:val="000000"/>
          <w:bdr w:val="none" w:sz="0" w:space="0" w:color="auto" w:frame="1"/>
        </w:rPr>
        <w:t xml:space="preserve"> </w:t>
      </w:r>
    </w:p>
    <w:p w:rsidR="00731891" w:rsidRDefault="00731891" w:rsidP="00731891">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MoSold</w:t>
      </w:r>
      <w:proofErr w:type="spellEnd"/>
      <w:r>
        <w:rPr>
          <w:rStyle w:val="gnd-iwgdn2b"/>
          <w:rFonts w:ascii="Lucida Console" w:hAnsi="Lucida Console"/>
          <w:color w:val="0000FF"/>
        </w:rPr>
        <w:t>)</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1.000   5.000   6.000   6.319   </w:t>
      </w:r>
      <w:proofErr w:type="gramStart"/>
      <w:r>
        <w:rPr>
          <w:rStyle w:val="gnd-iwgdh3b"/>
          <w:rFonts w:ascii="Lucida Console" w:hAnsi="Lucida Console"/>
          <w:color w:val="000000"/>
          <w:bdr w:val="none" w:sz="0" w:space="0" w:color="auto" w:frame="1"/>
        </w:rPr>
        <w:t>8.000  12.000</w:t>
      </w:r>
      <w:proofErr w:type="gramEnd"/>
      <w:r>
        <w:rPr>
          <w:rStyle w:val="gnd-iwgdh3b"/>
          <w:rFonts w:ascii="Lucida Console" w:hAnsi="Lucida Console"/>
          <w:color w:val="000000"/>
          <w:bdr w:val="none" w:sz="0" w:space="0" w:color="auto" w:frame="1"/>
        </w:rPr>
        <w:t xml:space="preserve"> </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p>
    <w:p w:rsidR="00731891" w:rsidRDefault="00731891" w:rsidP="00731891">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YrSold</w:t>
      </w:r>
      <w:proofErr w:type="spellEnd"/>
      <w:r>
        <w:rPr>
          <w:rStyle w:val="gnd-iwgdn2b"/>
          <w:rFonts w:ascii="Lucida Console" w:hAnsi="Lucida Console"/>
          <w:color w:val="0000FF"/>
        </w:rPr>
        <w:t>)</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2006    2007    2008    2008    2009    2010 </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p>
    <w:p w:rsidR="00731891" w:rsidRDefault="00731891" w:rsidP="00731891">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SalePrice</w:t>
      </w:r>
      <w:proofErr w:type="spellEnd"/>
      <w:r>
        <w:rPr>
          <w:rStyle w:val="gnd-iwgdn2b"/>
          <w:rFonts w:ascii="Lucida Console" w:hAnsi="Lucida Console"/>
          <w:color w:val="0000FF"/>
        </w:rPr>
        <w:t>)</w:t>
      </w:r>
    </w:p>
    <w:p w:rsidR="00731891" w:rsidRDefault="00731891" w:rsidP="0073189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731891" w:rsidRDefault="00731891" w:rsidP="00731891">
      <w:pPr>
        <w:pStyle w:val="HTMLPreformatted"/>
        <w:shd w:val="clear" w:color="auto" w:fill="FFFFFF"/>
        <w:wordWrap w:val="0"/>
        <w:rPr>
          <w:rFonts w:ascii="Lucida Console" w:hAnsi="Lucida Console"/>
          <w:color w:val="000000"/>
        </w:rPr>
      </w:pPr>
      <w:proofErr w:type="gramStart"/>
      <w:r>
        <w:rPr>
          <w:rStyle w:val="gnd-iwgdh3b"/>
          <w:rFonts w:ascii="Lucida Console" w:hAnsi="Lucida Console"/>
          <w:color w:val="000000"/>
          <w:bdr w:val="none" w:sz="0" w:space="0" w:color="auto" w:frame="1"/>
        </w:rPr>
        <w:t>34900  130000</w:t>
      </w:r>
      <w:proofErr w:type="gramEnd"/>
      <w:r>
        <w:rPr>
          <w:rStyle w:val="gnd-iwgdh3b"/>
          <w:rFonts w:ascii="Lucida Console" w:hAnsi="Lucida Console"/>
          <w:color w:val="000000"/>
          <w:bdr w:val="none" w:sz="0" w:space="0" w:color="auto" w:frame="1"/>
        </w:rPr>
        <w:t xml:space="preserve">  163250  181112  214000  755000 </w:t>
      </w:r>
    </w:p>
    <w:p w:rsidR="00731891" w:rsidRDefault="00731891" w:rsidP="00731891">
      <w:pPr>
        <w:pStyle w:val="HTMLPreformatted"/>
        <w:shd w:val="clear" w:color="auto" w:fill="FFFFFF"/>
        <w:wordWrap w:val="0"/>
        <w:rPr>
          <w:rFonts w:ascii="Lucida Console" w:hAnsi="Lucida Console"/>
          <w:color w:val="000000"/>
        </w:rPr>
      </w:pPr>
    </w:p>
    <w:p w:rsidR="00731891" w:rsidRDefault="00731891" w:rsidP="00731891">
      <w:pPr>
        <w:pStyle w:val="HTMLPreformatted"/>
        <w:shd w:val="clear" w:color="auto" w:fill="FFFFFF"/>
        <w:wordWrap w:val="0"/>
        <w:rPr>
          <w:rFonts w:ascii="Lucida Console" w:hAnsi="Lucida Console"/>
          <w:color w:val="000000"/>
        </w:rPr>
      </w:pPr>
    </w:p>
    <w:p w:rsidR="00731891" w:rsidRDefault="00731891" w:rsidP="00F54DF7">
      <w:pPr>
        <w:pStyle w:val="HTMLPreformatted"/>
        <w:shd w:val="clear" w:color="auto" w:fill="FFFFFF"/>
        <w:wordWrap w:val="0"/>
        <w:rPr>
          <w:rFonts w:ascii="Lucida Console" w:hAnsi="Lucida Console"/>
          <w:color w:val="000000"/>
        </w:rPr>
      </w:pPr>
    </w:p>
    <w:p w:rsidR="00271448" w:rsidRPr="00271448" w:rsidRDefault="00271448" w:rsidP="00271448">
      <w:pPr>
        <w:pStyle w:val="HTMLPreformatted"/>
        <w:shd w:val="clear" w:color="auto" w:fill="FFFFFF"/>
        <w:wordWrap w:val="0"/>
        <w:rPr>
          <w:rFonts w:ascii="Lucida Console" w:hAnsi="Lucida Console"/>
          <w:color w:val="000000"/>
          <w:bdr w:val="none" w:sz="0" w:space="0" w:color="auto" w:frame="1"/>
        </w:rPr>
      </w:pPr>
    </w:p>
    <w:p w:rsidR="00271448" w:rsidRDefault="00271448" w:rsidP="00271448">
      <w:pPr>
        <w:pStyle w:val="HTMLPreformatted"/>
        <w:shd w:val="clear" w:color="auto" w:fill="FFFFFF"/>
        <w:wordWrap w:val="0"/>
        <w:rPr>
          <w:rFonts w:ascii="Lucida Console" w:hAnsi="Lucida Console"/>
          <w:color w:val="000000"/>
        </w:rPr>
      </w:pPr>
    </w:p>
    <w:p w:rsidR="00271448" w:rsidRDefault="00271448" w:rsidP="00736C6A">
      <w:pPr>
        <w:pStyle w:val="HTMLPreformatted"/>
        <w:shd w:val="clear" w:color="auto" w:fill="FFFFFF"/>
        <w:wordWrap w:val="0"/>
        <w:rPr>
          <w:rFonts w:ascii="Lucida Console" w:hAnsi="Lucida Console"/>
          <w:color w:val="000000"/>
        </w:rPr>
      </w:pPr>
    </w:p>
    <w:p w:rsidR="00736C6A" w:rsidRDefault="00736C6A" w:rsidP="00B7398B">
      <w:pPr>
        <w:pStyle w:val="HTMLPreformatted"/>
        <w:shd w:val="clear" w:color="auto" w:fill="FFFFFF"/>
        <w:wordWrap w:val="0"/>
        <w:rPr>
          <w:rFonts w:ascii="Lucida Console" w:hAnsi="Lucida Console"/>
          <w:color w:val="000000"/>
        </w:rPr>
      </w:pPr>
    </w:p>
    <w:p w:rsidR="00B7398B" w:rsidRDefault="00B7398B" w:rsidP="001A7E9C">
      <w:pPr>
        <w:pStyle w:val="HTMLPreformatted"/>
        <w:shd w:val="clear" w:color="auto" w:fill="FFFFFF"/>
        <w:wordWrap w:val="0"/>
        <w:rPr>
          <w:rFonts w:ascii="Lucida Console" w:hAnsi="Lucida Console"/>
          <w:color w:val="000000"/>
        </w:rPr>
      </w:pPr>
    </w:p>
    <w:p w:rsidR="001A7E9C" w:rsidRDefault="001A7E9C" w:rsidP="001A7E9C">
      <w:pPr>
        <w:pStyle w:val="HTMLPreformatted"/>
        <w:shd w:val="clear" w:color="auto" w:fill="FFFFFF"/>
        <w:wordWrap w:val="0"/>
        <w:rPr>
          <w:rFonts w:ascii="Lucida Console" w:hAnsi="Lucida Console"/>
          <w:color w:val="000000"/>
        </w:rPr>
      </w:pPr>
    </w:p>
    <w:p w:rsidR="001A7E9C" w:rsidRDefault="001A7E9C" w:rsidP="001A7E9C">
      <w:pPr>
        <w:pStyle w:val="HTMLPreformatted"/>
        <w:shd w:val="clear" w:color="auto" w:fill="FFFFFF"/>
        <w:wordWrap w:val="0"/>
        <w:rPr>
          <w:rFonts w:ascii="Lucida Console" w:hAnsi="Lucida Console"/>
          <w:color w:val="000000"/>
        </w:rPr>
      </w:pPr>
    </w:p>
    <w:p w:rsidR="001A7E9C" w:rsidRPr="00A35992" w:rsidRDefault="001A7E9C" w:rsidP="00A3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7542F" w:rsidRPr="00A35992" w:rsidRDefault="00B7542F" w:rsidP="009E78D6">
      <w:pPr>
        <w:pStyle w:val="Default"/>
        <w:rPr>
          <w:rFonts w:asciiTheme="minorHAnsi" w:hAnsiTheme="minorHAnsi" w:cstheme="minorHAnsi"/>
        </w:rPr>
      </w:pPr>
    </w:p>
    <w:p w:rsidR="009E78D6" w:rsidRPr="00C24A97" w:rsidRDefault="00C24A97" w:rsidP="00B9795B">
      <w:pPr>
        <w:rPr>
          <w:b/>
          <w:sz w:val="36"/>
          <w:szCs w:val="36"/>
        </w:rPr>
      </w:pPr>
      <w:r w:rsidRPr="00C24A97">
        <w:rPr>
          <w:b/>
          <w:sz w:val="36"/>
          <w:szCs w:val="36"/>
        </w:rPr>
        <w:t>PARTB</w:t>
      </w:r>
    </w:p>
    <w:p w:rsidR="00B7542F" w:rsidRDefault="00B7542F" w:rsidP="00B9795B">
      <w:pPr>
        <w:rPr>
          <w:sz w:val="24"/>
          <w:szCs w:val="24"/>
        </w:rPr>
      </w:pPr>
    </w:p>
    <w:p w:rsidR="00C24A97" w:rsidRPr="00C24A97" w:rsidRDefault="00C24A97" w:rsidP="00B9795B">
      <w:pPr>
        <w:rPr>
          <w:b/>
          <w:sz w:val="24"/>
          <w:szCs w:val="24"/>
        </w:rPr>
      </w:pPr>
      <w:r>
        <w:rPr>
          <w:b/>
          <w:sz w:val="24"/>
          <w:szCs w:val="24"/>
        </w:rPr>
        <w:lastRenderedPageBreak/>
        <w:t>Q2-(</w:t>
      </w:r>
      <w:proofErr w:type="spellStart"/>
      <w:r>
        <w:rPr>
          <w:b/>
          <w:sz w:val="24"/>
          <w:szCs w:val="24"/>
        </w:rPr>
        <w:t>a</w:t>
      </w:r>
      <w:proofErr w:type="gramStart"/>
      <w:r>
        <w:rPr>
          <w:b/>
          <w:sz w:val="24"/>
          <w:szCs w:val="24"/>
        </w:rPr>
        <w:t>,b</w:t>
      </w:r>
      <w:proofErr w:type="spellEnd"/>
      <w:proofErr w:type="gramEnd"/>
      <w:r>
        <w:rPr>
          <w:b/>
          <w:sz w:val="24"/>
          <w:szCs w:val="24"/>
        </w:rPr>
        <w:t>)</w:t>
      </w:r>
    </w:p>
    <w:p w:rsidR="00D67A52" w:rsidRDefault="00B17641" w:rsidP="00B9795B">
      <w:pPr>
        <w:rPr>
          <w:sz w:val="24"/>
          <w:szCs w:val="24"/>
        </w:rPr>
      </w:pPr>
      <w:r w:rsidRPr="00B17641">
        <w:rPr>
          <w:noProof/>
          <w:sz w:val="24"/>
          <w:szCs w:val="24"/>
        </w:rPr>
        <w:drawing>
          <wp:inline distT="0" distB="0" distL="0" distR="0" wp14:anchorId="1C27683D" wp14:editId="7AEABF8E">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1900"/>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p>
    <w:p w:rsidR="00B17641" w:rsidRDefault="00B17641" w:rsidP="00B9795B">
      <w:pPr>
        <w:rPr>
          <w:sz w:val="24"/>
          <w:szCs w:val="24"/>
        </w:rPr>
      </w:pPr>
      <w:r w:rsidRPr="00B17641">
        <w:rPr>
          <w:noProof/>
          <w:sz w:val="24"/>
          <w:szCs w:val="24"/>
        </w:rPr>
        <w:lastRenderedPageBreak/>
        <w:drawing>
          <wp:inline distT="0" distB="0" distL="0" distR="0" wp14:anchorId="408A911D" wp14:editId="5D7D2FFA">
            <wp:extent cx="5943600" cy="361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7595"/>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p>
    <w:p w:rsidR="00B17641" w:rsidRDefault="00B17641" w:rsidP="00B9795B">
      <w:pPr>
        <w:rPr>
          <w:sz w:val="24"/>
          <w:szCs w:val="24"/>
        </w:rPr>
      </w:pPr>
      <w:r w:rsidRPr="00B17641">
        <w:rPr>
          <w:noProof/>
          <w:sz w:val="24"/>
          <w:szCs w:val="24"/>
        </w:rPr>
        <w:drawing>
          <wp:inline distT="0" distB="0" distL="0" distR="0" wp14:anchorId="34A61E70" wp14:editId="42A7E670">
            <wp:extent cx="5943600" cy="360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705"/>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r w:rsidRPr="00B17641">
        <w:rPr>
          <w:noProof/>
          <w:sz w:val="24"/>
          <w:szCs w:val="24"/>
        </w:rPr>
        <w:drawing>
          <wp:inline distT="0" distB="0" distL="0" distR="0" wp14:anchorId="2A18A7E6" wp14:editId="5970931F">
            <wp:extent cx="5943600" cy="3710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0940"/>
                    </a:xfrm>
                    <a:prstGeom prst="rect">
                      <a:avLst/>
                    </a:prstGeom>
                  </pic:spPr>
                </pic:pic>
              </a:graphicData>
            </a:graphic>
          </wp:inline>
        </w:drawing>
      </w:r>
    </w:p>
    <w:p w:rsidR="00D67A52" w:rsidRPr="00790671" w:rsidRDefault="00D67A52" w:rsidP="00B9795B">
      <w:pPr>
        <w:rPr>
          <w:sz w:val="24"/>
          <w:szCs w:val="24"/>
        </w:rPr>
      </w:pPr>
    </w:p>
    <w:p w:rsidR="00790671" w:rsidRDefault="00B17641" w:rsidP="00B9795B">
      <w:pPr>
        <w:rPr>
          <w:sz w:val="24"/>
          <w:szCs w:val="24"/>
        </w:rPr>
      </w:pPr>
      <w:r w:rsidRPr="00B17641">
        <w:rPr>
          <w:noProof/>
          <w:sz w:val="24"/>
          <w:szCs w:val="24"/>
        </w:rPr>
        <w:lastRenderedPageBreak/>
        <w:drawing>
          <wp:inline distT="0" distB="0" distL="0" distR="0" wp14:anchorId="14FD0061" wp14:editId="4804995F">
            <wp:extent cx="5943600" cy="381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4445"/>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r w:rsidRPr="00B17641">
        <w:rPr>
          <w:noProof/>
          <w:sz w:val="24"/>
          <w:szCs w:val="24"/>
        </w:rPr>
        <w:drawing>
          <wp:inline distT="0" distB="0" distL="0" distR="0" wp14:anchorId="3B468914" wp14:editId="11ABBE55">
            <wp:extent cx="5943600" cy="3803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r w:rsidRPr="00B17641">
        <w:rPr>
          <w:noProof/>
          <w:sz w:val="24"/>
          <w:szCs w:val="24"/>
        </w:rPr>
        <w:drawing>
          <wp:inline distT="0" distB="0" distL="0" distR="0" wp14:anchorId="6D76933A" wp14:editId="49BC8B88">
            <wp:extent cx="5943600" cy="3681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1095"/>
                    </a:xfrm>
                    <a:prstGeom prst="rect">
                      <a:avLst/>
                    </a:prstGeom>
                  </pic:spPr>
                </pic:pic>
              </a:graphicData>
            </a:graphic>
          </wp:inline>
        </w:drawing>
      </w:r>
    </w:p>
    <w:p w:rsidR="00B17641" w:rsidRDefault="00B17641" w:rsidP="00B9795B">
      <w:pPr>
        <w:rPr>
          <w:sz w:val="24"/>
          <w:szCs w:val="24"/>
        </w:rPr>
      </w:pPr>
    </w:p>
    <w:p w:rsidR="00402F5C" w:rsidRDefault="00402F5C" w:rsidP="00B9795B">
      <w:pPr>
        <w:rPr>
          <w:sz w:val="24"/>
          <w:szCs w:val="24"/>
        </w:rPr>
      </w:pPr>
    </w:p>
    <w:p w:rsidR="00402F5C" w:rsidRDefault="00402F5C" w:rsidP="00B9795B">
      <w:pPr>
        <w:rPr>
          <w:sz w:val="24"/>
          <w:szCs w:val="24"/>
        </w:rPr>
      </w:pPr>
      <w:r w:rsidRPr="00402F5C">
        <w:rPr>
          <w:noProof/>
          <w:sz w:val="24"/>
          <w:szCs w:val="24"/>
        </w:rPr>
        <w:lastRenderedPageBreak/>
        <w:drawing>
          <wp:inline distT="0" distB="0" distL="0" distR="0" wp14:anchorId="0B1C28C4" wp14:editId="6D61344E">
            <wp:extent cx="5875529" cy="37874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5529" cy="3787468"/>
                    </a:xfrm>
                    <a:prstGeom prst="rect">
                      <a:avLst/>
                    </a:prstGeom>
                  </pic:spPr>
                </pic:pic>
              </a:graphicData>
            </a:graphic>
          </wp:inline>
        </w:drawing>
      </w:r>
    </w:p>
    <w:p w:rsidR="00402F5C" w:rsidRDefault="00402F5C" w:rsidP="00B9795B">
      <w:pPr>
        <w:rPr>
          <w:sz w:val="24"/>
          <w:szCs w:val="24"/>
        </w:rPr>
      </w:pPr>
    </w:p>
    <w:p w:rsidR="00402F5C" w:rsidRDefault="00402F5C" w:rsidP="00B9795B">
      <w:pPr>
        <w:rPr>
          <w:sz w:val="24"/>
          <w:szCs w:val="24"/>
        </w:rPr>
      </w:pPr>
    </w:p>
    <w:p w:rsidR="00402F5C" w:rsidRDefault="00402F5C" w:rsidP="00B9795B">
      <w:pPr>
        <w:rPr>
          <w:sz w:val="24"/>
          <w:szCs w:val="24"/>
        </w:rPr>
      </w:pPr>
      <w:r w:rsidRPr="00402F5C">
        <w:rPr>
          <w:noProof/>
          <w:sz w:val="24"/>
          <w:szCs w:val="24"/>
        </w:rPr>
        <w:lastRenderedPageBreak/>
        <w:drawing>
          <wp:inline distT="0" distB="0" distL="0" distR="0" wp14:anchorId="0CBC2931" wp14:editId="622AEA1D">
            <wp:extent cx="5883150" cy="3749365"/>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3150" cy="3749365"/>
                    </a:xfrm>
                    <a:prstGeom prst="rect">
                      <a:avLst/>
                    </a:prstGeom>
                  </pic:spPr>
                </pic:pic>
              </a:graphicData>
            </a:graphic>
          </wp:inline>
        </w:drawing>
      </w:r>
    </w:p>
    <w:p w:rsidR="00402F5C" w:rsidRDefault="00402F5C" w:rsidP="00B9795B">
      <w:pPr>
        <w:rPr>
          <w:sz w:val="24"/>
          <w:szCs w:val="24"/>
        </w:rPr>
      </w:pPr>
    </w:p>
    <w:p w:rsidR="00402F5C" w:rsidRDefault="00402F5C" w:rsidP="00B9795B">
      <w:pPr>
        <w:rPr>
          <w:sz w:val="24"/>
          <w:szCs w:val="24"/>
        </w:rPr>
      </w:pPr>
      <w:r w:rsidRPr="00402F5C">
        <w:rPr>
          <w:noProof/>
          <w:sz w:val="24"/>
          <w:szCs w:val="24"/>
        </w:rPr>
        <w:drawing>
          <wp:inline distT="0" distB="0" distL="0" distR="0" wp14:anchorId="165C62AC" wp14:editId="61267289">
            <wp:extent cx="5943600" cy="3804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4920"/>
                    </a:xfrm>
                    <a:prstGeom prst="rect">
                      <a:avLst/>
                    </a:prstGeom>
                  </pic:spPr>
                </pic:pic>
              </a:graphicData>
            </a:graphic>
          </wp:inline>
        </w:drawing>
      </w:r>
    </w:p>
    <w:p w:rsidR="00402F5C" w:rsidRDefault="00402F5C" w:rsidP="00B9795B">
      <w:pPr>
        <w:rPr>
          <w:sz w:val="24"/>
          <w:szCs w:val="24"/>
        </w:rPr>
      </w:pPr>
    </w:p>
    <w:p w:rsidR="00402F5C" w:rsidRDefault="00402F5C" w:rsidP="00B9795B">
      <w:pPr>
        <w:rPr>
          <w:sz w:val="24"/>
          <w:szCs w:val="24"/>
        </w:rPr>
      </w:pPr>
      <w:r w:rsidRPr="00402F5C">
        <w:rPr>
          <w:noProof/>
          <w:sz w:val="24"/>
          <w:szCs w:val="24"/>
        </w:rPr>
        <w:drawing>
          <wp:inline distT="0" distB="0" distL="0" distR="0" wp14:anchorId="016F708F" wp14:editId="42A6ED5C">
            <wp:extent cx="5943600" cy="381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8255"/>
                    </a:xfrm>
                    <a:prstGeom prst="rect">
                      <a:avLst/>
                    </a:prstGeom>
                  </pic:spPr>
                </pic:pic>
              </a:graphicData>
            </a:graphic>
          </wp:inline>
        </w:drawing>
      </w:r>
    </w:p>
    <w:p w:rsidR="00402F5C" w:rsidRDefault="00402F5C" w:rsidP="00B9795B">
      <w:pPr>
        <w:rPr>
          <w:sz w:val="24"/>
          <w:szCs w:val="24"/>
        </w:rPr>
      </w:pPr>
      <w:r w:rsidRPr="00402F5C">
        <w:rPr>
          <w:noProof/>
          <w:sz w:val="24"/>
          <w:szCs w:val="24"/>
        </w:rPr>
        <w:drawing>
          <wp:inline distT="0" distB="0" distL="0" distR="0" wp14:anchorId="2E111A0E" wp14:editId="44C3EDF1">
            <wp:extent cx="5921253" cy="377984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1253" cy="3779848"/>
                    </a:xfrm>
                    <a:prstGeom prst="rect">
                      <a:avLst/>
                    </a:prstGeom>
                  </pic:spPr>
                </pic:pic>
              </a:graphicData>
            </a:graphic>
          </wp:inline>
        </w:drawing>
      </w:r>
    </w:p>
    <w:p w:rsidR="00402F5C" w:rsidRDefault="00402F5C" w:rsidP="00B9795B">
      <w:pPr>
        <w:rPr>
          <w:sz w:val="24"/>
          <w:szCs w:val="24"/>
        </w:rPr>
      </w:pPr>
    </w:p>
    <w:p w:rsidR="00402F5C" w:rsidRDefault="00402F5C" w:rsidP="00B9795B">
      <w:pPr>
        <w:rPr>
          <w:sz w:val="24"/>
          <w:szCs w:val="24"/>
        </w:rPr>
      </w:pPr>
    </w:p>
    <w:p w:rsidR="00402F5C" w:rsidRDefault="00402F5C" w:rsidP="00B9795B">
      <w:pPr>
        <w:rPr>
          <w:sz w:val="24"/>
          <w:szCs w:val="24"/>
        </w:rPr>
      </w:pPr>
      <w:r w:rsidRPr="00402F5C">
        <w:rPr>
          <w:noProof/>
          <w:sz w:val="24"/>
          <w:szCs w:val="24"/>
        </w:rPr>
        <w:drawing>
          <wp:inline distT="0" distB="0" distL="0" distR="0" wp14:anchorId="76173813" wp14:editId="626ABEB9">
            <wp:extent cx="5943600" cy="3745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5865"/>
                    </a:xfrm>
                    <a:prstGeom prst="rect">
                      <a:avLst/>
                    </a:prstGeom>
                  </pic:spPr>
                </pic:pic>
              </a:graphicData>
            </a:graphic>
          </wp:inline>
        </w:drawing>
      </w:r>
    </w:p>
    <w:p w:rsidR="00402F5C" w:rsidRDefault="00402F5C" w:rsidP="00B9795B">
      <w:pPr>
        <w:rPr>
          <w:sz w:val="24"/>
          <w:szCs w:val="24"/>
        </w:rPr>
      </w:pPr>
    </w:p>
    <w:p w:rsidR="00402F5C" w:rsidRDefault="00402F5C" w:rsidP="00B9795B">
      <w:pPr>
        <w:rPr>
          <w:sz w:val="24"/>
          <w:szCs w:val="24"/>
        </w:rPr>
      </w:pPr>
    </w:p>
    <w:p w:rsidR="00402F5C" w:rsidRDefault="00402F5C" w:rsidP="00B9795B">
      <w:pPr>
        <w:rPr>
          <w:sz w:val="24"/>
          <w:szCs w:val="24"/>
        </w:rPr>
      </w:pPr>
      <w:r w:rsidRPr="00402F5C">
        <w:rPr>
          <w:noProof/>
          <w:sz w:val="24"/>
          <w:szCs w:val="24"/>
        </w:rPr>
        <w:lastRenderedPageBreak/>
        <w:drawing>
          <wp:inline distT="0" distB="0" distL="0" distR="0" wp14:anchorId="763F9196" wp14:editId="662D9989">
            <wp:extent cx="5928874" cy="371126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8874" cy="3711262"/>
                    </a:xfrm>
                    <a:prstGeom prst="rect">
                      <a:avLst/>
                    </a:prstGeom>
                  </pic:spPr>
                </pic:pic>
              </a:graphicData>
            </a:graphic>
          </wp:inline>
        </w:drawing>
      </w:r>
    </w:p>
    <w:p w:rsidR="00402F5C" w:rsidRDefault="00402F5C" w:rsidP="00B9795B">
      <w:pPr>
        <w:rPr>
          <w:sz w:val="24"/>
          <w:szCs w:val="24"/>
        </w:rPr>
      </w:pPr>
    </w:p>
    <w:p w:rsidR="005354F0" w:rsidRDefault="005354F0" w:rsidP="00B9795B">
      <w:pPr>
        <w:rPr>
          <w:sz w:val="24"/>
          <w:szCs w:val="24"/>
        </w:rPr>
      </w:pPr>
    </w:p>
    <w:p w:rsidR="005354F0" w:rsidRDefault="005354F0" w:rsidP="00B9795B">
      <w:pPr>
        <w:rPr>
          <w:sz w:val="24"/>
          <w:szCs w:val="24"/>
        </w:rPr>
      </w:pPr>
      <w:r>
        <w:rPr>
          <w:b/>
          <w:sz w:val="24"/>
          <w:szCs w:val="24"/>
        </w:rPr>
        <w:t>Q2-C</w:t>
      </w:r>
      <w:r>
        <w:rPr>
          <w:sz w:val="24"/>
          <w:szCs w:val="24"/>
        </w:rPr>
        <w:t>-</w:t>
      </w:r>
    </w:p>
    <w:p w:rsidR="00787C48" w:rsidRDefault="005354F0" w:rsidP="00B9795B">
      <w:pPr>
        <w:rPr>
          <w:sz w:val="24"/>
          <w:szCs w:val="24"/>
        </w:rPr>
      </w:pPr>
      <w:r>
        <w:rPr>
          <w:sz w:val="24"/>
          <w:szCs w:val="24"/>
        </w:rPr>
        <w:t xml:space="preserve">1- The variables which have the highest </w:t>
      </w:r>
      <w:r w:rsidR="00787C48">
        <w:rPr>
          <w:sz w:val="24"/>
          <w:szCs w:val="24"/>
        </w:rPr>
        <w:t xml:space="preserve">variability </w:t>
      </w:r>
      <w:proofErr w:type="gramStart"/>
      <w:r w:rsidR="00787C48">
        <w:rPr>
          <w:sz w:val="24"/>
          <w:szCs w:val="24"/>
        </w:rPr>
        <w:t>are :</w:t>
      </w:r>
      <w:proofErr w:type="gramEnd"/>
      <w:r w:rsidR="00787C48">
        <w:rPr>
          <w:sz w:val="24"/>
          <w:szCs w:val="24"/>
        </w:rPr>
        <w:t>-</w:t>
      </w:r>
    </w:p>
    <w:p w:rsidR="00787C48" w:rsidRDefault="00787C48" w:rsidP="00B9795B">
      <w:pPr>
        <w:rPr>
          <w:sz w:val="24"/>
          <w:szCs w:val="24"/>
        </w:rPr>
      </w:pPr>
      <w:r>
        <w:rPr>
          <w:sz w:val="24"/>
          <w:szCs w:val="24"/>
        </w:rPr>
        <w:t xml:space="preserve">Lot area, TotalBSF, </w:t>
      </w:r>
      <w:proofErr w:type="spellStart"/>
      <w:r>
        <w:rPr>
          <w:sz w:val="24"/>
          <w:szCs w:val="24"/>
        </w:rPr>
        <w:t>Livingarea</w:t>
      </w:r>
      <w:proofErr w:type="spellEnd"/>
      <w:r>
        <w:rPr>
          <w:sz w:val="24"/>
          <w:szCs w:val="24"/>
        </w:rPr>
        <w:t xml:space="preserve">, </w:t>
      </w:r>
      <w:proofErr w:type="spellStart"/>
      <w:r>
        <w:rPr>
          <w:sz w:val="24"/>
          <w:szCs w:val="24"/>
        </w:rPr>
        <w:t>SalePrice</w:t>
      </w:r>
      <w:proofErr w:type="spellEnd"/>
    </w:p>
    <w:p w:rsidR="00787C48" w:rsidRDefault="00787C48" w:rsidP="00B9795B">
      <w:pPr>
        <w:rPr>
          <w:sz w:val="24"/>
          <w:szCs w:val="24"/>
        </w:rPr>
      </w:pPr>
    </w:p>
    <w:p w:rsidR="00930333" w:rsidRDefault="00930333" w:rsidP="00B9795B">
      <w:pPr>
        <w:rPr>
          <w:sz w:val="24"/>
          <w:szCs w:val="24"/>
        </w:rPr>
      </w:pPr>
    </w:p>
    <w:p w:rsidR="00930333" w:rsidRDefault="00930333" w:rsidP="00B9795B">
      <w:pPr>
        <w:rPr>
          <w:sz w:val="24"/>
          <w:szCs w:val="24"/>
        </w:rPr>
      </w:pPr>
      <w:r>
        <w:rPr>
          <w:sz w:val="24"/>
          <w:szCs w:val="24"/>
        </w:rPr>
        <w:t>2-</w:t>
      </w:r>
      <w:r w:rsidR="00DD46E1">
        <w:rPr>
          <w:sz w:val="24"/>
          <w:szCs w:val="24"/>
        </w:rPr>
        <w:t xml:space="preserve"> As evident from the histograms and the statistical values observed we can say that following values are highly skewed</w:t>
      </w:r>
      <w:r w:rsidR="006E682A">
        <w:rPr>
          <w:sz w:val="24"/>
          <w:szCs w:val="24"/>
        </w:rPr>
        <w:t xml:space="preserve"> (left/right)</w:t>
      </w:r>
      <w:r w:rsidR="00DD46E1">
        <w:rPr>
          <w:sz w:val="24"/>
          <w:szCs w:val="24"/>
        </w:rPr>
        <w:t>:</w:t>
      </w:r>
    </w:p>
    <w:p w:rsidR="00434F7D" w:rsidRDefault="00434F7D" w:rsidP="00434F7D">
      <w:pPr>
        <w:pStyle w:val="HTMLPreformatted"/>
        <w:shd w:val="clear" w:color="auto" w:fill="FFFFFF"/>
        <w:wordWrap w:val="0"/>
        <w:rPr>
          <w:rFonts w:ascii="Lucida Console" w:hAnsi="Lucida Console"/>
          <w:color w:val="000000"/>
        </w:rPr>
      </w:pPr>
      <w:proofErr w:type="spellStart"/>
      <w:r>
        <w:rPr>
          <w:rStyle w:val="gnd-iwgdn2b"/>
          <w:rFonts w:ascii="Lucida Console" w:hAnsi="Lucida Console"/>
          <w:color w:val="0000FF"/>
        </w:rPr>
        <w:t>SalePrice</w:t>
      </w:r>
      <w:proofErr w:type="spellEnd"/>
      <w:r>
        <w:rPr>
          <w:sz w:val="24"/>
          <w:szCs w:val="24"/>
        </w:rPr>
        <w:t xml:space="preserve">, </w:t>
      </w:r>
      <w:proofErr w:type="spellStart"/>
      <w:r>
        <w:rPr>
          <w:rStyle w:val="gnd-iwgdn2b"/>
          <w:rFonts w:ascii="Lucida Console" w:hAnsi="Lucida Console"/>
          <w:color w:val="0000FF"/>
        </w:rPr>
        <w:t>OpenPorchSF</w:t>
      </w:r>
      <w:proofErr w:type="spellEnd"/>
      <w:r>
        <w:rPr>
          <w:sz w:val="24"/>
          <w:szCs w:val="24"/>
        </w:rPr>
        <w:t xml:space="preserve">, </w:t>
      </w:r>
      <w:proofErr w:type="spellStart"/>
      <w:r>
        <w:rPr>
          <w:rStyle w:val="gnd-iwgdn2b"/>
          <w:rFonts w:ascii="Lucida Console" w:hAnsi="Lucida Console"/>
          <w:color w:val="0000FF"/>
        </w:rPr>
        <w:t>PoolArea</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KitchenAbvGr</w:t>
      </w:r>
      <w:proofErr w:type="spellEnd"/>
      <w:r w:rsidR="006E682A">
        <w:rPr>
          <w:rStyle w:val="gnd-iwgdn2b"/>
          <w:rFonts w:ascii="Lucida Console" w:hAnsi="Lucida Console"/>
          <w:color w:val="0000FF"/>
        </w:rPr>
        <w:t xml:space="preserve">, </w:t>
      </w:r>
      <w:proofErr w:type="spellStart"/>
      <w:r>
        <w:rPr>
          <w:rStyle w:val="gnd-iwgdn2b"/>
          <w:rFonts w:ascii="Lucida Console" w:hAnsi="Lucida Console"/>
          <w:color w:val="0000FF"/>
        </w:rPr>
        <w:t>LowQualFinSF</w:t>
      </w:r>
      <w:proofErr w:type="spellEnd"/>
      <w:r>
        <w:rPr>
          <w:rStyle w:val="gnd-iwgdn2b"/>
          <w:rFonts w:ascii="Lucida Console" w:hAnsi="Lucida Console"/>
          <w:color w:val="0000FF"/>
        </w:rPr>
        <w:t xml:space="preserve">, </w:t>
      </w:r>
    </w:p>
    <w:p w:rsidR="00434F7D" w:rsidRPr="00434F7D" w:rsidRDefault="00434F7D" w:rsidP="00434F7D">
      <w:pPr>
        <w:pStyle w:val="HTMLPreformatted"/>
        <w:shd w:val="clear" w:color="auto" w:fill="FFFFFF"/>
        <w:wordWrap w:val="0"/>
        <w:rPr>
          <w:rFonts w:ascii="Lucida Console" w:hAnsi="Lucida Console"/>
          <w:color w:val="000000"/>
        </w:rPr>
      </w:pPr>
    </w:p>
    <w:p w:rsidR="00973EF0" w:rsidRDefault="0023529C" w:rsidP="00973EF0">
      <w:pPr>
        <w:rPr>
          <w:sz w:val="24"/>
          <w:szCs w:val="24"/>
        </w:rPr>
      </w:pPr>
      <w:r>
        <w:rPr>
          <w:sz w:val="24"/>
          <w:szCs w:val="24"/>
        </w:rPr>
        <w:t>Moderately skewed are:</w:t>
      </w:r>
    </w:p>
    <w:p w:rsidR="00D65319" w:rsidRPr="00973EF0" w:rsidRDefault="00D65319" w:rsidP="00973EF0">
      <w:pPr>
        <w:rPr>
          <w:sz w:val="24"/>
          <w:szCs w:val="24"/>
        </w:rPr>
      </w:pPr>
      <w:proofErr w:type="spellStart"/>
      <w:r>
        <w:rPr>
          <w:rStyle w:val="gnd-iwgdn2b"/>
          <w:rFonts w:ascii="Lucida Console" w:hAnsi="Lucida Console"/>
          <w:color w:val="0000FF"/>
        </w:rPr>
        <w:t>YearBuilt</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TotalRmsAbvGrd</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OverallCondition</w:t>
      </w:r>
      <w:proofErr w:type="spellEnd"/>
    </w:p>
    <w:p w:rsidR="00D65319" w:rsidRDefault="00D65319" w:rsidP="00D65319">
      <w:pPr>
        <w:pStyle w:val="HTMLPreformatted"/>
        <w:shd w:val="clear" w:color="auto" w:fill="FFFFFF"/>
        <w:wordWrap w:val="0"/>
        <w:rPr>
          <w:rFonts w:ascii="Lucida Console" w:hAnsi="Lucida Console"/>
          <w:color w:val="000000"/>
        </w:rPr>
      </w:pPr>
    </w:p>
    <w:p w:rsidR="00787C48" w:rsidRDefault="00787C48" w:rsidP="00787C48">
      <w:pPr>
        <w:pStyle w:val="HTMLPreformatted"/>
        <w:shd w:val="clear" w:color="auto" w:fill="FFFFFF"/>
        <w:wordWrap w:val="0"/>
        <w:rPr>
          <w:rFonts w:ascii="Lucida Console" w:hAnsi="Lucida Console"/>
          <w:color w:val="000000"/>
        </w:rPr>
      </w:pPr>
      <w:r>
        <w:rPr>
          <w:rFonts w:ascii="Lucida Console" w:hAnsi="Lucida Console"/>
          <w:color w:val="000000"/>
        </w:rPr>
        <w:t>3-Variables with extreme values are:-</w:t>
      </w:r>
    </w:p>
    <w:p w:rsidR="00787C48" w:rsidRPr="00787C48" w:rsidRDefault="00787C48" w:rsidP="00787C48">
      <w:pPr>
        <w:pStyle w:val="HTMLPreformatted"/>
        <w:shd w:val="clear" w:color="auto" w:fill="FFFFFF"/>
        <w:wordWrap w:val="0"/>
        <w:rPr>
          <w:rFonts w:ascii="Lucida Console" w:hAnsi="Lucida Console"/>
          <w:color w:val="000000"/>
        </w:rPr>
      </w:pPr>
      <w:proofErr w:type="spellStart"/>
      <w:r>
        <w:rPr>
          <w:sz w:val="24"/>
          <w:szCs w:val="24"/>
        </w:rPr>
        <w:t>SalePrice</w:t>
      </w:r>
      <w:proofErr w:type="spellEnd"/>
      <w:r>
        <w:rPr>
          <w:sz w:val="24"/>
          <w:szCs w:val="24"/>
        </w:rPr>
        <w:t xml:space="preserve">, </w:t>
      </w:r>
      <w:proofErr w:type="spellStart"/>
      <w:r>
        <w:rPr>
          <w:sz w:val="24"/>
          <w:szCs w:val="24"/>
        </w:rPr>
        <w:t>OverallCondition</w:t>
      </w:r>
      <w:proofErr w:type="spellEnd"/>
      <w:r>
        <w:rPr>
          <w:sz w:val="24"/>
          <w:szCs w:val="24"/>
        </w:rPr>
        <w:t xml:space="preserve">, </w:t>
      </w:r>
      <w:proofErr w:type="spellStart"/>
      <w:r>
        <w:rPr>
          <w:sz w:val="24"/>
          <w:szCs w:val="24"/>
        </w:rPr>
        <w:t>overallQuality</w:t>
      </w:r>
      <w:proofErr w:type="spellEnd"/>
      <w:r>
        <w:rPr>
          <w:sz w:val="24"/>
          <w:szCs w:val="24"/>
        </w:rPr>
        <w:t xml:space="preserve">, TotalBSF, </w:t>
      </w:r>
      <w:proofErr w:type="spellStart"/>
      <w:r>
        <w:rPr>
          <w:sz w:val="24"/>
          <w:szCs w:val="24"/>
        </w:rPr>
        <w:t>LivingArea</w:t>
      </w:r>
      <w:proofErr w:type="spellEnd"/>
      <w:r>
        <w:rPr>
          <w:sz w:val="24"/>
          <w:szCs w:val="24"/>
        </w:rPr>
        <w:t xml:space="preserve">, </w:t>
      </w:r>
      <w:proofErr w:type="spellStart"/>
      <w:r>
        <w:rPr>
          <w:sz w:val="24"/>
          <w:szCs w:val="24"/>
        </w:rPr>
        <w:t>HalfBath</w:t>
      </w:r>
      <w:proofErr w:type="spellEnd"/>
      <w:r>
        <w:rPr>
          <w:sz w:val="24"/>
          <w:szCs w:val="24"/>
        </w:rPr>
        <w:t xml:space="preserve">, </w:t>
      </w:r>
      <w:proofErr w:type="spellStart"/>
      <w:r>
        <w:rPr>
          <w:sz w:val="24"/>
          <w:szCs w:val="24"/>
        </w:rPr>
        <w:t>FUllBath</w:t>
      </w:r>
      <w:proofErr w:type="spellEnd"/>
      <w:r>
        <w:rPr>
          <w:sz w:val="24"/>
          <w:szCs w:val="24"/>
        </w:rPr>
        <w:t xml:space="preserve">, </w:t>
      </w:r>
      <w:proofErr w:type="spellStart"/>
      <w:r>
        <w:rPr>
          <w:sz w:val="24"/>
          <w:szCs w:val="24"/>
        </w:rPr>
        <w:t>RoomsAbvGrd</w:t>
      </w:r>
      <w:proofErr w:type="spellEnd"/>
      <w:r>
        <w:rPr>
          <w:sz w:val="24"/>
          <w:szCs w:val="24"/>
        </w:rPr>
        <w:t xml:space="preserve">, </w:t>
      </w:r>
      <w:proofErr w:type="spellStart"/>
      <w:r>
        <w:rPr>
          <w:sz w:val="24"/>
          <w:szCs w:val="24"/>
        </w:rPr>
        <w:t>TotalRoomsGrd</w:t>
      </w:r>
      <w:proofErr w:type="spellEnd"/>
      <w:r>
        <w:rPr>
          <w:sz w:val="24"/>
          <w:szCs w:val="24"/>
        </w:rPr>
        <w:t xml:space="preserve">, </w:t>
      </w:r>
      <w:proofErr w:type="spellStart"/>
      <w:r>
        <w:rPr>
          <w:sz w:val="24"/>
          <w:szCs w:val="24"/>
        </w:rPr>
        <w:t>Frieplaces</w:t>
      </w:r>
      <w:proofErr w:type="spellEnd"/>
      <w:r>
        <w:rPr>
          <w:sz w:val="24"/>
          <w:szCs w:val="24"/>
        </w:rPr>
        <w:t xml:space="preserve">, </w:t>
      </w:r>
      <w:proofErr w:type="spellStart"/>
      <w:r>
        <w:rPr>
          <w:sz w:val="24"/>
          <w:szCs w:val="24"/>
        </w:rPr>
        <w:t>GarageCars</w:t>
      </w:r>
      <w:proofErr w:type="spellEnd"/>
      <w:r>
        <w:rPr>
          <w:sz w:val="24"/>
          <w:szCs w:val="24"/>
        </w:rPr>
        <w:t xml:space="preserve">, </w:t>
      </w:r>
      <w:proofErr w:type="spellStart"/>
      <w:r>
        <w:rPr>
          <w:sz w:val="24"/>
          <w:szCs w:val="24"/>
        </w:rPr>
        <w:t>OpenPorchSF</w:t>
      </w:r>
      <w:proofErr w:type="spellEnd"/>
      <w:r>
        <w:rPr>
          <w:sz w:val="24"/>
          <w:szCs w:val="24"/>
        </w:rPr>
        <w:t>.</w:t>
      </w:r>
    </w:p>
    <w:p w:rsidR="00787C48" w:rsidRDefault="00787C48" w:rsidP="00D65319">
      <w:pPr>
        <w:pStyle w:val="HTMLPreformatted"/>
        <w:shd w:val="clear" w:color="auto" w:fill="FFFFFF"/>
        <w:wordWrap w:val="0"/>
        <w:rPr>
          <w:rFonts w:ascii="Lucida Console" w:hAnsi="Lucida Console"/>
          <w:color w:val="000000"/>
        </w:rPr>
      </w:pPr>
    </w:p>
    <w:p w:rsidR="0023529C" w:rsidRDefault="00973EF0" w:rsidP="00B9795B">
      <w:pPr>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lastRenderedPageBreak/>
        <w:t xml:space="preserve">PART B </w:t>
      </w:r>
    </w:p>
    <w:p w:rsidR="00973EF0" w:rsidRDefault="00973EF0" w:rsidP="00B9795B">
      <w:pPr>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Q3</w:t>
      </w:r>
    </w:p>
    <w:p w:rsidR="00402F5C" w:rsidRDefault="00973EF0" w:rsidP="00B9795B">
      <w:pPr>
        <w:rPr>
          <w:rFonts w:ascii="Lucida Console" w:eastAsia="Times New Roman" w:hAnsi="Lucida Console" w:cs="Courier New"/>
          <w:color w:val="000000"/>
          <w:sz w:val="20"/>
          <w:szCs w:val="20"/>
        </w:rPr>
      </w:pPr>
      <w:r w:rsidRPr="00D12981">
        <w:rPr>
          <w:rFonts w:ascii="Lucida Console" w:eastAsia="Times New Roman" w:hAnsi="Lucida Console" w:cs="Courier New"/>
          <w:b/>
          <w:color w:val="000000"/>
          <w:sz w:val="20"/>
          <w:szCs w:val="20"/>
        </w:rPr>
        <w:t>a</w:t>
      </w:r>
      <w:r>
        <w:rPr>
          <w:rFonts w:ascii="Lucida Console" w:eastAsia="Times New Roman" w:hAnsi="Lucida Console" w:cs="Courier New"/>
          <w:color w:val="000000"/>
          <w:sz w:val="20"/>
          <w:szCs w:val="20"/>
        </w:rPr>
        <w:t xml:space="preserve">- Using the R function </w:t>
      </w:r>
      <w:proofErr w:type="spellStart"/>
      <w:proofErr w:type="gramStart"/>
      <w:r w:rsidRPr="00973EF0">
        <w:rPr>
          <w:rFonts w:ascii="Lucida Console" w:eastAsia="Times New Roman" w:hAnsi="Lucida Console" w:cs="Courier New"/>
          <w:color w:val="000000"/>
          <w:sz w:val="20"/>
          <w:szCs w:val="20"/>
        </w:rPr>
        <w:t>colSums</w:t>
      </w:r>
      <w:proofErr w:type="spellEnd"/>
      <w:r w:rsidRPr="00973EF0">
        <w:rPr>
          <w:rFonts w:ascii="Lucida Console" w:eastAsia="Times New Roman" w:hAnsi="Lucida Console" w:cs="Courier New"/>
          <w:color w:val="000000"/>
          <w:sz w:val="20"/>
          <w:szCs w:val="20"/>
        </w:rPr>
        <w:t>(</w:t>
      </w:r>
      <w:proofErr w:type="gramEnd"/>
      <w:r w:rsidRPr="00973EF0">
        <w:rPr>
          <w:rFonts w:ascii="Lucida Console" w:eastAsia="Times New Roman" w:hAnsi="Lucida Console" w:cs="Courier New"/>
          <w:color w:val="000000"/>
          <w:sz w:val="20"/>
          <w:szCs w:val="20"/>
        </w:rPr>
        <w:t>is.na(</w:t>
      </w:r>
      <w:proofErr w:type="spellStart"/>
      <w:r w:rsidRPr="00973EF0">
        <w:rPr>
          <w:rFonts w:ascii="Lucida Console" w:eastAsia="Times New Roman" w:hAnsi="Lucida Console" w:cs="Courier New"/>
          <w:color w:val="000000"/>
          <w:sz w:val="20"/>
          <w:szCs w:val="20"/>
        </w:rPr>
        <w:t>df</w:t>
      </w:r>
      <w:proofErr w:type="spellEnd"/>
      <w:r w:rsidRPr="00973EF0">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 xml:space="preserve"> we found out that two columns have null values namely:</w:t>
      </w:r>
    </w:p>
    <w:p w:rsidR="00973EF0" w:rsidRDefault="00973EF0" w:rsidP="00B9795B">
      <w:pPr>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LivingArea</w:t>
      </w:r>
      <w:proofErr w:type="spellEnd"/>
      <w:r w:rsidR="00A97CEF">
        <w:rPr>
          <w:rFonts w:ascii="Lucida Console" w:eastAsia="Times New Roman" w:hAnsi="Lucida Console" w:cs="Courier New"/>
          <w:color w:val="000000"/>
          <w:sz w:val="20"/>
          <w:szCs w:val="20"/>
        </w:rPr>
        <w:t xml:space="preserve">   22</w:t>
      </w:r>
    </w:p>
    <w:p w:rsidR="00A97CEF" w:rsidRDefault="00A97CEF" w:rsidP="00B9795B">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TotalBSF</w:t>
      </w:r>
      <w:r>
        <w:rPr>
          <w:rFonts w:ascii="Lucida Console" w:eastAsia="Times New Roman" w:hAnsi="Lucida Console" w:cs="Courier New"/>
          <w:color w:val="000000"/>
          <w:sz w:val="20"/>
          <w:szCs w:val="20"/>
        </w:rPr>
        <w:tab/>
        <w:t xml:space="preserve"> 49</w:t>
      </w:r>
    </w:p>
    <w:p w:rsidR="00973EF0" w:rsidRDefault="00973EF0" w:rsidP="00B9795B">
      <w:pPr>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GarageType</w:t>
      </w:r>
      <w:proofErr w:type="spellEnd"/>
      <w:r w:rsidR="00A97CEF">
        <w:rPr>
          <w:rFonts w:ascii="Lucida Console" w:eastAsia="Times New Roman" w:hAnsi="Lucida Console" w:cs="Courier New"/>
          <w:color w:val="000000"/>
          <w:sz w:val="20"/>
          <w:szCs w:val="20"/>
        </w:rPr>
        <w:t xml:space="preserve">   78</w:t>
      </w:r>
    </w:p>
    <w:p w:rsidR="00D6679E" w:rsidRDefault="00D6679E" w:rsidP="00B9795B">
      <w:pPr>
        <w:rPr>
          <w:rFonts w:ascii="Lucida Console" w:eastAsia="Times New Roman" w:hAnsi="Lucida Console" w:cs="Courier New"/>
          <w:color w:val="000000"/>
          <w:sz w:val="20"/>
          <w:szCs w:val="20"/>
        </w:rPr>
      </w:pPr>
    </w:p>
    <w:p w:rsidR="003A605E" w:rsidRDefault="00D6679E" w:rsidP="00B9795B">
      <w:pPr>
        <w:rPr>
          <w:rFonts w:ascii="Lucida Console" w:eastAsia="Times New Roman" w:hAnsi="Lucida Console" w:cs="Courier New"/>
          <w:color w:val="000000"/>
          <w:sz w:val="20"/>
          <w:szCs w:val="20"/>
        </w:rPr>
      </w:pPr>
      <w:r w:rsidRPr="00D12981">
        <w:rPr>
          <w:rFonts w:ascii="Lucida Console" w:eastAsia="Times New Roman" w:hAnsi="Lucida Console" w:cs="Courier New"/>
          <w:b/>
          <w:color w:val="000000"/>
          <w:sz w:val="20"/>
          <w:szCs w:val="20"/>
        </w:rPr>
        <w:t>b-</w:t>
      </w:r>
      <w:r>
        <w:rPr>
          <w:rFonts w:ascii="Lucida Console" w:eastAsia="Times New Roman" w:hAnsi="Lucida Console" w:cs="Courier New"/>
          <w:color w:val="000000"/>
          <w:sz w:val="20"/>
          <w:szCs w:val="20"/>
        </w:rPr>
        <w:t xml:space="preserve"> Three methods that we have learnt for dealing with the missing values in the dataset</w:t>
      </w:r>
      <w:r w:rsidR="003A605E">
        <w:rPr>
          <w:rFonts w:ascii="Lucida Console" w:eastAsia="Times New Roman" w:hAnsi="Lucida Console" w:cs="Courier New"/>
          <w:color w:val="000000"/>
          <w:sz w:val="20"/>
          <w:szCs w:val="20"/>
        </w:rPr>
        <w:t xml:space="preserve"> are:</w:t>
      </w:r>
    </w:p>
    <w:p w:rsidR="003A605E" w:rsidRDefault="003A605E" w:rsidP="00B9795B">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 We can replace the missing values with mean and mode for categorical variables.</w:t>
      </w:r>
    </w:p>
    <w:p w:rsidR="003A605E" w:rsidRDefault="003A605E" w:rsidP="00B9795B">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 Other way is to delete the record or that row.</w:t>
      </w:r>
    </w:p>
    <w:p w:rsidR="003A605E" w:rsidRDefault="003A605E" w:rsidP="00B9795B">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3- We can replace missing values with a specific value like 0.</w:t>
      </w:r>
    </w:p>
    <w:p w:rsidR="00C35060" w:rsidRDefault="00C35060" w:rsidP="00B9795B">
      <w:pPr>
        <w:rPr>
          <w:rFonts w:ascii="Lucida Console" w:eastAsia="Times New Roman" w:hAnsi="Lucida Console" w:cs="Courier New"/>
          <w:color w:val="000000"/>
          <w:sz w:val="20"/>
          <w:szCs w:val="20"/>
        </w:rPr>
      </w:pPr>
    </w:p>
    <w:p w:rsidR="00C35060" w:rsidRDefault="00C35060" w:rsidP="00B9795B">
      <w:pPr>
        <w:rPr>
          <w:rFonts w:ascii="Lucida Console" w:eastAsia="Times New Roman" w:hAnsi="Lucida Console" w:cs="Courier New"/>
          <w:color w:val="000000"/>
          <w:sz w:val="20"/>
          <w:szCs w:val="20"/>
        </w:rPr>
      </w:pPr>
    </w:p>
    <w:p w:rsidR="00C35060" w:rsidRPr="00D12981" w:rsidRDefault="00D12981" w:rsidP="00B9795B">
      <w:pPr>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e</w:t>
      </w:r>
      <w:r w:rsidRPr="00D12981">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 xml:space="preserve"> </w:t>
      </w:r>
      <w:r>
        <w:rPr>
          <w:rFonts w:ascii="Lucida Console" w:eastAsia="Times New Roman" w:hAnsi="Lucida Console" w:cs="Courier New"/>
          <w:color w:val="000000"/>
          <w:sz w:val="20"/>
          <w:szCs w:val="20"/>
        </w:rPr>
        <w:t xml:space="preserve">Logarithmic transformation for </w:t>
      </w:r>
      <w:proofErr w:type="spellStart"/>
      <w:r>
        <w:rPr>
          <w:rFonts w:ascii="Lucida Console" w:eastAsia="Times New Roman" w:hAnsi="Lucida Console" w:cs="Courier New"/>
          <w:color w:val="000000"/>
          <w:sz w:val="20"/>
          <w:szCs w:val="20"/>
        </w:rPr>
        <w:t>saleprice</w:t>
      </w:r>
      <w:proofErr w:type="spellEnd"/>
      <w:r>
        <w:rPr>
          <w:rFonts w:ascii="Lucida Console" w:eastAsia="Times New Roman" w:hAnsi="Lucida Console" w:cs="Courier New"/>
          <w:color w:val="000000"/>
          <w:sz w:val="20"/>
          <w:szCs w:val="20"/>
        </w:rPr>
        <w:t xml:space="preserve"> original vs. transformed</w:t>
      </w:r>
    </w:p>
    <w:p w:rsidR="00D12981" w:rsidRPr="00D12981" w:rsidRDefault="00D12981" w:rsidP="00B9795B">
      <w:pPr>
        <w:rPr>
          <w:rFonts w:ascii="Lucida Console" w:eastAsia="Times New Roman" w:hAnsi="Lucida Console" w:cs="Courier New"/>
          <w:b/>
          <w:color w:val="000000"/>
          <w:sz w:val="20"/>
          <w:szCs w:val="20"/>
        </w:rPr>
      </w:pPr>
      <w:r w:rsidRPr="00D12981">
        <w:rPr>
          <w:rFonts w:ascii="Lucida Console" w:eastAsia="Times New Roman" w:hAnsi="Lucida Console" w:cs="Courier New"/>
          <w:b/>
          <w:noProof/>
          <w:color w:val="000000"/>
          <w:sz w:val="20"/>
          <w:szCs w:val="20"/>
        </w:rPr>
        <w:drawing>
          <wp:inline distT="0" distB="0" distL="0" distR="0" wp14:anchorId="11D6B138" wp14:editId="6AD6C338">
            <wp:extent cx="5943600" cy="3877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77310"/>
                    </a:xfrm>
                    <a:prstGeom prst="rect">
                      <a:avLst/>
                    </a:prstGeom>
                  </pic:spPr>
                </pic:pic>
              </a:graphicData>
            </a:graphic>
          </wp:inline>
        </w:drawing>
      </w:r>
    </w:p>
    <w:p w:rsidR="00D12981" w:rsidRPr="00D12981" w:rsidRDefault="00D12981" w:rsidP="00B9795B">
      <w:pPr>
        <w:rPr>
          <w:rFonts w:ascii="Lucida Console" w:eastAsia="Times New Roman" w:hAnsi="Lucida Console" w:cs="Courier New"/>
          <w:b/>
          <w:color w:val="000000"/>
          <w:sz w:val="20"/>
          <w:szCs w:val="20"/>
        </w:rPr>
      </w:pPr>
    </w:p>
    <w:p w:rsidR="00402F5C" w:rsidRDefault="00402F5C" w:rsidP="00B9795B">
      <w:pPr>
        <w:rPr>
          <w:sz w:val="24"/>
          <w:szCs w:val="24"/>
        </w:rPr>
      </w:pPr>
    </w:p>
    <w:p w:rsidR="00D12981" w:rsidRDefault="00D12981" w:rsidP="00B9795B">
      <w:pPr>
        <w:rPr>
          <w:sz w:val="24"/>
          <w:szCs w:val="24"/>
        </w:rPr>
      </w:pPr>
    </w:p>
    <w:p w:rsidR="00D12981" w:rsidRDefault="00D12981" w:rsidP="00B9795B">
      <w:pPr>
        <w:rPr>
          <w:sz w:val="24"/>
          <w:szCs w:val="24"/>
        </w:rPr>
      </w:pPr>
    </w:p>
    <w:p w:rsidR="00D12981" w:rsidRPr="00D12981" w:rsidRDefault="00D12981" w:rsidP="00D12981">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Logarithmic t</w:t>
      </w:r>
      <w:r w:rsidR="00C939F3">
        <w:rPr>
          <w:rFonts w:ascii="Lucida Console" w:eastAsia="Times New Roman" w:hAnsi="Lucida Console" w:cs="Courier New"/>
          <w:color w:val="000000"/>
          <w:sz w:val="20"/>
          <w:szCs w:val="20"/>
        </w:rPr>
        <w:t xml:space="preserve">ransformation for </w:t>
      </w:r>
      <w:proofErr w:type="spellStart"/>
      <w:r w:rsidR="00C939F3">
        <w:rPr>
          <w:rFonts w:ascii="Lucida Console" w:eastAsia="Times New Roman" w:hAnsi="Lucida Console" w:cs="Courier New"/>
          <w:color w:val="000000"/>
          <w:sz w:val="20"/>
          <w:szCs w:val="20"/>
        </w:rPr>
        <w:t>openporchsf</w:t>
      </w:r>
      <w:proofErr w:type="spellEnd"/>
      <w:r>
        <w:rPr>
          <w:rFonts w:ascii="Lucida Console" w:eastAsia="Times New Roman" w:hAnsi="Lucida Console" w:cs="Courier New"/>
          <w:color w:val="000000"/>
          <w:sz w:val="20"/>
          <w:szCs w:val="20"/>
        </w:rPr>
        <w:t xml:space="preserve"> original vs. transformed.</w:t>
      </w:r>
    </w:p>
    <w:p w:rsidR="00D12981" w:rsidRDefault="00D12981" w:rsidP="00B9795B">
      <w:pPr>
        <w:rPr>
          <w:sz w:val="24"/>
          <w:szCs w:val="24"/>
        </w:rPr>
      </w:pPr>
    </w:p>
    <w:p w:rsidR="00402F5C" w:rsidRDefault="00D12981" w:rsidP="00B9795B">
      <w:pPr>
        <w:rPr>
          <w:sz w:val="24"/>
          <w:szCs w:val="24"/>
        </w:rPr>
      </w:pPr>
      <w:r w:rsidRPr="00D12981">
        <w:rPr>
          <w:noProof/>
          <w:sz w:val="24"/>
          <w:szCs w:val="24"/>
        </w:rPr>
        <w:drawing>
          <wp:inline distT="0" distB="0" distL="0" distR="0" wp14:anchorId="2472AA5C" wp14:editId="00EDCDE6">
            <wp:extent cx="5943600" cy="3862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2705"/>
                    </a:xfrm>
                    <a:prstGeom prst="rect">
                      <a:avLst/>
                    </a:prstGeom>
                  </pic:spPr>
                </pic:pic>
              </a:graphicData>
            </a:graphic>
          </wp:inline>
        </w:drawing>
      </w:r>
    </w:p>
    <w:p w:rsidR="00B17641" w:rsidRDefault="00B17641" w:rsidP="00B9795B">
      <w:pPr>
        <w:rPr>
          <w:sz w:val="24"/>
          <w:szCs w:val="24"/>
        </w:rPr>
      </w:pPr>
    </w:p>
    <w:p w:rsidR="00B17641" w:rsidRDefault="00B17641" w:rsidP="00B9795B">
      <w:pPr>
        <w:rPr>
          <w:sz w:val="24"/>
          <w:szCs w:val="24"/>
        </w:rPr>
      </w:pPr>
    </w:p>
    <w:p w:rsidR="00B17641" w:rsidRDefault="00B17641"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C939F3" w:rsidRDefault="00C939F3" w:rsidP="00B9795B">
      <w:pPr>
        <w:rPr>
          <w:sz w:val="24"/>
          <w:szCs w:val="24"/>
        </w:rPr>
      </w:pPr>
    </w:p>
    <w:p w:rsidR="00B17641" w:rsidRDefault="00C939F3" w:rsidP="00B9795B">
      <w:pPr>
        <w:rPr>
          <w:sz w:val="24"/>
          <w:szCs w:val="24"/>
        </w:rPr>
      </w:pPr>
      <w:r>
        <w:rPr>
          <w:sz w:val="24"/>
          <w:szCs w:val="24"/>
        </w:rPr>
        <w:t xml:space="preserve">Before and after transformation boxplots of </w:t>
      </w:r>
      <w:proofErr w:type="spellStart"/>
      <w:r>
        <w:rPr>
          <w:sz w:val="24"/>
          <w:szCs w:val="24"/>
        </w:rPr>
        <w:t>Saleprice</w:t>
      </w:r>
      <w:proofErr w:type="spellEnd"/>
    </w:p>
    <w:p w:rsidR="00C939F3" w:rsidRDefault="00C939F3" w:rsidP="00B9795B">
      <w:pPr>
        <w:rPr>
          <w:sz w:val="24"/>
          <w:szCs w:val="24"/>
        </w:rPr>
      </w:pPr>
      <w:r w:rsidRPr="00C939F3">
        <w:rPr>
          <w:noProof/>
          <w:sz w:val="24"/>
          <w:szCs w:val="24"/>
        </w:rPr>
        <w:drawing>
          <wp:inline distT="0" distB="0" distL="0" distR="0" wp14:anchorId="600C1BB4" wp14:editId="11DEA850">
            <wp:extent cx="5943600" cy="387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2865"/>
                    </a:xfrm>
                    <a:prstGeom prst="rect">
                      <a:avLst/>
                    </a:prstGeom>
                  </pic:spPr>
                </pic:pic>
              </a:graphicData>
            </a:graphic>
          </wp:inline>
        </w:drawing>
      </w:r>
    </w:p>
    <w:p w:rsidR="00EB5EED" w:rsidRDefault="00EB5EED" w:rsidP="00B9795B">
      <w:pPr>
        <w:rPr>
          <w:sz w:val="24"/>
          <w:szCs w:val="24"/>
        </w:rPr>
      </w:pPr>
    </w:p>
    <w:p w:rsidR="00EB5EED" w:rsidRDefault="00EB5EED"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AC0919" w:rsidRDefault="00AC0919" w:rsidP="00EB5EED">
      <w:pPr>
        <w:rPr>
          <w:sz w:val="24"/>
          <w:szCs w:val="24"/>
        </w:rPr>
      </w:pPr>
    </w:p>
    <w:p w:rsidR="00EB5EED" w:rsidRDefault="00EB5EED" w:rsidP="00EB5EED">
      <w:pPr>
        <w:rPr>
          <w:sz w:val="24"/>
          <w:szCs w:val="24"/>
        </w:rPr>
      </w:pPr>
      <w:r>
        <w:rPr>
          <w:sz w:val="24"/>
          <w:szCs w:val="24"/>
        </w:rPr>
        <w:lastRenderedPageBreak/>
        <w:t>Before and after tran</w:t>
      </w:r>
      <w:r w:rsidR="00B57D6B">
        <w:rPr>
          <w:sz w:val="24"/>
          <w:szCs w:val="24"/>
        </w:rPr>
        <w:t>sf</w:t>
      </w:r>
      <w:r w:rsidR="00AC0919">
        <w:rPr>
          <w:sz w:val="24"/>
          <w:szCs w:val="24"/>
        </w:rPr>
        <w:t xml:space="preserve">ormation boxplots of </w:t>
      </w:r>
      <w:proofErr w:type="spellStart"/>
      <w:r w:rsidR="00AC0919" w:rsidRPr="00AC0919">
        <w:rPr>
          <w:sz w:val="24"/>
          <w:szCs w:val="24"/>
        </w:rPr>
        <w:t>TotalRmsAbvGrd</w:t>
      </w:r>
      <w:proofErr w:type="spellEnd"/>
      <w:r w:rsidR="00AC0919">
        <w:rPr>
          <w:sz w:val="24"/>
          <w:szCs w:val="24"/>
        </w:rPr>
        <w:t>.</w:t>
      </w:r>
    </w:p>
    <w:p w:rsidR="00B57D6B" w:rsidRDefault="00B57D6B" w:rsidP="00EB5EED">
      <w:pPr>
        <w:rPr>
          <w:sz w:val="24"/>
          <w:szCs w:val="24"/>
        </w:rPr>
      </w:pPr>
    </w:p>
    <w:p w:rsidR="00B57D6B" w:rsidRDefault="00B57D6B" w:rsidP="00EB5EED">
      <w:pPr>
        <w:rPr>
          <w:sz w:val="24"/>
          <w:szCs w:val="24"/>
        </w:rPr>
      </w:pPr>
    </w:p>
    <w:p w:rsidR="00EB5EED" w:rsidRDefault="00AC0919" w:rsidP="00B9795B">
      <w:pPr>
        <w:rPr>
          <w:sz w:val="24"/>
          <w:szCs w:val="24"/>
        </w:rPr>
      </w:pPr>
      <w:r w:rsidRPr="00AC0919">
        <w:rPr>
          <w:noProof/>
          <w:sz w:val="24"/>
          <w:szCs w:val="24"/>
        </w:rPr>
        <w:drawing>
          <wp:inline distT="0" distB="0" distL="0" distR="0" wp14:anchorId="0C330AED" wp14:editId="2683D5ED">
            <wp:extent cx="5943600" cy="3959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9860"/>
                    </a:xfrm>
                    <a:prstGeom prst="rect">
                      <a:avLst/>
                    </a:prstGeom>
                  </pic:spPr>
                </pic:pic>
              </a:graphicData>
            </a:graphic>
          </wp:inline>
        </w:drawing>
      </w:r>
    </w:p>
    <w:p w:rsidR="00C939F3" w:rsidRDefault="00C939F3" w:rsidP="00B9795B">
      <w:pPr>
        <w:rPr>
          <w:sz w:val="24"/>
          <w:szCs w:val="24"/>
        </w:rPr>
      </w:pPr>
    </w:p>
    <w:p w:rsidR="00B42FA6" w:rsidRDefault="003D04C8" w:rsidP="00B9795B">
      <w:pPr>
        <w:rPr>
          <w:b/>
          <w:sz w:val="24"/>
          <w:szCs w:val="24"/>
        </w:rPr>
      </w:pPr>
      <w:r>
        <w:rPr>
          <w:b/>
          <w:sz w:val="24"/>
          <w:szCs w:val="24"/>
        </w:rPr>
        <w:t>Q4</w:t>
      </w:r>
    </w:p>
    <w:p w:rsidR="003D04C8" w:rsidRDefault="003D04C8" w:rsidP="00B9795B">
      <w:pPr>
        <w:rPr>
          <w:sz w:val="24"/>
          <w:szCs w:val="24"/>
        </w:rPr>
      </w:pPr>
      <w:r>
        <w:rPr>
          <w:b/>
          <w:sz w:val="24"/>
          <w:szCs w:val="24"/>
        </w:rPr>
        <w:t xml:space="preserve">a- </w:t>
      </w:r>
      <w:r>
        <w:rPr>
          <w:sz w:val="24"/>
          <w:szCs w:val="24"/>
        </w:rPr>
        <w:t>The methods for transforming categorical variables is to conver</w:t>
      </w:r>
      <w:r w:rsidR="00175141">
        <w:rPr>
          <w:sz w:val="24"/>
          <w:szCs w:val="24"/>
        </w:rPr>
        <w:t xml:space="preserve">t them into numerical variables, one hot encoding </w:t>
      </w:r>
      <w:r w:rsidR="00AD4B11">
        <w:rPr>
          <w:sz w:val="24"/>
          <w:szCs w:val="24"/>
        </w:rPr>
        <w:t>or by removing the data if feasible.</w:t>
      </w:r>
    </w:p>
    <w:p w:rsidR="00AD4B11" w:rsidRDefault="00AD4B11" w:rsidP="00B9795B">
      <w:pPr>
        <w:rPr>
          <w:sz w:val="24"/>
          <w:szCs w:val="24"/>
        </w:rPr>
      </w:pPr>
    </w:p>
    <w:p w:rsidR="00AD4B11" w:rsidRDefault="00AD4B11" w:rsidP="00B9795B">
      <w:pPr>
        <w:rPr>
          <w:sz w:val="24"/>
          <w:szCs w:val="24"/>
        </w:rPr>
      </w:pPr>
    </w:p>
    <w:p w:rsidR="003F302D" w:rsidRPr="003F302D" w:rsidRDefault="00AD4B11" w:rsidP="003F302D">
      <w:pPr>
        <w:rPr>
          <w:sz w:val="24"/>
          <w:szCs w:val="24"/>
        </w:rPr>
      </w:pPr>
      <w:proofErr w:type="gramStart"/>
      <w:r>
        <w:rPr>
          <w:b/>
          <w:sz w:val="24"/>
          <w:szCs w:val="24"/>
        </w:rPr>
        <w:t>b-</w:t>
      </w:r>
      <w:proofErr w:type="gramEnd"/>
      <w:r>
        <w:rPr>
          <w:sz w:val="24"/>
          <w:szCs w:val="24"/>
        </w:rPr>
        <w:t xml:space="preserve"> </w:t>
      </w:r>
    </w:p>
    <w:p w:rsidR="003F302D" w:rsidRPr="003F302D" w:rsidRDefault="003F302D" w:rsidP="003F302D">
      <w:pPr>
        <w:rPr>
          <w:sz w:val="24"/>
          <w:szCs w:val="24"/>
        </w:rPr>
      </w:pPr>
      <w:r w:rsidRPr="003F302D">
        <w:rPr>
          <w:sz w:val="24"/>
          <w:szCs w:val="24"/>
        </w:rPr>
        <w:t xml:space="preserve">#transforming </w:t>
      </w:r>
      <w:proofErr w:type="gramStart"/>
      <w:r w:rsidRPr="003F302D">
        <w:rPr>
          <w:sz w:val="24"/>
          <w:szCs w:val="24"/>
        </w:rPr>
        <w:t>categorical(</w:t>
      </w:r>
      <w:proofErr w:type="gramEnd"/>
      <w:r w:rsidRPr="003F302D">
        <w:rPr>
          <w:sz w:val="24"/>
          <w:szCs w:val="24"/>
        </w:rPr>
        <w:t>nominal) into numeric</w:t>
      </w:r>
    </w:p>
    <w:p w:rsidR="003F302D" w:rsidRPr="003F302D" w:rsidRDefault="003F302D" w:rsidP="003F302D">
      <w:pPr>
        <w:rPr>
          <w:sz w:val="24"/>
          <w:szCs w:val="24"/>
        </w:rPr>
      </w:pPr>
      <w:r w:rsidRPr="003F302D">
        <w:rPr>
          <w:sz w:val="24"/>
          <w:szCs w:val="24"/>
        </w:rPr>
        <w:t>#by one hot encoding</w:t>
      </w:r>
    </w:p>
    <w:p w:rsidR="003F302D" w:rsidRPr="003F302D" w:rsidRDefault="003F302D" w:rsidP="003F302D">
      <w:pPr>
        <w:rPr>
          <w:sz w:val="24"/>
          <w:szCs w:val="24"/>
        </w:rPr>
      </w:pPr>
      <w:r w:rsidRPr="003F302D">
        <w:rPr>
          <w:sz w:val="24"/>
          <w:szCs w:val="24"/>
        </w:rPr>
        <w:t xml:space="preserve">slope_tr1&lt;-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df$Slope</w:t>
      </w:r>
      <w:proofErr w:type="spellEnd"/>
      <w:r w:rsidRPr="003F302D">
        <w:rPr>
          <w:sz w:val="24"/>
          <w:szCs w:val="24"/>
        </w:rPr>
        <w:t xml:space="preserve"> == "</w:t>
      </w:r>
      <w:proofErr w:type="spellStart"/>
      <w:r w:rsidRPr="003F302D">
        <w:rPr>
          <w:sz w:val="24"/>
          <w:szCs w:val="24"/>
        </w:rPr>
        <w:t>Gtl</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slope_tr2&lt;-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df$Slope</w:t>
      </w:r>
      <w:proofErr w:type="spellEnd"/>
      <w:r w:rsidRPr="003F302D">
        <w:rPr>
          <w:sz w:val="24"/>
          <w:szCs w:val="24"/>
        </w:rPr>
        <w:t xml:space="preserve"> == "Mod")</w:t>
      </w:r>
    </w:p>
    <w:p w:rsidR="003F302D" w:rsidRPr="003F302D" w:rsidRDefault="003F302D" w:rsidP="003F302D">
      <w:pPr>
        <w:rPr>
          <w:sz w:val="24"/>
          <w:szCs w:val="24"/>
        </w:rPr>
      </w:pPr>
      <w:r w:rsidRPr="003F302D">
        <w:rPr>
          <w:sz w:val="24"/>
          <w:szCs w:val="24"/>
        </w:rPr>
        <w:lastRenderedPageBreak/>
        <w:t xml:space="preserve">slope_tr3&lt;-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df$Slope</w:t>
      </w:r>
      <w:proofErr w:type="spellEnd"/>
      <w:r w:rsidRPr="003F302D">
        <w:rPr>
          <w:sz w:val="24"/>
          <w:szCs w:val="24"/>
        </w:rPr>
        <w:t xml:space="preserve"> == "</w:t>
      </w:r>
      <w:proofErr w:type="spellStart"/>
      <w:r w:rsidRPr="003F302D">
        <w:rPr>
          <w:sz w:val="24"/>
          <w:szCs w:val="24"/>
        </w:rPr>
        <w:t>Sev</w:t>
      </w:r>
      <w:proofErr w:type="spellEnd"/>
      <w:r w:rsidRPr="003F302D">
        <w:rPr>
          <w:sz w:val="24"/>
          <w:szCs w:val="24"/>
        </w:rPr>
        <w:t>")</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util_tr1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df$Utilities</w:t>
      </w:r>
      <w:proofErr w:type="spellEnd"/>
      <w:r w:rsidRPr="003F302D">
        <w:rPr>
          <w:sz w:val="24"/>
          <w:szCs w:val="24"/>
        </w:rPr>
        <w:t xml:space="preserve"> == "</w:t>
      </w:r>
      <w:proofErr w:type="spellStart"/>
      <w:r w:rsidRPr="003F302D">
        <w:rPr>
          <w:sz w:val="24"/>
          <w:szCs w:val="24"/>
        </w:rPr>
        <w:t>AllPub</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util_tr2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df$Utilities</w:t>
      </w:r>
      <w:proofErr w:type="spellEnd"/>
      <w:r w:rsidRPr="003F302D">
        <w:rPr>
          <w:sz w:val="24"/>
          <w:szCs w:val="24"/>
        </w:rPr>
        <w:t xml:space="preserve"> == "</w:t>
      </w:r>
      <w:proofErr w:type="spellStart"/>
      <w:r w:rsidRPr="003F302D">
        <w:rPr>
          <w:sz w:val="24"/>
          <w:szCs w:val="24"/>
        </w:rPr>
        <w:t>NoSewr</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util_tr3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df$Utilities</w:t>
      </w:r>
      <w:proofErr w:type="spellEnd"/>
      <w:r w:rsidRPr="003F302D">
        <w:rPr>
          <w:sz w:val="24"/>
          <w:szCs w:val="24"/>
        </w:rPr>
        <w:t xml:space="preserve"> == "</w:t>
      </w:r>
      <w:proofErr w:type="spellStart"/>
      <w:r w:rsidRPr="003F302D">
        <w:rPr>
          <w:sz w:val="24"/>
          <w:szCs w:val="24"/>
        </w:rPr>
        <w:t>NoSewa</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util_tr4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df$Utilities</w:t>
      </w:r>
      <w:proofErr w:type="spellEnd"/>
      <w:r w:rsidRPr="003F302D">
        <w:rPr>
          <w:sz w:val="24"/>
          <w:szCs w:val="24"/>
        </w:rPr>
        <w:t xml:space="preserve"> == "ELO")</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LotConfig_tr1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df$LotConfig</w:t>
      </w:r>
      <w:proofErr w:type="spellEnd"/>
      <w:r w:rsidRPr="003F302D">
        <w:rPr>
          <w:sz w:val="24"/>
          <w:szCs w:val="24"/>
        </w:rPr>
        <w:t xml:space="preserve"> == "Inside")</w:t>
      </w:r>
    </w:p>
    <w:p w:rsidR="003F302D" w:rsidRPr="003F302D" w:rsidRDefault="003F302D" w:rsidP="003F302D">
      <w:pPr>
        <w:rPr>
          <w:sz w:val="24"/>
          <w:szCs w:val="24"/>
        </w:rPr>
      </w:pPr>
      <w:r w:rsidRPr="003F302D">
        <w:rPr>
          <w:sz w:val="24"/>
          <w:szCs w:val="24"/>
        </w:rPr>
        <w:t xml:space="preserve">LotConfig_tr2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df$LotConfig</w:t>
      </w:r>
      <w:proofErr w:type="spellEnd"/>
      <w:r w:rsidRPr="003F302D">
        <w:rPr>
          <w:sz w:val="24"/>
          <w:szCs w:val="24"/>
        </w:rPr>
        <w:t xml:space="preserve"> == "Corner")</w:t>
      </w:r>
    </w:p>
    <w:p w:rsidR="003F302D" w:rsidRPr="003F302D" w:rsidRDefault="003F302D" w:rsidP="003F302D">
      <w:pPr>
        <w:rPr>
          <w:sz w:val="24"/>
          <w:szCs w:val="24"/>
        </w:rPr>
      </w:pPr>
      <w:r w:rsidRPr="003F302D">
        <w:rPr>
          <w:sz w:val="24"/>
          <w:szCs w:val="24"/>
        </w:rPr>
        <w:t xml:space="preserve">LotConfig_tr3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df$LotConfig</w:t>
      </w:r>
      <w:proofErr w:type="spellEnd"/>
      <w:r w:rsidRPr="003F302D">
        <w:rPr>
          <w:sz w:val="24"/>
          <w:szCs w:val="24"/>
        </w:rPr>
        <w:t xml:space="preserve"> == "</w:t>
      </w:r>
      <w:proofErr w:type="spellStart"/>
      <w:r w:rsidRPr="003F302D">
        <w:rPr>
          <w:sz w:val="24"/>
          <w:szCs w:val="24"/>
        </w:rPr>
        <w:t>CulDSac</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LotConfig_tr4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df$LotConfig</w:t>
      </w:r>
      <w:proofErr w:type="spellEnd"/>
      <w:r w:rsidRPr="003F302D">
        <w:rPr>
          <w:sz w:val="24"/>
          <w:szCs w:val="24"/>
        </w:rPr>
        <w:t xml:space="preserve"> == "FR2")</w:t>
      </w:r>
    </w:p>
    <w:p w:rsidR="003F302D" w:rsidRPr="003F302D" w:rsidRDefault="003F302D" w:rsidP="003F302D">
      <w:pPr>
        <w:rPr>
          <w:sz w:val="24"/>
          <w:szCs w:val="24"/>
        </w:rPr>
      </w:pPr>
      <w:r w:rsidRPr="003F302D">
        <w:rPr>
          <w:sz w:val="24"/>
          <w:szCs w:val="24"/>
        </w:rPr>
        <w:t xml:space="preserve">LotConfig_tr5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df$LotConfig</w:t>
      </w:r>
      <w:proofErr w:type="spellEnd"/>
      <w:r w:rsidRPr="003F302D">
        <w:rPr>
          <w:sz w:val="24"/>
          <w:szCs w:val="24"/>
        </w:rPr>
        <w:t xml:space="preserve"> == "FR3")</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DwellClass_tr1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df$DwellClass</w:t>
      </w:r>
      <w:proofErr w:type="spellEnd"/>
      <w:r w:rsidRPr="003F302D">
        <w:rPr>
          <w:sz w:val="24"/>
          <w:szCs w:val="24"/>
        </w:rPr>
        <w:t xml:space="preserve"> == "1Fam")</w:t>
      </w:r>
    </w:p>
    <w:p w:rsidR="003F302D" w:rsidRPr="003F302D" w:rsidRDefault="003F302D" w:rsidP="003F302D">
      <w:pPr>
        <w:rPr>
          <w:sz w:val="24"/>
          <w:szCs w:val="24"/>
        </w:rPr>
      </w:pPr>
      <w:r w:rsidRPr="003F302D">
        <w:rPr>
          <w:sz w:val="24"/>
          <w:szCs w:val="24"/>
        </w:rPr>
        <w:t xml:space="preserve">DwellClass_tr2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df$DwellClass</w:t>
      </w:r>
      <w:proofErr w:type="spellEnd"/>
      <w:r w:rsidRPr="003F302D">
        <w:rPr>
          <w:sz w:val="24"/>
          <w:szCs w:val="24"/>
        </w:rPr>
        <w:t xml:space="preserve"> == "2FmCon")</w:t>
      </w:r>
    </w:p>
    <w:p w:rsidR="003F302D" w:rsidRPr="003F302D" w:rsidRDefault="003F302D" w:rsidP="003F302D">
      <w:pPr>
        <w:rPr>
          <w:sz w:val="24"/>
          <w:szCs w:val="24"/>
        </w:rPr>
      </w:pPr>
      <w:r w:rsidRPr="003F302D">
        <w:rPr>
          <w:sz w:val="24"/>
          <w:szCs w:val="24"/>
        </w:rPr>
        <w:t xml:space="preserve">DwellClass_tr3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df$DwellClass</w:t>
      </w:r>
      <w:proofErr w:type="spellEnd"/>
      <w:r w:rsidRPr="003F302D">
        <w:rPr>
          <w:sz w:val="24"/>
          <w:szCs w:val="24"/>
        </w:rPr>
        <w:t xml:space="preserve"> == "</w:t>
      </w:r>
      <w:proofErr w:type="spellStart"/>
      <w:r w:rsidRPr="003F302D">
        <w:rPr>
          <w:sz w:val="24"/>
          <w:szCs w:val="24"/>
        </w:rPr>
        <w:t>Duplx</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DwellClass_tr4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df$DwellClass</w:t>
      </w:r>
      <w:proofErr w:type="spellEnd"/>
      <w:r w:rsidRPr="003F302D">
        <w:rPr>
          <w:sz w:val="24"/>
          <w:szCs w:val="24"/>
        </w:rPr>
        <w:t xml:space="preserve"> == "</w:t>
      </w:r>
      <w:proofErr w:type="spellStart"/>
      <w:r w:rsidRPr="003F302D">
        <w:rPr>
          <w:sz w:val="24"/>
          <w:szCs w:val="24"/>
        </w:rPr>
        <w:t>TwnhsE</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DwellClass_tr5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df$DwellClass</w:t>
      </w:r>
      <w:proofErr w:type="spellEnd"/>
      <w:r w:rsidRPr="003F302D">
        <w:rPr>
          <w:sz w:val="24"/>
          <w:szCs w:val="24"/>
        </w:rPr>
        <w:t xml:space="preserve"> == "</w:t>
      </w:r>
      <w:proofErr w:type="spellStart"/>
      <w:r w:rsidRPr="003F302D">
        <w:rPr>
          <w:sz w:val="24"/>
          <w:szCs w:val="24"/>
        </w:rPr>
        <w:t>TwnhsI</w:t>
      </w:r>
      <w:proofErr w:type="spellEnd"/>
      <w:r w:rsidRPr="003F302D">
        <w:rPr>
          <w:sz w:val="24"/>
          <w:szCs w:val="24"/>
        </w:rPr>
        <w:t>")</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Centralair_tr1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df$CentralAir</w:t>
      </w:r>
      <w:proofErr w:type="spellEnd"/>
      <w:r w:rsidRPr="003F302D">
        <w:rPr>
          <w:sz w:val="24"/>
          <w:szCs w:val="24"/>
        </w:rPr>
        <w:t xml:space="preserve"> == "Y")</w:t>
      </w:r>
    </w:p>
    <w:p w:rsidR="003F302D" w:rsidRPr="003F302D" w:rsidRDefault="003F302D" w:rsidP="003F302D">
      <w:pPr>
        <w:rPr>
          <w:sz w:val="24"/>
          <w:szCs w:val="24"/>
        </w:rPr>
      </w:pPr>
      <w:r w:rsidRPr="003F302D">
        <w:rPr>
          <w:sz w:val="24"/>
          <w:szCs w:val="24"/>
        </w:rPr>
        <w:t xml:space="preserve">Centralair_tr2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df$CentralAir</w:t>
      </w:r>
      <w:proofErr w:type="spellEnd"/>
      <w:r w:rsidRPr="003F302D">
        <w:rPr>
          <w:sz w:val="24"/>
          <w:szCs w:val="24"/>
        </w:rPr>
        <w:t xml:space="preserve"> == "N")</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LandContour_tr1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df$LandContour</w:t>
      </w:r>
      <w:proofErr w:type="spellEnd"/>
      <w:r w:rsidRPr="003F302D">
        <w:rPr>
          <w:sz w:val="24"/>
          <w:szCs w:val="24"/>
        </w:rPr>
        <w:t xml:space="preserve"> == "</w:t>
      </w:r>
      <w:proofErr w:type="spellStart"/>
      <w:r w:rsidRPr="003F302D">
        <w:rPr>
          <w:sz w:val="24"/>
          <w:szCs w:val="24"/>
        </w:rPr>
        <w:t>Lvl</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LandContour_tr2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df$LandContour</w:t>
      </w:r>
      <w:proofErr w:type="spellEnd"/>
      <w:r w:rsidRPr="003F302D">
        <w:rPr>
          <w:sz w:val="24"/>
          <w:szCs w:val="24"/>
        </w:rPr>
        <w:t xml:space="preserve"> == "Low")</w:t>
      </w:r>
    </w:p>
    <w:p w:rsidR="003F302D" w:rsidRPr="003F302D" w:rsidRDefault="003F302D" w:rsidP="003F302D">
      <w:pPr>
        <w:rPr>
          <w:sz w:val="24"/>
          <w:szCs w:val="24"/>
        </w:rPr>
      </w:pPr>
      <w:r w:rsidRPr="003F302D">
        <w:rPr>
          <w:sz w:val="24"/>
          <w:szCs w:val="24"/>
        </w:rPr>
        <w:t xml:space="preserve">LandContour_tr3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df$LandContour</w:t>
      </w:r>
      <w:proofErr w:type="spellEnd"/>
      <w:r w:rsidRPr="003F302D">
        <w:rPr>
          <w:sz w:val="24"/>
          <w:szCs w:val="24"/>
        </w:rPr>
        <w:t xml:space="preserve"> == "</w:t>
      </w:r>
      <w:proofErr w:type="spellStart"/>
      <w:r w:rsidRPr="003F302D">
        <w:rPr>
          <w:sz w:val="24"/>
          <w:szCs w:val="24"/>
        </w:rPr>
        <w:t>Bnk</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LandContour_tr4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df$LandContour</w:t>
      </w:r>
      <w:proofErr w:type="spellEnd"/>
      <w:r w:rsidRPr="003F302D">
        <w:rPr>
          <w:sz w:val="24"/>
          <w:szCs w:val="24"/>
        </w:rPr>
        <w:t xml:space="preserve"> == "HLS")</w:t>
      </w:r>
    </w:p>
    <w:p w:rsidR="003F302D" w:rsidRPr="003F302D" w:rsidRDefault="003F302D" w:rsidP="003F302D">
      <w:pPr>
        <w:rPr>
          <w:sz w:val="24"/>
          <w:szCs w:val="24"/>
        </w:rPr>
      </w:pPr>
    </w:p>
    <w:p w:rsidR="003F302D" w:rsidRPr="003F302D" w:rsidRDefault="003F302D" w:rsidP="003F302D">
      <w:pPr>
        <w:rPr>
          <w:sz w:val="24"/>
          <w:szCs w:val="24"/>
        </w:rPr>
      </w:pPr>
    </w:p>
    <w:p w:rsidR="003F302D" w:rsidRPr="003F302D" w:rsidRDefault="003F302D" w:rsidP="003F302D">
      <w:pPr>
        <w:rPr>
          <w:sz w:val="24"/>
          <w:szCs w:val="24"/>
        </w:rPr>
      </w:pPr>
      <w:r w:rsidRPr="003F302D">
        <w:rPr>
          <w:sz w:val="24"/>
          <w:szCs w:val="24"/>
        </w:rPr>
        <w:t xml:space="preserve">GarageType_tr1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w:t>
      </w:r>
      <w:proofErr w:type="spellStart"/>
      <w:r w:rsidRPr="003F302D">
        <w:rPr>
          <w:sz w:val="24"/>
          <w:szCs w:val="24"/>
        </w:rPr>
        <w:t>Attchd</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GarageType_tr2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w:t>
      </w:r>
      <w:proofErr w:type="spellStart"/>
      <w:r w:rsidRPr="003F302D">
        <w:rPr>
          <w:sz w:val="24"/>
          <w:szCs w:val="24"/>
        </w:rPr>
        <w:t>Detchd</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GarageType_tr3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w:t>
      </w:r>
      <w:proofErr w:type="spellStart"/>
      <w:r w:rsidRPr="003F302D">
        <w:rPr>
          <w:sz w:val="24"/>
          <w:szCs w:val="24"/>
        </w:rPr>
        <w:t>BuiltIn</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GarageType_tr4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"0")</w:t>
      </w:r>
    </w:p>
    <w:p w:rsidR="003F302D" w:rsidRPr="003F302D" w:rsidRDefault="003F302D" w:rsidP="003F302D">
      <w:pPr>
        <w:rPr>
          <w:sz w:val="24"/>
          <w:szCs w:val="24"/>
        </w:rPr>
      </w:pPr>
      <w:r w:rsidRPr="003F302D">
        <w:rPr>
          <w:sz w:val="24"/>
          <w:szCs w:val="24"/>
        </w:rPr>
        <w:t xml:space="preserve">GarageType_tr5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w:t>
      </w:r>
      <w:proofErr w:type="spellStart"/>
      <w:r w:rsidRPr="003F302D">
        <w:rPr>
          <w:sz w:val="24"/>
          <w:szCs w:val="24"/>
        </w:rPr>
        <w:t>Basment</w:t>
      </w:r>
      <w:proofErr w:type="spellEnd"/>
      <w:r w:rsidRPr="003F302D">
        <w:rPr>
          <w:sz w:val="24"/>
          <w:szCs w:val="24"/>
        </w:rPr>
        <w:t>")</w:t>
      </w:r>
    </w:p>
    <w:p w:rsidR="003F302D" w:rsidRPr="003F302D" w:rsidRDefault="003F302D" w:rsidP="003F302D">
      <w:pPr>
        <w:rPr>
          <w:sz w:val="24"/>
          <w:szCs w:val="24"/>
        </w:rPr>
      </w:pPr>
      <w:r w:rsidRPr="003F302D">
        <w:rPr>
          <w:sz w:val="24"/>
          <w:szCs w:val="24"/>
        </w:rPr>
        <w:t xml:space="preserve">GarageType_tr6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w:t>
      </w:r>
      <w:proofErr w:type="spellStart"/>
      <w:r w:rsidRPr="003F302D">
        <w:rPr>
          <w:sz w:val="24"/>
          <w:szCs w:val="24"/>
        </w:rPr>
        <w:t>CarPort</w:t>
      </w:r>
      <w:proofErr w:type="spellEnd"/>
      <w:r w:rsidRPr="003F302D">
        <w:rPr>
          <w:sz w:val="24"/>
          <w:szCs w:val="24"/>
        </w:rPr>
        <w:t>")</w:t>
      </w:r>
    </w:p>
    <w:p w:rsidR="00AD4B11" w:rsidRDefault="003F302D" w:rsidP="003F302D">
      <w:pPr>
        <w:rPr>
          <w:sz w:val="24"/>
          <w:szCs w:val="24"/>
        </w:rPr>
      </w:pPr>
      <w:r w:rsidRPr="003F302D">
        <w:rPr>
          <w:sz w:val="24"/>
          <w:szCs w:val="24"/>
        </w:rPr>
        <w:t xml:space="preserve">GarageType_tr7 &lt;- </w:t>
      </w:r>
      <w:proofErr w:type="spellStart"/>
      <w:proofErr w:type="gramStart"/>
      <w:r w:rsidRPr="003F302D">
        <w:rPr>
          <w:sz w:val="24"/>
          <w:szCs w:val="24"/>
        </w:rPr>
        <w:t>as.numeric</w:t>
      </w:r>
      <w:proofErr w:type="spellEnd"/>
      <w:r w:rsidRPr="003F302D">
        <w:rPr>
          <w:sz w:val="24"/>
          <w:szCs w:val="24"/>
        </w:rPr>
        <w:t>(</w:t>
      </w:r>
      <w:proofErr w:type="spellStart"/>
      <w:proofErr w:type="gramEnd"/>
      <w:r w:rsidRPr="003F302D">
        <w:rPr>
          <w:sz w:val="24"/>
          <w:szCs w:val="24"/>
        </w:rPr>
        <w:t>df$GarageType</w:t>
      </w:r>
      <w:proofErr w:type="spellEnd"/>
      <w:r w:rsidRPr="003F302D">
        <w:rPr>
          <w:sz w:val="24"/>
          <w:szCs w:val="24"/>
        </w:rPr>
        <w:t xml:space="preserve"> == "2Types")</w:t>
      </w:r>
    </w:p>
    <w:p w:rsidR="003F302D" w:rsidRDefault="003F302D" w:rsidP="003F302D">
      <w:pPr>
        <w:rPr>
          <w:sz w:val="24"/>
          <w:szCs w:val="24"/>
        </w:rPr>
      </w:pPr>
    </w:p>
    <w:p w:rsidR="003F302D" w:rsidRDefault="003F302D"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p>
    <w:p w:rsidR="00263379" w:rsidRDefault="00263379" w:rsidP="003F302D">
      <w:pPr>
        <w:rPr>
          <w:b/>
          <w:sz w:val="24"/>
          <w:szCs w:val="24"/>
        </w:rPr>
      </w:pPr>
      <w:r>
        <w:rPr>
          <w:b/>
          <w:sz w:val="24"/>
          <w:szCs w:val="24"/>
        </w:rPr>
        <w:lastRenderedPageBreak/>
        <w:t>5-a</w:t>
      </w:r>
    </w:p>
    <w:p w:rsidR="00263379" w:rsidRPr="00263379" w:rsidRDefault="00263379" w:rsidP="003F302D">
      <w:pPr>
        <w:rPr>
          <w:sz w:val="24"/>
          <w:szCs w:val="24"/>
        </w:rPr>
      </w:pPr>
    </w:p>
    <w:p w:rsidR="00263379" w:rsidRDefault="00263379" w:rsidP="003F302D">
      <w:pPr>
        <w:rPr>
          <w:sz w:val="24"/>
          <w:szCs w:val="24"/>
        </w:rPr>
      </w:pPr>
      <w:r w:rsidRPr="00263379">
        <w:rPr>
          <w:noProof/>
          <w:sz w:val="24"/>
          <w:szCs w:val="24"/>
        </w:rPr>
        <w:drawing>
          <wp:inline distT="0" distB="0" distL="0" distR="0" wp14:anchorId="34CE8B6D" wp14:editId="4C7D281A">
            <wp:extent cx="5943600" cy="5061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61585"/>
                    </a:xfrm>
                    <a:prstGeom prst="rect">
                      <a:avLst/>
                    </a:prstGeom>
                  </pic:spPr>
                </pic:pic>
              </a:graphicData>
            </a:graphic>
          </wp:inline>
        </w:drawing>
      </w:r>
    </w:p>
    <w:p w:rsidR="00263379" w:rsidRDefault="00263379" w:rsidP="003F302D">
      <w:pPr>
        <w:rPr>
          <w:sz w:val="24"/>
          <w:szCs w:val="24"/>
        </w:rPr>
      </w:pPr>
    </w:p>
    <w:p w:rsidR="00263379" w:rsidRDefault="00263379" w:rsidP="003F302D">
      <w:pPr>
        <w:rPr>
          <w:sz w:val="24"/>
          <w:szCs w:val="24"/>
        </w:rPr>
      </w:pPr>
    </w:p>
    <w:p w:rsidR="00263379" w:rsidRDefault="00263379" w:rsidP="003F302D">
      <w:pPr>
        <w:rPr>
          <w:sz w:val="24"/>
          <w:szCs w:val="24"/>
        </w:rPr>
      </w:pPr>
      <w:r>
        <w:rPr>
          <w:b/>
          <w:sz w:val="24"/>
          <w:szCs w:val="24"/>
        </w:rPr>
        <w:t xml:space="preserve">b- </w:t>
      </w:r>
      <w:r>
        <w:rPr>
          <w:sz w:val="24"/>
          <w:szCs w:val="24"/>
        </w:rPr>
        <w:t xml:space="preserve">I removed </w:t>
      </w:r>
      <w:proofErr w:type="spellStart"/>
      <w:r w:rsidR="00EE7C58">
        <w:rPr>
          <w:sz w:val="24"/>
          <w:szCs w:val="24"/>
        </w:rPr>
        <w:t>TotalRmsAbvGrd</w:t>
      </w:r>
      <w:proofErr w:type="spellEnd"/>
      <w:r w:rsidR="00EE7C58">
        <w:rPr>
          <w:sz w:val="24"/>
          <w:szCs w:val="24"/>
        </w:rPr>
        <w:t xml:space="preserve">, </w:t>
      </w:r>
      <w:proofErr w:type="spellStart"/>
      <w:r w:rsidR="00EE7C58">
        <w:rPr>
          <w:sz w:val="24"/>
          <w:szCs w:val="24"/>
        </w:rPr>
        <w:t>FullBath</w:t>
      </w:r>
      <w:proofErr w:type="spellEnd"/>
      <w:r w:rsidR="00EE7C58">
        <w:rPr>
          <w:sz w:val="24"/>
          <w:szCs w:val="24"/>
        </w:rPr>
        <w:t xml:space="preserve">, </w:t>
      </w:r>
      <w:proofErr w:type="spellStart"/>
      <w:r w:rsidR="00EE7C58">
        <w:rPr>
          <w:sz w:val="24"/>
          <w:szCs w:val="24"/>
        </w:rPr>
        <w:t>Halfbath</w:t>
      </w:r>
      <w:proofErr w:type="spellEnd"/>
      <w:r w:rsidR="00EE7C58">
        <w:rPr>
          <w:sz w:val="24"/>
          <w:szCs w:val="24"/>
        </w:rPr>
        <w:t xml:space="preserve">, </w:t>
      </w:r>
      <w:proofErr w:type="spellStart"/>
      <w:r w:rsidR="00EE7C58">
        <w:rPr>
          <w:sz w:val="24"/>
          <w:szCs w:val="24"/>
        </w:rPr>
        <w:t>BedRoomAbvGr</w:t>
      </w:r>
      <w:proofErr w:type="spellEnd"/>
      <w:r w:rsidR="00EE7C58">
        <w:rPr>
          <w:sz w:val="24"/>
          <w:szCs w:val="24"/>
        </w:rPr>
        <w:t xml:space="preserve">, </w:t>
      </w:r>
      <w:proofErr w:type="spellStart"/>
      <w:r w:rsidR="00EE7C58">
        <w:rPr>
          <w:sz w:val="24"/>
          <w:szCs w:val="24"/>
        </w:rPr>
        <w:t>Garagecars</w:t>
      </w:r>
      <w:proofErr w:type="spellEnd"/>
      <w:r w:rsidR="00EE7C58">
        <w:rPr>
          <w:sz w:val="24"/>
          <w:szCs w:val="24"/>
        </w:rPr>
        <w:t xml:space="preserve">, </w:t>
      </w:r>
      <w:proofErr w:type="spellStart"/>
      <w:r w:rsidR="00EE7C58">
        <w:rPr>
          <w:sz w:val="24"/>
          <w:szCs w:val="24"/>
        </w:rPr>
        <w:t>HalfBath</w:t>
      </w:r>
      <w:proofErr w:type="spellEnd"/>
      <w:r w:rsidR="00EE7C58">
        <w:rPr>
          <w:sz w:val="24"/>
          <w:szCs w:val="24"/>
        </w:rPr>
        <w:t xml:space="preserve">, </w:t>
      </w:r>
      <w:proofErr w:type="spellStart"/>
      <w:r w:rsidR="00EE7C58">
        <w:rPr>
          <w:sz w:val="24"/>
          <w:szCs w:val="24"/>
        </w:rPr>
        <w:t>LowQualFinSF</w:t>
      </w:r>
      <w:proofErr w:type="spellEnd"/>
      <w:r w:rsidR="00EE7C58">
        <w:rPr>
          <w:sz w:val="24"/>
          <w:szCs w:val="24"/>
        </w:rPr>
        <w:t xml:space="preserve"> because they had </w:t>
      </w:r>
      <w:proofErr w:type="spellStart"/>
      <w:r w:rsidR="00EE7C58">
        <w:rPr>
          <w:sz w:val="24"/>
          <w:szCs w:val="24"/>
        </w:rPr>
        <w:t>coeff</w:t>
      </w:r>
      <w:proofErr w:type="spellEnd"/>
      <w:r w:rsidR="00EE7C58">
        <w:rPr>
          <w:sz w:val="24"/>
          <w:szCs w:val="24"/>
        </w:rPr>
        <w:t xml:space="preserve"> of correlation </w:t>
      </w:r>
      <w:proofErr w:type="spellStart"/>
      <w:r w:rsidR="00EE7C58">
        <w:rPr>
          <w:sz w:val="24"/>
          <w:szCs w:val="24"/>
        </w:rPr>
        <w:t>greatehr</w:t>
      </w:r>
      <w:proofErr w:type="spellEnd"/>
      <w:r w:rsidR="00EE7C58">
        <w:rPr>
          <w:sz w:val="24"/>
          <w:szCs w:val="24"/>
        </w:rPr>
        <w:t xml:space="preserve"> than 0.5 which is quite high.</w:t>
      </w:r>
    </w:p>
    <w:p w:rsidR="00241630" w:rsidRDefault="00241630" w:rsidP="003F302D">
      <w:pPr>
        <w:rPr>
          <w:sz w:val="24"/>
          <w:szCs w:val="24"/>
        </w:rPr>
      </w:pPr>
      <w:r>
        <w:rPr>
          <w:sz w:val="24"/>
          <w:szCs w:val="24"/>
        </w:rPr>
        <w:t>Also the same is evident from the plot obtained.</w:t>
      </w:r>
    </w:p>
    <w:p w:rsidR="00AF24CE" w:rsidRDefault="00AF24CE" w:rsidP="003F302D">
      <w:pPr>
        <w:rPr>
          <w:sz w:val="24"/>
          <w:szCs w:val="24"/>
        </w:rPr>
      </w:pPr>
    </w:p>
    <w:p w:rsidR="00AF24CE" w:rsidRDefault="00AF24CE" w:rsidP="003F302D">
      <w:pPr>
        <w:rPr>
          <w:b/>
          <w:sz w:val="24"/>
          <w:szCs w:val="24"/>
        </w:rPr>
      </w:pPr>
      <w:proofErr w:type="gramStart"/>
      <w:r>
        <w:rPr>
          <w:b/>
          <w:sz w:val="24"/>
          <w:szCs w:val="24"/>
        </w:rPr>
        <w:lastRenderedPageBreak/>
        <w:t>c-</w:t>
      </w:r>
      <w:proofErr w:type="gramEnd"/>
      <w:r>
        <w:rPr>
          <w:b/>
          <w:sz w:val="24"/>
          <w:szCs w:val="24"/>
        </w:rPr>
        <w:t xml:space="preserve">  </w:t>
      </w:r>
      <w:r>
        <w:rPr>
          <w:b/>
          <w:sz w:val="24"/>
          <w:szCs w:val="24"/>
        </w:rPr>
        <w:tab/>
      </w:r>
      <w:r w:rsidRPr="00AF24CE">
        <w:rPr>
          <w:b/>
          <w:noProof/>
          <w:sz w:val="24"/>
          <w:szCs w:val="24"/>
        </w:rPr>
        <w:drawing>
          <wp:inline distT="0" distB="0" distL="0" distR="0" wp14:anchorId="6694131C" wp14:editId="6E17D828">
            <wp:extent cx="5464013" cy="390177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4013" cy="3901778"/>
                    </a:xfrm>
                    <a:prstGeom prst="rect">
                      <a:avLst/>
                    </a:prstGeom>
                  </pic:spPr>
                </pic:pic>
              </a:graphicData>
            </a:graphic>
          </wp:inline>
        </w:drawing>
      </w:r>
    </w:p>
    <w:p w:rsidR="00AF24CE" w:rsidRDefault="00AF24CE" w:rsidP="003F302D">
      <w:pPr>
        <w:rPr>
          <w:sz w:val="24"/>
          <w:szCs w:val="24"/>
        </w:rPr>
      </w:pPr>
      <w:r>
        <w:rPr>
          <w:sz w:val="24"/>
          <w:szCs w:val="24"/>
        </w:rPr>
        <w:t xml:space="preserve">Above correlation graph shows the distribution of selected variables against the target variable. </w:t>
      </w:r>
    </w:p>
    <w:p w:rsidR="00AF24CE" w:rsidRDefault="00AF24CE" w:rsidP="003F302D">
      <w:pPr>
        <w:rPr>
          <w:sz w:val="24"/>
          <w:szCs w:val="24"/>
        </w:rPr>
      </w:pPr>
      <w:proofErr w:type="spellStart"/>
      <w:r>
        <w:rPr>
          <w:sz w:val="24"/>
          <w:szCs w:val="24"/>
        </w:rPr>
        <w:t>GarageCars</w:t>
      </w:r>
      <w:proofErr w:type="spellEnd"/>
      <w:r>
        <w:rPr>
          <w:sz w:val="24"/>
          <w:szCs w:val="24"/>
        </w:rPr>
        <w:t xml:space="preserve"> and </w:t>
      </w:r>
      <w:proofErr w:type="spellStart"/>
      <w:r>
        <w:rPr>
          <w:sz w:val="24"/>
          <w:szCs w:val="24"/>
        </w:rPr>
        <w:t>BedroomAbvGr</w:t>
      </w:r>
      <w:proofErr w:type="spellEnd"/>
      <w:r>
        <w:rPr>
          <w:sz w:val="24"/>
          <w:szCs w:val="24"/>
        </w:rPr>
        <w:t xml:space="preserve"> show a moderate correlation with the target variable </w:t>
      </w:r>
      <w:proofErr w:type="spellStart"/>
      <w:r>
        <w:rPr>
          <w:sz w:val="24"/>
          <w:szCs w:val="24"/>
        </w:rPr>
        <w:t>SalePrice</w:t>
      </w:r>
      <w:proofErr w:type="spellEnd"/>
      <w:r>
        <w:rPr>
          <w:sz w:val="24"/>
          <w:szCs w:val="24"/>
        </w:rPr>
        <w:t>.</w:t>
      </w:r>
    </w:p>
    <w:p w:rsidR="00CC748E" w:rsidRDefault="00CC748E" w:rsidP="003F302D">
      <w:pPr>
        <w:rPr>
          <w:sz w:val="24"/>
          <w:szCs w:val="24"/>
        </w:rPr>
      </w:pPr>
    </w:p>
    <w:p w:rsidR="00CC748E" w:rsidRDefault="00CC748E" w:rsidP="003F302D">
      <w:pPr>
        <w:rPr>
          <w:b/>
          <w:sz w:val="24"/>
          <w:szCs w:val="24"/>
        </w:rPr>
      </w:pPr>
      <w:r>
        <w:rPr>
          <w:b/>
          <w:sz w:val="24"/>
          <w:szCs w:val="24"/>
        </w:rPr>
        <w:t>PART C:</w:t>
      </w:r>
    </w:p>
    <w:p w:rsidR="00CC748E" w:rsidRDefault="00CC748E" w:rsidP="003F302D">
      <w:pPr>
        <w:rPr>
          <w:b/>
          <w:sz w:val="24"/>
          <w:szCs w:val="24"/>
        </w:rPr>
      </w:pPr>
    </w:p>
    <w:p w:rsidR="00CC748E" w:rsidRDefault="00CC748E" w:rsidP="003F302D">
      <w:pPr>
        <w:rPr>
          <w:sz w:val="24"/>
          <w:szCs w:val="24"/>
        </w:rPr>
      </w:pPr>
      <w:r>
        <w:rPr>
          <w:b/>
          <w:sz w:val="24"/>
          <w:szCs w:val="24"/>
        </w:rPr>
        <w:t xml:space="preserve">1a- </w:t>
      </w:r>
      <w:r w:rsidR="00314831">
        <w:rPr>
          <w:sz w:val="24"/>
          <w:szCs w:val="24"/>
        </w:rPr>
        <w:t>I made a linear model using the less correlated variables which I found out using the correlation plot for making the model.</w:t>
      </w:r>
    </w:p>
    <w:p w:rsidR="00314831" w:rsidRDefault="00314831" w:rsidP="003F302D">
      <w:pPr>
        <w:rPr>
          <w:sz w:val="24"/>
          <w:szCs w:val="24"/>
        </w:rPr>
      </w:pPr>
      <w:proofErr w:type="spellStart"/>
      <w:r w:rsidRPr="00314831">
        <w:rPr>
          <w:sz w:val="24"/>
          <w:szCs w:val="24"/>
        </w:rPr>
        <w:t>LivingArea</w:t>
      </w:r>
      <w:proofErr w:type="spellEnd"/>
      <w:r w:rsidRPr="00314831">
        <w:rPr>
          <w:sz w:val="24"/>
          <w:szCs w:val="24"/>
        </w:rPr>
        <w:t xml:space="preserve">, </w:t>
      </w:r>
      <w:proofErr w:type="spellStart"/>
      <w:r w:rsidRPr="00314831">
        <w:rPr>
          <w:sz w:val="24"/>
          <w:szCs w:val="24"/>
        </w:rPr>
        <w:t>OpenPorchSF</w:t>
      </w:r>
      <w:proofErr w:type="spellEnd"/>
      <w:r w:rsidRPr="00314831">
        <w:rPr>
          <w:sz w:val="24"/>
          <w:szCs w:val="24"/>
        </w:rPr>
        <w:t xml:space="preserve">, </w:t>
      </w:r>
      <w:proofErr w:type="spellStart"/>
      <w:r w:rsidRPr="00314831">
        <w:rPr>
          <w:sz w:val="24"/>
          <w:szCs w:val="24"/>
        </w:rPr>
        <w:t>FullBath</w:t>
      </w:r>
      <w:proofErr w:type="spellEnd"/>
      <w:r w:rsidRPr="00314831">
        <w:rPr>
          <w:sz w:val="24"/>
          <w:szCs w:val="24"/>
        </w:rPr>
        <w:t xml:space="preserve">, </w:t>
      </w:r>
      <w:proofErr w:type="spellStart"/>
      <w:r w:rsidRPr="00314831">
        <w:rPr>
          <w:sz w:val="24"/>
          <w:szCs w:val="24"/>
        </w:rPr>
        <w:t>PoolArea</w:t>
      </w:r>
      <w:proofErr w:type="spellEnd"/>
    </w:p>
    <w:p w:rsidR="00314831" w:rsidRDefault="00314831" w:rsidP="003F302D">
      <w:pPr>
        <w:rPr>
          <w:sz w:val="24"/>
          <w:szCs w:val="24"/>
        </w:rPr>
      </w:pPr>
      <w:r>
        <w:rPr>
          <w:sz w:val="24"/>
          <w:szCs w:val="24"/>
        </w:rPr>
        <w:t>And the results are as follows:</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14831">
        <w:rPr>
          <w:rFonts w:ascii="Lucida Console" w:eastAsia="Times New Roman" w:hAnsi="Lucida Console" w:cs="Courier New"/>
          <w:color w:val="000000"/>
          <w:sz w:val="20"/>
          <w:szCs w:val="20"/>
          <w:bdr w:val="none" w:sz="0" w:space="0" w:color="auto" w:frame="1"/>
        </w:rPr>
        <w:t xml:space="preserve">  </w:t>
      </w:r>
      <w:proofErr w:type="gramStart"/>
      <w:r w:rsidRPr="00314831">
        <w:rPr>
          <w:rFonts w:ascii="Lucida Console" w:eastAsia="Times New Roman" w:hAnsi="Lucida Console" w:cs="Courier New"/>
          <w:color w:val="000000"/>
          <w:sz w:val="20"/>
          <w:szCs w:val="20"/>
          <w:bdr w:val="none" w:sz="0" w:space="0" w:color="auto" w:frame="1"/>
        </w:rPr>
        <w:t>Estimate  Std</w:t>
      </w:r>
      <w:proofErr w:type="gramEnd"/>
      <w:r w:rsidRPr="00314831">
        <w:rPr>
          <w:rFonts w:ascii="Lucida Console" w:eastAsia="Times New Roman" w:hAnsi="Lucida Console" w:cs="Courier New"/>
          <w:color w:val="000000"/>
          <w:sz w:val="20"/>
          <w:szCs w:val="20"/>
          <w:bdr w:val="none" w:sz="0" w:space="0" w:color="auto" w:frame="1"/>
        </w:rPr>
        <w:t>. Error   t value     Pr(&gt;|t|)</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14831">
        <w:rPr>
          <w:rFonts w:ascii="Lucida Console" w:eastAsia="Times New Roman" w:hAnsi="Lucida Console" w:cs="Courier New"/>
          <w:color w:val="000000"/>
          <w:sz w:val="20"/>
          <w:szCs w:val="20"/>
          <w:bdr w:val="none" w:sz="0" w:space="0" w:color="auto" w:frame="1"/>
        </w:rPr>
        <w:t xml:space="preserve">(Intercept) 10402.1556 </w:t>
      </w:r>
      <w:proofErr w:type="gramStart"/>
      <w:r w:rsidRPr="00314831">
        <w:rPr>
          <w:rFonts w:ascii="Lucida Console" w:eastAsia="Times New Roman" w:hAnsi="Lucida Console" w:cs="Courier New"/>
          <w:color w:val="000000"/>
          <w:sz w:val="20"/>
          <w:szCs w:val="20"/>
          <w:bdr w:val="none" w:sz="0" w:space="0" w:color="auto" w:frame="1"/>
        </w:rPr>
        <w:t>5803.290105  1.792458</w:t>
      </w:r>
      <w:proofErr w:type="gramEnd"/>
      <w:r w:rsidRPr="00314831">
        <w:rPr>
          <w:rFonts w:ascii="Lucida Console" w:eastAsia="Times New Roman" w:hAnsi="Lucida Console" w:cs="Courier New"/>
          <w:color w:val="000000"/>
          <w:sz w:val="20"/>
          <w:szCs w:val="20"/>
          <w:bdr w:val="none" w:sz="0" w:space="0" w:color="auto" w:frame="1"/>
        </w:rPr>
        <w:t xml:space="preserve"> 7.337305e-02</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14831">
        <w:rPr>
          <w:rFonts w:ascii="Lucida Console" w:eastAsia="Times New Roman" w:hAnsi="Lucida Console" w:cs="Courier New"/>
          <w:color w:val="000000"/>
          <w:sz w:val="20"/>
          <w:szCs w:val="20"/>
          <w:bdr w:val="none" w:sz="0" w:space="0" w:color="auto" w:frame="1"/>
        </w:rPr>
        <w:t>LivingArea</w:t>
      </w:r>
      <w:proofErr w:type="spellEnd"/>
      <w:r w:rsidRPr="00314831">
        <w:rPr>
          <w:rFonts w:ascii="Lucida Console" w:eastAsia="Times New Roman" w:hAnsi="Lucida Console" w:cs="Courier New"/>
          <w:color w:val="000000"/>
          <w:sz w:val="20"/>
          <w:szCs w:val="20"/>
          <w:bdr w:val="none" w:sz="0" w:space="0" w:color="auto" w:frame="1"/>
        </w:rPr>
        <w:t xml:space="preserve">     79.0523    4.009499 19.716251 5.764328e-73</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14831">
        <w:rPr>
          <w:rFonts w:ascii="Lucida Console" w:eastAsia="Times New Roman" w:hAnsi="Lucida Console" w:cs="Courier New"/>
          <w:color w:val="000000"/>
          <w:sz w:val="20"/>
          <w:szCs w:val="20"/>
          <w:bdr w:val="none" w:sz="0" w:space="0" w:color="auto" w:frame="1"/>
        </w:rPr>
        <w:t>OpenPorchSF</w:t>
      </w:r>
      <w:proofErr w:type="spellEnd"/>
      <w:r w:rsidRPr="00314831">
        <w:rPr>
          <w:rFonts w:ascii="Lucida Console" w:eastAsia="Times New Roman" w:hAnsi="Lucida Console" w:cs="Courier New"/>
          <w:color w:val="000000"/>
          <w:sz w:val="20"/>
          <w:szCs w:val="20"/>
          <w:bdr w:val="none" w:sz="0" w:space="0" w:color="auto" w:frame="1"/>
        </w:rPr>
        <w:t xml:space="preserve">   134.6629   </w:t>
      </w:r>
      <w:proofErr w:type="gramStart"/>
      <w:r w:rsidRPr="00314831">
        <w:rPr>
          <w:rFonts w:ascii="Lucida Console" w:eastAsia="Times New Roman" w:hAnsi="Lucida Console" w:cs="Courier New"/>
          <w:color w:val="000000"/>
          <w:sz w:val="20"/>
          <w:szCs w:val="20"/>
          <w:bdr w:val="none" w:sz="0" w:space="0" w:color="auto" w:frame="1"/>
        </w:rPr>
        <w:t>28.663362  4.698085</w:t>
      </w:r>
      <w:proofErr w:type="gramEnd"/>
      <w:r w:rsidRPr="00314831">
        <w:rPr>
          <w:rFonts w:ascii="Lucida Console" w:eastAsia="Times New Roman" w:hAnsi="Lucida Console" w:cs="Courier New"/>
          <w:color w:val="000000"/>
          <w:sz w:val="20"/>
          <w:szCs w:val="20"/>
          <w:bdr w:val="none" w:sz="0" w:space="0" w:color="auto" w:frame="1"/>
        </w:rPr>
        <w:t xml:space="preserve"> 3.007427e-06</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14831">
        <w:rPr>
          <w:rFonts w:ascii="Lucida Console" w:eastAsia="Times New Roman" w:hAnsi="Lucida Console" w:cs="Courier New"/>
          <w:color w:val="000000"/>
          <w:sz w:val="20"/>
          <w:szCs w:val="20"/>
          <w:bdr w:val="none" w:sz="0" w:space="0" w:color="auto" w:frame="1"/>
        </w:rPr>
        <w:t>FullBath</w:t>
      </w:r>
      <w:proofErr w:type="spellEnd"/>
      <w:r w:rsidRPr="00314831">
        <w:rPr>
          <w:rFonts w:ascii="Lucida Console" w:eastAsia="Times New Roman" w:hAnsi="Lucida Console" w:cs="Courier New"/>
          <w:color w:val="000000"/>
          <w:sz w:val="20"/>
          <w:szCs w:val="20"/>
          <w:bdr w:val="none" w:sz="0" w:space="0" w:color="auto" w:frame="1"/>
        </w:rPr>
        <w:t xml:space="preserve">    30743.7705 </w:t>
      </w:r>
      <w:proofErr w:type="gramStart"/>
      <w:r w:rsidRPr="00314831">
        <w:rPr>
          <w:rFonts w:ascii="Lucida Console" w:eastAsia="Times New Roman" w:hAnsi="Lucida Console" w:cs="Courier New"/>
          <w:color w:val="000000"/>
          <w:sz w:val="20"/>
          <w:szCs w:val="20"/>
          <w:bdr w:val="none" w:sz="0" w:space="0" w:color="auto" w:frame="1"/>
        </w:rPr>
        <w:t>4024.909014  7.638377</w:t>
      </w:r>
      <w:proofErr w:type="gramEnd"/>
      <w:r w:rsidRPr="00314831">
        <w:rPr>
          <w:rFonts w:ascii="Lucida Console" w:eastAsia="Times New Roman" w:hAnsi="Lucida Console" w:cs="Courier New"/>
          <w:color w:val="000000"/>
          <w:sz w:val="20"/>
          <w:szCs w:val="20"/>
          <w:bdr w:val="none" w:sz="0" w:space="0" w:color="auto" w:frame="1"/>
        </w:rPr>
        <w:t xml:space="preserve"> 5.292239e-14</w:t>
      </w:r>
    </w:p>
    <w:p w:rsid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14831">
        <w:rPr>
          <w:rFonts w:ascii="Lucida Console" w:eastAsia="Times New Roman" w:hAnsi="Lucida Console" w:cs="Courier New"/>
          <w:color w:val="000000"/>
          <w:sz w:val="20"/>
          <w:szCs w:val="20"/>
          <w:bdr w:val="none" w:sz="0" w:space="0" w:color="auto" w:frame="1"/>
        </w:rPr>
        <w:t>PoolArea</w:t>
      </w:r>
      <w:proofErr w:type="spellEnd"/>
      <w:r w:rsidRPr="00314831">
        <w:rPr>
          <w:rFonts w:ascii="Lucida Console" w:eastAsia="Times New Roman" w:hAnsi="Lucida Console" w:cs="Courier New"/>
          <w:color w:val="000000"/>
          <w:sz w:val="20"/>
          <w:szCs w:val="20"/>
          <w:bdr w:val="none" w:sz="0" w:space="0" w:color="auto" w:frame="1"/>
        </w:rPr>
        <w:t xml:space="preserve">     -113.8413   39.027248 -2.916970 3.616492e-03</w:t>
      </w:r>
    </w:p>
    <w:p w:rsid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Above is the summary of the model.</w:t>
      </w:r>
    </w:p>
    <w:p w:rsidR="00314831" w:rsidRPr="00314831" w:rsidRDefault="00314831" w:rsidP="003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40759" w:rsidRDefault="00314831" w:rsidP="003F302D">
      <w:pPr>
        <w:rPr>
          <w:sz w:val="24"/>
          <w:szCs w:val="24"/>
        </w:rPr>
      </w:pPr>
      <w:r>
        <w:rPr>
          <w:sz w:val="24"/>
          <w:szCs w:val="24"/>
        </w:rPr>
        <w:t xml:space="preserve"> “R </w:t>
      </w:r>
      <w:r w:rsidRPr="00314831">
        <w:rPr>
          <w:sz w:val="24"/>
          <w:szCs w:val="24"/>
        </w:rPr>
        <w:t>Squared:  0.537342921291359"</w:t>
      </w:r>
      <w:r>
        <w:rPr>
          <w:sz w:val="24"/>
          <w:szCs w:val="24"/>
        </w:rPr>
        <w:t>, this R squared suggest a moderate fit.</w:t>
      </w:r>
    </w:p>
    <w:p w:rsidR="00F40759" w:rsidRPr="00AE77DD" w:rsidRDefault="0054576A" w:rsidP="003F302D">
      <w:pPr>
        <w:rPr>
          <w:b/>
          <w:sz w:val="24"/>
          <w:szCs w:val="24"/>
          <w:u w:val="single"/>
        </w:rPr>
      </w:pPr>
      <w:r w:rsidRPr="00AE77DD">
        <w:rPr>
          <w:b/>
          <w:sz w:val="24"/>
          <w:szCs w:val="24"/>
          <w:u w:val="single"/>
        </w:rPr>
        <w:lastRenderedPageBreak/>
        <w:t>1</w:t>
      </w:r>
      <w:r w:rsidR="00F40759" w:rsidRPr="00AE77DD">
        <w:rPr>
          <w:b/>
          <w:sz w:val="24"/>
          <w:szCs w:val="24"/>
          <w:u w:val="single"/>
        </w:rPr>
        <w:t xml:space="preserve">b- </w:t>
      </w:r>
    </w:p>
    <w:p w:rsidR="00F40759" w:rsidRDefault="00F40759" w:rsidP="003F302D">
      <w:pPr>
        <w:rPr>
          <w:b/>
          <w:sz w:val="24"/>
          <w:szCs w:val="24"/>
        </w:rPr>
      </w:pPr>
    </w:p>
    <w:p w:rsidR="00F40759" w:rsidRDefault="00F40759" w:rsidP="003F302D">
      <w:pPr>
        <w:rPr>
          <w:b/>
          <w:sz w:val="24"/>
          <w:szCs w:val="24"/>
        </w:rPr>
      </w:pPr>
    </w:p>
    <w:p w:rsidR="00F40759" w:rsidRDefault="00F40759" w:rsidP="003F302D">
      <w:pPr>
        <w:rPr>
          <w:b/>
          <w:sz w:val="24"/>
          <w:szCs w:val="24"/>
        </w:rPr>
      </w:pPr>
    </w:p>
    <w:p w:rsidR="00EC44CB" w:rsidRDefault="0054576A" w:rsidP="00F40759">
      <w:pPr>
        <w:pStyle w:val="HTMLPreformatted"/>
        <w:shd w:val="clear" w:color="auto" w:fill="FFFFFF"/>
        <w:wordWrap w:val="0"/>
        <w:rPr>
          <w:b/>
          <w:sz w:val="24"/>
          <w:szCs w:val="24"/>
        </w:rPr>
      </w:pPr>
      <w:r w:rsidRPr="00AE77DD">
        <w:rPr>
          <w:b/>
          <w:sz w:val="24"/>
          <w:szCs w:val="24"/>
          <w:u w:val="single"/>
        </w:rPr>
        <w:t>1</w:t>
      </w:r>
      <w:r w:rsidR="00F40759" w:rsidRPr="00AE77DD">
        <w:rPr>
          <w:b/>
          <w:sz w:val="24"/>
          <w:szCs w:val="24"/>
          <w:u w:val="single"/>
        </w:rPr>
        <w:t>c</w:t>
      </w:r>
      <w:r w:rsidR="00F40759">
        <w:rPr>
          <w:b/>
          <w:sz w:val="24"/>
          <w:szCs w:val="24"/>
        </w:rPr>
        <w:t>-</w:t>
      </w:r>
      <w:r w:rsidR="00375AAF">
        <w:rPr>
          <w:b/>
          <w:sz w:val="24"/>
          <w:szCs w:val="24"/>
        </w:rPr>
        <w:t xml:space="preserve"> </w:t>
      </w:r>
      <w:r w:rsidR="00EC44CB">
        <w:rPr>
          <w:b/>
          <w:sz w:val="24"/>
          <w:szCs w:val="24"/>
        </w:rPr>
        <w:t>Model formula</w:t>
      </w:r>
    </w:p>
    <w:p w:rsidR="00F40759" w:rsidRDefault="00375AAF" w:rsidP="00F40759">
      <w:pPr>
        <w:pStyle w:val="HTMLPreformatted"/>
        <w:shd w:val="clear" w:color="auto" w:fill="FFFFFF"/>
        <w:wordWrap w:val="0"/>
        <w:rPr>
          <w:sz w:val="24"/>
          <w:szCs w:val="24"/>
        </w:rPr>
      </w:pPr>
      <w:proofErr w:type="gramStart"/>
      <w:r>
        <w:rPr>
          <w:sz w:val="24"/>
          <w:szCs w:val="24"/>
        </w:rPr>
        <w:t>I</w:t>
      </w:r>
      <w:r w:rsidR="00F40759">
        <w:rPr>
          <w:sz w:val="24"/>
          <w:szCs w:val="24"/>
        </w:rPr>
        <w:t>st</w:t>
      </w:r>
      <w:proofErr w:type="gramEnd"/>
      <w:r w:rsidR="00F40759">
        <w:rPr>
          <w:sz w:val="24"/>
          <w:szCs w:val="24"/>
        </w:rPr>
        <w:t xml:space="preserve"> model-</w:t>
      </w:r>
    </w:p>
    <w:p w:rsidR="00F40759" w:rsidRPr="00F40759" w:rsidRDefault="00F40759" w:rsidP="00F40759">
      <w:pPr>
        <w:pStyle w:val="HTMLPreformatted"/>
        <w:shd w:val="clear" w:color="auto" w:fill="FFFFFF"/>
        <w:wordWrap w:val="0"/>
        <w:rPr>
          <w:rFonts w:ascii="Lucida Console" w:hAnsi="Lucida Console"/>
          <w:color w:val="000000"/>
          <w:bdr w:val="none" w:sz="0" w:space="0" w:color="auto" w:frame="1"/>
        </w:rPr>
      </w:pPr>
      <w:r>
        <w:rPr>
          <w:sz w:val="24"/>
          <w:szCs w:val="24"/>
        </w:rPr>
        <w:t xml:space="preserve">   </w:t>
      </w:r>
      <w:proofErr w:type="gramStart"/>
      <w:r w:rsidRPr="00F40759">
        <w:rPr>
          <w:rFonts w:ascii="Lucida Console" w:hAnsi="Lucida Console"/>
          <w:color w:val="000000"/>
          <w:bdr w:val="none" w:sz="0" w:space="0" w:color="auto" w:frame="1"/>
        </w:rPr>
        <w:t>y</w:t>
      </w:r>
      <w:proofErr w:type="gramEnd"/>
      <w:r w:rsidRPr="00F40759">
        <w:rPr>
          <w:rFonts w:ascii="Lucida Console" w:hAnsi="Lucida Console"/>
          <w:color w:val="000000"/>
          <w:bdr w:val="none" w:sz="0" w:space="0" w:color="auto" w:frame="1"/>
        </w:rPr>
        <w:t xml:space="preserve"> ~ 10402.16 + 79.05 * </w:t>
      </w:r>
      <w:proofErr w:type="spellStart"/>
      <w:r w:rsidRPr="00F40759">
        <w:rPr>
          <w:rFonts w:ascii="Lucida Console" w:hAnsi="Lucida Console"/>
          <w:color w:val="000000"/>
          <w:bdr w:val="none" w:sz="0" w:space="0" w:color="auto" w:frame="1"/>
        </w:rPr>
        <w:t>LivingArea</w:t>
      </w:r>
      <w:proofErr w:type="spellEnd"/>
      <w:r w:rsidRPr="00F40759">
        <w:rPr>
          <w:rFonts w:ascii="Lucida Console" w:hAnsi="Lucida Console"/>
          <w:color w:val="000000"/>
          <w:bdr w:val="none" w:sz="0" w:space="0" w:color="auto" w:frame="1"/>
        </w:rPr>
        <w:t xml:space="preserve"> + 134.66 * </w:t>
      </w:r>
      <w:proofErr w:type="spellStart"/>
      <w:r w:rsidRPr="00F40759">
        <w:rPr>
          <w:rFonts w:ascii="Lucida Console" w:hAnsi="Lucida Console"/>
          <w:color w:val="000000"/>
          <w:bdr w:val="none" w:sz="0" w:space="0" w:color="auto" w:frame="1"/>
        </w:rPr>
        <w:t>OpenPorchSF</w:t>
      </w:r>
      <w:proofErr w:type="spellEnd"/>
      <w:r w:rsidRPr="00F40759">
        <w:rPr>
          <w:rFonts w:ascii="Lucida Console" w:hAnsi="Lucida Console"/>
          <w:color w:val="000000"/>
          <w:bdr w:val="none" w:sz="0" w:space="0" w:color="auto" w:frame="1"/>
        </w:rPr>
        <w:t xml:space="preserve"> + 30743.77 * </w:t>
      </w:r>
    </w:p>
    <w:p w:rsidR="00F40759" w:rsidRDefault="00F40759"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40759">
        <w:rPr>
          <w:rFonts w:ascii="Lucida Console" w:eastAsia="Times New Roman" w:hAnsi="Lucida Console" w:cs="Courier New"/>
          <w:color w:val="000000"/>
          <w:sz w:val="20"/>
          <w:szCs w:val="20"/>
          <w:bdr w:val="none" w:sz="0" w:space="0" w:color="auto" w:frame="1"/>
        </w:rPr>
        <w:t xml:space="preserve">    </w:t>
      </w:r>
      <w:proofErr w:type="spellStart"/>
      <w:r w:rsidRPr="00F40759">
        <w:rPr>
          <w:rFonts w:ascii="Lucida Console" w:eastAsia="Times New Roman" w:hAnsi="Lucida Console" w:cs="Courier New"/>
          <w:color w:val="000000"/>
          <w:sz w:val="20"/>
          <w:szCs w:val="20"/>
          <w:bdr w:val="none" w:sz="0" w:space="0" w:color="auto" w:frame="1"/>
        </w:rPr>
        <w:t>FullBath</w:t>
      </w:r>
      <w:proofErr w:type="spellEnd"/>
      <w:r w:rsidRPr="00F40759">
        <w:rPr>
          <w:rFonts w:ascii="Lucida Console" w:eastAsia="Times New Roman" w:hAnsi="Lucida Console" w:cs="Courier New"/>
          <w:color w:val="000000"/>
          <w:sz w:val="20"/>
          <w:szCs w:val="20"/>
          <w:bdr w:val="none" w:sz="0" w:space="0" w:color="auto" w:frame="1"/>
        </w:rPr>
        <w:t xml:space="preserve"> + -113.84 * </w:t>
      </w:r>
      <w:proofErr w:type="spellStart"/>
      <w:r w:rsidRPr="00F40759">
        <w:rPr>
          <w:rFonts w:ascii="Lucida Console" w:eastAsia="Times New Roman" w:hAnsi="Lucida Console" w:cs="Courier New"/>
          <w:color w:val="000000"/>
          <w:sz w:val="20"/>
          <w:szCs w:val="20"/>
          <w:bdr w:val="none" w:sz="0" w:space="0" w:color="auto" w:frame="1"/>
        </w:rPr>
        <w:t>PoolArea</w:t>
      </w:r>
      <w:proofErr w:type="spellEnd"/>
    </w:p>
    <w:p w:rsidR="00375AAF" w:rsidRDefault="00375AAF"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375AAF" w:rsidRDefault="00375AAF"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375AAF" w:rsidRDefault="00375AAF"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w:t>
      </w:r>
      <w:r w:rsidRPr="00375AAF">
        <w:rPr>
          <w:rFonts w:ascii="Lucida Console" w:eastAsia="Times New Roman" w:hAnsi="Lucida Console" w:cs="Courier New"/>
          <w:color w:val="000000"/>
          <w:sz w:val="20"/>
          <w:szCs w:val="20"/>
          <w:bdr w:val="none" w:sz="0" w:space="0" w:color="auto" w:frame="1"/>
          <w:vertAlign w:val="superscript"/>
        </w:rPr>
        <w:t>nd</w:t>
      </w:r>
      <w:r>
        <w:rPr>
          <w:rFonts w:ascii="Lucida Console" w:eastAsia="Times New Roman" w:hAnsi="Lucida Console" w:cs="Courier New"/>
          <w:color w:val="000000"/>
          <w:sz w:val="20"/>
          <w:szCs w:val="20"/>
          <w:bdr w:val="none" w:sz="0" w:space="0" w:color="auto" w:frame="1"/>
        </w:rPr>
        <w:t xml:space="preserve"> model</w:t>
      </w:r>
    </w:p>
    <w:p w:rsidR="00375AAF" w:rsidRDefault="00375AAF"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54576A" w:rsidRDefault="0054576A"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54576A" w:rsidRDefault="0054576A"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8"/>
          <w:szCs w:val="28"/>
          <w:bdr w:val="none" w:sz="0" w:space="0" w:color="auto" w:frame="1"/>
        </w:rPr>
      </w:pPr>
    </w:p>
    <w:p w:rsidR="0054576A" w:rsidRDefault="0054576A"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8"/>
          <w:szCs w:val="28"/>
          <w:bdr w:val="none" w:sz="0" w:space="0" w:color="auto" w:frame="1"/>
        </w:rPr>
      </w:pPr>
    </w:p>
    <w:p w:rsidR="0054576A" w:rsidRPr="00AE77DD" w:rsidRDefault="0054576A"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8"/>
          <w:szCs w:val="28"/>
          <w:u w:val="single"/>
          <w:bdr w:val="none" w:sz="0" w:space="0" w:color="auto" w:frame="1"/>
        </w:rPr>
      </w:pPr>
      <w:r w:rsidRPr="00AE77DD">
        <w:rPr>
          <w:rFonts w:ascii="Lucida Console" w:eastAsia="Times New Roman" w:hAnsi="Lucida Console" w:cs="Courier New"/>
          <w:b/>
          <w:color w:val="000000"/>
          <w:sz w:val="28"/>
          <w:szCs w:val="28"/>
          <w:u w:val="single"/>
          <w:bdr w:val="none" w:sz="0" w:space="0" w:color="auto" w:frame="1"/>
        </w:rPr>
        <w:t xml:space="preserve">C-2-a- </w:t>
      </w:r>
    </w:p>
    <w:p w:rsidR="00B51496" w:rsidRDefault="00B51496"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library(</w:t>
      </w:r>
      <w:proofErr w:type="spellStart"/>
      <w:proofErr w:type="gramEnd"/>
      <w:r w:rsidRPr="00B51496">
        <w:rPr>
          <w:rFonts w:ascii="Lucida Console" w:eastAsia="Times New Roman" w:hAnsi="Lucida Console" w:cs="Courier New"/>
          <w:color w:val="000000"/>
          <w:sz w:val="28"/>
          <w:szCs w:val="28"/>
          <w:bdr w:val="none" w:sz="0" w:space="0" w:color="auto" w:frame="1"/>
        </w:rPr>
        <w:t>rpart.plot</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library(</w:t>
      </w:r>
      <w:proofErr w:type="spellStart"/>
      <w:proofErr w:type="gramEnd"/>
      <w:r w:rsidRPr="00B51496">
        <w:rPr>
          <w:rFonts w:ascii="Lucida Console" w:eastAsia="Times New Roman" w:hAnsi="Lucida Console" w:cs="Courier New"/>
          <w:color w:val="000000"/>
          <w:sz w:val="28"/>
          <w:szCs w:val="28"/>
          <w:bdr w:val="none" w:sz="0" w:space="0" w:color="auto" w:frame="1"/>
        </w:rPr>
        <w:t>GGally</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setwd</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"C:/Users/ASUS/Desktop/La_trobe/Assignment and tutorials/</w:t>
      </w:r>
      <w:proofErr w:type="spellStart"/>
      <w:r w:rsidRPr="00B51496">
        <w:rPr>
          <w:rFonts w:ascii="Lucida Console" w:eastAsia="Times New Roman" w:hAnsi="Lucida Console" w:cs="Courier New"/>
          <w:color w:val="000000"/>
          <w:sz w:val="28"/>
          <w:szCs w:val="28"/>
          <w:bdr w:val="none" w:sz="0" w:space="0" w:color="auto" w:frame="1"/>
        </w:rPr>
        <w:t>Predic_analy</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df</w:t>
      </w:r>
      <w:proofErr w:type="spellEnd"/>
      <w:proofErr w:type="gramEnd"/>
      <w:r w:rsidRPr="00B51496">
        <w:rPr>
          <w:rFonts w:ascii="Lucida Console" w:eastAsia="Times New Roman" w:hAnsi="Lucida Console" w:cs="Courier New"/>
          <w:color w:val="000000"/>
          <w:sz w:val="28"/>
          <w:szCs w:val="28"/>
          <w:bdr w:val="none" w:sz="0" w:space="0" w:color="auto" w:frame="1"/>
        </w:rPr>
        <w:t xml:space="preserve"> &lt;-  read.csv("C:/Users/ASUS/Desktop/La_trobe/Assignment and tutorials/</w:t>
      </w:r>
      <w:proofErr w:type="spellStart"/>
      <w:r w:rsidRPr="00B51496">
        <w:rPr>
          <w:rFonts w:ascii="Lucida Console" w:eastAsia="Times New Roman" w:hAnsi="Lucida Console" w:cs="Courier New"/>
          <w:color w:val="000000"/>
          <w:sz w:val="28"/>
          <w:szCs w:val="28"/>
          <w:bdr w:val="none" w:sz="0" w:space="0" w:color="auto" w:frame="1"/>
        </w:rPr>
        <w:t>Predic_analy</w:t>
      </w:r>
      <w:proofErr w:type="spellEnd"/>
      <w:r w:rsidRPr="00B51496">
        <w:rPr>
          <w:rFonts w:ascii="Lucida Console" w:eastAsia="Times New Roman" w:hAnsi="Lucida Console" w:cs="Courier New"/>
          <w:color w:val="000000"/>
          <w:sz w:val="28"/>
          <w:szCs w:val="28"/>
          <w:bdr w:val="none" w:sz="0" w:space="0" w:color="auto" w:frame="1"/>
        </w:rPr>
        <w:t>/Assignment1/HousingValuationTest-V2.csv")</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df</w:t>
      </w:r>
      <w:proofErr w:type="spellEnd"/>
      <w:proofErr w:type="gramEnd"/>
      <w:r w:rsidRPr="00B51496">
        <w:rPr>
          <w:rFonts w:ascii="Lucida Console" w:eastAsia="Times New Roman" w:hAnsi="Lucida Console" w:cs="Courier New"/>
          <w:color w:val="000000"/>
          <w:sz w:val="28"/>
          <w:szCs w:val="28"/>
          <w:bdr w:val="none" w:sz="0" w:space="0" w:color="auto" w:frame="1"/>
        </w:rPr>
        <w:t xml:space="preserve"> &lt;- replace(</w:t>
      </w:r>
      <w:proofErr w:type="spellStart"/>
      <w:r w:rsidRPr="00B51496">
        <w:rPr>
          <w:rFonts w:ascii="Lucida Console" w:eastAsia="Times New Roman" w:hAnsi="Lucida Console" w:cs="Courier New"/>
          <w:color w:val="000000"/>
          <w:sz w:val="28"/>
          <w:szCs w:val="28"/>
          <w:bdr w:val="none" w:sz="0" w:space="0" w:color="auto" w:frame="1"/>
        </w:rPr>
        <w:t>df</w:t>
      </w:r>
      <w:proofErr w:type="spellEnd"/>
      <w:r w:rsidRPr="00B51496">
        <w:rPr>
          <w:rFonts w:ascii="Lucida Console" w:eastAsia="Times New Roman" w:hAnsi="Lucida Console" w:cs="Courier New"/>
          <w:color w:val="000000"/>
          <w:sz w:val="28"/>
          <w:szCs w:val="28"/>
          <w:bdr w:val="none" w:sz="0" w:space="0" w:color="auto" w:frame="1"/>
        </w:rPr>
        <w:t>, is.na(</w:t>
      </w:r>
      <w:proofErr w:type="spellStart"/>
      <w:r w:rsidRPr="00B51496">
        <w:rPr>
          <w:rFonts w:ascii="Lucida Console" w:eastAsia="Times New Roman" w:hAnsi="Lucida Console" w:cs="Courier New"/>
          <w:color w:val="000000"/>
          <w:sz w:val="28"/>
          <w:szCs w:val="28"/>
          <w:bdr w:val="none" w:sz="0" w:space="0" w:color="auto" w:frame="1"/>
        </w:rPr>
        <w:t>df</w:t>
      </w:r>
      <w:proofErr w:type="spellEnd"/>
      <w:r w:rsidRPr="00B51496">
        <w:rPr>
          <w:rFonts w:ascii="Lucida Console" w:eastAsia="Times New Roman" w:hAnsi="Lucida Console" w:cs="Courier New"/>
          <w:color w:val="000000"/>
          <w:sz w:val="28"/>
          <w:szCs w:val="28"/>
          <w:bdr w:val="none" w:sz="0" w:space="0" w:color="auto" w:frame="1"/>
        </w:rPr>
        <w:t>), 0)</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colSums</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is.na(</w:t>
      </w:r>
      <w:proofErr w:type="spellStart"/>
      <w:r w:rsidRPr="00B51496">
        <w:rPr>
          <w:rFonts w:ascii="Lucida Console" w:eastAsia="Times New Roman" w:hAnsi="Lucida Console" w:cs="Courier New"/>
          <w:color w:val="000000"/>
          <w:sz w:val="28"/>
          <w:szCs w:val="28"/>
          <w:bdr w:val="none" w:sz="0" w:space="0" w:color="auto" w:frame="1"/>
        </w:rPr>
        <w:t>df</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df_D</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proofErr w:type="gramStart"/>
      <w:r w:rsidRPr="00B51496">
        <w:rPr>
          <w:rFonts w:ascii="Lucida Console" w:eastAsia="Times New Roman" w:hAnsi="Lucida Console" w:cs="Courier New"/>
          <w:color w:val="000000"/>
          <w:sz w:val="28"/>
          <w:szCs w:val="28"/>
          <w:bdr w:val="none" w:sz="0" w:space="0" w:color="auto" w:frame="1"/>
        </w:rPr>
        <w:t>data.frame</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df$SalePrice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df$LotArea</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df$LotShape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df$Utilities</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df$OverallQuality</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df$LivingArea</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View(</w:t>
      </w:r>
      <w:proofErr w:type="spellStart"/>
      <w:proofErr w:type="gramEnd"/>
      <w:r w:rsidRPr="00B51496">
        <w:rPr>
          <w:rFonts w:ascii="Lucida Console" w:eastAsia="Times New Roman" w:hAnsi="Lucida Console" w:cs="Courier New"/>
          <w:color w:val="000000"/>
          <w:sz w:val="28"/>
          <w:szCs w:val="28"/>
          <w:bdr w:val="none" w:sz="0" w:space="0" w:color="auto" w:frame="1"/>
        </w:rPr>
        <w:t>df_D</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smp_size</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gramStart"/>
      <w:r w:rsidRPr="00B51496">
        <w:rPr>
          <w:rFonts w:ascii="Lucida Console" w:eastAsia="Times New Roman" w:hAnsi="Lucida Console" w:cs="Courier New"/>
          <w:color w:val="000000"/>
          <w:sz w:val="28"/>
          <w:szCs w:val="28"/>
          <w:bdr w:val="none" w:sz="0" w:space="0" w:color="auto" w:frame="1"/>
        </w:rPr>
        <w:t>floor(</w:t>
      </w:r>
      <w:proofErr w:type="gramEnd"/>
      <w:r w:rsidRPr="00B51496">
        <w:rPr>
          <w:rFonts w:ascii="Lucida Console" w:eastAsia="Times New Roman" w:hAnsi="Lucida Console" w:cs="Courier New"/>
          <w:color w:val="000000"/>
          <w:sz w:val="28"/>
          <w:szCs w:val="28"/>
          <w:bdr w:val="none" w:sz="0" w:space="0" w:color="auto" w:frame="1"/>
        </w:rPr>
        <w:t xml:space="preserve">2/3 * </w:t>
      </w:r>
      <w:proofErr w:type="spellStart"/>
      <w:r w:rsidRPr="00B51496">
        <w:rPr>
          <w:rFonts w:ascii="Lucida Console" w:eastAsia="Times New Roman" w:hAnsi="Lucida Console" w:cs="Courier New"/>
          <w:color w:val="000000"/>
          <w:sz w:val="28"/>
          <w:szCs w:val="28"/>
          <w:bdr w:val="none" w:sz="0" w:space="0" w:color="auto" w:frame="1"/>
        </w:rPr>
        <w:t>nrow</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df_D</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nrow</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df_D</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set.seed</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2)</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df_D.selected</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df_</w:t>
      </w:r>
      <w:proofErr w:type="gramStart"/>
      <w:r w:rsidRPr="00B51496">
        <w:rPr>
          <w:rFonts w:ascii="Lucida Console" w:eastAsia="Times New Roman" w:hAnsi="Lucida Console" w:cs="Courier New"/>
          <w:color w:val="000000"/>
          <w:sz w:val="28"/>
          <w:szCs w:val="28"/>
          <w:bdr w:val="none" w:sz="0" w:space="0" w:color="auto" w:frame="1"/>
        </w:rPr>
        <w:t>D</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sample(</w:t>
      </w:r>
      <w:proofErr w:type="spellStart"/>
      <w:r w:rsidRPr="00B51496">
        <w:rPr>
          <w:rFonts w:ascii="Lucida Console" w:eastAsia="Times New Roman" w:hAnsi="Lucida Console" w:cs="Courier New"/>
          <w:color w:val="000000"/>
          <w:sz w:val="28"/>
          <w:szCs w:val="28"/>
          <w:bdr w:val="none" w:sz="0" w:space="0" w:color="auto" w:frame="1"/>
        </w:rPr>
        <w:t>nrow</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df_D</w:t>
      </w:r>
      <w:proofErr w:type="spellEnd"/>
      <w:r w:rsidRPr="00B51496">
        <w:rPr>
          <w:rFonts w:ascii="Lucida Console" w:eastAsia="Times New Roman" w:hAnsi="Lucida Console" w:cs="Courier New"/>
          <w:color w:val="000000"/>
          <w:sz w:val="28"/>
          <w:szCs w:val="28"/>
          <w:bdr w:val="none" w:sz="0" w:space="0" w:color="auto" w:frame="1"/>
        </w:rPr>
        <w:t>)),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sample(</w:t>
      </w:r>
      <w:proofErr w:type="gramEnd"/>
      <w:r w:rsidRPr="00B51496">
        <w:rPr>
          <w:rFonts w:ascii="Lucida Console" w:eastAsia="Times New Roman" w:hAnsi="Lucida Console" w:cs="Courier New"/>
          <w:color w:val="000000"/>
          <w:sz w:val="28"/>
          <w:szCs w:val="28"/>
          <w:bdr w:val="none" w:sz="0" w:space="0" w:color="auto" w:frame="1"/>
        </w:rPr>
        <w:t>5)</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SalePrice.train</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df_</w:t>
      </w:r>
      <w:proofErr w:type="gramStart"/>
      <w:r w:rsidRPr="00B51496">
        <w:rPr>
          <w:rFonts w:ascii="Lucida Console" w:eastAsia="Times New Roman" w:hAnsi="Lucida Console" w:cs="Courier New"/>
          <w:color w:val="000000"/>
          <w:sz w:val="28"/>
          <w:szCs w:val="28"/>
          <w:bdr w:val="none" w:sz="0" w:space="0" w:color="auto" w:frame="1"/>
        </w:rPr>
        <w:t>D.selected</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 xml:space="preserve">1:smp_size, ]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SalePrice.test</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df_</w:t>
      </w:r>
      <w:proofErr w:type="gramStart"/>
      <w:r w:rsidRPr="00B51496">
        <w:rPr>
          <w:rFonts w:ascii="Lucida Console" w:eastAsia="Times New Roman" w:hAnsi="Lucida Console" w:cs="Courier New"/>
          <w:color w:val="000000"/>
          <w:sz w:val="28"/>
          <w:szCs w:val="28"/>
          <w:bdr w:val="none" w:sz="0" w:space="0" w:color="auto" w:frame="1"/>
        </w:rPr>
        <w:t>D.selected</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(smp_size+1):</w:t>
      </w:r>
      <w:proofErr w:type="spellStart"/>
      <w:r w:rsidRPr="00B51496">
        <w:rPr>
          <w:rFonts w:ascii="Lucida Console" w:eastAsia="Times New Roman" w:hAnsi="Lucida Console" w:cs="Courier New"/>
          <w:color w:val="000000"/>
          <w:sz w:val="28"/>
          <w:szCs w:val="28"/>
          <w:bdr w:val="none" w:sz="0" w:space="0" w:color="auto" w:frame="1"/>
        </w:rPr>
        <w:t>nrow</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df_D.selected</w:t>
      </w:r>
      <w:proofErr w:type="spellEnd"/>
      <w:r w:rsidRPr="00B51496">
        <w:rPr>
          <w:rFonts w:ascii="Lucida Console" w:eastAsia="Times New Roman" w:hAnsi="Lucida Console" w:cs="Courier New"/>
          <w:color w:val="000000"/>
          <w:sz w:val="28"/>
          <w:szCs w:val="28"/>
          <w:bdr w:val="none" w:sz="0" w:space="0" w:color="auto" w:frame="1"/>
        </w:rPr>
        <w:t xml:space="preserve">), ]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w:t>
      </w:r>
      <w:proofErr w:type="gramStart"/>
      <w:r w:rsidRPr="00B51496">
        <w:rPr>
          <w:rFonts w:ascii="Lucida Console" w:eastAsia="Times New Roman" w:hAnsi="Lucida Console" w:cs="Courier New"/>
          <w:color w:val="000000"/>
          <w:sz w:val="28"/>
          <w:szCs w:val="28"/>
          <w:bdr w:val="none" w:sz="0" w:space="0" w:color="auto" w:frame="1"/>
        </w:rPr>
        <w:t>Specifying</w:t>
      </w:r>
      <w:proofErr w:type="gramEnd"/>
      <w:r w:rsidRPr="00B51496">
        <w:rPr>
          <w:rFonts w:ascii="Lucida Console" w:eastAsia="Times New Roman" w:hAnsi="Lucida Console" w:cs="Courier New"/>
          <w:color w:val="000000"/>
          <w:sz w:val="28"/>
          <w:szCs w:val="28"/>
          <w:bdr w:val="none" w:sz="0" w:space="0" w:color="auto" w:frame="1"/>
        </w:rPr>
        <w:t xml:space="preserve"> target and input variables</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formula</w:t>
      </w:r>
      <w:proofErr w:type="gramEnd"/>
      <w:r w:rsidRPr="00B51496">
        <w:rPr>
          <w:rFonts w:ascii="Lucida Console" w:eastAsia="Times New Roman" w:hAnsi="Lucida Console" w:cs="Courier New"/>
          <w:color w:val="000000"/>
          <w:sz w:val="28"/>
          <w:szCs w:val="28"/>
          <w:bdr w:val="none" w:sz="0" w:space="0" w:color="auto" w:frame="1"/>
        </w:rPr>
        <w:t xml:space="preserve"> = </w:t>
      </w:r>
      <w:proofErr w:type="spellStart"/>
      <w:r w:rsidRPr="00B51496">
        <w:rPr>
          <w:rFonts w:ascii="Lucida Console" w:eastAsia="Times New Roman" w:hAnsi="Lucida Console" w:cs="Courier New"/>
          <w:color w:val="000000"/>
          <w:sz w:val="28"/>
          <w:szCs w:val="28"/>
          <w:bdr w:val="none" w:sz="0" w:space="0" w:color="auto" w:frame="1"/>
        </w:rPr>
        <w:t>SalePrice.train$df.SalePrice</w:t>
      </w:r>
      <w:proofErr w:type="spellEnd"/>
      <w:r w:rsidRPr="00B51496">
        <w:rPr>
          <w:rFonts w:ascii="Lucida Console" w:eastAsia="Times New Roman" w:hAnsi="Lucida Console" w:cs="Courier New"/>
          <w:color w:val="000000"/>
          <w:sz w:val="28"/>
          <w:szCs w:val="28"/>
          <w:bdr w:val="none" w:sz="0" w:space="0" w:color="auto" w:frame="1"/>
        </w:rPr>
        <w:t xml:space="preserve">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SalePrice.train</w:t>
      </w:r>
      <w:proofErr w:type="spellEnd"/>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dtree</w:t>
      </w:r>
      <w:proofErr w:type="spellEnd"/>
      <w:proofErr w:type="gram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rpart</w:t>
      </w:r>
      <w:proofErr w:type="spellEnd"/>
      <w:r w:rsidRPr="00B51496">
        <w:rPr>
          <w:rFonts w:ascii="Lucida Console" w:eastAsia="Times New Roman" w:hAnsi="Lucida Console" w:cs="Courier New"/>
          <w:color w:val="000000"/>
          <w:sz w:val="28"/>
          <w:szCs w:val="28"/>
          <w:bdr w:val="none" w:sz="0" w:space="0" w:color="auto" w:frame="1"/>
        </w:rPr>
        <w:t>(formula, data=</w:t>
      </w:r>
      <w:proofErr w:type="spellStart"/>
      <w:r w:rsidRPr="00B51496">
        <w:rPr>
          <w:rFonts w:ascii="Lucida Console" w:eastAsia="Times New Roman" w:hAnsi="Lucida Console" w:cs="Courier New"/>
          <w:color w:val="000000"/>
          <w:sz w:val="28"/>
          <w:szCs w:val="28"/>
          <w:bdr w:val="none" w:sz="0" w:space="0" w:color="auto" w:frame="1"/>
        </w:rPr>
        <w:t>SalePrice.train</w:t>
      </w:r>
      <w:proofErr w:type="spellEnd"/>
      <w:r w:rsidRPr="00B51496">
        <w:rPr>
          <w:rFonts w:ascii="Lucida Console" w:eastAsia="Times New Roman" w:hAnsi="Lucida Console" w:cs="Courier New"/>
          <w:color w:val="000000"/>
          <w:sz w:val="28"/>
          <w:szCs w:val="28"/>
          <w:bdr w:val="none" w:sz="0" w:space="0" w:color="auto" w:frame="1"/>
        </w:rPr>
        <w:t>, method="</w:t>
      </w:r>
      <w:proofErr w:type="spellStart"/>
      <w:r w:rsidRPr="00B51496">
        <w:rPr>
          <w:rFonts w:ascii="Lucida Console" w:eastAsia="Times New Roman" w:hAnsi="Lucida Console" w:cs="Courier New"/>
          <w:color w:val="000000"/>
          <w:sz w:val="28"/>
          <w:szCs w:val="28"/>
          <w:bdr w:val="none" w:sz="0" w:space="0" w:color="auto" w:frame="1"/>
        </w:rPr>
        <w:t>anova</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w:t>
      </w:r>
      <w:proofErr w:type="gramStart"/>
      <w:r w:rsidRPr="00B51496">
        <w:rPr>
          <w:rFonts w:ascii="Lucida Console" w:eastAsia="Times New Roman" w:hAnsi="Lucida Console" w:cs="Courier New"/>
          <w:color w:val="000000"/>
          <w:sz w:val="28"/>
          <w:szCs w:val="28"/>
          <w:bdr w:val="none" w:sz="0" w:space="0" w:color="auto" w:frame="1"/>
        </w:rPr>
        <w:t>Checking</w:t>
      </w:r>
      <w:proofErr w:type="gramEnd"/>
      <w:r w:rsidRPr="00B51496">
        <w:rPr>
          <w:rFonts w:ascii="Lucida Console" w:eastAsia="Times New Roman" w:hAnsi="Lucida Console" w:cs="Courier New"/>
          <w:color w:val="000000"/>
          <w:sz w:val="28"/>
          <w:szCs w:val="28"/>
          <w:bdr w:val="none" w:sz="0" w:space="0" w:color="auto" w:frame="1"/>
        </w:rPr>
        <w:t xml:space="preserve"> the feature importance</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dtree$</w:t>
      </w:r>
      <w:proofErr w:type="gramEnd"/>
      <w:r w:rsidRPr="00B51496">
        <w:rPr>
          <w:rFonts w:ascii="Lucida Console" w:eastAsia="Times New Roman" w:hAnsi="Lucida Console" w:cs="Courier New"/>
          <w:color w:val="000000"/>
          <w:sz w:val="28"/>
          <w:szCs w:val="28"/>
          <w:bdr w:val="none" w:sz="0" w:space="0" w:color="auto" w:frame="1"/>
        </w:rPr>
        <w:t>variable.importance</w:t>
      </w:r>
      <w:proofErr w:type="spellEnd"/>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w:t>
      </w:r>
      <w:proofErr w:type="gramStart"/>
      <w:r w:rsidRPr="00B51496">
        <w:rPr>
          <w:rFonts w:ascii="Lucida Console" w:eastAsia="Times New Roman" w:hAnsi="Lucida Console" w:cs="Courier New"/>
          <w:color w:val="000000"/>
          <w:sz w:val="28"/>
          <w:szCs w:val="28"/>
          <w:bdr w:val="none" w:sz="0" w:space="0" w:color="auto" w:frame="1"/>
        </w:rPr>
        <w:t>Visualizing</w:t>
      </w:r>
      <w:proofErr w:type="gramEnd"/>
      <w:r w:rsidRPr="00B51496">
        <w:rPr>
          <w:rFonts w:ascii="Lucida Console" w:eastAsia="Times New Roman" w:hAnsi="Lucida Console" w:cs="Courier New"/>
          <w:color w:val="000000"/>
          <w:sz w:val="28"/>
          <w:szCs w:val="28"/>
          <w:bdr w:val="none" w:sz="0" w:space="0" w:color="auto" w:frame="1"/>
        </w:rPr>
        <w:t xml:space="preserve"> the decision tree</w:t>
      </w:r>
    </w:p>
    <w:p w:rsid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rpart.plot</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 xml:space="preserve">, type = 4, </w:t>
      </w:r>
      <w:proofErr w:type="spellStart"/>
      <w:r w:rsidRPr="00B51496">
        <w:rPr>
          <w:rFonts w:ascii="Lucida Console" w:eastAsia="Times New Roman" w:hAnsi="Lucida Console" w:cs="Courier New"/>
          <w:color w:val="000000"/>
          <w:sz w:val="28"/>
          <w:szCs w:val="28"/>
          <w:bdr w:val="none" w:sz="0" w:space="0" w:color="auto" w:frame="1"/>
        </w:rPr>
        <w:t>fallen.leaves</w:t>
      </w:r>
      <w:proofErr w:type="spellEnd"/>
      <w:r w:rsidRPr="00B51496">
        <w:rPr>
          <w:rFonts w:ascii="Lucida Console" w:eastAsia="Times New Roman" w:hAnsi="Lucida Console" w:cs="Courier New"/>
          <w:color w:val="000000"/>
          <w:sz w:val="28"/>
          <w:szCs w:val="28"/>
          <w:bdr w:val="none" w:sz="0" w:space="0" w:color="auto" w:frame="1"/>
        </w:rPr>
        <w:t xml:space="preserve"> = FALSE)</w:t>
      </w:r>
    </w:p>
    <w:p w:rsid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AE77DD" w:rsidRPr="00AE77DD" w:rsidRDefault="00AE77DD" w:rsidP="00B51496">
      <w:pPr>
        <w:rPr>
          <w:b/>
          <w:sz w:val="28"/>
          <w:szCs w:val="28"/>
          <w:u w:val="single"/>
        </w:rPr>
      </w:pPr>
      <w:r w:rsidRPr="00AE77DD">
        <w:rPr>
          <w:b/>
          <w:sz w:val="28"/>
          <w:szCs w:val="28"/>
          <w:u w:val="single"/>
        </w:rPr>
        <w:t>C-2-B</w:t>
      </w:r>
    </w:p>
    <w:p w:rsidR="00B51496" w:rsidRPr="00B51496" w:rsidRDefault="00B51496" w:rsidP="00B51496">
      <w:pPr>
        <w:rPr>
          <w:sz w:val="24"/>
          <w:szCs w:val="24"/>
        </w:rPr>
      </w:pPr>
      <w:r>
        <w:rPr>
          <w:b/>
          <w:sz w:val="24"/>
          <w:szCs w:val="24"/>
        </w:rPr>
        <w:t>#</w:t>
      </w:r>
      <w:r>
        <w:rPr>
          <w:sz w:val="24"/>
          <w:szCs w:val="24"/>
        </w:rPr>
        <w:t>Model assessment and making new trees using pruning.</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print(</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#Making Predictions and Assessment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#Predictions</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 xml:space="preserve">predicted.SP1 &lt;- </w:t>
      </w:r>
      <w:proofErr w:type="gramStart"/>
      <w:r w:rsidRPr="00B51496">
        <w:rPr>
          <w:rFonts w:ascii="Lucida Console" w:eastAsia="Times New Roman" w:hAnsi="Lucida Console" w:cs="Courier New"/>
          <w:color w:val="000000"/>
          <w:sz w:val="28"/>
          <w:szCs w:val="28"/>
          <w:bdr w:val="none" w:sz="0" w:space="0" w:color="auto" w:frame="1"/>
        </w:rPr>
        <w:t>predict(</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SalePrice.test</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#Model assessment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error</w:t>
      </w:r>
      <w:proofErr w:type="gram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SalePrice.test$df.SalePrice</w:t>
      </w:r>
      <w:proofErr w:type="spellEnd"/>
      <w:r w:rsidRPr="00B51496">
        <w:rPr>
          <w:rFonts w:ascii="Lucida Console" w:eastAsia="Times New Roman" w:hAnsi="Lucida Console" w:cs="Courier New"/>
          <w:color w:val="000000"/>
          <w:sz w:val="28"/>
          <w:szCs w:val="28"/>
          <w:bdr w:val="none" w:sz="0" w:space="0" w:color="auto" w:frame="1"/>
        </w:rPr>
        <w:t xml:space="preserve"> - predicted.SP1</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rmse</w:t>
      </w:r>
      <w:proofErr w:type="spellEnd"/>
      <w:proofErr w:type="gram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sqrt</w:t>
      </w:r>
      <w:proofErr w:type="spellEnd"/>
      <w:r w:rsidRPr="00B51496">
        <w:rPr>
          <w:rFonts w:ascii="Lucida Console" w:eastAsia="Times New Roman" w:hAnsi="Lucida Console" w:cs="Courier New"/>
          <w:color w:val="000000"/>
          <w:sz w:val="28"/>
          <w:szCs w:val="28"/>
          <w:bdr w:val="none" w:sz="0" w:space="0" w:color="auto" w:frame="1"/>
        </w:rPr>
        <w:t>(mean(error^2))</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print(</w:t>
      </w:r>
      <w:proofErr w:type="gramEnd"/>
      <w:r w:rsidRPr="00B51496">
        <w:rPr>
          <w:rFonts w:ascii="Lucida Console" w:eastAsia="Times New Roman" w:hAnsi="Lucida Console" w:cs="Courier New"/>
          <w:color w:val="000000"/>
          <w:sz w:val="28"/>
          <w:szCs w:val="28"/>
          <w:bdr w:val="none" w:sz="0" w:space="0" w:color="auto" w:frame="1"/>
        </w:rPr>
        <w:t xml:space="preserve">paste("Root Mean Square Error: ", </w:t>
      </w:r>
      <w:proofErr w:type="spellStart"/>
      <w:r w:rsidRPr="00B51496">
        <w:rPr>
          <w:rFonts w:ascii="Lucida Console" w:eastAsia="Times New Roman" w:hAnsi="Lucida Console" w:cs="Courier New"/>
          <w:color w:val="000000"/>
          <w:sz w:val="28"/>
          <w:szCs w:val="28"/>
          <w:bdr w:val="none" w:sz="0" w:space="0" w:color="auto" w:frame="1"/>
        </w:rPr>
        <w:t>rmse</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printcp</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dtree$</w:t>
      </w:r>
      <w:proofErr w:type="gramEnd"/>
      <w:r w:rsidRPr="00B51496">
        <w:rPr>
          <w:rFonts w:ascii="Lucida Console" w:eastAsia="Times New Roman" w:hAnsi="Lucida Console" w:cs="Courier New"/>
          <w:color w:val="000000"/>
          <w:sz w:val="28"/>
          <w:szCs w:val="28"/>
          <w:bdr w:val="none" w:sz="0" w:space="0" w:color="auto" w:frame="1"/>
        </w:rPr>
        <w:t>cptable</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which.min</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dtree$cptable</w:t>
      </w:r>
      <w:proofErr w:type="spellEnd"/>
      <w:r w:rsidRPr="00B51496">
        <w:rPr>
          <w:rFonts w:ascii="Lucida Console" w:eastAsia="Times New Roman" w:hAnsi="Lucida Console" w:cs="Courier New"/>
          <w:color w:val="000000"/>
          <w:sz w:val="28"/>
          <w:szCs w:val="28"/>
          <w:bdr w:val="none" w:sz="0" w:space="0" w:color="auto" w:frame="1"/>
        </w:rPr>
        <w:t>[,"</w:t>
      </w:r>
      <w:proofErr w:type="spellStart"/>
      <w:r w:rsidRPr="00B51496">
        <w:rPr>
          <w:rFonts w:ascii="Lucida Console" w:eastAsia="Times New Roman" w:hAnsi="Lucida Console" w:cs="Courier New"/>
          <w:color w:val="000000"/>
          <w:sz w:val="28"/>
          <w:szCs w:val="28"/>
          <w:bdr w:val="none" w:sz="0" w:space="0" w:color="auto" w:frame="1"/>
        </w:rPr>
        <w:t>xerror</w:t>
      </w:r>
      <w:proofErr w:type="spellEnd"/>
      <w:r w:rsidRPr="00B51496">
        <w:rPr>
          <w:rFonts w:ascii="Lucida Console" w:eastAsia="Times New Roman" w:hAnsi="Lucida Console" w:cs="Courier New"/>
          <w:color w:val="000000"/>
          <w:sz w:val="28"/>
          <w:szCs w:val="28"/>
          <w:bdr w:val="none" w:sz="0" w:space="0" w:color="auto" w:frame="1"/>
        </w:rPr>
        <w:t>"]),"CP"]</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gramStart"/>
      <w:r w:rsidRPr="00B51496">
        <w:rPr>
          <w:rFonts w:ascii="Lucida Console" w:eastAsia="Times New Roman" w:hAnsi="Lucida Console" w:cs="Courier New"/>
          <w:color w:val="000000"/>
          <w:sz w:val="28"/>
          <w:szCs w:val="28"/>
          <w:bdr w:val="none" w:sz="0" w:space="0" w:color="auto" w:frame="1"/>
        </w:rPr>
        <w:t>prune(</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cp</w:t>
      </w:r>
      <w:proofErr w:type="spellEnd"/>
      <w:r w:rsidRPr="00B51496">
        <w:rPr>
          <w:rFonts w:ascii="Lucida Console" w:eastAsia="Times New Roman" w:hAnsi="Lucida Console" w:cs="Courier New"/>
          <w:color w:val="000000"/>
          <w:sz w:val="28"/>
          <w:szCs w:val="28"/>
          <w:bdr w:val="none" w:sz="0" w:space="0" w:color="auto" w:frame="1"/>
        </w:rPr>
        <w:t xml:space="preserve"> = 0.04)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 xml:space="preserve">#decision tree with </w:t>
      </w:r>
      <w:proofErr w:type="spellStart"/>
      <w:r w:rsidRPr="00B51496">
        <w:rPr>
          <w:rFonts w:ascii="Lucida Console" w:eastAsia="Times New Roman" w:hAnsi="Lucida Console" w:cs="Courier New"/>
          <w:color w:val="000000"/>
          <w:sz w:val="28"/>
          <w:szCs w:val="28"/>
          <w:bdr w:val="none" w:sz="0" w:space="0" w:color="auto" w:frame="1"/>
        </w:rPr>
        <w:t>cp</w:t>
      </w:r>
      <w:proofErr w:type="spellEnd"/>
      <w:r w:rsidRPr="00B51496">
        <w:rPr>
          <w:rFonts w:ascii="Lucida Console" w:eastAsia="Times New Roman" w:hAnsi="Lucida Console" w:cs="Courier New"/>
          <w:color w:val="000000"/>
          <w:sz w:val="28"/>
          <w:szCs w:val="28"/>
          <w:bdr w:val="none" w:sz="0" w:space="0" w:color="auto" w:frame="1"/>
        </w:rPr>
        <w:t xml:space="preserve"> value 0.04</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rpart.plot</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type = 4, </w:t>
      </w:r>
      <w:proofErr w:type="spellStart"/>
      <w:r w:rsidRPr="00B51496">
        <w:rPr>
          <w:rFonts w:ascii="Lucida Console" w:eastAsia="Times New Roman" w:hAnsi="Lucida Console" w:cs="Courier New"/>
          <w:color w:val="000000"/>
          <w:sz w:val="28"/>
          <w:szCs w:val="28"/>
          <w:bdr w:val="none" w:sz="0" w:space="0" w:color="auto" w:frame="1"/>
        </w:rPr>
        <w:t>fallen.leaves</w:t>
      </w:r>
      <w:proofErr w:type="spellEnd"/>
      <w:r w:rsidRPr="00B51496">
        <w:rPr>
          <w:rFonts w:ascii="Lucida Console" w:eastAsia="Times New Roman" w:hAnsi="Lucida Console" w:cs="Courier New"/>
          <w:color w:val="000000"/>
          <w:sz w:val="28"/>
          <w:szCs w:val="28"/>
          <w:bdr w:val="none" w:sz="0" w:space="0" w:color="auto" w:frame="1"/>
        </w:rPr>
        <w:t xml:space="preserve"> = FALSE)</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predicted_pruned.df.SalePrice</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gramStart"/>
      <w:r w:rsidRPr="00B51496">
        <w:rPr>
          <w:rFonts w:ascii="Lucida Console" w:eastAsia="Times New Roman" w:hAnsi="Lucida Console" w:cs="Courier New"/>
          <w:color w:val="000000"/>
          <w:sz w:val="28"/>
          <w:szCs w:val="28"/>
          <w:bdr w:val="none" w:sz="0" w:space="0" w:color="auto" w:frame="1"/>
        </w:rPr>
        <w:t>predict(</w:t>
      </w:r>
      <w:proofErr w:type="spellStart"/>
      <w:proofErr w:type="gramEnd"/>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SalePrice.test</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lastRenderedPageBreak/>
        <w:t>error_new</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SalePrice.test$df.SalePrice-predicted_pruned.df.SalePrice</w:t>
      </w:r>
      <w:proofErr w:type="spellEnd"/>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rmse_new</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proofErr w:type="gramStart"/>
      <w:r w:rsidRPr="00B51496">
        <w:rPr>
          <w:rFonts w:ascii="Lucida Console" w:eastAsia="Times New Roman" w:hAnsi="Lucida Console" w:cs="Courier New"/>
          <w:color w:val="000000"/>
          <w:sz w:val="28"/>
          <w:szCs w:val="28"/>
          <w:bdr w:val="none" w:sz="0" w:space="0" w:color="auto" w:frame="1"/>
        </w:rPr>
        <w:t>sqrt</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mean(error_new^2))</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print(</w:t>
      </w:r>
      <w:proofErr w:type="gramEnd"/>
      <w:r w:rsidRPr="00B51496">
        <w:rPr>
          <w:rFonts w:ascii="Lucida Console" w:eastAsia="Times New Roman" w:hAnsi="Lucida Console" w:cs="Courier New"/>
          <w:color w:val="000000"/>
          <w:sz w:val="28"/>
          <w:szCs w:val="28"/>
          <w:bdr w:val="none" w:sz="0" w:space="0" w:color="auto" w:frame="1"/>
        </w:rPr>
        <w:t xml:space="preserve">paste("New Root Mean Square Error: ", </w:t>
      </w:r>
      <w:proofErr w:type="spellStart"/>
      <w:r w:rsidRPr="00B51496">
        <w:rPr>
          <w:rFonts w:ascii="Lucida Console" w:eastAsia="Times New Roman" w:hAnsi="Lucida Console" w:cs="Courier New"/>
          <w:color w:val="000000"/>
          <w:sz w:val="28"/>
          <w:szCs w:val="28"/>
          <w:bdr w:val="none" w:sz="0" w:space="0" w:color="auto" w:frame="1"/>
        </w:rPr>
        <w:t>rmse_new</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r w:rsidRPr="00B51496">
        <w:rPr>
          <w:rFonts w:ascii="Lucida Console" w:eastAsia="Times New Roman" w:hAnsi="Lucida Console" w:cs="Courier New"/>
          <w:color w:val="000000"/>
          <w:sz w:val="28"/>
          <w:szCs w:val="28"/>
          <w:bdr w:val="none" w:sz="0" w:space="0" w:color="auto" w:frame="1"/>
        </w:rPr>
        <w:t xml:space="preserve">#decision tree with </w:t>
      </w:r>
      <w:proofErr w:type="spellStart"/>
      <w:r w:rsidRPr="00B51496">
        <w:rPr>
          <w:rFonts w:ascii="Lucida Console" w:eastAsia="Times New Roman" w:hAnsi="Lucida Console" w:cs="Courier New"/>
          <w:color w:val="000000"/>
          <w:sz w:val="28"/>
          <w:szCs w:val="28"/>
          <w:bdr w:val="none" w:sz="0" w:space="0" w:color="auto" w:frame="1"/>
        </w:rPr>
        <w:t>cp</w:t>
      </w:r>
      <w:proofErr w:type="spellEnd"/>
      <w:r w:rsidRPr="00B51496">
        <w:rPr>
          <w:rFonts w:ascii="Lucida Console" w:eastAsia="Times New Roman" w:hAnsi="Lucida Console" w:cs="Courier New"/>
          <w:color w:val="000000"/>
          <w:sz w:val="28"/>
          <w:szCs w:val="28"/>
          <w:bdr w:val="none" w:sz="0" w:space="0" w:color="auto" w:frame="1"/>
        </w:rPr>
        <w:t xml:space="preserve"> value 0.022</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gramStart"/>
      <w:r w:rsidRPr="00B51496">
        <w:rPr>
          <w:rFonts w:ascii="Lucida Console" w:eastAsia="Times New Roman" w:hAnsi="Lucida Console" w:cs="Courier New"/>
          <w:color w:val="000000"/>
          <w:sz w:val="28"/>
          <w:szCs w:val="28"/>
          <w:bdr w:val="none" w:sz="0" w:space="0" w:color="auto" w:frame="1"/>
        </w:rPr>
        <w:t>prune(</w:t>
      </w:r>
      <w:proofErr w:type="spellStart"/>
      <w:proofErr w:type="gramEnd"/>
      <w:r w:rsidRPr="00B51496">
        <w:rPr>
          <w:rFonts w:ascii="Lucida Console" w:eastAsia="Times New Roman" w:hAnsi="Lucida Console" w:cs="Courier New"/>
          <w:color w:val="000000"/>
          <w:sz w:val="28"/>
          <w:szCs w:val="28"/>
          <w:bdr w:val="none" w:sz="0" w:space="0" w:color="auto" w:frame="1"/>
        </w:rPr>
        <w:t>dtree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cp</w:t>
      </w:r>
      <w:proofErr w:type="spellEnd"/>
      <w:r w:rsidRPr="00B51496">
        <w:rPr>
          <w:rFonts w:ascii="Lucida Console" w:eastAsia="Times New Roman" w:hAnsi="Lucida Console" w:cs="Courier New"/>
          <w:color w:val="000000"/>
          <w:sz w:val="28"/>
          <w:szCs w:val="28"/>
          <w:bdr w:val="none" w:sz="0" w:space="0" w:color="auto" w:frame="1"/>
        </w:rPr>
        <w:t xml:space="preserve"> = 0.022) </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proofErr w:type="gramStart"/>
      <w:r w:rsidRPr="00B51496">
        <w:rPr>
          <w:rFonts w:ascii="Lucida Console" w:eastAsia="Times New Roman" w:hAnsi="Lucida Console" w:cs="Courier New"/>
          <w:color w:val="000000"/>
          <w:sz w:val="28"/>
          <w:szCs w:val="28"/>
          <w:bdr w:val="none" w:sz="0" w:space="0" w:color="auto" w:frame="1"/>
        </w:rPr>
        <w:t>rpart.plot</w:t>
      </w:r>
      <w:proofErr w:type="spellEnd"/>
      <w:r w:rsidRPr="00B51496">
        <w:rPr>
          <w:rFonts w:ascii="Lucida Console" w:eastAsia="Times New Roman" w:hAnsi="Lucida Console" w:cs="Courier New"/>
          <w:color w:val="000000"/>
          <w:sz w:val="28"/>
          <w:szCs w:val="28"/>
          <w:bdr w:val="none" w:sz="0" w:space="0" w:color="auto" w:frame="1"/>
        </w:rPr>
        <w:t>(</w:t>
      </w:r>
      <w:proofErr w:type="spellStart"/>
      <w:proofErr w:type="gramEnd"/>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type = 4, </w:t>
      </w:r>
      <w:proofErr w:type="spellStart"/>
      <w:r w:rsidRPr="00B51496">
        <w:rPr>
          <w:rFonts w:ascii="Lucida Console" w:eastAsia="Times New Roman" w:hAnsi="Lucida Console" w:cs="Courier New"/>
          <w:color w:val="000000"/>
          <w:sz w:val="28"/>
          <w:szCs w:val="28"/>
          <w:bdr w:val="none" w:sz="0" w:space="0" w:color="auto" w:frame="1"/>
        </w:rPr>
        <w:t>fallen.leaves</w:t>
      </w:r>
      <w:proofErr w:type="spellEnd"/>
      <w:r w:rsidRPr="00B51496">
        <w:rPr>
          <w:rFonts w:ascii="Lucida Console" w:eastAsia="Times New Roman" w:hAnsi="Lucida Console" w:cs="Courier New"/>
          <w:color w:val="000000"/>
          <w:sz w:val="28"/>
          <w:szCs w:val="28"/>
          <w:bdr w:val="none" w:sz="0" w:space="0" w:color="auto" w:frame="1"/>
        </w:rPr>
        <w:t xml:space="preserve"> = FALSE)</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predicted_pruned.df.SalePrice</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gramStart"/>
      <w:r w:rsidRPr="00B51496">
        <w:rPr>
          <w:rFonts w:ascii="Lucida Console" w:eastAsia="Times New Roman" w:hAnsi="Lucida Console" w:cs="Courier New"/>
          <w:color w:val="000000"/>
          <w:sz w:val="28"/>
          <w:szCs w:val="28"/>
          <w:bdr w:val="none" w:sz="0" w:space="0" w:color="auto" w:frame="1"/>
        </w:rPr>
        <w:t>predict(</w:t>
      </w:r>
      <w:proofErr w:type="spellStart"/>
      <w:proofErr w:type="gramEnd"/>
      <w:r w:rsidRPr="00B51496">
        <w:rPr>
          <w:rFonts w:ascii="Lucida Console" w:eastAsia="Times New Roman" w:hAnsi="Lucida Console" w:cs="Courier New"/>
          <w:color w:val="000000"/>
          <w:sz w:val="28"/>
          <w:szCs w:val="28"/>
          <w:bdr w:val="none" w:sz="0" w:space="0" w:color="auto" w:frame="1"/>
        </w:rPr>
        <w:t>pruned_dtree</w:t>
      </w:r>
      <w:proofErr w:type="spellEnd"/>
      <w:r w:rsidRPr="00B51496">
        <w:rPr>
          <w:rFonts w:ascii="Lucida Console" w:eastAsia="Times New Roman" w:hAnsi="Lucida Console" w:cs="Courier New"/>
          <w:color w:val="000000"/>
          <w:sz w:val="28"/>
          <w:szCs w:val="28"/>
          <w:bdr w:val="none" w:sz="0" w:space="0" w:color="auto" w:frame="1"/>
        </w:rPr>
        <w:t xml:space="preserve">, </w:t>
      </w:r>
      <w:proofErr w:type="spellStart"/>
      <w:r w:rsidRPr="00B51496">
        <w:rPr>
          <w:rFonts w:ascii="Lucida Console" w:eastAsia="Times New Roman" w:hAnsi="Lucida Console" w:cs="Courier New"/>
          <w:color w:val="000000"/>
          <w:sz w:val="28"/>
          <w:szCs w:val="28"/>
          <w:bdr w:val="none" w:sz="0" w:space="0" w:color="auto" w:frame="1"/>
        </w:rPr>
        <w:t>SalePrice.test</w:t>
      </w:r>
      <w:proofErr w:type="spellEnd"/>
      <w:r w:rsidRPr="00B51496">
        <w:rPr>
          <w:rFonts w:ascii="Lucida Console" w:eastAsia="Times New Roman" w:hAnsi="Lucida Console" w:cs="Courier New"/>
          <w:color w:val="000000"/>
          <w:sz w:val="28"/>
          <w:szCs w:val="28"/>
          <w:bdr w:val="none" w:sz="0" w:space="0" w:color="auto" w:frame="1"/>
        </w:rPr>
        <w:t>)</w:t>
      </w:r>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error_new</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r w:rsidRPr="00B51496">
        <w:rPr>
          <w:rFonts w:ascii="Lucida Console" w:eastAsia="Times New Roman" w:hAnsi="Lucida Console" w:cs="Courier New"/>
          <w:color w:val="000000"/>
          <w:sz w:val="28"/>
          <w:szCs w:val="28"/>
          <w:bdr w:val="none" w:sz="0" w:space="0" w:color="auto" w:frame="1"/>
        </w:rPr>
        <w:t>SalePrice.test$df.SalePrice-predicted_pruned.df.SalePrice</w:t>
      </w:r>
      <w:proofErr w:type="spellEnd"/>
    </w:p>
    <w:p w:rsidR="00B51496" w:rsidRP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spellStart"/>
      <w:r w:rsidRPr="00B51496">
        <w:rPr>
          <w:rFonts w:ascii="Lucida Console" w:eastAsia="Times New Roman" w:hAnsi="Lucida Console" w:cs="Courier New"/>
          <w:color w:val="000000"/>
          <w:sz w:val="28"/>
          <w:szCs w:val="28"/>
          <w:bdr w:val="none" w:sz="0" w:space="0" w:color="auto" w:frame="1"/>
        </w:rPr>
        <w:t>rmse_new</w:t>
      </w:r>
      <w:proofErr w:type="spellEnd"/>
      <w:r w:rsidRPr="00B51496">
        <w:rPr>
          <w:rFonts w:ascii="Lucida Console" w:eastAsia="Times New Roman" w:hAnsi="Lucida Console" w:cs="Courier New"/>
          <w:color w:val="000000"/>
          <w:sz w:val="28"/>
          <w:szCs w:val="28"/>
          <w:bdr w:val="none" w:sz="0" w:space="0" w:color="auto" w:frame="1"/>
        </w:rPr>
        <w:t xml:space="preserve"> &lt;- </w:t>
      </w:r>
      <w:proofErr w:type="spellStart"/>
      <w:proofErr w:type="gramStart"/>
      <w:r w:rsidRPr="00B51496">
        <w:rPr>
          <w:rFonts w:ascii="Lucida Console" w:eastAsia="Times New Roman" w:hAnsi="Lucida Console" w:cs="Courier New"/>
          <w:color w:val="000000"/>
          <w:sz w:val="28"/>
          <w:szCs w:val="28"/>
          <w:bdr w:val="none" w:sz="0" w:space="0" w:color="auto" w:frame="1"/>
        </w:rPr>
        <w:t>sqrt</w:t>
      </w:r>
      <w:proofErr w:type="spellEnd"/>
      <w:r w:rsidRPr="00B51496">
        <w:rPr>
          <w:rFonts w:ascii="Lucida Console" w:eastAsia="Times New Roman" w:hAnsi="Lucida Console" w:cs="Courier New"/>
          <w:color w:val="000000"/>
          <w:sz w:val="28"/>
          <w:szCs w:val="28"/>
          <w:bdr w:val="none" w:sz="0" w:space="0" w:color="auto" w:frame="1"/>
        </w:rPr>
        <w:t>(</w:t>
      </w:r>
      <w:proofErr w:type="gramEnd"/>
      <w:r w:rsidRPr="00B51496">
        <w:rPr>
          <w:rFonts w:ascii="Lucida Console" w:eastAsia="Times New Roman" w:hAnsi="Lucida Console" w:cs="Courier New"/>
          <w:color w:val="000000"/>
          <w:sz w:val="28"/>
          <w:szCs w:val="28"/>
          <w:bdr w:val="none" w:sz="0" w:space="0" w:color="auto" w:frame="1"/>
        </w:rPr>
        <w:t>mean(error_new^2))</w:t>
      </w:r>
    </w:p>
    <w:p w:rsidR="00B51496" w:rsidRDefault="00B51496"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roofErr w:type="gramStart"/>
      <w:r w:rsidRPr="00B51496">
        <w:rPr>
          <w:rFonts w:ascii="Lucida Console" w:eastAsia="Times New Roman" w:hAnsi="Lucida Console" w:cs="Courier New"/>
          <w:color w:val="000000"/>
          <w:sz w:val="28"/>
          <w:szCs w:val="28"/>
          <w:bdr w:val="none" w:sz="0" w:space="0" w:color="auto" w:frame="1"/>
        </w:rPr>
        <w:t>print(</w:t>
      </w:r>
      <w:proofErr w:type="gramEnd"/>
      <w:r w:rsidRPr="00B51496">
        <w:rPr>
          <w:rFonts w:ascii="Lucida Console" w:eastAsia="Times New Roman" w:hAnsi="Lucida Console" w:cs="Courier New"/>
          <w:color w:val="000000"/>
          <w:sz w:val="28"/>
          <w:szCs w:val="28"/>
          <w:bdr w:val="none" w:sz="0" w:space="0" w:color="auto" w:frame="1"/>
        </w:rPr>
        <w:t xml:space="preserve">paste("New Root Mean Square Error: ", </w:t>
      </w:r>
      <w:proofErr w:type="spellStart"/>
      <w:r w:rsidRPr="00B51496">
        <w:rPr>
          <w:rFonts w:ascii="Lucida Console" w:eastAsia="Times New Roman" w:hAnsi="Lucida Console" w:cs="Courier New"/>
          <w:color w:val="000000"/>
          <w:sz w:val="28"/>
          <w:szCs w:val="28"/>
          <w:bdr w:val="none" w:sz="0" w:space="0" w:color="auto" w:frame="1"/>
        </w:rPr>
        <w:t>rmse_new</w:t>
      </w:r>
      <w:proofErr w:type="spellEnd"/>
      <w:r w:rsidRPr="00B51496">
        <w:rPr>
          <w:rFonts w:ascii="Lucida Console" w:eastAsia="Times New Roman" w:hAnsi="Lucida Console" w:cs="Courier New"/>
          <w:color w:val="000000"/>
          <w:sz w:val="28"/>
          <w:szCs w:val="28"/>
          <w:bdr w:val="none" w:sz="0" w:space="0" w:color="auto" w:frame="1"/>
        </w:rPr>
        <w:t>))</w:t>
      </w:r>
    </w:p>
    <w:p w:rsidR="009D0A6B" w:rsidRDefault="009D0A6B"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9D0A6B" w:rsidRDefault="009D0A6B"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9D0A6B" w:rsidRDefault="009D0A6B"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9D0A6B" w:rsidRDefault="009D0A6B"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rPr>
      </w:pPr>
    </w:p>
    <w:p w:rsidR="009D0A6B" w:rsidRPr="00AE77DD" w:rsidRDefault="009D0A6B" w:rsidP="00B5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u w:val="single"/>
          <w:bdr w:val="none" w:sz="0" w:space="0" w:color="auto" w:frame="1"/>
        </w:rPr>
      </w:pPr>
      <w:r w:rsidRPr="00AE77DD">
        <w:rPr>
          <w:rFonts w:ascii="Lucida Console" w:eastAsia="Times New Roman" w:hAnsi="Lucida Console" w:cs="Courier New"/>
          <w:b/>
          <w:color w:val="000000"/>
          <w:sz w:val="28"/>
          <w:szCs w:val="28"/>
          <w:u w:val="single"/>
          <w:bdr w:val="none" w:sz="0" w:space="0" w:color="auto" w:frame="1"/>
        </w:rPr>
        <w:t>C-2-C</w:t>
      </w:r>
    </w:p>
    <w:p w:rsidR="0054576A" w:rsidRDefault="0054576A"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54576A">
        <w:rPr>
          <w:rFonts w:ascii="Lucida Console" w:eastAsia="Times New Roman" w:hAnsi="Lucida Console" w:cs="Courier New"/>
          <w:b/>
          <w:noProof/>
          <w:color w:val="000000"/>
          <w:sz w:val="20"/>
          <w:szCs w:val="20"/>
          <w:bdr w:val="none" w:sz="0" w:space="0" w:color="auto" w:frame="1"/>
        </w:rPr>
        <w:drawing>
          <wp:inline distT="0" distB="0" distL="0" distR="0" wp14:anchorId="7C3ACC5D" wp14:editId="17D77648">
            <wp:extent cx="5699760" cy="3632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0255" cy="3632515"/>
                    </a:xfrm>
                    <a:prstGeom prst="rect">
                      <a:avLst/>
                    </a:prstGeom>
                  </pic:spPr>
                </pic:pic>
              </a:graphicData>
            </a:graphic>
          </wp:inline>
        </w:drawing>
      </w:r>
    </w:p>
    <w:p w:rsidR="00E260AC" w:rsidRDefault="00E260AC"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p>
    <w:p w:rsidR="00E260AC" w:rsidRPr="00E260AC" w:rsidRDefault="00E260AC"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116604">
        <w:rPr>
          <w:rFonts w:ascii="Lucida Console" w:eastAsia="Times New Roman" w:hAnsi="Lucida Console" w:cs="Courier New"/>
          <w:color w:val="000000"/>
          <w:sz w:val="20"/>
          <w:szCs w:val="20"/>
          <w:bdr w:val="none" w:sz="0" w:space="0" w:color="auto" w:frame="1"/>
        </w:rPr>
        <w:t>about</w:t>
      </w:r>
      <w:r>
        <w:rPr>
          <w:rFonts w:ascii="Lucida Console" w:eastAsia="Times New Roman" w:hAnsi="Lucida Console" w:cs="Courier New"/>
          <w:color w:val="000000"/>
          <w:sz w:val="20"/>
          <w:szCs w:val="20"/>
          <w:bdr w:val="none" w:sz="0" w:space="0" w:color="auto" w:frame="1"/>
        </w:rPr>
        <w:t xml:space="preserve"> the tree</w:t>
      </w:r>
    </w:p>
    <w:p w:rsidR="006C56C0" w:rsidRDefault="006C56C0" w:rsidP="006C56C0">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RMSE: 45664.8425330694</w:t>
      </w:r>
    </w:p>
    <w:p w:rsidR="00786760" w:rsidRDefault="00786760" w:rsidP="006C56C0">
      <w:pPr>
        <w:pStyle w:val="HTMLPreformatted"/>
        <w:shd w:val="clear" w:color="auto" w:fill="FFFFFF"/>
        <w:wordWrap w:val="0"/>
        <w:rPr>
          <w:rFonts w:ascii="Lucida Console" w:hAnsi="Lucida Console"/>
          <w:color w:val="000000"/>
          <w:bdr w:val="none" w:sz="0" w:space="0" w:color="auto" w:frame="1"/>
        </w:rPr>
      </w:pPr>
    </w:p>
    <w:p w:rsidR="00786760" w:rsidRDefault="00786760" w:rsidP="006C56C0">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The tree splits the decision of </w:t>
      </w:r>
      <w:proofErr w:type="spellStart"/>
      <w:r>
        <w:rPr>
          <w:rFonts w:ascii="Lucida Console" w:hAnsi="Lucida Console"/>
          <w:color w:val="000000"/>
          <w:bdr w:val="none" w:sz="0" w:space="0" w:color="auto" w:frame="1"/>
        </w:rPr>
        <w:t>SalePrice</w:t>
      </w:r>
      <w:proofErr w:type="spellEnd"/>
      <w:r>
        <w:rPr>
          <w:rFonts w:ascii="Lucida Console" w:hAnsi="Lucida Console"/>
          <w:color w:val="000000"/>
          <w:bdr w:val="none" w:sz="0" w:space="0" w:color="auto" w:frame="1"/>
        </w:rPr>
        <w:t xml:space="preserve"> based on the </w:t>
      </w:r>
      <w:proofErr w:type="spellStart"/>
      <w:r>
        <w:rPr>
          <w:rFonts w:ascii="Lucida Console" w:hAnsi="Lucida Console"/>
          <w:color w:val="000000"/>
          <w:bdr w:val="none" w:sz="0" w:space="0" w:color="auto" w:frame="1"/>
        </w:rPr>
        <w:t>OverallQuality</w:t>
      </w:r>
      <w:proofErr w:type="spellEnd"/>
      <w:r>
        <w:rPr>
          <w:rFonts w:ascii="Lucida Console" w:hAnsi="Lucida Console"/>
          <w:color w:val="000000"/>
          <w:bdr w:val="none" w:sz="0" w:space="0" w:color="auto" w:frame="1"/>
        </w:rPr>
        <w:t xml:space="preserve"> of the house. As we can see the primary nodes are split based on the same metric and </w:t>
      </w:r>
      <w:r>
        <w:rPr>
          <w:rFonts w:ascii="Lucida Console" w:hAnsi="Lucida Console"/>
          <w:color w:val="000000"/>
          <w:bdr w:val="none" w:sz="0" w:space="0" w:color="auto" w:frame="1"/>
        </w:rPr>
        <w:lastRenderedPageBreak/>
        <w:t xml:space="preserve">one node has </w:t>
      </w:r>
      <w:proofErr w:type="spellStart"/>
      <w:r>
        <w:rPr>
          <w:rFonts w:ascii="Lucida Console" w:hAnsi="Lucida Console"/>
          <w:color w:val="000000"/>
          <w:bdr w:val="none" w:sz="0" w:space="0" w:color="auto" w:frame="1"/>
        </w:rPr>
        <w:t>Overallqual</w:t>
      </w:r>
      <w:proofErr w:type="spellEnd"/>
      <w:r>
        <w:rPr>
          <w:rFonts w:ascii="Lucida Console" w:hAnsi="Lucida Console"/>
          <w:color w:val="000000"/>
          <w:bdr w:val="none" w:sz="0" w:space="0" w:color="auto" w:frame="1"/>
        </w:rPr>
        <w:t xml:space="preserve"> &lt; 8 and other child node depicts the values value &gt;=8. Further the split is based on t</w:t>
      </w:r>
      <w:r w:rsidR="00975977">
        <w:rPr>
          <w:rFonts w:ascii="Lucida Console" w:hAnsi="Lucida Console"/>
          <w:color w:val="000000"/>
          <w:bdr w:val="none" w:sz="0" w:space="0" w:color="auto" w:frame="1"/>
        </w:rPr>
        <w:t xml:space="preserve">he measure of living </w:t>
      </w:r>
      <w:proofErr w:type="spellStart"/>
      <w:r w:rsidR="00975977">
        <w:rPr>
          <w:rFonts w:ascii="Lucida Console" w:hAnsi="Lucida Console"/>
          <w:color w:val="000000"/>
          <w:bdr w:val="none" w:sz="0" w:space="0" w:color="auto" w:frame="1"/>
        </w:rPr>
        <w:t>area.Also</w:t>
      </w:r>
      <w:proofErr w:type="spellEnd"/>
      <w:r w:rsidR="00975977">
        <w:rPr>
          <w:rFonts w:ascii="Lucida Console" w:hAnsi="Lucida Console"/>
          <w:color w:val="000000"/>
          <w:bdr w:val="none" w:sz="0" w:space="0" w:color="auto" w:frame="1"/>
        </w:rPr>
        <w:t xml:space="preserve"> the average house price of the entire data has come out to be roughly “$180k” and increasing as the </w:t>
      </w:r>
      <w:proofErr w:type="spellStart"/>
      <w:r w:rsidR="00975977">
        <w:rPr>
          <w:rFonts w:ascii="Lucida Console" w:hAnsi="Lucida Console"/>
          <w:color w:val="000000"/>
          <w:bdr w:val="none" w:sz="0" w:space="0" w:color="auto" w:frame="1"/>
        </w:rPr>
        <w:t>overallqulty</w:t>
      </w:r>
      <w:proofErr w:type="spellEnd"/>
      <w:r w:rsidR="00975977">
        <w:rPr>
          <w:rFonts w:ascii="Lucida Console" w:hAnsi="Lucida Console"/>
          <w:color w:val="000000"/>
          <w:bdr w:val="none" w:sz="0" w:space="0" w:color="auto" w:frame="1"/>
        </w:rPr>
        <w:t xml:space="preserve"> and living area increases and also the color shifts to darker blue shade as a consequence of these values.</w:t>
      </w:r>
    </w:p>
    <w:p w:rsidR="007A79A4" w:rsidRDefault="007A79A4" w:rsidP="006C56C0">
      <w:pPr>
        <w:pStyle w:val="HTMLPreformatted"/>
        <w:shd w:val="clear" w:color="auto" w:fill="FFFFFF"/>
        <w:wordWrap w:val="0"/>
        <w:rPr>
          <w:rFonts w:ascii="Lucida Console" w:hAnsi="Lucida Console"/>
          <w:color w:val="000000"/>
          <w:bdr w:val="none" w:sz="0" w:space="0" w:color="auto" w:frame="1"/>
        </w:rPr>
      </w:pPr>
    </w:p>
    <w:p w:rsidR="007A79A4" w:rsidRPr="006C56C0" w:rsidRDefault="007A79A4" w:rsidP="006C56C0">
      <w:pPr>
        <w:pStyle w:val="HTMLPreformatted"/>
        <w:shd w:val="clear" w:color="auto" w:fill="FFFFFF"/>
        <w:wordWrap w:val="0"/>
        <w:rPr>
          <w:rFonts w:ascii="Lucida Console" w:hAnsi="Lucida Console"/>
          <w:color w:val="000000"/>
        </w:rPr>
      </w:pPr>
      <w:r>
        <w:rPr>
          <w:rFonts w:ascii="Lucida Console" w:hAnsi="Lucida Console"/>
          <w:color w:val="000000"/>
          <w:bdr w:val="none" w:sz="0" w:space="0" w:color="auto" w:frame="1"/>
        </w:rPr>
        <w:t xml:space="preserve">Also the highest price given by the model is for the houses which comprises o only </w:t>
      </w:r>
      <w:r w:rsidRPr="00697C54">
        <w:rPr>
          <w:rFonts w:ascii="Lucida Console" w:hAnsi="Lucida Console"/>
          <w:b/>
          <w:color w:val="000000"/>
          <w:bdr w:val="none" w:sz="0" w:space="0" w:color="auto" w:frame="1"/>
        </w:rPr>
        <w:t xml:space="preserve">2% data </w:t>
      </w:r>
      <w:r>
        <w:rPr>
          <w:rFonts w:ascii="Lucida Console" w:hAnsi="Lucida Console"/>
          <w:color w:val="000000"/>
          <w:bdr w:val="none" w:sz="0" w:space="0" w:color="auto" w:frame="1"/>
        </w:rPr>
        <w:t xml:space="preserve">for which the prices are around </w:t>
      </w:r>
      <w:r w:rsidRPr="00697C54">
        <w:rPr>
          <w:rFonts w:ascii="Lucida Console" w:hAnsi="Lucida Console"/>
          <w:b/>
          <w:color w:val="000000"/>
          <w:bdr w:val="none" w:sz="0" w:space="0" w:color="auto" w:frame="1"/>
        </w:rPr>
        <w:t>$451K</w:t>
      </w:r>
      <w:r>
        <w:rPr>
          <w:rFonts w:ascii="Lucida Console" w:hAnsi="Lucida Console"/>
          <w:color w:val="000000"/>
          <w:bdr w:val="none" w:sz="0" w:space="0" w:color="auto" w:frame="1"/>
        </w:rPr>
        <w:t xml:space="preserve">. For this segment of results the variables matrix is the highest as we can see the </w:t>
      </w:r>
      <w:proofErr w:type="spellStart"/>
      <w:r w:rsidRPr="00697C54">
        <w:rPr>
          <w:rFonts w:ascii="Lucida Console" w:hAnsi="Lucida Console"/>
          <w:b/>
          <w:color w:val="000000"/>
          <w:bdr w:val="none" w:sz="0" w:space="0" w:color="auto" w:frame="1"/>
        </w:rPr>
        <w:t>ovrallqulty</w:t>
      </w:r>
      <w:proofErr w:type="spellEnd"/>
      <w:r w:rsidRPr="00697C54">
        <w:rPr>
          <w:rFonts w:ascii="Lucida Console" w:hAnsi="Lucida Console"/>
          <w:b/>
          <w:color w:val="000000"/>
          <w:bdr w:val="none" w:sz="0" w:space="0" w:color="auto" w:frame="1"/>
        </w:rPr>
        <w:t xml:space="preserve"> is &gt;= 9</w:t>
      </w:r>
      <w:r>
        <w:rPr>
          <w:rFonts w:ascii="Lucida Console" w:hAnsi="Lucida Console"/>
          <w:color w:val="000000"/>
          <w:bdr w:val="none" w:sz="0" w:space="0" w:color="auto" w:frame="1"/>
        </w:rPr>
        <w:t xml:space="preserve"> and the living area is also the highest which </w:t>
      </w:r>
      <w:r w:rsidRPr="00697C54">
        <w:rPr>
          <w:rFonts w:ascii="Lucida Console" w:hAnsi="Lucida Console"/>
          <w:b/>
          <w:color w:val="000000"/>
          <w:bdr w:val="none" w:sz="0" w:space="0" w:color="auto" w:frame="1"/>
        </w:rPr>
        <w:t xml:space="preserve">is &gt;= 2229 </w:t>
      </w:r>
      <w:proofErr w:type="spellStart"/>
      <w:r w:rsidRPr="00697C54">
        <w:rPr>
          <w:rFonts w:ascii="Lucida Console" w:hAnsi="Lucida Console"/>
          <w:b/>
          <w:color w:val="000000"/>
          <w:bdr w:val="none" w:sz="0" w:space="0" w:color="auto" w:frame="1"/>
        </w:rPr>
        <w:t>sq</w:t>
      </w:r>
      <w:proofErr w:type="spellEnd"/>
      <w:r w:rsidRPr="00697C54">
        <w:rPr>
          <w:rFonts w:ascii="Lucida Console" w:hAnsi="Lucida Console"/>
          <w:b/>
          <w:color w:val="000000"/>
          <w:bdr w:val="none" w:sz="0" w:space="0" w:color="auto" w:frame="1"/>
        </w:rPr>
        <w:t xml:space="preserve"> units</w:t>
      </w:r>
      <w:r>
        <w:rPr>
          <w:rFonts w:ascii="Lucida Console" w:hAnsi="Lucida Console"/>
          <w:color w:val="000000"/>
          <w:bdr w:val="none" w:sz="0" w:space="0" w:color="auto" w:frame="1"/>
        </w:rPr>
        <w:t xml:space="preserve">. This leads to the conclusion that the house prices are directly proportional to area and </w:t>
      </w:r>
      <w:proofErr w:type="spellStart"/>
      <w:r>
        <w:rPr>
          <w:rFonts w:ascii="Lucida Console" w:hAnsi="Lucida Console"/>
          <w:color w:val="000000"/>
          <w:bdr w:val="none" w:sz="0" w:space="0" w:color="auto" w:frame="1"/>
        </w:rPr>
        <w:t>overallqulty</w:t>
      </w:r>
      <w:proofErr w:type="spellEnd"/>
      <w:r>
        <w:rPr>
          <w:rFonts w:ascii="Lucida Console" w:hAnsi="Lucida Console"/>
          <w:color w:val="000000"/>
          <w:bdr w:val="none" w:sz="0" w:space="0" w:color="auto" w:frame="1"/>
        </w:rPr>
        <w:t xml:space="preserve"> out of the chosen variables for model making.</w:t>
      </w:r>
    </w:p>
    <w:p w:rsidR="00375AAF" w:rsidRDefault="00375AAF" w:rsidP="00F4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116604" w:rsidRDefault="00116604" w:rsidP="003F302D">
      <w:pPr>
        <w:rPr>
          <w:sz w:val="24"/>
          <w:szCs w:val="24"/>
        </w:rPr>
      </w:pPr>
    </w:p>
    <w:p w:rsidR="00116604" w:rsidRPr="00116604" w:rsidRDefault="00E260AC" w:rsidP="003F302D">
      <w:pPr>
        <w:rPr>
          <w:b/>
          <w:sz w:val="24"/>
          <w:szCs w:val="24"/>
        </w:rPr>
      </w:pPr>
      <w:r w:rsidRPr="00116604">
        <w:rPr>
          <w:b/>
          <w:sz w:val="24"/>
          <w:szCs w:val="24"/>
        </w:rPr>
        <w:t>#Selection of trees.</w:t>
      </w:r>
    </w:p>
    <w:p w:rsidR="00BB403E" w:rsidRDefault="00BB403E" w:rsidP="003F302D">
      <w:pPr>
        <w:rPr>
          <w:sz w:val="24"/>
          <w:szCs w:val="24"/>
        </w:rPr>
      </w:pPr>
      <w:r>
        <w:rPr>
          <w:sz w:val="24"/>
          <w:szCs w:val="24"/>
        </w:rPr>
        <w:t xml:space="preserve">On the analysis of first decision tree we found out that out of many chosen variables algorithm found out only </w:t>
      </w:r>
      <w:proofErr w:type="spellStart"/>
      <w:r>
        <w:rPr>
          <w:sz w:val="24"/>
          <w:szCs w:val="24"/>
        </w:rPr>
        <w:t>LivingArea</w:t>
      </w:r>
      <w:proofErr w:type="spellEnd"/>
      <w:r>
        <w:rPr>
          <w:sz w:val="24"/>
          <w:szCs w:val="24"/>
        </w:rPr>
        <w:t xml:space="preserve"> and </w:t>
      </w:r>
      <w:proofErr w:type="spellStart"/>
      <w:r>
        <w:rPr>
          <w:sz w:val="24"/>
          <w:szCs w:val="24"/>
        </w:rPr>
        <w:t>OverallQuality</w:t>
      </w:r>
      <w:proofErr w:type="spellEnd"/>
      <w:r>
        <w:rPr>
          <w:sz w:val="24"/>
          <w:szCs w:val="24"/>
        </w:rPr>
        <w:t xml:space="preserve"> to be considered for the model as other variables had not a significant </w:t>
      </w:r>
      <w:r w:rsidR="00B476CA">
        <w:rPr>
          <w:sz w:val="24"/>
          <w:szCs w:val="24"/>
        </w:rPr>
        <w:t>impact</w:t>
      </w:r>
      <w:r>
        <w:rPr>
          <w:sz w:val="24"/>
          <w:szCs w:val="24"/>
        </w:rPr>
        <w:t xml:space="preserve"> on the decision tree their contribution was roughly 1/6</w:t>
      </w:r>
      <w:r w:rsidRPr="00BB403E">
        <w:rPr>
          <w:sz w:val="24"/>
          <w:szCs w:val="24"/>
          <w:vertAlign w:val="superscript"/>
        </w:rPr>
        <w:t>th</w:t>
      </w:r>
      <w:r>
        <w:rPr>
          <w:sz w:val="24"/>
          <w:szCs w:val="24"/>
        </w:rPr>
        <w:t xml:space="preserve"> of the most influential variable.</w:t>
      </w:r>
    </w:p>
    <w:p w:rsidR="00686B01" w:rsidRDefault="00ED4E01" w:rsidP="003F302D">
      <w:pPr>
        <w:rPr>
          <w:sz w:val="24"/>
          <w:szCs w:val="24"/>
        </w:rPr>
      </w:pPr>
      <w:r>
        <w:rPr>
          <w:sz w:val="24"/>
          <w:szCs w:val="24"/>
        </w:rPr>
        <w:t>Other decision trees made by pruning are given below.</w:t>
      </w:r>
      <w:r w:rsidR="000D104E">
        <w:rPr>
          <w:sz w:val="24"/>
          <w:szCs w:val="24"/>
        </w:rPr>
        <w:t>2</w:t>
      </w:r>
      <w:r w:rsidR="000D104E" w:rsidRPr="000D104E">
        <w:rPr>
          <w:sz w:val="24"/>
          <w:szCs w:val="24"/>
          <w:vertAlign w:val="superscript"/>
        </w:rPr>
        <w:t>nd</w:t>
      </w:r>
      <w:r w:rsidR="000D104E">
        <w:rPr>
          <w:sz w:val="24"/>
          <w:szCs w:val="24"/>
        </w:rPr>
        <w:t xml:space="preserve"> decision tree with </w:t>
      </w:r>
      <w:proofErr w:type="spellStart"/>
      <w:r w:rsidR="000D104E">
        <w:rPr>
          <w:sz w:val="24"/>
          <w:szCs w:val="24"/>
        </w:rPr>
        <w:t>cp</w:t>
      </w:r>
      <w:proofErr w:type="spellEnd"/>
      <w:r w:rsidR="000D104E">
        <w:rPr>
          <w:sz w:val="24"/>
          <w:szCs w:val="24"/>
        </w:rPr>
        <w:t xml:space="preserve"> value 0.04 </w:t>
      </w:r>
    </w:p>
    <w:p w:rsidR="00F40759" w:rsidRDefault="000D104E" w:rsidP="003F302D">
      <w:pPr>
        <w:rPr>
          <w:sz w:val="24"/>
          <w:szCs w:val="24"/>
        </w:rPr>
      </w:pPr>
      <w:proofErr w:type="gramStart"/>
      <w:r>
        <w:rPr>
          <w:sz w:val="24"/>
          <w:szCs w:val="24"/>
        </w:rPr>
        <w:t>picked</w:t>
      </w:r>
      <w:proofErr w:type="gramEnd"/>
      <w:r>
        <w:rPr>
          <w:sz w:val="24"/>
          <w:szCs w:val="24"/>
        </w:rPr>
        <w:t xml:space="preserve"> up from the summary.</w:t>
      </w:r>
    </w:p>
    <w:p w:rsidR="00314831" w:rsidRDefault="00314831" w:rsidP="003F302D">
      <w:pPr>
        <w:rPr>
          <w:sz w:val="24"/>
          <w:szCs w:val="24"/>
        </w:rPr>
      </w:pPr>
      <w:r>
        <w:rPr>
          <w:sz w:val="24"/>
          <w:szCs w:val="24"/>
        </w:rPr>
        <w:t xml:space="preserve"> </w:t>
      </w:r>
      <w:r w:rsidR="0054576A" w:rsidRPr="0054576A">
        <w:rPr>
          <w:noProof/>
          <w:sz w:val="24"/>
          <w:szCs w:val="24"/>
        </w:rPr>
        <w:drawing>
          <wp:inline distT="0" distB="0" distL="0" distR="0" wp14:anchorId="5A541EC1" wp14:editId="24F3CD0C">
            <wp:extent cx="5806439" cy="203981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692" cy="2055011"/>
                    </a:xfrm>
                    <a:prstGeom prst="rect">
                      <a:avLst/>
                    </a:prstGeom>
                  </pic:spPr>
                </pic:pic>
              </a:graphicData>
            </a:graphic>
          </wp:inline>
        </w:drawing>
      </w:r>
    </w:p>
    <w:p w:rsidR="000E5DDA" w:rsidRDefault="000E5DDA" w:rsidP="000E5DDA">
      <w:pPr>
        <w:pStyle w:val="HTMLPreformatted"/>
        <w:shd w:val="clear" w:color="auto" w:fill="FFFFFF"/>
        <w:wordWrap w:val="0"/>
        <w:rPr>
          <w:rFonts w:ascii="Lucida Console" w:hAnsi="Lucida Console"/>
          <w:color w:val="000000"/>
          <w:bdr w:val="none" w:sz="0" w:space="0" w:color="auto" w:frame="1"/>
        </w:rPr>
      </w:pPr>
      <w:r>
        <w:rPr>
          <w:sz w:val="24"/>
          <w:szCs w:val="24"/>
        </w:rPr>
        <w:t xml:space="preserve">RMSE: </w:t>
      </w:r>
      <w:r w:rsidRPr="000E5DDA">
        <w:rPr>
          <w:rFonts w:ascii="Lucida Console" w:hAnsi="Lucida Console"/>
          <w:color w:val="000000"/>
          <w:bdr w:val="none" w:sz="0" w:space="0" w:color="auto" w:frame="1"/>
        </w:rPr>
        <w:t>50432.2110472125"</w:t>
      </w:r>
    </w:p>
    <w:p w:rsidR="00E02533" w:rsidRPr="000E5DDA" w:rsidRDefault="00E02533" w:rsidP="000E5DDA">
      <w:pPr>
        <w:pStyle w:val="HTMLPreformatted"/>
        <w:shd w:val="clear" w:color="auto" w:fill="FFFFFF"/>
        <w:wordWrap w:val="0"/>
        <w:rPr>
          <w:rFonts w:ascii="Lucida Console" w:hAnsi="Lucida Console"/>
          <w:color w:val="000000"/>
        </w:rPr>
      </w:pPr>
      <w:r>
        <w:rPr>
          <w:rFonts w:ascii="Lucida Console" w:hAnsi="Lucida Console"/>
          <w:color w:val="000000"/>
          <w:bdr w:val="none" w:sz="0" w:space="0" w:color="auto" w:frame="1"/>
        </w:rPr>
        <w:t>In this tree the average house price for data is also around 180k and 381K for the 4% of the data or 4% houses.</w:t>
      </w:r>
    </w:p>
    <w:p w:rsidR="000E5DDA" w:rsidRDefault="000E5DDA" w:rsidP="003F302D">
      <w:pPr>
        <w:rPr>
          <w:sz w:val="24"/>
          <w:szCs w:val="24"/>
        </w:rPr>
      </w:pPr>
    </w:p>
    <w:p w:rsidR="009F7D71" w:rsidRDefault="009F7D71" w:rsidP="003F302D">
      <w:pPr>
        <w:rPr>
          <w:sz w:val="24"/>
          <w:szCs w:val="24"/>
        </w:rPr>
      </w:pPr>
    </w:p>
    <w:p w:rsidR="009F7D71" w:rsidRDefault="009F7D71" w:rsidP="003F302D">
      <w:pPr>
        <w:rPr>
          <w:sz w:val="24"/>
          <w:szCs w:val="24"/>
        </w:rPr>
      </w:pPr>
      <w:r>
        <w:rPr>
          <w:sz w:val="24"/>
          <w:szCs w:val="24"/>
        </w:rPr>
        <w:t>3</w:t>
      </w:r>
      <w:r w:rsidRPr="009F7D71">
        <w:rPr>
          <w:sz w:val="24"/>
          <w:szCs w:val="24"/>
          <w:vertAlign w:val="superscript"/>
        </w:rPr>
        <w:t>rd</w:t>
      </w:r>
      <w:r>
        <w:rPr>
          <w:sz w:val="24"/>
          <w:szCs w:val="24"/>
        </w:rPr>
        <w:t xml:space="preserve"> decision tree with </w:t>
      </w:r>
      <w:proofErr w:type="spellStart"/>
      <w:r>
        <w:rPr>
          <w:sz w:val="24"/>
          <w:szCs w:val="24"/>
        </w:rPr>
        <w:t>cp</w:t>
      </w:r>
      <w:proofErr w:type="spellEnd"/>
      <w:r>
        <w:rPr>
          <w:sz w:val="24"/>
          <w:szCs w:val="24"/>
        </w:rPr>
        <w:t xml:space="preserve"> value 0.022</w:t>
      </w:r>
    </w:p>
    <w:p w:rsidR="009F7D71" w:rsidRDefault="009F7D71" w:rsidP="003F302D">
      <w:pPr>
        <w:rPr>
          <w:sz w:val="24"/>
          <w:szCs w:val="24"/>
        </w:rPr>
      </w:pPr>
    </w:p>
    <w:p w:rsidR="009F7D71" w:rsidRDefault="009F7D71" w:rsidP="003F302D">
      <w:pPr>
        <w:rPr>
          <w:sz w:val="24"/>
          <w:szCs w:val="24"/>
        </w:rPr>
      </w:pPr>
    </w:p>
    <w:p w:rsidR="009F7D71" w:rsidRDefault="009F7D71" w:rsidP="003F302D">
      <w:pPr>
        <w:rPr>
          <w:sz w:val="24"/>
          <w:szCs w:val="24"/>
        </w:rPr>
      </w:pPr>
      <w:r w:rsidRPr="009F7D71">
        <w:rPr>
          <w:noProof/>
          <w:sz w:val="24"/>
          <w:szCs w:val="24"/>
        </w:rPr>
        <w:lastRenderedPageBreak/>
        <w:drawing>
          <wp:inline distT="0" distB="0" distL="0" distR="0" wp14:anchorId="3E04E7D5" wp14:editId="6A19604A">
            <wp:extent cx="5812456" cy="18802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6373" cy="1897676"/>
                    </a:xfrm>
                    <a:prstGeom prst="rect">
                      <a:avLst/>
                    </a:prstGeom>
                  </pic:spPr>
                </pic:pic>
              </a:graphicData>
            </a:graphic>
          </wp:inline>
        </w:drawing>
      </w:r>
    </w:p>
    <w:p w:rsidR="000E5DDA" w:rsidRDefault="000E5DDA" w:rsidP="000E5DDA">
      <w:pPr>
        <w:pStyle w:val="HTMLPreformatted"/>
        <w:shd w:val="clear" w:color="auto" w:fill="FFFFFF"/>
        <w:wordWrap w:val="0"/>
        <w:rPr>
          <w:rFonts w:ascii="Lucida Console" w:hAnsi="Lucida Console"/>
          <w:color w:val="000000"/>
          <w:bdr w:val="none" w:sz="0" w:space="0" w:color="auto" w:frame="1"/>
        </w:rPr>
      </w:pPr>
      <w:r>
        <w:rPr>
          <w:sz w:val="24"/>
          <w:szCs w:val="24"/>
        </w:rPr>
        <w:t xml:space="preserve">RMSE: </w:t>
      </w:r>
      <w:r w:rsidRPr="000E5DDA">
        <w:rPr>
          <w:rFonts w:ascii="Lucida Console" w:hAnsi="Lucida Console"/>
          <w:color w:val="000000"/>
          <w:bdr w:val="none" w:sz="0" w:space="0" w:color="auto" w:frame="1"/>
        </w:rPr>
        <w:t>48966.5657214534"</w:t>
      </w:r>
    </w:p>
    <w:p w:rsidR="00381E35" w:rsidRPr="00697C54" w:rsidRDefault="00381E35" w:rsidP="000E5DDA">
      <w:pPr>
        <w:pStyle w:val="HTMLPreformatted"/>
        <w:shd w:val="clear" w:color="auto" w:fill="FFFFFF"/>
        <w:wordWrap w:val="0"/>
        <w:rPr>
          <w:rFonts w:ascii="Lucida Console" w:hAnsi="Lucida Console"/>
          <w:color w:val="000000"/>
        </w:rPr>
      </w:pPr>
      <w:r>
        <w:rPr>
          <w:rFonts w:ascii="Lucida Console" w:hAnsi="Lucida Console"/>
          <w:color w:val="000000"/>
          <w:bdr w:val="none" w:sz="0" w:space="0" w:color="auto" w:frame="1"/>
        </w:rPr>
        <w:t xml:space="preserve">This tree has the closest results with the first tree we made. The average price for </w:t>
      </w:r>
      <w:r w:rsidRPr="00381E35">
        <w:rPr>
          <w:rFonts w:ascii="Lucida Console" w:hAnsi="Lucida Console"/>
          <w:b/>
          <w:color w:val="000000"/>
          <w:bdr w:val="none" w:sz="0" w:space="0" w:color="auto" w:frame="1"/>
        </w:rPr>
        <w:t>100%</w:t>
      </w:r>
      <w:r>
        <w:rPr>
          <w:rFonts w:ascii="Lucida Console" w:hAnsi="Lucida Console"/>
          <w:color w:val="000000"/>
          <w:bdr w:val="none" w:sz="0" w:space="0" w:color="auto" w:frame="1"/>
        </w:rPr>
        <w:t xml:space="preserve"> of our data is roughly </w:t>
      </w:r>
      <w:r w:rsidRPr="00381E35">
        <w:rPr>
          <w:rFonts w:ascii="Lucida Console" w:hAnsi="Lucida Console"/>
          <w:b/>
          <w:color w:val="000000"/>
          <w:bdr w:val="none" w:sz="0" w:space="0" w:color="auto" w:frame="1"/>
        </w:rPr>
        <w:t>$180k</w:t>
      </w:r>
      <w:r>
        <w:rPr>
          <w:rFonts w:ascii="Lucida Console" w:hAnsi="Lucida Console"/>
          <w:color w:val="000000"/>
          <w:bdr w:val="none" w:sz="0" w:space="0" w:color="auto" w:frame="1"/>
        </w:rPr>
        <w:t xml:space="preserve"> and the highest price for </w:t>
      </w:r>
      <w:r w:rsidRPr="00381E35">
        <w:rPr>
          <w:rFonts w:ascii="Lucida Console" w:hAnsi="Lucida Console"/>
          <w:b/>
          <w:color w:val="000000"/>
          <w:bdr w:val="none" w:sz="0" w:space="0" w:color="auto" w:frame="1"/>
        </w:rPr>
        <w:t>2%</w:t>
      </w:r>
      <w:r>
        <w:rPr>
          <w:rFonts w:ascii="Lucida Console" w:hAnsi="Lucida Console"/>
          <w:color w:val="000000"/>
          <w:bdr w:val="none" w:sz="0" w:space="0" w:color="auto" w:frame="1"/>
        </w:rPr>
        <w:t xml:space="preserve"> of the data is roughly </w:t>
      </w:r>
      <w:r w:rsidRPr="00381E35">
        <w:rPr>
          <w:rFonts w:ascii="Lucida Console" w:hAnsi="Lucida Console"/>
          <w:b/>
          <w:color w:val="000000"/>
          <w:bdr w:val="none" w:sz="0" w:space="0" w:color="auto" w:frame="1"/>
        </w:rPr>
        <w:t>$451K</w:t>
      </w:r>
      <w:r w:rsidR="00697C54">
        <w:rPr>
          <w:rFonts w:ascii="Lucida Console" w:hAnsi="Lucida Console"/>
          <w:b/>
          <w:color w:val="000000"/>
          <w:bdr w:val="none" w:sz="0" w:space="0" w:color="auto" w:frame="1"/>
        </w:rPr>
        <w:t xml:space="preserve">. </w:t>
      </w:r>
      <w:r w:rsidR="00697C54">
        <w:rPr>
          <w:rFonts w:ascii="Lucida Console" w:hAnsi="Lucida Console"/>
          <w:color w:val="000000"/>
          <w:bdr w:val="none" w:sz="0" w:space="0" w:color="auto" w:frame="1"/>
        </w:rPr>
        <w:t>Also by evaluating the parameters we found out that this tree is the best considering the complexity of the tree and effectiveness in the result.</w:t>
      </w:r>
    </w:p>
    <w:p w:rsidR="000E5DDA" w:rsidRPr="000E5DDA" w:rsidRDefault="000E5DDA" w:rsidP="000E5DDA">
      <w:pPr>
        <w:pStyle w:val="HTMLPreformatted"/>
        <w:shd w:val="clear" w:color="auto" w:fill="FFFFFF"/>
        <w:wordWrap w:val="0"/>
        <w:rPr>
          <w:rFonts w:ascii="Lucida Console" w:hAnsi="Lucida Console"/>
          <w:color w:val="000000"/>
        </w:rPr>
      </w:pPr>
    </w:p>
    <w:p w:rsidR="000E5DDA" w:rsidRDefault="000E5DDA" w:rsidP="003F302D">
      <w:pPr>
        <w:rPr>
          <w:sz w:val="24"/>
          <w:szCs w:val="24"/>
        </w:rPr>
      </w:pPr>
    </w:p>
    <w:p w:rsidR="00686B01" w:rsidRDefault="00686B01" w:rsidP="003F302D">
      <w:pPr>
        <w:rPr>
          <w:sz w:val="24"/>
          <w:szCs w:val="24"/>
        </w:rPr>
      </w:pPr>
    </w:p>
    <w:p w:rsidR="00686B01" w:rsidRDefault="00686B01" w:rsidP="003F302D">
      <w:pPr>
        <w:rPr>
          <w:sz w:val="24"/>
          <w:szCs w:val="24"/>
        </w:rPr>
      </w:pPr>
      <w:r>
        <w:rPr>
          <w:sz w:val="24"/>
          <w:szCs w:val="24"/>
        </w:rPr>
        <w:t>After the analysi</w:t>
      </w:r>
      <w:r w:rsidR="00115B7B">
        <w:rPr>
          <w:sz w:val="24"/>
          <w:szCs w:val="24"/>
        </w:rPr>
        <w:t>s we can conclude that the</w:t>
      </w:r>
      <w:r>
        <w:rPr>
          <w:sz w:val="24"/>
          <w:szCs w:val="24"/>
        </w:rPr>
        <w:t xml:space="preserve"> RMSE of all the</w:t>
      </w:r>
      <w:r w:rsidR="00FE5A75">
        <w:rPr>
          <w:sz w:val="24"/>
          <w:szCs w:val="24"/>
        </w:rPr>
        <w:t xml:space="preserve"> models is slinging around 48000 +/- 2500, so we can pick up the last model as it has not got a lot of nodes and looks simple for decision making and has the RMSE roughly equal to me</w:t>
      </w:r>
      <w:r w:rsidR="000D0465">
        <w:rPr>
          <w:sz w:val="24"/>
          <w:szCs w:val="24"/>
        </w:rPr>
        <w:t>a</w:t>
      </w:r>
      <w:r w:rsidR="00FE5A75">
        <w:rPr>
          <w:sz w:val="24"/>
          <w:szCs w:val="24"/>
        </w:rPr>
        <w:t>n of the three.</w:t>
      </w:r>
    </w:p>
    <w:p w:rsidR="00AD63BD" w:rsidRDefault="00AD63BD" w:rsidP="003F302D">
      <w:pPr>
        <w:rPr>
          <w:sz w:val="24"/>
          <w:szCs w:val="24"/>
        </w:rPr>
      </w:pPr>
    </w:p>
    <w:p w:rsidR="00AD63BD" w:rsidRDefault="00AD63BD" w:rsidP="003F302D">
      <w:pPr>
        <w:rPr>
          <w:sz w:val="24"/>
          <w:szCs w:val="24"/>
        </w:rPr>
      </w:pPr>
    </w:p>
    <w:p w:rsidR="00AD63BD" w:rsidRPr="00AD63BD" w:rsidRDefault="00AD63BD" w:rsidP="003F302D">
      <w:pPr>
        <w:rPr>
          <w:b/>
          <w:sz w:val="24"/>
          <w:szCs w:val="24"/>
        </w:rPr>
      </w:pPr>
      <w:r w:rsidRPr="00AD63BD">
        <w:rPr>
          <w:b/>
          <w:sz w:val="24"/>
          <w:szCs w:val="24"/>
        </w:rPr>
        <w:t>PART-3-A</w:t>
      </w:r>
    </w:p>
    <w:p w:rsidR="00B51496" w:rsidRDefault="00AD63BD" w:rsidP="003F302D">
      <w:pPr>
        <w:rPr>
          <w:sz w:val="24"/>
          <w:szCs w:val="24"/>
        </w:rPr>
      </w:pPr>
      <w:r>
        <w:rPr>
          <w:sz w:val="24"/>
          <w:szCs w:val="24"/>
        </w:rPr>
        <w:t xml:space="preserve">We need to build several models as we can see the impact of different variables on the result of the model. Lower the errors higher would be the accuracy of the model. Since it is not feasible to accommodate all the variables in a single model as that might lead to over fitting of the model. So because of these reason it becomes important to consider different </w:t>
      </w:r>
      <w:r w:rsidR="00177AD2">
        <w:rPr>
          <w:sz w:val="24"/>
          <w:szCs w:val="24"/>
        </w:rPr>
        <w:t>p</w:t>
      </w:r>
      <w:r>
        <w:rPr>
          <w:sz w:val="24"/>
          <w:szCs w:val="24"/>
        </w:rPr>
        <w:t>arameters to find the best fit.</w:t>
      </w:r>
    </w:p>
    <w:p w:rsidR="00177AD2" w:rsidRDefault="00177AD2" w:rsidP="003F302D">
      <w:pPr>
        <w:rPr>
          <w:b/>
          <w:sz w:val="24"/>
          <w:szCs w:val="24"/>
        </w:rPr>
      </w:pPr>
      <w:r>
        <w:rPr>
          <w:b/>
          <w:sz w:val="24"/>
          <w:szCs w:val="24"/>
        </w:rPr>
        <w:t>3-B</w:t>
      </w:r>
    </w:p>
    <w:p w:rsidR="00177AD2" w:rsidRPr="00177AD2" w:rsidRDefault="00177AD2" w:rsidP="003F302D">
      <w:pPr>
        <w:rPr>
          <w:sz w:val="24"/>
          <w:szCs w:val="24"/>
        </w:rPr>
      </w:pPr>
      <w:r>
        <w:rPr>
          <w:sz w:val="24"/>
          <w:szCs w:val="24"/>
        </w:rPr>
        <w:t>Decision tree looks to be a better choice for the purpose as it very address our issue by predicting the direct value with higher accuracy. In this type of model we are not required to preprocess the data much which saves time and this model is also easier to understand by the stakeholders and they can very well understand the parameters we have considered without any technical expertise.</w:t>
      </w:r>
    </w:p>
    <w:sectPr w:rsidR="00177AD2" w:rsidRPr="0017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5B"/>
    <w:rsid w:val="00000278"/>
    <w:rsid w:val="00090ACF"/>
    <w:rsid w:val="000D0465"/>
    <w:rsid w:val="000D104E"/>
    <w:rsid w:val="000D2309"/>
    <w:rsid w:val="000E5DDA"/>
    <w:rsid w:val="00115B7B"/>
    <w:rsid w:val="00116604"/>
    <w:rsid w:val="0012394F"/>
    <w:rsid w:val="00175141"/>
    <w:rsid w:val="00177AD2"/>
    <w:rsid w:val="00181D14"/>
    <w:rsid w:val="001A7E9C"/>
    <w:rsid w:val="001C1500"/>
    <w:rsid w:val="0023529C"/>
    <w:rsid w:val="00241630"/>
    <w:rsid w:val="00263379"/>
    <w:rsid w:val="00271448"/>
    <w:rsid w:val="00314831"/>
    <w:rsid w:val="00375AAF"/>
    <w:rsid w:val="00381E35"/>
    <w:rsid w:val="003A605E"/>
    <w:rsid w:val="003D04C8"/>
    <w:rsid w:val="003F302D"/>
    <w:rsid w:val="00402F5C"/>
    <w:rsid w:val="00434F7D"/>
    <w:rsid w:val="004D0FD9"/>
    <w:rsid w:val="0050560E"/>
    <w:rsid w:val="0051577B"/>
    <w:rsid w:val="005354F0"/>
    <w:rsid w:val="0054576A"/>
    <w:rsid w:val="00550811"/>
    <w:rsid w:val="00566918"/>
    <w:rsid w:val="005672D8"/>
    <w:rsid w:val="00593E95"/>
    <w:rsid w:val="00644406"/>
    <w:rsid w:val="0067179F"/>
    <w:rsid w:val="006779F2"/>
    <w:rsid w:val="00686B01"/>
    <w:rsid w:val="00697C54"/>
    <w:rsid w:val="006C56C0"/>
    <w:rsid w:val="006E682A"/>
    <w:rsid w:val="00731891"/>
    <w:rsid w:val="00736C6A"/>
    <w:rsid w:val="00773905"/>
    <w:rsid w:val="0077476A"/>
    <w:rsid w:val="00786760"/>
    <w:rsid w:val="00787C48"/>
    <w:rsid w:val="00790671"/>
    <w:rsid w:val="007A79A4"/>
    <w:rsid w:val="007B42A5"/>
    <w:rsid w:val="007E381B"/>
    <w:rsid w:val="007F71AA"/>
    <w:rsid w:val="008027C9"/>
    <w:rsid w:val="0089476E"/>
    <w:rsid w:val="008F2D20"/>
    <w:rsid w:val="00904F0E"/>
    <w:rsid w:val="00930333"/>
    <w:rsid w:val="00966763"/>
    <w:rsid w:val="00966878"/>
    <w:rsid w:val="00973EF0"/>
    <w:rsid w:val="00975977"/>
    <w:rsid w:val="009B60E7"/>
    <w:rsid w:val="009D0A6B"/>
    <w:rsid w:val="009E78D6"/>
    <w:rsid w:val="009F32A6"/>
    <w:rsid w:val="009F7D71"/>
    <w:rsid w:val="00A35992"/>
    <w:rsid w:val="00A80CB7"/>
    <w:rsid w:val="00A97CEF"/>
    <w:rsid w:val="00AC0919"/>
    <w:rsid w:val="00AD4B11"/>
    <w:rsid w:val="00AD63BD"/>
    <w:rsid w:val="00AE77DD"/>
    <w:rsid w:val="00AF24CE"/>
    <w:rsid w:val="00B17641"/>
    <w:rsid w:val="00B42FA6"/>
    <w:rsid w:val="00B476CA"/>
    <w:rsid w:val="00B50987"/>
    <w:rsid w:val="00B51496"/>
    <w:rsid w:val="00B57D6B"/>
    <w:rsid w:val="00B7398B"/>
    <w:rsid w:val="00B7542F"/>
    <w:rsid w:val="00B94866"/>
    <w:rsid w:val="00B9795B"/>
    <w:rsid w:val="00BB403E"/>
    <w:rsid w:val="00BF2FE4"/>
    <w:rsid w:val="00C24A97"/>
    <w:rsid w:val="00C35060"/>
    <w:rsid w:val="00C939F3"/>
    <w:rsid w:val="00CC748E"/>
    <w:rsid w:val="00D12981"/>
    <w:rsid w:val="00D65319"/>
    <w:rsid w:val="00D6679E"/>
    <w:rsid w:val="00D67A52"/>
    <w:rsid w:val="00DC7B52"/>
    <w:rsid w:val="00DD46E1"/>
    <w:rsid w:val="00E02533"/>
    <w:rsid w:val="00E260AC"/>
    <w:rsid w:val="00EA0581"/>
    <w:rsid w:val="00EB5EED"/>
    <w:rsid w:val="00EC44CB"/>
    <w:rsid w:val="00ED4E01"/>
    <w:rsid w:val="00EE7C58"/>
    <w:rsid w:val="00F34454"/>
    <w:rsid w:val="00F35991"/>
    <w:rsid w:val="00F40759"/>
    <w:rsid w:val="00F54DF7"/>
    <w:rsid w:val="00F712B7"/>
    <w:rsid w:val="00FC2E02"/>
    <w:rsid w:val="00FE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12749-41EA-4B83-87C9-BD841E52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8D6"/>
    <w:pPr>
      <w:autoSpaceDE w:val="0"/>
      <w:autoSpaceDN w:val="0"/>
      <w:adjustRightInd w:val="0"/>
      <w:spacing w:after="0" w:line="240" w:lineRule="auto"/>
    </w:pPr>
    <w:rPr>
      <w:rFonts w:ascii="Symbol" w:hAnsi="Symbol" w:cs="Symbol"/>
      <w:color w:val="000000"/>
      <w:sz w:val="24"/>
      <w:szCs w:val="24"/>
    </w:rPr>
  </w:style>
  <w:style w:type="character" w:styleId="Hyperlink">
    <w:name w:val="Hyperlink"/>
    <w:basedOn w:val="DefaultParagraphFont"/>
    <w:uiPriority w:val="99"/>
    <w:unhideWhenUsed/>
    <w:rsid w:val="009E78D6"/>
    <w:rPr>
      <w:color w:val="0563C1" w:themeColor="hyperlink"/>
      <w:u w:val="single"/>
    </w:rPr>
  </w:style>
  <w:style w:type="table" w:styleId="TableGrid">
    <w:name w:val="Table Grid"/>
    <w:basedOn w:val="TableNormal"/>
    <w:uiPriority w:val="39"/>
    <w:rsid w:val="0064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3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992"/>
    <w:rPr>
      <w:rFonts w:ascii="Courier New" w:eastAsia="Times New Roman" w:hAnsi="Courier New" w:cs="Courier New"/>
      <w:sz w:val="20"/>
      <w:szCs w:val="20"/>
    </w:rPr>
  </w:style>
  <w:style w:type="character" w:customStyle="1" w:styleId="gnd-iwgdh3b">
    <w:name w:val="gnd-iwgdh3b"/>
    <w:basedOn w:val="DefaultParagraphFont"/>
    <w:rsid w:val="00A35992"/>
  </w:style>
  <w:style w:type="character" w:customStyle="1" w:styleId="gnd-iwgdn2b">
    <w:name w:val="gnd-iwgdn2b"/>
    <w:basedOn w:val="DefaultParagraphFont"/>
    <w:rsid w:val="00F5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6218">
      <w:bodyDiv w:val="1"/>
      <w:marLeft w:val="0"/>
      <w:marRight w:val="0"/>
      <w:marTop w:val="0"/>
      <w:marBottom w:val="0"/>
      <w:divBdr>
        <w:top w:val="none" w:sz="0" w:space="0" w:color="auto"/>
        <w:left w:val="none" w:sz="0" w:space="0" w:color="auto"/>
        <w:bottom w:val="none" w:sz="0" w:space="0" w:color="auto"/>
        <w:right w:val="none" w:sz="0" w:space="0" w:color="auto"/>
      </w:divBdr>
    </w:div>
    <w:div w:id="109008435">
      <w:bodyDiv w:val="1"/>
      <w:marLeft w:val="0"/>
      <w:marRight w:val="0"/>
      <w:marTop w:val="0"/>
      <w:marBottom w:val="0"/>
      <w:divBdr>
        <w:top w:val="none" w:sz="0" w:space="0" w:color="auto"/>
        <w:left w:val="none" w:sz="0" w:space="0" w:color="auto"/>
        <w:bottom w:val="none" w:sz="0" w:space="0" w:color="auto"/>
        <w:right w:val="none" w:sz="0" w:space="0" w:color="auto"/>
      </w:divBdr>
    </w:div>
    <w:div w:id="214507954">
      <w:bodyDiv w:val="1"/>
      <w:marLeft w:val="0"/>
      <w:marRight w:val="0"/>
      <w:marTop w:val="0"/>
      <w:marBottom w:val="0"/>
      <w:divBdr>
        <w:top w:val="none" w:sz="0" w:space="0" w:color="auto"/>
        <w:left w:val="none" w:sz="0" w:space="0" w:color="auto"/>
        <w:bottom w:val="none" w:sz="0" w:space="0" w:color="auto"/>
        <w:right w:val="none" w:sz="0" w:space="0" w:color="auto"/>
      </w:divBdr>
    </w:div>
    <w:div w:id="268976794">
      <w:bodyDiv w:val="1"/>
      <w:marLeft w:val="0"/>
      <w:marRight w:val="0"/>
      <w:marTop w:val="0"/>
      <w:marBottom w:val="0"/>
      <w:divBdr>
        <w:top w:val="none" w:sz="0" w:space="0" w:color="auto"/>
        <w:left w:val="none" w:sz="0" w:space="0" w:color="auto"/>
        <w:bottom w:val="none" w:sz="0" w:space="0" w:color="auto"/>
        <w:right w:val="none" w:sz="0" w:space="0" w:color="auto"/>
      </w:divBdr>
    </w:div>
    <w:div w:id="470176367">
      <w:bodyDiv w:val="1"/>
      <w:marLeft w:val="0"/>
      <w:marRight w:val="0"/>
      <w:marTop w:val="0"/>
      <w:marBottom w:val="0"/>
      <w:divBdr>
        <w:top w:val="none" w:sz="0" w:space="0" w:color="auto"/>
        <w:left w:val="none" w:sz="0" w:space="0" w:color="auto"/>
        <w:bottom w:val="none" w:sz="0" w:space="0" w:color="auto"/>
        <w:right w:val="none" w:sz="0" w:space="0" w:color="auto"/>
      </w:divBdr>
    </w:div>
    <w:div w:id="518785146">
      <w:bodyDiv w:val="1"/>
      <w:marLeft w:val="0"/>
      <w:marRight w:val="0"/>
      <w:marTop w:val="0"/>
      <w:marBottom w:val="0"/>
      <w:divBdr>
        <w:top w:val="none" w:sz="0" w:space="0" w:color="auto"/>
        <w:left w:val="none" w:sz="0" w:space="0" w:color="auto"/>
        <w:bottom w:val="none" w:sz="0" w:space="0" w:color="auto"/>
        <w:right w:val="none" w:sz="0" w:space="0" w:color="auto"/>
      </w:divBdr>
    </w:div>
    <w:div w:id="547836485">
      <w:bodyDiv w:val="1"/>
      <w:marLeft w:val="0"/>
      <w:marRight w:val="0"/>
      <w:marTop w:val="0"/>
      <w:marBottom w:val="0"/>
      <w:divBdr>
        <w:top w:val="none" w:sz="0" w:space="0" w:color="auto"/>
        <w:left w:val="none" w:sz="0" w:space="0" w:color="auto"/>
        <w:bottom w:val="none" w:sz="0" w:space="0" w:color="auto"/>
        <w:right w:val="none" w:sz="0" w:space="0" w:color="auto"/>
      </w:divBdr>
    </w:div>
    <w:div w:id="551307910">
      <w:bodyDiv w:val="1"/>
      <w:marLeft w:val="0"/>
      <w:marRight w:val="0"/>
      <w:marTop w:val="0"/>
      <w:marBottom w:val="0"/>
      <w:divBdr>
        <w:top w:val="none" w:sz="0" w:space="0" w:color="auto"/>
        <w:left w:val="none" w:sz="0" w:space="0" w:color="auto"/>
        <w:bottom w:val="none" w:sz="0" w:space="0" w:color="auto"/>
        <w:right w:val="none" w:sz="0" w:space="0" w:color="auto"/>
      </w:divBdr>
    </w:div>
    <w:div w:id="590160135">
      <w:bodyDiv w:val="1"/>
      <w:marLeft w:val="0"/>
      <w:marRight w:val="0"/>
      <w:marTop w:val="0"/>
      <w:marBottom w:val="0"/>
      <w:divBdr>
        <w:top w:val="none" w:sz="0" w:space="0" w:color="auto"/>
        <w:left w:val="none" w:sz="0" w:space="0" w:color="auto"/>
        <w:bottom w:val="none" w:sz="0" w:space="0" w:color="auto"/>
        <w:right w:val="none" w:sz="0" w:space="0" w:color="auto"/>
      </w:divBdr>
    </w:div>
    <w:div w:id="810563562">
      <w:bodyDiv w:val="1"/>
      <w:marLeft w:val="0"/>
      <w:marRight w:val="0"/>
      <w:marTop w:val="0"/>
      <w:marBottom w:val="0"/>
      <w:divBdr>
        <w:top w:val="none" w:sz="0" w:space="0" w:color="auto"/>
        <w:left w:val="none" w:sz="0" w:space="0" w:color="auto"/>
        <w:bottom w:val="none" w:sz="0" w:space="0" w:color="auto"/>
        <w:right w:val="none" w:sz="0" w:space="0" w:color="auto"/>
      </w:divBdr>
    </w:div>
    <w:div w:id="815150003">
      <w:bodyDiv w:val="1"/>
      <w:marLeft w:val="0"/>
      <w:marRight w:val="0"/>
      <w:marTop w:val="0"/>
      <w:marBottom w:val="0"/>
      <w:divBdr>
        <w:top w:val="none" w:sz="0" w:space="0" w:color="auto"/>
        <w:left w:val="none" w:sz="0" w:space="0" w:color="auto"/>
        <w:bottom w:val="none" w:sz="0" w:space="0" w:color="auto"/>
        <w:right w:val="none" w:sz="0" w:space="0" w:color="auto"/>
      </w:divBdr>
    </w:div>
    <w:div w:id="964120294">
      <w:bodyDiv w:val="1"/>
      <w:marLeft w:val="0"/>
      <w:marRight w:val="0"/>
      <w:marTop w:val="0"/>
      <w:marBottom w:val="0"/>
      <w:divBdr>
        <w:top w:val="none" w:sz="0" w:space="0" w:color="auto"/>
        <w:left w:val="none" w:sz="0" w:space="0" w:color="auto"/>
        <w:bottom w:val="none" w:sz="0" w:space="0" w:color="auto"/>
        <w:right w:val="none" w:sz="0" w:space="0" w:color="auto"/>
      </w:divBdr>
    </w:div>
    <w:div w:id="982932966">
      <w:bodyDiv w:val="1"/>
      <w:marLeft w:val="0"/>
      <w:marRight w:val="0"/>
      <w:marTop w:val="0"/>
      <w:marBottom w:val="0"/>
      <w:divBdr>
        <w:top w:val="none" w:sz="0" w:space="0" w:color="auto"/>
        <w:left w:val="none" w:sz="0" w:space="0" w:color="auto"/>
        <w:bottom w:val="none" w:sz="0" w:space="0" w:color="auto"/>
        <w:right w:val="none" w:sz="0" w:space="0" w:color="auto"/>
      </w:divBdr>
    </w:div>
    <w:div w:id="1102532230">
      <w:bodyDiv w:val="1"/>
      <w:marLeft w:val="0"/>
      <w:marRight w:val="0"/>
      <w:marTop w:val="0"/>
      <w:marBottom w:val="0"/>
      <w:divBdr>
        <w:top w:val="none" w:sz="0" w:space="0" w:color="auto"/>
        <w:left w:val="none" w:sz="0" w:space="0" w:color="auto"/>
        <w:bottom w:val="none" w:sz="0" w:space="0" w:color="auto"/>
        <w:right w:val="none" w:sz="0" w:space="0" w:color="auto"/>
      </w:divBdr>
    </w:div>
    <w:div w:id="1191531087">
      <w:bodyDiv w:val="1"/>
      <w:marLeft w:val="0"/>
      <w:marRight w:val="0"/>
      <w:marTop w:val="0"/>
      <w:marBottom w:val="0"/>
      <w:divBdr>
        <w:top w:val="none" w:sz="0" w:space="0" w:color="auto"/>
        <w:left w:val="none" w:sz="0" w:space="0" w:color="auto"/>
        <w:bottom w:val="none" w:sz="0" w:space="0" w:color="auto"/>
        <w:right w:val="none" w:sz="0" w:space="0" w:color="auto"/>
      </w:divBdr>
    </w:div>
    <w:div w:id="1234656898">
      <w:bodyDiv w:val="1"/>
      <w:marLeft w:val="0"/>
      <w:marRight w:val="0"/>
      <w:marTop w:val="0"/>
      <w:marBottom w:val="0"/>
      <w:divBdr>
        <w:top w:val="none" w:sz="0" w:space="0" w:color="auto"/>
        <w:left w:val="none" w:sz="0" w:space="0" w:color="auto"/>
        <w:bottom w:val="none" w:sz="0" w:space="0" w:color="auto"/>
        <w:right w:val="none" w:sz="0" w:space="0" w:color="auto"/>
      </w:divBdr>
    </w:div>
    <w:div w:id="1260942270">
      <w:bodyDiv w:val="1"/>
      <w:marLeft w:val="0"/>
      <w:marRight w:val="0"/>
      <w:marTop w:val="0"/>
      <w:marBottom w:val="0"/>
      <w:divBdr>
        <w:top w:val="none" w:sz="0" w:space="0" w:color="auto"/>
        <w:left w:val="none" w:sz="0" w:space="0" w:color="auto"/>
        <w:bottom w:val="none" w:sz="0" w:space="0" w:color="auto"/>
        <w:right w:val="none" w:sz="0" w:space="0" w:color="auto"/>
      </w:divBdr>
    </w:div>
    <w:div w:id="1356812029">
      <w:bodyDiv w:val="1"/>
      <w:marLeft w:val="0"/>
      <w:marRight w:val="0"/>
      <w:marTop w:val="0"/>
      <w:marBottom w:val="0"/>
      <w:divBdr>
        <w:top w:val="none" w:sz="0" w:space="0" w:color="auto"/>
        <w:left w:val="none" w:sz="0" w:space="0" w:color="auto"/>
        <w:bottom w:val="none" w:sz="0" w:space="0" w:color="auto"/>
        <w:right w:val="none" w:sz="0" w:space="0" w:color="auto"/>
      </w:divBdr>
    </w:div>
    <w:div w:id="1394114424">
      <w:bodyDiv w:val="1"/>
      <w:marLeft w:val="0"/>
      <w:marRight w:val="0"/>
      <w:marTop w:val="0"/>
      <w:marBottom w:val="0"/>
      <w:divBdr>
        <w:top w:val="none" w:sz="0" w:space="0" w:color="auto"/>
        <w:left w:val="none" w:sz="0" w:space="0" w:color="auto"/>
        <w:bottom w:val="none" w:sz="0" w:space="0" w:color="auto"/>
        <w:right w:val="none" w:sz="0" w:space="0" w:color="auto"/>
      </w:divBdr>
    </w:div>
    <w:div w:id="1443260931">
      <w:bodyDiv w:val="1"/>
      <w:marLeft w:val="0"/>
      <w:marRight w:val="0"/>
      <w:marTop w:val="0"/>
      <w:marBottom w:val="0"/>
      <w:divBdr>
        <w:top w:val="none" w:sz="0" w:space="0" w:color="auto"/>
        <w:left w:val="none" w:sz="0" w:space="0" w:color="auto"/>
        <w:bottom w:val="none" w:sz="0" w:space="0" w:color="auto"/>
        <w:right w:val="none" w:sz="0" w:space="0" w:color="auto"/>
      </w:divBdr>
    </w:div>
    <w:div w:id="1465386605">
      <w:bodyDiv w:val="1"/>
      <w:marLeft w:val="0"/>
      <w:marRight w:val="0"/>
      <w:marTop w:val="0"/>
      <w:marBottom w:val="0"/>
      <w:divBdr>
        <w:top w:val="none" w:sz="0" w:space="0" w:color="auto"/>
        <w:left w:val="none" w:sz="0" w:space="0" w:color="auto"/>
        <w:bottom w:val="none" w:sz="0" w:space="0" w:color="auto"/>
        <w:right w:val="none" w:sz="0" w:space="0" w:color="auto"/>
      </w:divBdr>
    </w:div>
    <w:div w:id="1472938766">
      <w:bodyDiv w:val="1"/>
      <w:marLeft w:val="0"/>
      <w:marRight w:val="0"/>
      <w:marTop w:val="0"/>
      <w:marBottom w:val="0"/>
      <w:divBdr>
        <w:top w:val="none" w:sz="0" w:space="0" w:color="auto"/>
        <w:left w:val="none" w:sz="0" w:space="0" w:color="auto"/>
        <w:bottom w:val="none" w:sz="0" w:space="0" w:color="auto"/>
        <w:right w:val="none" w:sz="0" w:space="0" w:color="auto"/>
      </w:divBdr>
    </w:div>
    <w:div w:id="1482691161">
      <w:bodyDiv w:val="1"/>
      <w:marLeft w:val="0"/>
      <w:marRight w:val="0"/>
      <w:marTop w:val="0"/>
      <w:marBottom w:val="0"/>
      <w:divBdr>
        <w:top w:val="none" w:sz="0" w:space="0" w:color="auto"/>
        <w:left w:val="none" w:sz="0" w:space="0" w:color="auto"/>
        <w:bottom w:val="none" w:sz="0" w:space="0" w:color="auto"/>
        <w:right w:val="none" w:sz="0" w:space="0" w:color="auto"/>
      </w:divBdr>
    </w:div>
    <w:div w:id="1708943588">
      <w:bodyDiv w:val="1"/>
      <w:marLeft w:val="0"/>
      <w:marRight w:val="0"/>
      <w:marTop w:val="0"/>
      <w:marBottom w:val="0"/>
      <w:divBdr>
        <w:top w:val="none" w:sz="0" w:space="0" w:color="auto"/>
        <w:left w:val="none" w:sz="0" w:space="0" w:color="auto"/>
        <w:bottom w:val="none" w:sz="0" w:space="0" w:color="auto"/>
        <w:right w:val="none" w:sz="0" w:space="0" w:color="auto"/>
      </w:divBdr>
    </w:div>
    <w:div w:id="1713653616">
      <w:bodyDiv w:val="1"/>
      <w:marLeft w:val="0"/>
      <w:marRight w:val="0"/>
      <w:marTop w:val="0"/>
      <w:marBottom w:val="0"/>
      <w:divBdr>
        <w:top w:val="none" w:sz="0" w:space="0" w:color="auto"/>
        <w:left w:val="none" w:sz="0" w:space="0" w:color="auto"/>
        <w:bottom w:val="none" w:sz="0" w:space="0" w:color="auto"/>
        <w:right w:val="none" w:sz="0" w:space="0" w:color="auto"/>
      </w:divBdr>
    </w:div>
    <w:div w:id="1715421049">
      <w:bodyDiv w:val="1"/>
      <w:marLeft w:val="0"/>
      <w:marRight w:val="0"/>
      <w:marTop w:val="0"/>
      <w:marBottom w:val="0"/>
      <w:divBdr>
        <w:top w:val="none" w:sz="0" w:space="0" w:color="auto"/>
        <w:left w:val="none" w:sz="0" w:space="0" w:color="auto"/>
        <w:bottom w:val="none" w:sz="0" w:space="0" w:color="auto"/>
        <w:right w:val="none" w:sz="0" w:space="0" w:color="auto"/>
      </w:divBdr>
    </w:div>
    <w:div w:id="1736389744">
      <w:bodyDiv w:val="1"/>
      <w:marLeft w:val="0"/>
      <w:marRight w:val="0"/>
      <w:marTop w:val="0"/>
      <w:marBottom w:val="0"/>
      <w:divBdr>
        <w:top w:val="none" w:sz="0" w:space="0" w:color="auto"/>
        <w:left w:val="none" w:sz="0" w:space="0" w:color="auto"/>
        <w:bottom w:val="none" w:sz="0" w:space="0" w:color="auto"/>
        <w:right w:val="none" w:sz="0" w:space="0" w:color="auto"/>
      </w:divBdr>
    </w:div>
    <w:div w:id="1750998727">
      <w:bodyDiv w:val="1"/>
      <w:marLeft w:val="0"/>
      <w:marRight w:val="0"/>
      <w:marTop w:val="0"/>
      <w:marBottom w:val="0"/>
      <w:divBdr>
        <w:top w:val="none" w:sz="0" w:space="0" w:color="auto"/>
        <w:left w:val="none" w:sz="0" w:space="0" w:color="auto"/>
        <w:bottom w:val="none" w:sz="0" w:space="0" w:color="auto"/>
        <w:right w:val="none" w:sz="0" w:space="0" w:color="auto"/>
      </w:divBdr>
    </w:div>
    <w:div w:id="1916433783">
      <w:bodyDiv w:val="1"/>
      <w:marLeft w:val="0"/>
      <w:marRight w:val="0"/>
      <w:marTop w:val="0"/>
      <w:marBottom w:val="0"/>
      <w:divBdr>
        <w:top w:val="none" w:sz="0" w:space="0" w:color="auto"/>
        <w:left w:val="none" w:sz="0" w:space="0" w:color="auto"/>
        <w:bottom w:val="none" w:sz="0" w:space="0" w:color="auto"/>
        <w:right w:val="none" w:sz="0" w:space="0" w:color="auto"/>
      </w:divBdr>
    </w:div>
    <w:div w:id="1942641308">
      <w:bodyDiv w:val="1"/>
      <w:marLeft w:val="0"/>
      <w:marRight w:val="0"/>
      <w:marTop w:val="0"/>
      <w:marBottom w:val="0"/>
      <w:divBdr>
        <w:top w:val="none" w:sz="0" w:space="0" w:color="auto"/>
        <w:left w:val="none" w:sz="0" w:space="0" w:color="auto"/>
        <w:bottom w:val="none" w:sz="0" w:space="0" w:color="auto"/>
        <w:right w:val="none" w:sz="0" w:space="0" w:color="auto"/>
      </w:divBdr>
    </w:div>
    <w:div w:id="2007051734">
      <w:bodyDiv w:val="1"/>
      <w:marLeft w:val="0"/>
      <w:marRight w:val="0"/>
      <w:marTop w:val="0"/>
      <w:marBottom w:val="0"/>
      <w:divBdr>
        <w:top w:val="none" w:sz="0" w:space="0" w:color="auto"/>
        <w:left w:val="none" w:sz="0" w:space="0" w:color="auto"/>
        <w:bottom w:val="none" w:sz="0" w:space="0" w:color="auto"/>
        <w:right w:val="none" w:sz="0" w:space="0" w:color="auto"/>
      </w:divBdr>
    </w:div>
    <w:div w:id="2055809530">
      <w:bodyDiv w:val="1"/>
      <w:marLeft w:val="0"/>
      <w:marRight w:val="0"/>
      <w:marTop w:val="0"/>
      <w:marBottom w:val="0"/>
      <w:divBdr>
        <w:top w:val="none" w:sz="0" w:space="0" w:color="auto"/>
        <w:left w:val="none" w:sz="0" w:space="0" w:color="auto"/>
        <w:bottom w:val="none" w:sz="0" w:space="0" w:color="auto"/>
        <w:right w:val="none" w:sz="0" w:space="0" w:color="auto"/>
      </w:divBdr>
    </w:div>
    <w:div w:id="20798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mashvisor.com/blog/factors-that-affect-property-valu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7197</TotalTime>
  <Pages>28</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82</cp:revision>
  <dcterms:created xsi:type="dcterms:W3CDTF">2023-08-30T03:45:00Z</dcterms:created>
  <dcterms:modified xsi:type="dcterms:W3CDTF">2024-12-23T12:30:00Z</dcterms:modified>
</cp:coreProperties>
</file>