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4CE5291D" w:rsidR="00B50316" w:rsidRPr="0001747B" w:rsidRDefault="00B50316" w:rsidP="0001747B">
      <w:pPr>
        <w:pStyle w:val="Heading2"/>
      </w:pPr>
    </w:p>
    <w:p w14:paraId="0A37501D" w14:textId="77777777" w:rsidR="00B50316" w:rsidRDefault="00B50316">
      <w:pPr>
        <w:rPr>
          <w:color w:val="000000"/>
        </w:rPr>
      </w:pPr>
    </w:p>
    <w:p w14:paraId="5DAB6C7B" w14:textId="77777777" w:rsidR="00B50316" w:rsidRDefault="00B50316">
      <w:pPr>
        <w:rPr>
          <w:color w:val="000000"/>
        </w:rPr>
      </w:pPr>
    </w:p>
    <w:p w14:paraId="02EB378F" w14:textId="77777777" w:rsidR="00B50316" w:rsidRPr="001D2179" w:rsidRDefault="00B50316">
      <w:pPr>
        <w:rPr>
          <w:rFonts w:ascii="Arial Black" w:hAnsi="Arial Black"/>
          <w:color w:val="0000FF"/>
          <w:sz w:val="72"/>
          <w:szCs w:val="72"/>
        </w:rPr>
      </w:pPr>
    </w:p>
    <w:p w14:paraId="0CA9C989" w14:textId="77777777" w:rsidR="00B50316" w:rsidRPr="00647957" w:rsidRDefault="00B50316">
      <w:pPr>
        <w:pStyle w:val="BodyText"/>
        <w:rPr>
          <w:color w:val="0000FF"/>
          <w:sz w:val="72"/>
          <w:szCs w:val="72"/>
        </w:rPr>
      </w:pPr>
      <w:r w:rsidRPr="00647957">
        <w:rPr>
          <w:color w:val="0000FF"/>
          <w:sz w:val="72"/>
          <w:szCs w:val="72"/>
        </w:rPr>
        <w:t>Assured Shorthold Tenancy Agreement</w:t>
      </w:r>
    </w:p>
    <w:p w14:paraId="7B7C2429" w14:textId="7AC647F0" w:rsidR="00950981" w:rsidRPr="00950981" w:rsidRDefault="00950981" w:rsidP="00950981">
      <w:pPr>
        <w:pStyle w:val="Heading5"/>
        <w:rPr>
          <w:rFonts w:ascii="Book Antiqua" w:hAnsi="Book Antiqua"/>
        </w:rPr>
      </w:pPr>
      <w:r>
        <w:rPr>
          <w:rFonts w:ascii="Book Antiqua" w:hAnsi="Book Antiqua"/>
        </w:rPr>
        <w:t xml:space="preserve">For a Residential House </w:t>
      </w:r>
    </w:p>
    <w:p w14:paraId="41C8F396" w14:textId="77777777" w:rsidR="00B50316" w:rsidRDefault="00B50316">
      <w:pPr>
        <w:rPr>
          <w:color w:val="000000"/>
        </w:rPr>
      </w:pPr>
    </w:p>
    <w:p w14:paraId="72A3D3EC" w14:textId="77777777" w:rsidR="00B50316" w:rsidRDefault="00B50316">
      <w:pPr>
        <w:rPr>
          <w:color w:val="000000"/>
        </w:rPr>
      </w:pPr>
    </w:p>
    <w:p w14:paraId="0D0B940D" w14:textId="77777777" w:rsidR="00B50316" w:rsidRDefault="00B50316">
      <w:pPr>
        <w:rPr>
          <w:color w:val="000000"/>
        </w:rPr>
      </w:pPr>
    </w:p>
    <w:p w14:paraId="0E27B00A" w14:textId="77777777" w:rsidR="00B50316" w:rsidRDefault="00B50316">
      <w:pPr>
        <w:rPr>
          <w:color w:val="000000"/>
        </w:rPr>
      </w:pPr>
    </w:p>
    <w:p w14:paraId="60061E4C" w14:textId="77777777" w:rsidR="00B50316" w:rsidRDefault="00B50316">
      <w:pPr>
        <w:rPr>
          <w:color w:val="000000"/>
        </w:rPr>
      </w:pPr>
    </w:p>
    <w:p w14:paraId="6B343915" w14:textId="77777777" w:rsidR="00B50316" w:rsidRDefault="00B50316">
      <w:pPr>
        <w:pStyle w:val="Heading4"/>
        <w:jc w:val="left"/>
        <w:rPr>
          <w:rFonts w:ascii="Times New Roman" w:hAnsi="Times New Roman" w:cs="Times New Roman"/>
          <w:sz w:val="28"/>
        </w:rPr>
      </w:pPr>
      <w:r>
        <w:rPr>
          <w:rFonts w:ascii="Times New Roman" w:hAnsi="Times New Roman" w:cs="Times New Roman"/>
          <w:sz w:val="28"/>
        </w:rPr>
        <w:t>Notes for Landlords and Tenants</w:t>
      </w:r>
    </w:p>
    <w:p w14:paraId="5DACDBBF" w14:textId="77777777" w:rsidR="00B50316" w:rsidRDefault="00B50316">
      <w:pPr>
        <w:numPr>
          <w:ilvl w:val="0"/>
          <w:numId w:val="2"/>
        </w:numPr>
        <w:ind w:hanging="720"/>
        <w:rPr>
          <w:color w:val="000000"/>
          <w:sz w:val="22"/>
        </w:rPr>
      </w:pPr>
      <w:r>
        <w:rPr>
          <w:color w:val="000000"/>
          <w:sz w:val="22"/>
        </w:rPr>
        <w:t xml:space="preserve">This Tenancy Agreement is for letting furnished or unfurnished </w:t>
      </w:r>
      <w:r w:rsidR="00582991">
        <w:rPr>
          <w:color w:val="000000"/>
          <w:sz w:val="22"/>
        </w:rPr>
        <w:t>Commercial</w:t>
      </w:r>
      <w:r>
        <w:rPr>
          <w:color w:val="000000"/>
          <w:sz w:val="22"/>
        </w:rPr>
        <w:t xml:space="preserve"> accommodation on an assured shorthold tenancy within the provisions of the Housing Act 1986 as amended by part III of the Housing Act 1996. As such, this is a legal document and should not be used without adequate knowledge of the law of landlord and tenant.</w:t>
      </w:r>
    </w:p>
    <w:p w14:paraId="4C663160" w14:textId="77777777" w:rsidR="00B50316" w:rsidRDefault="00B50316">
      <w:pPr>
        <w:numPr>
          <w:ilvl w:val="0"/>
          <w:numId w:val="2"/>
        </w:numPr>
        <w:ind w:hanging="720"/>
        <w:rPr>
          <w:color w:val="000000"/>
          <w:sz w:val="22"/>
        </w:rPr>
      </w:pPr>
      <w:r>
        <w:rPr>
          <w:color w:val="000000"/>
          <w:sz w:val="22"/>
        </w:rPr>
        <w:t xml:space="preserve">This agreement may be used for </w:t>
      </w:r>
      <w:r w:rsidR="00582991">
        <w:rPr>
          <w:color w:val="000000"/>
          <w:sz w:val="22"/>
        </w:rPr>
        <w:t>Commercial</w:t>
      </w:r>
      <w:r>
        <w:rPr>
          <w:color w:val="000000"/>
          <w:sz w:val="22"/>
        </w:rPr>
        <w:t xml:space="preserve"> tenancies of three years or less. Agreements for tenancies of a longer duration should be drawn up by deed.</w:t>
      </w:r>
    </w:p>
    <w:p w14:paraId="1B0465B5" w14:textId="77777777" w:rsidR="00B50316" w:rsidRDefault="00B50316">
      <w:pPr>
        <w:numPr>
          <w:ilvl w:val="0"/>
          <w:numId w:val="2"/>
        </w:numPr>
        <w:ind w:hanging="720"/>
        <w:rPr>
          <w:color w:val="000000"/>
          <w:sz w:val="22"/>
        </w:rPr>
      </w:pPr>
      <w:r>
        <w:rPr>
          <w:color w:val="000000"/>
          <w:sz w:val="22"/>
        </w:rPr>
        <w:t>A Notice of assured shorthold tenancy need no longer be served on the Tenant for new tenancies created on or after February 28, 1997.</w:t>
      </w:r>
    </w:p>
    <w:p w14:paraId="40F33641" w14:textId="77777777" w:rsidR="00B50316" w:rsidRDefault="00B50316">
      <w:pPr>
        <w:numPr>
          <w:ilvl w:val="0"/>
          <w:numId w:val="2"/>
        </w:numPr>
        <w:ind w:hanging="720"/>
        <w:rPr>
          <w:color w:val="000000"/>
          <w:sz w:val="22"/>
        </w:rPr>
      </w:pPr>
      <w:r>
        <w:rPr>
          <w:color w:val="000000"/>
          <w:sz w:val="22"/>
        </w:rPr>
        <w:t>This agreement is produced with due consideration for the Office of Fair Trading’s Guidance on Unfair Terms in Tenancy Agreements.</w:t>
      </w:r>
    </w:p>
    <w:p w14:paraId="44EAFD9C" w14:textId="77777777" w:rsidR="00B50316" w:rsidRDefault="00B50316">
      <w:pPr>
        <w:rPr>
          <w:color w:val="000000"/>
        </w:rPr>
      </w:pPr>
    </w:p>
    <w:p w14:paraId="4B94D5A5" w14:textId="77777777" w:rsidR="00B50316" w:rsidRDefault="00B50316">
      <w:pPr>
        <w:rPr>
          <w:color w:val="000000"/>
        </w:rPr>
      </w:pPr>
    </w:p>
    <w:p w14:paraId="3DEEC669" w14:textId="77777777" w:rsidR="00B50316" w:rsidRDefault="00B50316">
      <w:pPr>
        <w:rPr>
          <w:color w:val="000000"/>
        </w:rPr>
      </w:pPr>
    </w:p>
    <w:p w14:paraId="3656B9AB" w14:textId="77777777" w:rsidR="00B50316" w:rsidRDefault="00B50316">
      <w:pPr>
        <w:rPr>
          <w:color w:val="000000"/>
        </w:rPr>
      </w:pPr>
    </w:p>
    <w:p w14:paraId="45FB0818" w14:textId="77777777" w:rsidR="00B50316" w:rsidRDefault="00B50316">
      <w:pPr>
        <w:rPr>
          <w:b/>
          <w:bCs/>
          <w:color w:val="000000"/>
        </w:rPr>
      </w:pPr>
    </w:p>
    <w:p w14:paraId="785806A0" w14:textId="77777777" w:rsidR="00B50316" w:rsidRDefault="00B50316">
      <w:pPr>
        <w:pStyle w:val="Heading4"/>
        <w:jc w:val="left"/>
        <w:rPr>
          <w:rFonts w:ascii="Times New Roman" w:hAnsi="Times New Roman" w:cs="Times New Roman"/>
          <w:sz w:val="28"/>
        </w:rPr>
      </w:pPr>
      <w:r>
        <w:rPr>
          <w:rFonts w:ascii="Times New Roman" w:hAnsi="Times New Roman" w:cs="Times New Roman"/>
          <w:sz w:val="28"/>
        </w:rPr>
        <w:t>Notes for Tenants</w:t>
      </w:r>
    </w:p>
    <w:p w14:paraId="3E21C003" w14:textId="77777777" w:rsidR="00B50316" w:rsidRDefault="00B50316">
      <w:pPr>
        <w:numPr>
          <w:ilvl w:val="0"/>
          <w:numId w:val="2"/>
        </w:numPr>
        <w:ind w:hanging="720"/>
        <w:rPr>
          <w:color w:val="000000"/>
          <w:sz w:val="22"/>
        </w:rPr>
      </w:pPr>
      <w:r>
        <w:rPr>
          <w:color w:val="000000"/>
          <w:sz w:val="22"/>
        </w:rPr>
        <w:t>This tenancy agreement is a legal and binding contract and the Tenant is responsible for payment of the rent for the agreed term. The agreement may not be terminated early unless the agreement contains a break clause, or written permission is obtained from the Landlord.</w:t>
      </w:r>
    </w:p>
    <w:p w14:paraId="6E33BA19" w14:textId="77777777" w:rsidR="00B50316" w:rsidRDefault="00B50316">
      <w:pPr>
        <w:numPr>
          <w:ilvl w:val="0"/>
          <w:numId w:val="2"/>
        </w:numPr>
        <w:ind w:hanging="720"/>
        <w:rPr>
          <w:color w:val="000000"/>
          <w:sz w:val="22"/>
        </w:rPr>
      </w:pPr>
      <w:r>
        <w:rPr>
          <w:color w:val="000000"/>
          <w:sz w:val="22"/>
        </w:rPr>
        <w:t xml:space="preserve">Where there </w:t>
      </w:r>
      <w:proofErr w:type="gramStart"/>
      <w:r>
        <w:rPr>
          <w:color w:val="000000"/>
          <w:sz w:val="22"/>
        </w:rPr>
        <w:t>are</w:t>
      </w:r>
      <w:proofErr w:type="gramEnd"/>
      <w:r>
        <w:rPr>
          <w:color w:val="000000"/>
          <w:sz w:val="22"/>
        </w:rPr>
        <w:t xml:space="preserve"> more than one Tenant, all legal obligations for rent and repair costs can be enforced against all tenants jointly and against each individually.</w:t>
      </w:r>
    </w:p>
    <w:p w14:paraId="6D355A73" w14:textId="77777777" w:rsidR="00B50316" w:rsidRDefault="00B50316">
      <w:pPr>
        <w:numPr>
          <w:ilvl w:val="0"/>
          <w:numId w:val="2"/>
        </w:numPr>
        <w:ind w:hanging="720"/>
        <w:rPr>
          <w:color w:val="000000"/>
          <w:sz w:val="22"/>
        </w:rPr>
      </w:pPr>
      <w:r>
        <w:rPr>
          <w:color w:val="000000"/>
          <w:sz w:val="22"/>
        </w:rPr>
        <w:t>If you are unsure of your obligations under this agreement, then you are advised to take independent legal advice before signing.</w:t>
      </w:r>
    </w:p>
    <w:p w14:paraId="66B1F329" w14:textId="77777777" w:rsidR="00B50316" w:rsidRDefault="00B50316">
      <w:pPr>
        <w:numPr>
          <w:ilvl w:val="0"/>
          <w:numId w:val="2"/>
        </w:numPr>
        <w:ind w:hanging="720"/>
        <w:rPr>
          <w:color w:val="000000"/>
          <w:sz w:val="22"/>
        </w:rPr>
      </w:pPr>
      <w:r>
        <w:rPr>
          <w:color w:val="000000"/>
          <w:sz w:val="22"/>
        </w:rPr>
        <w:t xml:space="preserve">Tenants must always be given the opportunity to thoroughly read and understand this Agreement before completing and signing it. </w:t>
      </w:r>
    </w:p>
    <w:p w14:paraId="049F31CB" w14:textId="77777777" w:rsidR="00B50316" w:rsidRDefault="00B50316">
      <w:pPr>
        <w:rPr>
          <w:color w:val="000000"/>
        </w:rPr>
      </w:pPr>
    </w:p>
    <w:p w14:paraId="53128261" w14:textId="77777777" w:rsidR="00B50316" w:rsidRDefault="00B50316">
      <w:pPr>
        <w:rPr>
          <w:rFonts w:ascii="Arial" w:hAnsi="Arial" w:cs="Arial"/>
          <w:color w:val="000000"/>
        </w:rPr>
      </w:pPr>
    </w:p>
    <w:p w14:paraId="62486C05" w14:textId="77777777" w:rsidR="00B50316" w:rsidRDefault="00B50316">
      <w:pPr>
        <w:rPr>
          <w:rFonts w:ascii="Arial" w:hAnsi="Arial" w:cs="Arial"/>
          <w:color w:val="000000"/>
        </w:rPr>
      </w:pPr>
    </w:p>
    <w:p w14:paraId="4101652C" w14:textId="77777777" w:rsidR="00B50316" w:rsidRDefault="00B50316">
      <w:pPr>
        <w:rPr>
          <w:rFonts w:ascii="Arial" w:hAnsi="Arial" w:cs="Arial"/>
          <w:color w:val="000000"/>
        </w:rPr>
      </w:pPr>
    </w:p>
    <w:p w14:paraId="4B99056E" w14:textId="77777777" w:rsidR="00B50316" w:rsidRDefault="00B50316" w:rsidP="00BE387D">
      <w:pPr>
        <w:pStyle w:val="BodyText2"/>
        <w:tabs>
          <w:tab w:val="left" w:pos="7803"/>
        </w:tabs>
        <w:rPr>
          <w:rFonts w:ascii="Arial" w:hAnsi="Arial" w:cs="Arial"/>
          <w:sz w:val="22"/>
        </w:rPr>
      </w:pPr>
    </w:p>
    <w:p w14:paraId="1299C43A" w14:textId="77777777" w:rsidR="00B50316" w:rsidRDefault="00B50316">
      <w:pPr>
        <w:pStyle w:val="BodyText2"/>
        <w:rPr>
          <w:rFonts w:ascii="Arial" w:hAnsi="Arial" w:cs="Arial"/>
          <w:sz w:val="22"/>
        </w:rPr>
      </w:pPr>
    </w:p>
    <w:p w14:paraId="4DDBEF00" w14:textId="77777777" w:rsidR="00B50316" w:rsidRDefault="00B50316">
      <w:pPr>
        <w:pStyle w:val="BodyText2"/>
        <w:rPr>
          <w:rFonts w:ascii="Arial" w:hAnsi="Arial" w:cs="Arial"/>
          <w:sz w:val="22"/>
        </w:rPr>
      </w:pPr>
    </w:p>
    <w:p w14:paraId="41C41468" w14:textId="77777777" w:rsidR="00B50316" w:rsidRDefault="00B50316">
      <w:pPr>
        <w:pStyle w:val="BodyText2"/>
        <w:rPr>
          <w:rFonts w:ascii="Arial" w:hAnsi="Arial" w:cs="Arial"/>
        </w:rPr>
      </w:pPr>
      <w:r>
        <w:rPr>
          <w:rFonts w:ascii="Arial" w:hAnsi="Arial" w:cs="Arial"/>
        </w:rPr>
        <w:lastRenderedPageBreak/>
        <w:t xml:space="preserve">THIS </w:t>
      </w:r>
      <w:r>
        <w:rPr>
          <w:rFonts w:ascii="Arial" w:hAnsi="Arial" w:cs="Arial"/>
          <w:b/>
          <w:bCs/>
        </w:rPr>
        <w:t>AGREEMENT</w:t>
      </w:r>
      <w:r>
        <w:rPr>
          <w:rFonts w:ascii="Arial" w:hAnsi="Arial" w:cs="Arial"/>
        </w:rPr>
        <w:t xml:space="preserve"> is made on the date specified below </w:t>
      </w:r>
      <w:r>
        <w:rPr>
          <w:rFonts w:ascii="Arial" w:hAnsi="Arial" w:cs="Arial"/>
          <w:b/>
          <w:bCs/>
        </w:rPr>
        <w:t>BETWEEN</w:t>
      </w:r>
      <w:r>
        <w:rPr>
          <w:rFonts w:ascii="Arial" w:hAnsi="Arial" w:cs="Arial"/>
        </w:rPr>
        <w:t xml:space="preserve"> the Landlord and Tenant. It is intended that the tenancy created by this Agreement is and shall be an assured shorthold tenancy within the meaning of the Housing Act 1988 as amended by the Housing Act 1996.</w:t>
      </w:r>
    </w:p>
    <w:p w14:paraId="3461D779" w14:textId="77777777" w:rsidR="00B50316" w:rsidRDefault="00B50316">
      <w:pPr>
        <w:pStyle w:val="BodyText2"/>
        <w:rPr>
          <w:rFonts w:ascii="Arial" w:hAnsi="Arial" w:cs="Arial"/>
        </w:rPr>
      </w:pPr>
    </w:p>
    <w:tbl>
      <w:tblPr>
        <w:tblpPr w:leftFromText="180" w:rightFromText="180" w:vertAnchor="text" w:tblpY="1"/>
        <w:tblOverlap w:val="never"/>
        <w:tblW w:w="5022" w:type="pct"/>
        <w:tblLayout w:type="fixed"/>
        <w:tblCellMar>
          <w:left w:w="0" w:type="dxa"/>
          <w:right w:w="0" w:type="dxa"/>
        </w:tblCellMar>
        <w:tblLook w:val="0000" w:firstRow="0" w:lastRow="0" w:firstColumn="0" w:lastColumn="0" w:noHBand="0" w:noVBand="0"/>
      </w:tblPr>
      <w:tblGrid>
        <w:gridCol w:w="2047"/>
        <w:gridCol w:w="513"/>
        <w:gridCol w:w="7926"/>
      </w:tblGrid>
      <w:tr w:rsidR="00B50316" w14:paraId="0287B237"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491072FA" w14:textId="5B645DD5" w:rsidR="00B50316" w:rsidRDefault="00B50316" w:rsidP="0084462C">
            <w:pPr>
              <w:pStyle w:val="Heading6"/>
              <w:rPr>
                <w:rFonts w:ascii="Arial" w:hAnsi="Arial" w:cs="Arial"/>
                <w:sz w:val="20"/>
              </w:rPr>
            </w:pPr>
            <w:r>
              <w:rPr>
                <w:rFonts w:ascii="Arial" w:hAnsi="Arial" w:cs="Arial"/>
                <w:sz w:val="20"/>
              </w:rPr>
              <w:t>Date</w:t>
            </w:r>
          </w:p>
        </w:tc>
        <w:tc>
          <w:tcPr>
            <w:tcW w:w="513" w:type="dxa"/>
            <w:tcBorders>
              <w:top w:val="nil"/>
              <w:left w:val="nil"/>
              <w:bottom w:val="nil"/>
              <w:right w:val="nil"/>
            </w:tcBorders>
          </w:tcPr>
          <w:p w14:paraId="3CF2D8B6" w14:textId="77777777" w:rsidR="00B50316" w:rsidRDefault="00B50316"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2E5A6556" w14:textId="689A68A1" w:rsidR="0084462C" w:rsidRDefault="00866363" w:rsidP="0084462C">
            <w:pPr>
              <w:rPr>
                <w:rFonts w:ascii="Arial" w:hAnsi="Arial" w:cs="Arial"/>
                <w:sz w:val="20"/>
                <w:szCs w:val="20"/>
              </w:rPr>
            </w:pPr>
            <w:r>
              <w:rPr>
                <w:rFonts w:ascii="Arial" w:hAnsi="Arial" w:cs="Arial"/>
                <w:sz w:val="20"/>
                <w:szCs w:val="20"/>
              </w:rPr>
              <w:t xml:space="preserve"> </w:t>
            </w:r>
            <w:r w:rsidR="00F86D1A">
              <w:rPr>
                <w:rFonts w:ascii="Arial" w:hAnsi="Arial" w:cs="Arial"/>
                <w:sz w:val="20"/>
                <w:szCs w:val="20"/>
              </w:rPr>
              <w:t>14</w:t>
            </w:r>
            <w:r w:rsidR="00F86D1A" w:rsidRPr="00F86D1A">
              <w:rPr>
                <w:rFonts w:ascii="Arial" w:hAnsi="Arial" w:cs="Arial"/>
                <w:sz w:val="20"/>
                <w:szCs w:val="20"/>
                <w:vertAlign w:val="superscript"/>
              </w:rPr>
              <w:t>th</w:t>
            </w:r>
            <w:r w:rsidR="00F86D1A">
              <w:rPr>
                <w:rFonts w:ascii="Arial" w:hAnsi="Arial" w:cs="Arial"/>
                <w:sz w:val="20"/>
                <w:szCs w:val="20"/>
              </w:rPr>
              <w:t xml:space="preserve"> September 2023</w:t>
            </w:r>
          </w:p>
        </w:tc>
      </w:tr>
      <w:tr w:rsidR="00B50316" w14:paraId="6B22AF8B"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61093E1A" w14:textId="77777777" w:rsidR="0084462C" w:rsidRDefault="0084462C" w:rsidP="0084462C">
            <w:pPr>
              <w:jc w:val="right"/>
              <w:rPr>
                <w:rFonts w:ascii="Arial" w:hAnsi="Arial" w:cs="Arial"/>
                <w:b/>
                <w:bCs/>
                <w:sz w:val="20"/>
                <w:szCs w:val="20"/>
              </w:rPr>
            </w:pPr>
          </w:p>
          <w:p w14:paraId="0DFAE634" w14:textId="3470A8D2" w:rsidR="00B50316" w:rsidRDefault="0084462C" w:rsidP="0084462C">
            <w:pPr>
              <w:jc w:val="right"/>
              <w:rPr>
                <w:rFonts w:ascii="Arial" w:hAnsi="Arial" w:cs="Arial"/>
                <w:b/>
                <w:bCs/>
                <w:sz w:val="20"/>
                <w:szCs w:val="20"/>
              </w:rPr>
            </w:pPr>
            <w:r>
              <w:rPr>
                <w:rFonts w:ascii="Arial" w:hAnsi="Arial" w:cs="Arial"/>
                <w:b/>
                <w:bCs/>
                <w:sz w:val="20"/>
                <w:szCs w:val="20"/>
              </w:rPr>
              <w:t>Landlord(</w:t>
            </w:r>
            <w:proofErr w:type="gramStart"/>
            <w:r>
              <w:rPr>
                <w:rFonts w:ascii="Arial" w:hAnsi="Arial" w:cs="Arial"/>
                <w:b/>
                <w:bCs/>
                <w:sz w:val="20"/>
                <w:szCs w:val="20"/>
              </w:rPr>
              <w:t xml:space="preserve">s) </w:t>
            </w:r>
            <w:r w:rsidR="00D66F23">
              <w:rPr>
                <w:rFonts w:ascii="Arial" w:hAnsi="Arial" w:cs="Arial"/>
                <w:b/>
                <w:bCs/>
                <w:sz w:val="20"/>
                <w:szCs w:val="20"/>
              </w:rPr>
              <w:t xml:space="preserve">  </w:t>
            </w:r>
            <w:proofErr w:type="gramEnd"/>
          </w:p>
        </w:tc>
        <w:tc>
          <w:tcPr>
            <w:tcW w:w="513" w:type="dxa"/>
            <w:tcBorders>
              <w:top w:val="nil"/>
              <w:left w:val="nil"/>
              <w:bottom w:val="nil"/>
              <w:right w:val="nil"/>
            </w:tcBorders>
          </w:tcPr>
          <w:p w14:paraId="1F72F646" w14:textId="77777777" w:rsidR="00B50316" w:rsidRDefault="00B50316"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17BC7B6A" w14:textId="7EC4430A" w:rsidR="00AE1560" w:rsidRDefault="0084462C" w:rsidP="0084462C">
            <w:pPr>
              <w:rPr>
                <w:rFonts w:ascii="Arial" w:hAnsi="Arial" w:cs="Arial"/>
                <w:sz w:val="20"/>
                <w:szCs w:val="20"/>
              </w:rPr>
            </w:pPr>
            <w:r>
              <w:rPr>
                <w:rFonts w:ascii="Arial" w:hAnsi="Arial" w:cs="Arial"/>
                <w:sz w:val="20"/>
                <w:szCs w:val="20"/>
              </w:rPr>
              <w:t>Sana Khan</w:t>
            </w:r>
          </w:p>
        </w:tc>
      </w:tr>
      <w:tr w:rsidR="00B50316" w14:paraId="08CE6F91"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69551C12" w14:textId="77777777" w:rsidR="0084462C" w:rsidRDefault="0084462C" w:rsidP="0084462C">
            <w:pPr>
              <w:jc w:val="right"/>
              <w:rPr>
                <w:rFonts w:ascii="Arial" w:hAnsi="Arial" w:cs="Arial"/>
                <w:b/>
                <w:bCs/>
                <w:sz w:val="20"/>
                <w:szCs w:val="20"/>
              </w:rPr>
            </w:pPr>
          </w:p>
          <w:p w14:paraId="61CDCEAD" w14:textId="55DE93CE" w:rsidR="00B50316" w:rsidRDefault="0084462C" w:rsidP="0084462C">
            <w:pPr>
              <w:jc w:val="right"/>
              <w:rPr>
                <w:rFonts w:ascii="Arial" w:hAnsi="Arial" w:cs="Arial"/>
                <w:b/>
                <w:bCs/>
                <w:sz w:val="20"/>
                <w:szCs w:val="20"/>
              </w:rPr>
            </w:pPr>
            <w:r>
              <w:rPr>
                <w:rFonts w:ascii="Arial" w:hAnsi="Arial" w:cs="Arial"/>
                <w:b/>
                <w:bCs/>
                <w:sz w:val="20"/>
                <w:szCs w:val="20"/>
              </w:rPr>
              <w:t>Landlord Ad</w:t>
            </w:r>
            <w:r w:rsidR="00A26DB8">
              <w:rPr>
                <w:rFonts w:ascii="Arial" w:hAnsi="Arial" w:cs="Arial"/>
                <w:b/>
                <w:bCs/>
                <w:sz w:val="20"/>
                <w:szCs w:val="20"/>
              </w:rPr>
              <w:t>d</w:t>
            </w:r>
            <w:r>
              <w:rPr>
                <w:rFonts w:ascii="Arial" w:hAnsi="Arial" w:cs="Arial"/>
                <w:b/>
                <w:bCs/>
                <w:sz w:val="20"/>
                <w:szCs w:val="20"/>
              </w:rPr>
              <w:t>ress</w:t>
            </w:r>
          </w:p>
        </w:tc>
        <w:tc>
          <w:tcPr>
            <w:tcW w:w="513" w:type="dxa"/>
            <w:tcBorders>
              <w:top w:val="nil"/>
              <w:left w:val="nil"/>
              <w:bottom w:val="nil"/>
              <w:right w:val="nil"/>
            </w:tcBorders>
          </w:tcPr>
          <w:p w14:paraId="6BB9E253" w14:textId="77777777" w:rsidR="00B50316" w:rsidRDefault="00B50316"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23DE523C" w14:textId="77777777" w:rsidR="00B50316" w:rsidRDefault="00B50316" w:rsidP="0084462C">
            <w:pPr>
              <w:rPr>
                <w:rFonts w:ascii="Arial" w:hAnsi="Arial" w:cs="Arial"/>
                <w:sz w:val="20"/>
                <w:szCs w:val="20"/>
              </w:rPr>
            </w:pPr>
          </w:p>
        </w:tc>
      </w:tr>
      <w:tr w:rsidR="00B50316" w14:paraId="5485D229" w14:textId="77777777" w:rsidTr="0084462C">
        <w:trPr>
          <w:cantSplit/>
          <w:trHeight w:val="255"/>
        </w:trPr>
        <w:tc>
          <w:tcPr>
            <w:tcW w:w="10486" w:type="dxa"/>
            <w:gridSpan w:val="3"/>
            <w:tcBorders>
              <w:top w:val="nil"/>
              <w:left w:val="nil"/>
              <w:bottom w:val="nil"/>
              <w:right w:val="nil"/>
            </w:tcBorders>
            <w:tcMar>
              <w:top w:w="15" w:type="dxa"/>
              <w:left w:w="15" w:type="dxa"/>
              <w:bottom w:w="0" w:type="dxa"/>
              <w:right w:w="15" w:type="dxa"/>
            </w:tcMar>
            <w:vAlign w:val="bottom"/>
          </w:tcPr>
          <w:p w14:paraId="30B9BCDA" w14:textId="77777777" w:rsidR="0084462C" w:rsidRDefault="0084462C" w:rsidP="0084462C">
            <w:pPr>
              <w:rPr>
                <w:rFonts w:ascii="Arial" w:hAnsi="Arial" w:cs="Arial"/>
                <w:b/>
                <w:bCs/>
                <w:i/>
                <w:iCs/>
                <w:color w:val="000000"/>
                <w:sz w:val="20"/>
              </w:rPr>
            </w:pPr>
          </w:p>
          <w:p w14:paraId="62749DC0" w14:textId="77777777" w:rsidR="0084462C" w:rsidRDefault="0084462C" w:rsidP="0084462C">
            <w:pPr>
              <w:rPr>
                <w:rFonts w:ascii="Arial" w:hAnsi="Arial" w:cs="Arial"/>
                <w:b/>
                <w:bCs/>
                <w:i/>
                <w:iCs/>
                <w:color w:val="000000"/>
                <w:sz w:val="20"/>
              </w:rPr>
            </w:pPr>
          </w:p>
          <w:p w14:paraId="01389827" w14:textId="608ED455" w:rsidR="00B50316" w:rsidRDefault="00B50316" w:rsidP="0084462C">
            <w:pPr>
              <w:rPr>
                <w:rFonts w:ascii="Arial" w:hAnsi="Arial" w:cs="Arial"/>
                <w:b/>
                <w:bCs/>
                <w:i/>
                <w:iCs/>
                <w:color w:val="000000"/>
                <w:sz w:val="20"/>
              </w:rPr>
            </w:pPr>
            <w:r>
              <w:rPr>
                <w:rFonts w:ascii="Arial" w:hAnsi="Arial" w:cs="Arial"/>
                <w:b/>
                <w:bCs/>
                <w:i/>
                <w:iCs/>
                <w:color w:val="000000"/>
                <w:sz w:val="20"/>
              </w:rPr>
              <w:t>Note:</w:t>
            </w:r>
            <w:r>
              <w:rPr>
                <w:rFonts w:ascii="Arial" w:hAnsi="Arial" w:cs="Arial"/>
                <w:i/>
                <w:iCs/>
                <w:color w:val="000000"/>
                <w:sz w:val="20"/>
              </w:rPr>
              <w:t xml:space="preserve"> Any notice under Landlord and Tenant Act 1987 s48 can be served on the Landlord at the above address.</w:t>
            </w:r>
          </w:p>
        </w:tc>
      </w:tr>
      <w:tr w:rsidR="00B50316" w14:paraId="52E56223"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07547A01" w14:textId="77777777" w:rsidR="00B50316" w:rsidRDefault="00B50316" w:rsidP="0084462C">
            <w:pPr>
              <w:jc w:val="right"/>
              <w:rPr>
                <w:rFonts w:ascii="Arial" w:hAnsi="Arial" w:cs="Arial"/>
                <w:b/>
                <w:bCs/>
                <w:sz w:val="20"/>
              </w:rPr>
            </w:pPr>
          </w:p>
        </w:tc>
        <w:tc>
          <w:tcPr>
            <w:tcW w:w="513" w:type="dxa"/>
            <w:tcBorders>
              <w:top w:val="nil"/>
              <w:left w:val="nil"/>
              <w:bottom w:val="nil"/>
              <w:right w:val="nil"/>
            </w:tcBorders>
          </w:tcPr>
          <w:p w14:paraId="5043CB0F" w14:textId="77777777" w:rsidR="00B50316" w:rsidRDefault="00B50316"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07459315" w14:textId="77777777" w:rsidR="00B50316" w:rsidRDefault="00B50316" w:rsidP="0084462C">
            <w:pPr>
              <w:rPr>
                <w:rFonts w:ascii="Arial" w:hAnsi="Arial" w:cs="Arial"/>
                <w:sz w:val="20"/>
                <w:szCs w:val="20"/>
              </w:rPr>
            </w:pPr>
          </w:p>
        </w:tc>
      </w:tr>
      <w:tr w:rsidR="00BE3782" w14:paraId="773CF9BB"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4477782B" w14:textId="77777777" w:rsidR="00BE3782" w:rsidRDefault="00BE3782" w:rsidP="0084462C">
            <w:pPr>
              <w:jc w:val="right"/>
              <w:rPr>
                <w:rFonts w:ascii="Arial" w:hAnsi="Arial" w:cs="Arial"/>
                <w:b/>
                <w:bCs/>
                <w:sz w:val="20"/>
                <w:szCs w:val="20"/>
              </w:rPr>
            </w:pPr>
            <w:r>
              <w:rPr>
                <w:rFonts w:ascii="Arial" w:hAnsi="Arial" w:cs="Arial"/>
                <w:b/>
                <w:bCs/>
                <w:sz w:val="20"/>
              </w:rPr>
              <w:t>Tenant(s)</w:t>
            </w:r>
          </w:p>
        </w:tc>
        <w:tc>
          <w:tcPr>
            <w:tcW w:w="513" w:type="dxa"/>
            <w:tcBorders>
              <w:top w:val="nil"/>
              <w:left w:val="nil"/>
              <w:bottom w:val="nil"/>
              <w:right w:val="nil"/>
            </w:tcBorders>
          </w:tcPr>
          <w:p w14:paraId="6537F28F" w14:textId="77777777" w:rsidR="00BE3782" w:rsidRDefault="00BE3782"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7B9FD638" w14:textId="020517BB" w:rsidR="00BE3782" w:rsidRPr="00681615" w:rsidRDefault="00F86D1A" w:rsidP="0084462C">
            <w:pPr>
              <w:rPr>
                <w:rFonts w:ascii="Arial" w:hAnsi="Arial" w:cs="Arial"/>
                <w:b/>
                <w:bCs/>
                <w:color w:val="FF0000"/>
                <w:sz w:val="20"/>
                <w:szCs w:val="20"/>
              </w:rPr>
            </w:pPr>
            <w:r w:rsidRPr="00F86D1A">
              <w:rPr>
                <w:rFonts w:ascii="Arial" w:hAnsi="Arial" w:cs="Arial"/>
                <w:b/>
                <w:bCs/>
                <w:color w:val="000000" w:themeColor="text1"/>
                <w:sz w:val="20"/>
                <w:szCs w:val="20"/>
              </w:rPr>
              <w:t xml:space="preserve">Rodrigo </w:t>
            </w:r>
            <w:proofErr w:type="spellStart"/>
            <w:r w:rsidRPr="00F86D1A">
              <w:rPr>
                <w:rFonts w:ascii="Arial" w:hAnsi="Arial" w:cs="Arial"/>
                <w:b/>
                <w:bCs/>
                <w:color w:val="000000" w:themeColor="text1"/>
                <w:sz w:val="20"/>
                <w:szCs w:val="20"/>
              </w:rPr>
              <w:t>Toneloto</w:t>
            </w:r>
            <w:proofErr w:type="spellEnd"/>
            <w:r w:rsidRPr="00F86D1A">
              <w:rPr>
                <w:rFonts w:ascii="Arial" w:hAnsi="Arial" w:cs="Arial"/>
                <w:b/>
                <w:bCs/>
                <w:color w:val="000000" w:themeColor="text1"/>
                <w:sz w:val="20"/>
                <w:szCs w:val="20"/>
              </w:rPr>
              <w:t xml:space="preserve"> Soares</w:t>
            </w:r>
          </w:p>
        </w:tc>
      </w:tr>
      <w:tr w:rsidR="00BE3782" w14:paraId="6DFB9E20"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70DF9E56" w14:textId="77777777" w:rsidR="00BE3782" w:rsidRDefault="00BE3782" w:rsidP="0084462C">
            <w:pPr>
              <w:jc w:val="right"/>
              <w:rPr>
                <w:rFonts w:ascii="Arial" w:hAnsi="Arial" w:cs="Arial"/>
                <w:b/>
                <w:bCs/>
                <w:sz w:val="20"/>
                <w:szCs w:val="20"/>
              </w:rPr>
            </w:pPr>
          </w:p>
        </w:tc>
        <w:tc>
          <w:tcPr>
            <w:tcW w:w="513" w:type="dxa"/>
            <w:tcBorders>
              <w:top w:val="nil"/>
              <w:left w:val="nil"/>
              <w:bottom w:val="nil"/>
              <w:right w:val="nil"/>
            </w:tcBorders>
          </w:tcPr>
          <w:p w14:paraId="44E871BC" w14:textId="77777777" w:rsidR="00BE3782" w:rsidRDefault="00BE3782"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144A5D23" w14:textId="77777777" w:rsidR="00BE3782" w:rsidRDefault="00BE3782" w:rsidP="0084462C">
            <w:pPr>
              <w:rPr>
                <w:rFonts w:ascii="Arial" w:hAnsi="Arial" w:cs="Arial"/>
                <w:sz w:val="20"/>
                <w:szCs w:val="20"/>
              </w:rPr>
            </w:pPr>
          </w:p>
        </w:tc>
      </w:tr>
      <w:tr w:rsidR="00BE3782" w14:paraId="36375424"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68E1667E" w14:textId="77777777" w:rsidR="00BE3782" w:rsidRDefault="00BE3782" w:rsidP="0084462C">
            <w:pPr>
              <w:jc w:val="right"/>
              <w:rPr>
                <w:rFonts w:ascii="Arial" w:hAnsi="Arial" w:cs="Arial"/>
                <w:b/>
                <w:bCs/>
                <w:sz w:val="20"/>
                <w:szCs w:val="20"/>
              </w:rPr>
            </w:pPr>
            <w:r>
              <w:rPr>
                <w:rFonts w:ascii="Arial" w:hAnsi="Arial" w:cs="Arial"/>
                <w:b/>
                <w:bCs/>
                <w:sz w:val="20"/>
              </w:rPr>
              <w:t>Property</w:t>
            </w:r>
          </w:p>
        </w:tc>
        <w:tc>
          <w:tcPr>
            <w:tcW w:w="513" w:type="dxa"/>
            <w:tcBorders>
              <w:top w:val="nil"/>
              <w:left w:val="nil"/>
              <w:bottom w:val="nil"/>
              <w:right w:val="nil"/>
            </w:tcBorders>
          </w:tcPr>
          <w:p w14:paraId="738610EB" w14:textId="77777777" w:rsidR="00BE3782" w:rsidRDefault="00BE3782"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6F09797A" w14:textId="77777777" w:rsidR="00BE3782" w:rsidRDefault="00BE3782" w:rsidP="0084462C">
            <w:pPr>
              <w:rPr>
                <w:rFonts w:ascii="Arial" w:hAnsi="Arial" w:cs="Arial"/>
                <w:sz w:val="20"/>
                <w:szCs w:val="20"/>
              </w:rPr>
            </w:pPr>
            <w:r>
              <w:rPr>
                <w:rFonts w:ascii="Arial" w:hAnsi="Arial" w:cs="Arial"/>
                <w:sz w:val="20"/>
              </w:rPr>
              <w:t xml:space="preserve">The dwelling known </w:t>
            </w:r>
            <w:proofErr w:type="gramStart"/>
            <w:r>
              <w:rPr>
                <w:rFonts w:ascii="Arial" w:hAnsi="Arial" w:cs="Arial"/>
                <w:sz w:val="20"/>
              </w:rPr>
              <w:t>as:-</w:t>
            </w:r>
            <w:proofErr w:type="gramEnd"/>
          </w:p>
        </w:tc>
      </w:tr>
      <w:tr w:rsidR="00BE3782" w:rsidRPr="00BF7BF7" w14:paraId="639A5239"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27B8F768" w14:textId="77777777" w:rsidR="00BE3782" w:rsidRPr="00BF7BF7" w:rsidRDefault="00BE3782" w:rsidP="0084462C">
            <w:pPr>
              <w:jc w:val="right"/>
              <w:rPr>
                <w:rFonts w:ascii="Arial" w:hAnsi="Arial" w:cs="Arial"/>
                <w:b/>
                <w:bCs/>
                <w:sz w:val="20"/>
                <w:szCs w:val="20"/>
                <w:vertAlign w:val="superscript"/>
              </w:rPr>
            </w:pPr>
            <w:r>
              <w:rPr>
                <w:rFonts w:ascii="Arial" w:hAnsi="Arial" w:cs="Arial"/>
                <w:b/>
                <w:bCs/>
                <w:sz w:val="20"/>
                <w:szCs w:val="20"/>
                <w:vertAlign w:val="superscript"/>
              </w:rPr>
              <w:t xml:space="preserve">  </w:t>
            </w:r>
          </w:p>
        </w:tc>
        <w:tc>
          <w:tcPr>
            <w:tcW w:w="513" w:type="dxa"/>
            <w:tcBorders>
              <w:top w:val="nil"/>
              <w:left w:val="nil"/>
              <w:bottom w:val="nil"/>
              <w:right w:val="nil"/>
            </w:tcBorders>
          </w:tcPr>
          <w:p w14:paraId="637805D2" w14:textId="77777777" w:rsidR="00BE3782" w:rsidRPr="00AE722E" w:rsidRDefault="00BE3782" w:rsidP="0084462C">
            <w:pPr>
              <w:jc w:val="both"/>
              <w:rPr>
                <w:rFonts w:ascii="Arial" w:hAnsi="Arial" w:cs="Arial"/>
                <w:vertAlign w:val="superscript"/>
              </w:rPr>
            </w:pPr>
          </w:p>
        </w:tc>
        <w:tc>
          <w:tcPr>
            <w:tcW w:w="7926" w:type="dxa"/>
            <w:tcBorders>
              <w:top w:val="nil"/>
              <w:left w:val="nil"/>
              <w:bottom w:val="nil"/>
              <w:right w:val="nil"/>
            </w:tcBorders>
            <w:noWrap/>
            <w:tcMar>
              <w:top w:w="15" w:type="dxa"/>
              <w:left w:w="15" w:type="dxa"/>
              <w:bottom w:w="0" w:type="dxa"/>
              <w:right w:w="15" w:type="dxa"/>
            </w:tcMar>
            <w:vAlign w:val="bottom"/>
          </w:tcPr>
          <w:p w14:paraId="6AE722FC" w14:textId="16CBF1B8" w:rsidR="00BE3782" w:rsidRPr="00AE722E" w:rsidRDefault="00F86D1A" w:rsidP="0084462C">
            <w:pPr>
              <w:rPr>
                <w:rFonts w:ascii="Arial" w:hAnsi="Arial" w:cs="Arial"/>
                <w:vertAlign w:val="superscript"/>
              </w:rPr>
            </w:pPr>
            <w:r w:rsidRPr="00F86D1A">
              <w:rPr>
                <w:rFonts w:ascii="Arial" w:hAnsi="Arial" w:cs="Arial"/>
                <w:vertAlign w:val="superscript"/>
              </w:rPr>
              <w:t xml:space="preserve">13 </w:t>
            </w:r>
            <w:proofErr w:type="gramStart"/>
            <w:r>
              <w:rPr>
                <w:rFonts w:ascii="Arial" w:hAnsi="Arial" w:cs="Arial"/>
                <w:vertAlign w:val="superscript"/>
              </w:rPr>
              <w:t>G</w:t>
            </w:r>
            <w:r w:rsidRPr="00F86D1A">
              <w:rPr>
                <w:rFonts w:ascii="Arial" w:hAnsi="Arial" w:cs="Arial"/>
                <w:vertAlign w:val="superscript"/>
              </w:rPr>
              <w:t xml:space="preserve">ardner </w:t>
            </w:r>
            <w:r>
              <w:rPr>
                <w:rFonts w:ascii="Arial" w:hAnsi="Arial" w:cs="Arial"/>
                <w:vertAlign w:val="superscript"/>
              </w:rPr>
              <w:t>road</w:t>
            </w:r>
            <w:proofErr w:type="gramEnd"/>
            <w:r>
              <w:rPr>
                <w:rFonts w:ascii="Arial" w:hAnsi="Arial" w:cs="Arial"/>
                <w:vertAlign w:val="superscript"/>
              </w:rPr>
              <w:t>, E</w:t>
            </w:r>
            <w:r w:rsidRPr="00F86D1A">
              <w:rPr>
                <w:rFonts w:ascii="Arial" w:hAnsi="Arial" w:cs="Arial"/>
                <w:vertAlign w:val="superscript"/>
              </w:rPr>
              <w:t>13 8</w:t>
            </w:r>
            <w:r>
              <w:rPr>
                <w:rFonts w:ascii="Arial" w:hAnsi="Arial" w:cs="Arial"/>
                <w:vertAlign w:val="superscript"/>
              </w:rPr>
              <w:t>LN</w:t>
            </w:r>
          </w:p>
        </w:tc>
      </w:tr>
      <w:tr w:rsidR="00BE3782" w14:paraId="463F29E8"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3B7B4B86" w14:textId="77777777" w:rsidR="00BE3782" w:rsidRDefault="00BE3782" w:rsidP="0084462C">
            <w:pPr>
              <w:jc w:val="right"/>
              <w:rPr>
                <w:rFonts w:ascii="Arial" w:hAnsi="Arial" w:cs="Arial"/>
                <w:b/>
                <w:bCs/>
                <w:sz w:val="20"/>
                <w:szCs w:val="20"/>
              </w:rPr>
            </w:pPr>
          </w:p>
        </w:tc>
        <w:tc>
          <w:tcPr>
            <w:tcW w:w="513" w:type="dxa"/>
            <w:tcBorders>
              <w:top w:val="nil"/>
              <w:left w:val="nil"/>
              <w:bottom w:val="nil"/>
              <w:right w:val="nil"/>
            </w:tcBorders>
          </w:tcPr>
          <w:p w14:paraId="3A0FF5F2" w14:textId="77777777" w:rsidR="00BE3782" w:rsidRDefault="00BE3782"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5630AD66" w14:textId="77777777" w:rsidR="00BE3782" w:rsidRDefault="00BE3782" w:rsidP="0084462C">
            <w:pPr>
              <w:rPr>
                <w:rFonts w:ascii="Arial" w:hAnsi="Arial" w:cs="Arial"/>
                <w:sz w:val="20"/>
                <w:szCs w:val="20"/>
              </w:rPr>
            </w:pPr>
          </w:p>
        </w:tc>
      </w:tr>
      <w:tr w:rsidR="00BE3782" w14:paraId="68F224B6"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center"/>
          </w:tcPr>
          <w:p w14:paraId="406425CA" w14:textId="77777777" w:rsidR="00BE3782" w:rsidRDefault="00BE3782" w:rsidP="0084462C">
            <w:pPr>
              <w:jc w:val="right"/>
              <w:rPr>
                <w:rFonts w:ascii="Arial" w:hAnsi="Arial" w:cs="Arial"/>
                <w:b/>
                <w:bCs/>
                <w:sz w:val="20"/>
                <w:szCs w:val="20"/>
              </w:rPr>
            </w:pPr>
            <w:r>
              <w:rPr>
                <w:rFonts w:ascii="Arial" w:hAnsi="Arial" w:cs="Arial"/>
                <w:b/>
                <w:bCs/>
                <w:sz w:val="20"/>
                <w:szCs w:val="20"/>
              </w:rPr>
              <w:t>Contents</w:t>
            </w:r>
          </w:p>
        </w:tc>
        <w:tc>
          <w:tcPr>
            <w:tcW w:w="513" w:type="dxa"/>
            <w:tcBorders>
              <w:top w:val="nil"/>
              <w:left w:val="nil"/>
              <w:bottom w:val="nil"/>
              <w:right w:val="nil"/>
            </w:tcBorders>
            <w:vAlign w:val="center"/>
          </w:tcPr>
          <w:p w14:paraId="6E7BEAA2" w14:textId="77777777" w:rsidR="00BE3782" w:rsidRDefault="00BE3782" w:rsidP="0084462C">
            <w:pPr>
              <w:rPr>
                <w:rFonts w:ascii="Arial" w:hAnsi="Arial" w:cs="Arial"/>
                <w:sz w:val="20"/>
              </w:rPr>
            </w:pPr>
            <w:r>
              <w:rPr>
                <w:rFonts w:ascii="Arial" w:hAnsi="Arial" w:cs="Arial"/>
                <w:sz w:val="20"/>
              </w:rPr>
              <w:t> </w:t>
            </w:r>
          </w:p>
        </w:tc>
        <w:tc>
          <w:tcPr>
            <w:tcW w:w="7926" w:type="dxa"/>
            <w:tcBorders>
              <w:top w:val="nil"/>
              <w:left w:val="nil"/>
              <w:bottom w:val="nil"/>
              <w:right w:val="nil"/>
            </w:tcBorders>
            <w:noWrap/>
            <w:tcMar>
              <w:top w:w="15" w:type="dxa"/>
              <w:left w:w="15" w:type="dxa"/>
              <w:bottom w:w="0" w:type="dxa"/>
              <w:right w:w="15" w:type="dxa"/>
            </w:tcMar>
            <w:vAlign w:val="center"/>
          </w:tcPr>
          <w:p w14:paraId="208E09AC" w14:textId="77777777" w:rsidR="00BE3782" w:rsidRDefault="00BE3782" w:rsidP="0084462C">
            <w:pPr>
              <w:rPr>
                <w:rFonts w:ascii="Arial" w:hAnsi="Arial" w:cs="Arial"/>
                <w:sz w:val="20"/>
              </w:rPr>
            </w:pPr>
            <w:r>
              <w:rPr>
                <w:rFonts w:ascii="Arial" w:hAnsi="Arial" w:cs="Arial"/>
                <w:sz w:val="20"/>
              </w:rPr>
              <w:t>The fixtures and fittings at the Property, together with any furniture, carpets, curtains and other effects listed in the Inventory (where applicable)</w:t>
            </w:r>
          </w:p>
        </w:tc>
      </w:tr>
      <w:tr w:rsidR="00BE3782" w14:paraId="61829076"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2BA226A1" w14:textId="77777777" w:rsidR="00BE3782" w:rsidRDefault="00BE3782" w:rsidP="0084462C">
            <w:pPr>
              <w:jc w:val="right"/>
              <w:rPr>
                <w:rFonts w:ascii="Arial" w:hAnsi="Arial" w:cs="Arial"/>
                <w:b/>
                <w:bCs/>
                <w:sz w:val="20"/>
                <w:szCs w:val="20"/>
              </w:rPr>
            </w:pPr>
          </w:p>
        </w:tc>
        <w:tc>
          <w:tcPr>
            <w:tcW w:w="513" w:type="dxa"/>
            <w:tcBorders>
              <w:top w:val="nil"/>
              <w:left w:val="nil"/>
              <w:bottom w:val="nil"/>
              <w:right w:val="nil"/>
            </w:tcBorders>
          </w:tcPr>
          <w:p w14:paraId="17AD93B2" w14:textId="77777777" w:rsidR="00BE3782" w:rsidRDefault="00BE3782"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0DE4B5B7" w14:textId="77777777" w:rsidR="00BE3782" w:rsidRDefault="00BE3782" w:rsidP="0084462C">
            <w:pPr>
              <w:rPr>
                <w:rFonts w:ascii="Arial" w:hAnsi="Arial" w:cs="Arial"/>
                <w:sz w:val="20"/>
                <w:szCs w:val="20"/>
              </w:rPr>
            </w:pPr>
          </w:p>
        </w:tc>
      </w:tr>
      <w:tr w:rsidR="00BE3782" w14:paraId="462C084F"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center"/>
          </w:tcPr>
          <w:p w14:paraId="0CEB4B25" w14:textId="77777777" w:rsidR="00BE3782" w:rsidRDefault="00BE3782" w:rsidP="0084462C">
            <w:pPr>
              <w:pStyle w:val="Heading7"/>
              <w:rPr>
                <w:rFonts w:ascii="Arial" w:hAnsi="Arial" w:cs="Arial"/>
                <w:sz w:val="20"/>
              </w:rPr>
            </w:pPr>
            <w:r>
              <w:rPr>
                <w:rFonts w:ascii="Arial" w:hAnsi="Arial" w:cs="Arial"/>
                <w:sz w:val="20"/>
              </w:rPr>
              <w:t>Term</w:t>
            </w:r>
          </w:p>
        </w:tc>
        <w:tc>
          <w:tcPr>
            <w:tcW w:w="513" w:type="dxa"/>
            <w:tcBorders>
              <w:top w:val="nil"/>
              <w:left w:val="nil"/>
              <w:bottom w:val="nil"/>
              <w:right w:val="nil"/>
            </w:tcBorders>
            <w:vAlign w:val="center"/>
          </w:tcPr>
          <w:p w14:paraId="63E4A9CD" w14:textId="77777777" w:rsidR="00BE3782" w:rsidRDefault="00BE3782" w:rsidP="0084462C">
            <w:pPr>
              <w:rPr>
                <w:rFonts w:ascii="Arial" w:hAnsi="Arial" w:cs="Arial"/>
                <w:sz w:val="20"/>
              </w:rPr>
            </w:pPr>
            <w:r>
              <w:rPr>
                <w:rFonts w:ascii="Arial" w:hAnsi="Arial" w:cs="Arial"/>
                <w:sz w:val="20"/>
              </w:rPr>
              <w:t> </w:t>
            </w:r>
          </w:p>
        </w:tc>
        <w:tc>
          <w:tcPr>
            <w:tcW w:w="7926" w:type="dxa"/>
            <w:tcBorders>
              <w:top w:val="nil"/>
              <w:left w:val="nil"/>
              <w:bottom w:val="nil"/>
              <w:right w:val="nil"/>
            </w:tcBorders>
            <w:noWrap/>
            <w:tcMar>
              <w:top w:w="15" w:type="dxa"/>
              <w:left w:w="15" w:type="dxa"/>
              <w:bottom w:w="0" w:type="dxa"/>
              <w:right w:w="15" w:type="dxa"/>
            </w:tcMar>
            <w:vAlign w:val="center"/>
          </w:tcPr>
          <w:p w14:paraId="0059E776" w14:textId="59E887F1" w:rsidR="00BE3782" w:rsidRDefault="00BE3782" w:rsidP="0084462C">
            <w:pPr>
              <w:rPr>
                <w:rFonts w:ascii="Arial" w:hAnsi="Arial" w:cs="Arial"/>
                <w:sz w:val="20"/>
              </w:rPr>
            </w:pPr>
            <w:r>
              <w:rPr>
                <w:rFonts w:ascii="Arial" w:hAnsi="Arial" w:cs="Arial"/>
                <w:sz w:val="20"/>
              </w:rPr>
              <w:t xml:space="preserve">For the term </w:t>
            </w:r>
            <w:r w:rsidR="00F86D1A">
              <w:rPr>
                <w:rFonts w:ascii="Arial" w:hAnsi="Arial" w:cs="Arial"/>
                <w:sz w:val="20"/>
              </w:rPr>
              <w:t>of: -</w:t>
            </w:r>
            <w:r>
              <w:rPr>
                <w:rFonts w:ascii="Arial" w:hAnsi="Arial" w:cs="Arial"/>
                <w:sz w:val="20"/>
              </w:rPr>
              <w:t xml:space="preserve">   </w:t>
            </w:r>
            <w:r w:rsidR="00681615">
              <w:rPr>
                <w:rFonts w:ascii="Arial" w:hAnsi="Arial" w:cs="Arial"/>
                <w:sz w:val="20"/>
              </w:rPr>
              <w:t xml:space="preserve">12 months </w:t>
            </w:r>
          </w:p>
        </w:tc>
      </w:tr>
      <w:tr w:rsidR="00BE3782" w14:paraId="66204FF1"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2DBF0D7D" w14:textId="77777777" w:rsidR="00BE3782" w:rsidRDefault="00BE3782" w:rsidP="0084462C">
            <w:pPr>
              <w:jc w:val="right"/>
              <w:rPr>
                <w:rFonts w:ascii="Arial" w:hAnsi="Arial" w:cs="Arial"/>
                <w:b/>
                <w:bCs/>
                <w:sz w:val="20"/>
                <w:szCs w:val="20"/>
              </w:rPr>
            </w:pPr>
          </w:p>
        </w:tc>
        <w:tc>
          <w:tcPr>
            <w:tcW w:w="513" w:type="dxa"/>
            <w:tcBorders>
              <w:top w:val="nil"/>
              <w:left w:val="nil"/>
              <w:bottom w:val="nil"/>
              <w:right w:val="nil"/>
            </w:tcBorders>
          </w:tcPr>
          <w:p w14:paraId="6B62F1B3" w14:textId="77777777" w:rsidR="00BE3782" w:rsidRDefault="00BE3782"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02F2C34E" w14:textId="77777777" w:rsidR="00BE3782" w:rsidRDefault="00BE3782" w:rsidP="0084462C">
            <w:pPr>
              <w:rPr>
                <w:rFonts w:ascii="Arial" w:hAnsi="Arial" w:cs="Arial"/>
                <w:sz w:val="20"/>
                <w:szCs w:val="20"/>
              </w:rPr>
            </w:pPr>
          </w:p>
        </w:tc>
      </w:tr>
      <w:tr w:rsidR="00BE3782" w14:paraId="7A15433B"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680A4E5D" w14:textId="77777777" w:rsidR="00BE3782" w:rsidRDefault="00BE3782" w:rsidP="0084462C">
            <w:pPr>
              <w:jc w:val="right"/>
              <w:rPr>
                <w:rFonts w:ascii="Arial" w:hAnsi="Arial" w:cs="Arial"/>
                <w:b/>
                <w:bCs/>
                <w:sz w:val="20"/>
                <w:szCs w:val="20"/>
              </w:rPr>
            </w:pPr>
          </w:p>
        </w:tc>
        <w:tc>
          <w:tcPr>
            <w:tcW w:w="513" w:type="dxa"/>
            <w:tcBorders>
              <w:top w:val="nil"/>
              <w:left w:val="nil"/>
              <w:bottom w:val="nil"/>
              <w:right w:val="nil"/>
            </w:tcBorders>
          </w:tcPr>
          <w:p w14:paraId="19219836" w14:textId="77777777" w:rsidR="00BE3782" w:rsidRDefault="00BE3782"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729177A7" w14:textId="4EB8C6D0" w:rsidR="001717C8" w:rsidRDefault="76C948EF" w:rsidP="0084462C">
            <w:pPr>
              <w:pStyle w:val="Header"/>
            </w:pPr>
            <w:r w:rsidRPr="76C948EF">
              <w:rPr>
                <w:rFonts w:ascii="Arial" w:hAnsi="Arial" w:cs="Arial"/>
                <w:sz w:val="20"/>
                <w:szCs w:val="20"/>
              </w:rPr>
              <w:t xml:space="preserve">Commencing on: </w:t>
            </w:r>
            <w:r w:rsidR="00F86D1A">
              <w:t>14</w:t>
            </w:r>
            <w:r w:rsidR="00BC428D" w:rsidRPr="00BC428D">
              <w:rPr>
                <w:vertAlign w:val="superscript"/>
              </w:rPr>
              <w:t>th</w:t>
            </w:r>
            <w:r w:rsidR="00BC428D">
              <w:t xml:space="preserve"> </w:t>
            </w:r>
            <w:r w:rsidR="00F86D1A">
              <w:t>September</w:t>
            </w:r>
            <w:r w:rsidR="00BC428D">
              <w:t xml:space="preserve"> 2023</w:t>
            </w:r>
          </w:p>
          <w:p w14:paraId="6761938D" w14:textId="51A83DC0" w:rsidR="00BE3782" w:rsidRDefault="00BE3782" w:rsidP="0084462C">
            <w:pPr>
              <w:rPr>
                <w:rFonts w:ascii="Arial" w:hAnsi="Arial" w:cs="Arial"/>
                <w:sz w:val="20"/>
                <w:szCs w:val="20"/>
                <w:vertAlign w:val="superscript"/>
              </w:rPr>
            </w:pPr>
          </w:p>
        </w:tc>
      </w:tr>
      <w:tr w:rsidR="00BE3782" w14:paraId="296FEF7D"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7194DBDC" w14:textId="77777777" w:rsidR="00BE3782" w:rsidRDefault="00BE3782" w:rsidP="0084462C">
            <w:pPr>
              <w:jc w:val="right"/>
              <w:rPr>
                <w:rFonts w:ascii="Arial" w:hAnsi="Arial" w:cs="Arial"/>
                <w:b/>
                <w:bCs/>
                <w:sz w:val="20"/>
                <w:szCs w:val="20"/>
              </w:rPr>
            </w:pPr>
          </w:p>
        </w:tc>
        <w:tc>
          <w:tcPr>
            <w:tcW w:w="513" w:type="dxa"/>
            <w:tcBorders>
              <w:top w:val="nil"/>
              <w:left w:val="nil"/>
              <w:bottom w:val="nil"/>
              <w:right w:val="nil"/>
            </w:tcBorders>
          </w:tcPr>
          <w:p w14:paraId="769D0D3C" w14:textId="77777777" w:rsidR="00BE3782" w:rsidRDefault="00BE3782"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54CD245A" w14:textId="77777777" w:rsidR="00BE3782" w:rsidRDefault="00BE3782" w:rsidP="0084462C">
            <w:pPr>
              <w:rPr>
                <w:rFonts w:ascii="Arial" w:hAnsi="Arial" w:cs="Arial"/>
                <w:sz w:val="20"/>
                <w:szCs w:val="20"/>
              </w:rPr>
            </w:pPr>
          </w:p>
        </w:tc>
      </w:tr>
      <w:tr w:rsidR="00BE3782" w14:paraId="0348195B"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4BF56AAA" w14:textId="77777777" w:rsidR="00BE3782" w:rsidRDefault="00BE3782" w:rsidP="0084462C">
            <w:pPr>
              <w:jc w:val="right"/>
              <w:rPr>
                <w:rFonts w:ascii="Arial" w:hAnsi="Arial" w:cs="Arial"/>
                <w:b/>
                <w:bCs/>
                <w:sz w:val="20"/>
                <w:szCs w:val="20"/>
              </w:rPr>
            </w:pPr>
            <w:r>
              <w:rPr>
                <w:rFonts w:ascii="Arial" w:hAnsi="Arial" w:cs="Arial"/>
                <w:b/>
                <w:bCs/>
                <w:sz w:val="20"/>
                <w:szCs w:val="20"/>
              </w:rPr>
              <w:t>Rent</w:t>
            </w:r>
          </w:p>
        </w:tc>
        <w:tc>
          <w:tcPr>
            <w:tcW w:w="513" w:type="dxa"/>
            <w:tcBorders>
              <w:top w:val="nil"/>
              <w:left w:val="nil"/>
              <w:bottom w:val="nil"/>
              <w:right w:val="nil"/>
            </w:tcBorders>
          </w:tcPr>
          <w:p w14:paraId="1231BE67" w14:textId="77777777" w:rsidR="00BE3782" w:rsidRDefault="00BE3782"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5870FF06" w14:textId="6B471960" w:rsidR="00BE3782" w:rsidRDefault="76C948EF" w:rsidP="0084462C">
            <w:pPr>
              <w:rPr>
                <w:rFonts w:ascii="Arial" w:hAnsi="Arial" w:cs="Arial"/>
                <w:sz w:val="20"/>
                <w:szCs w:val="20"/>
              </w:rPr>
            </w:pPr>
            <w:r w:rsidRPr="76C948EF">
              <w:rPr>
                <w:rFonts w:ascii="Arial" w:hAnsi="Arial" w:cs="Arial"/>
                <w:sz w:val="20"/>
                <w:szCs w:val="20"/>
              </w:rPr>
              <w:t>£</w:t>
            </w:r>
            <w:r w:rsidR="00F86D1A">
              <w:rPr>
                <w:rFonts w:ascii="Arial" w:hAnsi="Arial" w:cs="Arial"/>
                <w:sz w:val="20"/>
                <w:szCs w:val="20"/>
              </w:rPr>
              <w:t>165.00 Weekly</w:t>
            </w:r>
            <w:r w:rsidR="00BC428D">
              <w:rPr>
                <w:rFonts w:ascii="Arial" w:hAnsi="Arial" w:cs="Arial"/>
                <w:sz w:val="20"/>
                <w:szCs w:val="20"/>
              </w:rPr>
              <w:t xml:space="preserve">               </w:t>
            </w:r>
          </w:p>
        </w:tc>
      </w:tr>
      <w:tr w:rsidR="00BE3782" w14:paraId="36FEB5B0"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30D7AA69" w14:textId="77777777" w:rsidR="00BE3782" w:rsidRDefault="00BE3782" w:rsidP="0084462C">
            <w:pPr>
              <w:jc w:val="right"/>
              <w:rPr>
                <w:rFonts w:ascii="Arial" w:hAnsi="Arial" w:cs="Arial"/>
                <w:b/>
                <w:bCs/>
                <w:sz w:val="20"/>
                <w:szCs w:val="20"/>
              </w:rPr>
            </w:pPr>
          </w:p>
        </w:tc>
        <w:tc>
          <w:tcPr>
            <w:tcW w:w="513" w:type="dxa"/>
            <w:tcBorders>
              <w:top w:val="nil"/>
              <w:left w:val="nil"/>
              <w:bottom w:val="nil"/>
              <w:right w:val="nil"/>
            </w:tcBorders>
          </w:tcPr>
          <w:p w14:paraId="7196D064" w14:textId="77777777" w:rsidR="00BE3782" w:rsidRDefault="00BE3782"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34FF1C98" w14:textId="77777777" w:rsidR="00BE3782" w:rsidRDefault="00BE3782" w:rsidP="0084462C">
            <w:pPr>
              <w:rPr>
                <w:rFonts w:ascii="Arial" w:hAnsi="Arial" w:cs="Arial"/>
                <w:sz w:val="20"/>
                <w:szCs w:val="20"/>
              </w:rPr>
            </w:pPr>
          </w:p>
        </w:tc>
      </w:tr>
      <w:tr w:rsidR="00BE3782" w14:paraId="48A21919"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6BD18F9B" w14:textId="77777777" w:rsidR="00BE3782" w:rsidRDefault="00BE3782" w:rsidP="0084462C">
            <w:pPr>
              <w:rPr>
                <w:rFonts w:ascii="Arial" w:hAnsi="Arial" w:cs="Arial"/>
                <w:b/>
                <w:bCs/>
                <w:sz w:val="20"/>
                <w:szCs w:val="20"/>
              </w:rPr>
            </w:pPr>
          </w:p>
        </w:tc>
        <w:tc>
          <w:tcPr>
            <w:tcW w:w="513" w:type="dxa"/>
            <w:tcBorders>
              <w:top w:val="nil"/>
              <w:left w:val="nil"/>
              <w:bottom w:val="nil"/>
              <w:right w:val="nil"/>
            </w:tcBorders>
          </w:tcPr>
          <w:p w14:paraId="238601FE" w14:textId="77777777" w:rsidR="00BE3782" w:rsidRDefault="00BE3782"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0F3CABC7" w14:textId="77777777" w:rsidR="00BE3782" w:rsidRDefault="00BE3782" w:rsidP="0084462C">
            <w:pPr>
              <w:rPr>
                <w:rFonts w:ascii="Arial" w:hAnsi="Arial" w:cs="Arial"/>
                <w:sz w:val="20"/>
                <w:szCs w:val="20"/>
              </w:rPr>
            </w:pPr>
          </w:p>
        </w:tc>
      </w:tr>
      <w:tr w:rsidR="00BE3782" w14:paraId="681687B9"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5B08B5D1" w14:textId="77777777" w:rsidR="00BE3782" w:rsidRDefault="00BE3782" w:rsidP="0084462C">
            <w:pPr>
              <w:jc w:val="right"/>
              <w:rPr>
                <w:rFonts w:ascii="Arial" w:hAnsi="Arial" w:cs="Arial"/>
                <w:b/>
                <w:bCs/>
                <w:sz w:val="20"/>
                <w:szCs w:val="20"/>
              </w:rPr>
            </w:pPr>
          </w:p>
        </w:tc>
        <w:tc>
          <w:tcPr>
            <w:tcW w:w="513" w:type="dxa"/>
            <w:tcBorders>
              <w:top w:val="nil"/>
              <w:left w:val="nil"/>
              <w:bottom w:val="nil"/>
              <w:right w:val="nil"/>
            </w:tcBorders>
          </w:tcPr>
          <w:p w14:paraId="16DEB4AB" w14:textId="77777777" w:rsidR="00BE3782" w:rsidRDefault="00BE3782"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3B4E8428" w14:textId="7781A5B2" w:rsidR="001717C8" w:rsidRDefault="001717C8" w:rsidP="0084462C">
            <w:pPr>
              <w:pStyle w:val="Header"/>
            </w:pPr>
          </w:p>
          <w:p w14:paraId="4120F036" w14:textId="4E30CF38" w:rsidR="00BE3782" w:rsidRDefault="00BE3782" w:rsidP="0084462C">
            <w:pPr>
              <w:rPr>
                <w:rFonts w:ascii="Arial" w:hAnsi="Arial" w:cs="Arial"/>
                <w:sz w:val="20"/>
                <w:szCs w:val="20"/>
              </w:rPr>
            </w:pPr>
          </w:p>
        </w:tc>
      </w:tr>
      <w:tr w:rsidR="00BE3782" w14:paraId="0AD9C6F4"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4B1F511A" w14:textId="77777777" w:rsidR="00BE3782" w:rsidRDefault="00BE3782" w:rsidP="0084462C">
            <w:pPr>
              <w:jc w:val="right"/>
              <w:rPr>
                <w:rFonts w:ascii="Arial" w:hAnsi="Arial" w:cs="Arial"/>
                <w:b/>
                <w:bCs/>
                <w:sz w:val="20"/>
                <w:szCs w:val="20"/>
              </w:rPr>
            </w:pPr>
          </w:p>
        </w:tc>
        <w:tc>
          <w:tcPr>
            <w:tcW w:w="513" w:type="dxa"/>
            <w:tcBorders>
              <w:top w:val="nil"/>
              <w:left w:val="nil"/>
              <w:bottom w:val="nil"/>
              <w:right w:val="nil"/>
            </w:tcBorders>
          </w:tcPr>
          <w:p w14:paraId="65F9C3DC" w14:textId="77777777" w:rsidR="00BE3782" w:rsidRDefault="00BE3782"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5023141B" w14:textId="77777777" w:rsidR="00BE3782" w:rsidRDefault="00BE3782" w:rsidP="0084462C">
            <w:pPr>
              <w:rPr>
                <w:rFonts w:ascii="Arial" w:hAnsi="Arial" w:cs="Arial"/>
                <w:sz w:val="20"/>
                <w:szCs w:val="20"/>
              </w:rPr>
            </w:pPr>
          </w:p>
        </w:tc>
      </w:tr>
      <w:tr w:rsidR="00BE3782" w14:paraId="5810E2FE"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33A15623" w14:textId="77777777" w:rsidR="00BE3782" w:rsidRDefault="00BE3782" w:rsidP="0084462C">
            <w:pPr>
              <w:jc w:val="right"/>
              <w:rPr>
                <w:rFonts w:ascii="Arial" w:hAnsi="Arial" w:cs="Arial"/>
                <w:b/>
                <w:bCs/>
                <w:sz w:val="20"/>
                <w:szCs w:val="20"/>
              </w:rPr>
            </w:pPr>
            <w:r>
              <w:rPr>
                <w:rFonts w:ascii="Arial" w:hAnsi="Arial" w:cs="Arial"/>
                <w:b/>
                <w:bCs/>
                <w:sz w:val="20"/>
                <w:szCs w:val="20"/>
              </w:rPr>
              <w:t>Deposit</w:t>
            </w:r>
          </w:p>
          <w:p w14:paraId="1F3B1409" w14:textId="77777777" w:rsidR="00BE3782" w:rsidRDefault="00BE3782" w:rsidP="0084462C">
            <w:pPr>
              <w:jc w:val="right"/>
              <w:rPr>
                <w:rFonts w:ascii="Arial" w:hAnsi="Arial" w:cs="Arial"/>
                <w:b/>
                <w:bCs/>
                <w:sz w:val="20"/>
                <w:szCs w:val="20"/>
              </w:rPr>
            </w:pPr>
          </w:p>
        </w:tc>
        <w:tc>
          <w:tcPr>
            <w:tcW w:w="513" w:type="dxa"/>
            <w:tcBorders>
              <w:top w:val="nil"/>
              <w:left w:val="nil"/>
              <w:bottom w:val="nil"/>
              <w:right w:val="nil"/>
            </w:tcBorders>
          </w:tcPr>
          <w:p w14:paraId="562C75D1" w14:textId="77777777" w:rsidR="00BE3782" w:rsidRDefault="00BE3782"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31163167" w14:textId="67878718" w:rsidR="001717C8" w:rsidRDefault="00BC428D" w:rsidP="0084462C">
            <w:pPr>
              <w:pStyle w:val="Header"/>
            </w:pPr>
            <w:r>
              <w:t>£</w:t>
            </w:r>
            <w:r w:rsidR="00F86D1A">
              <w:t>33</w:t>
            </w:r>
            <w:r>
              <w:t>0.00</w:t>
            </w:r>
          </w:p>
          <w:p w14:paraId="4E679C30" w14:textId="3B7203C0" w:rsidR="00BE3782" w:rsidRDefault="00BE3782" w:rsidP="0084462C">
            <w:pPr>
              <w:rPr>
                <w:rFonts w:ascii="Arial" w:hAnsi="Arial" w:cs="Arial"/>
                <w:sz w:val="20"/>
                <w:szCs w:val="20"/>
              </w:rPr>
            </w:pPr>
          </w:p>
        </w:tc>
      </w:tr>
      <w:tr w:rsidR="00BE3782" w14:paraId="664355AD"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1A965116" w14:textId="77777777" w:rsidR="00BE3782" w:rsidRDefault="00BE3782" w:rsidP="0084462C">
            <w:pPr>
              <w:jc w:val="right"/>
              <w:rPr>
                <w:rFonts w:ascii="Arial" w:hAnsi="Arial" w:cs="Arial"/>
                <w:b/>
                <w:bCs/>
                <w:sz w:val="20"/>
                <w:szCs w:val="20"/>
              </w:rPr>
            </w:pPr>
          </w:p>
        </w:tc>
        <w:tc>
          <w:tcPr>
            <w:tcW w:w="513" w:type="dxa"/>
            <w:tcBorders>
              <w:top w:val="nil"/>
              <w:left w:val="nil"/>
              <w:bottom w:val="nil"/>
              <w:right w:val="nil"/>
            </w:tcBorders>
          </w:tcPr>
          <w:p w14:paraId="7DF4E37C" w14:textId="77777777" w:rsidR="00BE3782" w:rsidRDefault="00BE3782"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44FB30F8" w14:textId="77777777" w:rsidR="00BE3782" w:rsidRDefault="00BE3782" w:rsidP="0084462C">
            <w:pPr>
              <w:rPr>
                <w:rFonts w:ascii="Arial" w:hAnsi="Arial" w:cs="Arial"/>
                <w:sz w:val="20"/>
                <w:szCs w:val="20"/>
              </w:rPr>
            </w:pPr>
          </w:p>
        </w:tc>
      </w:tr>
      <w:tr w:rsidR="00BE3782" w14:paraId="63B64346" w14:textId="77777777" w:rsidTr="0084462C">
        <w:trPr>
          <w:trHeight w:val="255"/>
        </w:trPr>
        <w:tc>
          <w:tcPr>
            <w:tcW w:w="2047" w:type="dxa"/>
            <w:tcBorders>
              <w:top w:val="nil"/>
              <w:left w:val="nil"/>
              <w:bottom w:val="nil"/>
              <w:right w:val="nil"/>
            </w:tcBorders>
            <w:noWrap/>
            <w:tcMar>
              <w:top w:w="15" w:type="dxa"/>
              <w:left w:w="15" w:type="dxa"/>
              <w:bottom w:w="0" w:type="dxa"/>
              <w:right w:w="15" w:type="dxa"/>
            </w:tcMar>
            <w:vAlign w:val="bottom"/>
          </w:tcPr>
          <w:p w14:paraId="487520CD" w14:textId="77777777" w:rsidR="00BE3782" w:rsidRDefault="00BE3782" w:rsidP="0084462C">
            <w:pPr>
              <w:jc w:val="right"/>
              <w:rPr>
                <w:rFonts w:ascii="Arial" w:hAnsi="Arial" w:cs="Arial"/>
                <w:b/>
                <w:bCs/>
                <w:sz w:val="20"/>
                <w:szCs w:val="20"/>
              </w:rPr>
            </w:pPr>
            <w:r>
              <w:rPr>
                <w:rFonts w:ascii="Arial" w:hAnsi="Arial" w:cs="Arial"/>
                <w:b/>
                <w:bCs/>
                <w:sz w:val="20"/>
                <w:szCs w:val="20"/>
              </w:rPr>
              <w:t>Premises are</w:t>
            </w:r>
          </w:p>
        </w:tc>
        <w:tc>
          <w:tcPr>
            <w:tcW w:w="513" w:type="dxa"/>
            <w:tcBorders>
              <w:top w:val="nil"/>
              <w:left w:val="nil"/>
              <w:bottom w:val="nil"/>
              <w:right w:val="nil"/>
            </w:tcBorders>
          </w:tcPr>
          <w:p w14:paraId="1DA6542E" w14:textId="77777777" w:rsidR="00BE3782" w:rsidRDefault="00BE3782" w:rsidP="0084462C">
            <w:pPr>
              <w:jc w:val="both"/>
              <w:rPr>
                <w:rFonts w:ascii="Arial" w:hAnsi="Arial" w:cs="Arial"/>
                <w:sz w:val="20"/>
                <w:szCs w:val="20"/>
              </w:rPr>
            </w:pPr>
          </w:p>
        </w:tc>
        <w:tc>
          <w:tcPr>
            <w:tcW w:w="7926" w:type="dxa"/>
            <w:tcBorders>
              <w:top w:val="nil"/>
              <w:left w:val="nil"/>
              <w:bottom w:val="nil"/>
              <w:right w:val="nil"/>
            </w:tcBorders>
            <w:noWrap/>
            <w:tcMar>
              <w:top w:w="15" w:type="dxa"/>
              <w:left w:w="15" w:type="dxa"/>
              <w:bottom w:w="0" w:type="dxa"/>
              <w:right w:w="15" w:type="dxa"/>
            </w:tcMar>
            <w:vAlign w:val="bottom"/>
          </w:tcPr>
          <w:p w14:paraId="26CBE784" w14:textId="5AE75EF1" w:rsidR="00BE3782" w:rsidRDefault="00BE3782" w:rsidP="0084462C">
            <w:pPr>
              <w:rPr>
                <w:rFonts w:ascii="Arial" w:hAnsi="Arial" w:cs="Arial"/>
                <w:sz w:val="20"/>
                <w:szCs w:val="20"/>
              </w:rPr>
            </w:pPr>
            <w:r>
              <w:rPr>
                <w:rFonts w:ascii="Arial" w:hAnsi="Arial" w:cs="Arial"/>
                <w:b/>
                <w:sz w:val="20"/>
                <w:szCs w:val="20"/>
              </w:rPr>
              <w:t xml:space="preserve"> </w:t>
            </w:r>
            <w:r w:rsidR="005766E0">
              <w:rPr>
                <w:rFonts w:ascii="Arial" w:hAnsi="Arial" w:cs="Arial"/>
                <w:b/>
                <w:sz w:val="20"/>
                <w:szCs w:val="20"/>
              </w:rPr>
              <w:t>Unfurnished</w:t>
            </w:r>
          </w:p>
        </w:tc>
      </w:tr>
    </w:tbl>
    <w:p w14:paraId="41CA6FEA" w14:textId="60036CFC" w:rsidR="00B50316" w:rsidRDefault="0084462C">
      <w:pPr>
        <w:pStyle w:val="NormalWeb"/>
        <w:numPr>
          <w:ilvl w:val="0"/>
          <w:numId w:val="32"/>
        </w:numPr>
        <w:ind w:left="0" w:firstLine="0"/>
        <w:rPr>
          <w:rFonts w:ascii="Arial" w:hAnsi="Arial" w:cs="Arial"/>
          <w:sz w:val="20"/>
        </w:rPr>
      </w:pPr>
      <w:r>
        <w:rPr>
          <w:rFonts w:ascii="Arial" w:hAnsi="Arial" w:cs="Arial"/>
          <w:sz w:val="20"/>
        </w:rPr>
        <w:br w:type="textWrapping" w:clear="all"/>
      </w:r>
      <w:r w:rsidR="00B50316">
        <w:rPr>
          <w:rFonts w:ascii="Arial" w:hAnsi="Arial" w:cs="Arial"/>
          <w:sz w:val="20"/>
        </w:rPr>
        <w:t>The Landlord agrees to let and the Tenant agrees to take the Property and Contents for the Term at the rent payable as above.</w:t>
      </w:r>
    </w:p>
    <w:p w14:paraId="3041E394" w14:textId="77777777" w:rsidR="00B50316" w:rsidRDefault="00B50316">
      <w:pPr>
        <w:pStyle w:val="NormalWeb"/>
        <w:rPr>
          <w:rFonts w:ascii="Arial" w:hAnsi="Arial" w:cs="Arial"/>
          <w:sz w:val="20"/>
        </w:rPr>
      </w:pPr>
    </w:p>
    <w:p w14:paraId="30587ABD" w14:textId="77777777" w:rsidR="00B50316" w:rsidRDefault="00B50316">
      <w:pPr>
        <w:pStyle w:val="NormalWeb"/>
        <w:numPr>
          <w:ilvl w:val="0"/>
          <w:numId w:val="32"/>
        </w:numPr>
        <w:ind w:left="0" w:firstLine="0"/>
        <w:rPr>
          <w:rFonts w:ascii="Arial" w:hAnsi="Arial" w:cs="Arial"/>
          <w:sz w:val="20"/>
        </w:rPr>
      </w:pPr>
      <w:r>
        <w:rPr>
          <w:rFonts w:ascii="Arial" w:hAnsi="Arial" w:cs="Arial"/>
          <w:sz w:val="20"/>
        </w:rPr>
        <w:t>The Tenant pays the Deposit as security for their performance of the Tenant's obligations and to pay an compensate the Landlord for any breach of those obligations. It is agreed that this sum shall not be transferable by the Tenant in any way, and at any time against the payment of the Rent and that no interest shall be payable on this Deposit. The balance of the Deposit is to be paid to the Tenant only after vacation of the Property, such amount to be assessed at the outgoing check upon termination of the Agreement.</w:t>
      </w:r>
    </w:p>
    <w:p w14:paraId="75F80603" w14:textId="77777777" w:rsidR="00B50316" w:rsidRDefault="00B50316">
      <w:pPr>
        <w:pStyle w:val="NormalWeb"/>
        <w:spacing w:before="0" w:beforeAutospacing="0" w:after="0" w:afterAutospacing="0"/>
        <w:rPr>
          <w:rFonts w:ascii="Arial" w:hAnsi="Arial" w:cs="Arial"/>
          <w:sz w:val="20"/>
        </w:rPr>
      </w:pPr>
      <w:r>
        <w:rPr>
          <w:rFonts w:ascii="Arial" w:hAnsi="Arial" w:cs="Arial"/>
          <w:sz w:val="20"/>
        </w:rPr>
        <w:t xml:space="preserve">  </w:t>
      </w:r>
    </w:p>
    <w:p w14:paraId="39ED214C" w14:textId="3D5E2FA9" w:rsidR="00B50316" w:rsidRDefault="00B50316">
      <w:pPr>
        <w:pStyle w:val="NormalWeb"/>
        <w:numPr>
          <w:ilvl w:val="0"/>
          <w:numId w:val="32"/>
        </w:numPr>
        <w:spacing w:before="0" w:beforeAutospacing="0" w:after="0" w:afterAutospacing="0"/>
        <w:ind w:left="0" w:firstLine="0"/>
        <w:rPr>
          <w:rFonts w:ascii="Arial" w:hAnsi="Arial" w:cs="Arial"/>
          <w:b/>
          <w:bCs/>
          <w:sz w:val="20"/>
        </w:rPr>
      </w:pPr>
      <w:r>
        <w:rPr>
          <w:rFonts w:ascii="Arial" w:hAnsi="Arial" w:cs="Arial"/>
          <w:b/>
          <w:bCs/>
          <w:sz w:val="20"/>
        </w:rPr>
        <w:t xml:space="preserve">(Tenants Obligations) The Tenant agrees with the </w:t>
      </w:r>
      <w:r w:rsidR="00F86D1A">
        <w:rPr>
          <w:rFonts w:ascii="Arial" w:hAnsi="Arial" w:cs="Arial"/>
          <w:b/>
          <w:bCs/>
          <w:sz w:val="20"/>
        </w:rPr>
        <w:t>Landlord: -</w:t>
      </w:r>
    </w:p>
    <w:p w14:paraId="722B00AE" w14:textId="77777777" w:rsidR="00B50316" w:rsidRDefault="00B50316">
      <w:pPr>
        <w:pStyle w:val="Heading8"/>
        <w:rPr>
          <w:rFonts w:ascii="Arial" w:hAnsi="Arial" w:cs="Arial"/>
          <w:sz w:val="20"/>
        </w:rPr>
      </w:pPr>
    </w:p>
    <w:p w14:paraId="42C6D796" w14:textId="77777777" w:rsidR="00B50316" w:rsidRDefault="00B50316">
      <w:pPr>
        <w:pStyle w:val="Heading8"/>
        <w:rPr>
          <w:rFonts w:ascii="Arial" w:hAnsi="Arial" w:cs="Arial"/>
          <w:sz w:val="20"/>
        </w:rPr>
      </w:pPr>
    </w:p>
    <w:p w14:paraId="14882F4F" w14:textId="77777777" w:rsidR="00B50316" w:rsidRDefault="00B50316">
      <w:pPr>
        <w:pStyle w:val="Heading8"/>
        <w:rPr>
          <w:rFonts w:ascii="Arial" w:hAnsi="Arial" w:cs="Arial"/>
          <w:sz w:val="20"/>
        </w:rPr>
      </w:pPr>
      <w:r>
        <w:rPr>
          <w:rFonts w:ascii="Arial" w:hAnsi="Arial" w:cs="Arial"/>
          <w:sz w:val="20"/>
        </w:rPr>
        <w:t>Rents and Charges</w:t>
      </w:r>
    </w:p>
    <w:p w14:paraId="6E1831B3" w14:textId="77777777" w:rsidR="00B50316" w:rsidRDefault="00B50316">
      <w:pPr>
        <w:rPr>
          <w:rFonts w:ascii="Arial" w:hAnsi="Arial" w:cs="Arial"/>
          <w:sz w:val="20"/>
        </w:rPr>
      </w:pPr>
    </w:p>
    <w:p w14:paraId="1D4CB996" w14:textId="77777777" w:rsidR="00B50316" w:rsidRDefault="00B50316">
      <w:pPr>
        <w:pStyle w:val="NormalWeb"/>
        <w:numPr>
          <w:ilvl w:val="1"/>
          <w:numId w:val="3"/>
        </w:numPr>
        <w:tabs>
          <w:tab w:val="clear" w:pos="1440"/>
          <w:tab w:val="num" w:pos="720"/>
        </w:tabs>
        <w:spacing w:before="0" w:beforeAutospacing="0" w:after="0" w:afterAutospacing="0"/>
        <w:ind w:left="720" w:hanging="720"/>
        <w:rPr>
          <w:rFonts w:ascii="Arial" w:hAnsi="Arial" w:cs="Arial"/>
          <w:sz w:val="20"/>
        </w:rPr>
      </w:pPr>
      <w:r>
        <w:rPr>
          <w:rFonts w:ascii="Arial" w:hAnsi="Arial" w:cs="Arial"/>
          <w:color w:val="000000"/>
          <w:sz w:val="20"/>
          <w:szCs w:val="20"/>
        </w:rPr>
        <w:t xml:space="preserve">To pay the </w:t>
      </w:r>
      <w:r>
        <w:rPr>
          <w:rFonts w:ascii="Arial" w:hAnsi="Arial" w:cs="Arial"/>
          <w:b/>
          <w:bCs/>
          <w:color w:val="000000"/>
          <w:sz w:val="20"/>
          <w:szCs w:val="20"/>
        </w:rPr>
        <w:t>deposit</w:t>
      </w:r>
      <w:r>
        <w:rPr>
          <w:rFonts w:ascii="Arial" w:hAnsi="Arial" w:cs="Arial"/>
          <w:color w:val="000000"/>
          <w:sz w:val="20"/>
          <w:szCs w:val="20"/>
        </w:rPr>
        <w:t xml:space="preserve"> </w:t>
      </w:r>
      <w:r>
        <w:rPr>
          <w:rFonts w:ascii="Arial" w:hAnsi="Arial" w:cs="Arial"/>
          <w:sz w:val="20"/>
        </w:rPr>
        <w:t xml:space="preserve">as requested for security for any loss or damage to the premises or contents. The Deposit will be held by the Landlord and will be refunded to the Tenant at the end of the Term (however it ends) at the forwarding address provided to the Landlord but less any reasonable deductions properly made by the </w:t>
      </w:r>
      <w:r>
        <w:rPr>
          <w:rFonts w:ascii="Arial" w:hAnsi="Arial" w:cs="Arial"/>
          <w:sz w:val="20"/>
        </w:rPr>
        <w:lastRenderedPageBreak/>
        <w:t>Landlord to cover any reasonable costs incurred or losses caused to him by any breaches of the obligations in his Agreement by the Tenant.  No interest will be payable to the Tenant in respect of the Deposit money</w:t>
      </w:r>
    </w:p>
    <w:p w14:paraId="54E11D2A" w14:textId="77777777" w:rsidR="00B50316" w:rsidRDefault="00B50316">
      <w:pPr>
        <w:pStyle w:val="NormalWeb"/>
        <w:spacing w:before="0" w:beforeAutospacing="0" w:after="0" w:afterAutospacing="0"/>
        <w:ind w:left="720" w:hanging="720"/>
        <w:rPr>
          <w:rFonts w:ascii="Arial" w:hAnsi="Arial" w:cs="Arial"/>
          <w:sz w:val="20"/>
        </w:rPr>
      </w:pPr>
    </w:p>
    <w:p w14:paraId="722D899F" w14:textId="77777777" w:rsidR="00B50316" w:rsidRDefault="00B50316">
      <w:pPr>
        <w:pStyle w:val="NormalWeb"/>
        <w:numPr>
          <w:ilvl w:val="1"/>
          <w:numId w:val="3"/>
        </w:numPr>
        <w:tabs>
          <w:tab w:val="clear" w:pos="1440"/>
          <w:tab w:val="num" w:pos="720"/>
        </w:tabs>
        <w:spacing w:before="0" w:beforeAutospacing="0" w:after="0" w:afterAutospacing="0"/>
        <w:ind w:left="720" w:hanging="720"/>
        <w:rPr>
          <w:rFonts w:ascii="Arial" w:hAnsi="Arial" w:cs="Arial"/>
          <w:sz w:val="20"/>
        </w:rPr>
      </w:pPr>
      <w:r>
        <w:rPr>
          <w:rFonts w:ascii="Arial" w:hAnsi="Arial" w:cs="Arial"/>
          <w:sz w:val="20"/>
        </w:rPr>
        <w:t xml:space="preserve">To pay the </w:t>
      </w:r>
      <w:r>
        <w:rPr>
          <w:rFonts w:ascii="Arial" w:hAnsi="Arial" w:cs="Arial"/>
          <w:b/>
          <w:bCs/>
          <w:sz w:val="20"/>
        </w:rPr>
        <w:t>Rent</w:t>
      </w:r>
      <w:r>
        <w:rPr>
          <w:rFonts w:ascii="Arial" w:hAnsi="Arial" w:cs="Arial"/>
          <w:sz w:val="20"/>
        </w:rPr>
        <w:t xml:space="preserve"> on the days and in the manner specified to the Landlord.</w:t>
      </w:r>
    </w:p>
    <w:p w14:paraId="31126E5D" w14:textId="77777777" w:rsidR="00B50316" w:rsidRDefault="00B50316">
      <w:pPr>
        <w:pStyle w:val="NormalWeb"/>
        <w:spacing w:before="0" w:beforeAutospacing="0" w:after="0" w:afterAutospacing="0"/>
        <w:ind w:left="720" w:hanging="720"/>
        <w:rPr>
          <w:rFonts w:ascii="Arial" w:hAnsi="Arial" w:cs="Arial"/>
          <w:sz w:val="20"/>
        </w:rPr>
      </w:pPr>
    </w:p>
    <w:p w14:paraId="53E3858D" w14:textId="77777777" w:rsidR="00B50316" w:rsidRDefault="00B50316">
      <w:pPr>
        <w:pStyle w:val="NormalWeb"/>
        <w:numPr>
          <w:ilvl w:val="1"/>
          <w:numId w:val="3"/>
        </w:numPr>
        <w:tabs>
          <w:tab w:val="clear" w:pos="1440"/>
          <w:tab w:val="num" w:pos="720"/>
        </w:tabs>
        <w:spacing w:before="0" w:beforeAutospacing="0" w:after="0" w:afterAutospacing="0"/>
        <w:ind w:left="720" w:hanging="720"/>
        <w:rPr>
          <w:rFonts w:ascii="Arial" w:hAnsi="Arial" w:cs="Arial"/>
          <w:sz w:val="20"/>
        </w:rPr>
      </w:pPr>
      <w:r>
        <w:rPr>
          <w:rFonts w:ascii="Arial" w:hAnsi="Arial" w:cs="Arial"/>
          <w:sz w:val="20"/>
        </w:rPr>
        <w:t xml:space="preserve">Interest, to pay interest upon any </w:t>
      </w:r>
      <w:r>
        <w:rPr>
          <w:rFonts w:ascii="Arial" w:hAnsi="Arial" w:cs="Arial"/>
          <w:b/>
          <w:bCs/>
          <w:sz w:val="20"/>
        </w:rPr>
        <w:t>late rental payments</w:t>
      </w:r>
      <w:r>
        <w:rPr>
          <w:rFonts w:ascii="Arial" w:hAnsi="Arial" w:cs="Arial"/>
          <w:sz w:val="20"/>
        </w:rPr>
        <w:t xml:space="preserve"> at </w:t>
      </w:r>
      <w:r w:rsidR="003A41FE">
        <w:rPr>
          <w:rFonts w:ascii="Arial" w:hAnsi="Arial" w:cs="Arial"/>
          <w:b/>
          <w:bCs/>
          <w:sz w:val="20"/>
        </w:rPr>
        <w:t>6</w:t>
      </w:r>
      <w:r>
        <w:rPr>
          <w:rFonts w:ascii="Arial" w:hAnsi="Arial" w:cs="Arial"/>
          <w:b/>
          <w:bCs/>
          <w:sz w:val="20"/>
        </w:rPr>
        <w:t>%</w:t>
      </w:r>
      <w:r>
        <w:rPr>
          <w:rFonts w:ascii="Arial" w:hAnsi="Arial" w:cs="Arial"/>
          <w:sz w:val="20"/>
        </w:rPr>
        <w:t xml:space="preserve"> above base rate per day for any amounts that are more than seven days late, whether requested or not.</w:t>
      </w:r>
    </w:p>
    <w:p w14:paraId="2DE403A5" w14:textId="77777777" w:rsidR="00B50316" w:rsidRDefault="00B50316">
      <w:pPr>
        <w:pStyle w:val="NormalWeb"/>
        <w:spacing w:before="0" w:beforeAutospacing="0" w:after="0" w:afterAutospacing="0"/>
        <w:ind w:left="720" w:hanging="720"/>
        <w:rPr>
          <w:rFonts w:ascii="Arial" w:hAnsi="Arial" w:cs="Arial"/>
          <w:sz w:val="20"/>
        </w:rPr>
      </w:pPr>
    </w:p>
    <w:p w14:paraId="1092F7D8" w14:textId="77777777" w:rsidR="00B50316" w:rsidRDefault="00B50316">
      <w:pPr>
        <w:pStyle w:val="NormalWeb"/>
        <w:numPr>
          <w:ilvl w:val="1"/>
          <w:numId w:val="3"/>
        </w:numPr>
        <w:tabs>
          <w:tab w:val="clear" w:pos="1440"/>
          <w:tab w:val="num" w:pos="720"/>
        </w:tabs>
        <w:spacing w:before="0" w:beforeAutospacing="0" w:after="0" w:afterAutospacing="0"/>
        <w:ind w:left="720" w:hanging="720"/>
        <w:rPr>
          <w:rFonts w:ascii="Arial" w:hAnsi="Arial" w:cs="Arial"/>
          <w:sz w:val="20"/>
        </w:rPr>
      </w:pPr>
      <w:r>
        <w:rPr>
          <w:rFonts w:ascii="Arial" w:hAnsi="Arial" w:cs="Arial"/>
          <w:b/>
          <w:bCs/>
          <w:sz w:val="20"/>
        </w:rPr>
        <w:t>Insurance</w:t>
      </w:r>
      <w:r>
        <w:rPr>
          <w:rFonts w:ascii="Arial" w:hAnsi="Arial" w:cs="Arial"/>
          <w:sz w:val="20"/>
        </w:rPr>
        <w:t xml:space="preserve">, the house is insured by the Landlord, but the Tenant is liable for the first </w:t>
      </w:r>
      <w:r>
        <w:rPr>
          <w:rFonts w:ascii="Arial" w:hAnsi="Arial" w:cs="Arial"/>
          <w:b/>
          <w:bCs/>
          <w:sz w:val="20"/>
        </w:rPr>
        <w:t>£</w:t>
      </w:r>
      <w:r w:rsidR="00AE1560">
        <w:rPr>
          <w:rFonts w:ascii="Arial" w:hAnsi="Arial" w:cs="Arial"/>
          <w:b/>
          <w:bCs/>
          <w:sz w:val="20"/>
        </w:rPr>
        <w:t>0</w:t>
      </w:r>
      <w:r>
        <w:rPr>
          <w:rFonts w:ascii="Arial" w:hAnsi="Arial" w:cs="Arial"/>
          <w:sz w:val="20"/>
        </w:rPr>
        <w:t xml:space="preserve">, of any claim made which was the fault of the Tenant, or their guests. The Tenant(s) </w:t>
      </w:r>
      <w:proofErr w:type="gramStart"/>
      <w:r>
        <w:rPr>
          <w:rFonts w:ascii="Arial" w:hAnsi="Arial" w:cs="Arial"/>
          <w:sz w:val="20"/>
        </w:rPr>
        <w:t>are</w:t>
      </w:r>
      <w:proofErr w:type="gramEnd"/>
      <w:r>
        <w:rPr>
          <w:rFonts w:ascii="Arial" w:hAnsi="Arial" w:cs="Arial"/>
          <w:sz w:val="20"/>
        </w:rPr>
        <w:t xml:space="preserve"> responsible for the insurance of their own contents.</w:t>
      </w:r>
    </w:p>
    <w:p w14:paraId="62431CDC" w14:textId="77777777" w:rsidR="00B50316" w:rsidRDefault="00B50316">
      <w:pPr>
        <w:pStyle w:val="NormalWeb"/>
        <w:spacing w:before="0" w:beforeAutospacing="0" w:after="0" w:afterAutospacing="0"/>
        <w:ind w:left="720" w:hanging="720"/>
        <w:rPr>
          <w:rFonts w:ascii="Arial" w:hAnsi="Arial" w:cs="Arial"/>
          <w:sz w:val="20"/>
        </w:rPr>
      </w:pPr>
    </w:p>
    <w:p w14:paraId="651298C3" w14:textId="77777777" w:rsidR="00B50316" w:rsidRDefault="00B50316">
      <w:pPr>
        <w:pStyle w:val="NormalWeb"/>
        <w:numPr>
          <w:ilvl w:val="1"/>
          <w:numId w:val="3"/>
        </w:numPr>
        <w:tabs>
          <w:tab w:val="clear" w:pos="1440"/>
          <w:tab w:val="num" w:pos="720"/>
        </w:tabs>
        <w:spacing w:before="0" w:beforeAutospacing="0" w:after="0" w:afterAutospacing="0"/>
        <w:ind w:left="720" w:hanging="720"/>
        <w:rPr>
          <w:rFonts w:ascii="Arial" w:hAnsi="Arial" w:cs="Arial"/>
          <w:sz w:val="20"/>
        </w:rPr>
      </w:pPr>
      <w:r>
        <w:rPr>
          <w:rFonts w:ascii="Arial" w:hAnsi="Arial" w:cs="Arial"/>
          <w:sz w:val="20"/>
        </w:rPr>
        <w:t>Not to do or permit anything to be done which might make void or voidable the insurance of the landlord, or occasion an increase in the premium. Any increase in the premium due to the Tenant(s) actions may be charged directly against them.</w:t>
      </w:r>
    </w:p>
    <w:p w14:paraId="49E398E2" w14:textId="77777777" w:rsidR="00B50316" w:rsidRDefault="00B50316">
      <w:pPr>
        <w:pStyle w:val="NormalWeb"/>
        <w:spacing w:before="0" w:beforeAutospacing="0" w:after="0" w:afterAutospacing="0"/>
        <w:ind w:left="720" w:hanging="720"/>
        <w:rPr>
          <w:rFonts w:ascii="Arial" w:hAnsi="Arial" w:cs="Arial"/>
          <w:sz w:val="20"/>
        </w:rPr>
      </w:pPr>
    </w:p>
    <w:p w14:paraId="79E0702B" w14:textId="77777777" w:rsidR="00B50316" w:rsidRDefault="00B50316">
      <w:pPr>
        <w:pStyle w:val="NormalWeb"/>
        <w:numPr>
          <w:ilvl w:val="1"/>
          <w:numId w:val="3"/>
        </w:numPr>
        <w:tabs>
          <w:tab w:val="clear" w:pos="1440"/>
          <w:tab w:val="num" w:pos="720"/>
        </w:tabs>
        <w:spacing w:before="0" w:beforeAutospacing="0" w:after="0" w:afterAutospacing="0"/>
        <w:ind w:left="720" w:hanging="720"/>
        <w:rPr>
          <w:rFonts w:ascii="Arial" w:hAnsi="Arial" w:cs="Arial"/>
          <w:sz w:val="20"/>
        </w:rPr>
      </w:pPr>
      <w:r>
        <w:rPr>
          <w:rFonts w:ascii="Arial" w:hAnsi="Arial" w:cs="Arial"/>
          <w:sz w:val="20"/>
        </w:rPr>
        <w:t xml:space="preserve">To pay promptly to the authorities to whom they are due, </w:t>
      </w:r>
      <w:r>
        <w:rPr>
          <w:rFonts w:ascii="Arial" w:hAnsi="Arial" w:cs="Arial"/>
          <w:b/>
          <w:bCs/>
          <w:sz w:val="20"/>
        </w:rPr>
        <w:t xml:space="preserve">council tax and outgoings </w:t>
      </w:r>
      <w:r>
        <w:rPr>
          <w:rFonts w:ascii="Arial" w:hAnsi="Arial" w:cs="Arial"/>
          <w:sz w:val="20"/>
        </w:rPr>
        <w:t>(including water and sewerage charges, gas, electric, telephone, light etc relating to the Property), including any which are imposed after the date of this Agreement and to pay the total cost of any reconnection fee relating to the supply of water, gas, electricity and telephone if the same is disconnected.</w:t>
      </w:r>
      <w:r w:rsidR="00B17B1C">
        <w:rPr>
          <w:rFonts w:ascii="Arial" w:hAnsi="Arial" w:cs="Arial"/>
          <w:sz w:val="20"/>
        </w:rPr>
        <w:t xml:space="preserve"> – This clause is void as it is included in rent. </w:t>
      </w:r>
    </w:p>
    <w:p w14:paraId="16287F21" w14:textId="77777777" w:rsidR="00B50316" w:rsidRDefault="00B50316">
      <w:pPr>
        <w:pStyle w:val="NormalWeb"/>
        <w:spacing w:before="0" w:beforeAutospacing="0" w:after="0" w:afterAutospacing="0"/>
        <w:rPr>
          <w:rFonts w:ascii="Arial" w:hAnsi="Arial" w:cs="Arial"/>
          <w:color w:val="000000"/>
          <w:sz w:val="20"/>
          <w:szCs w:val="20"/>
        </w:rPr>
      </w:pPr>
    </w:p>
    <w:p w14:paraId="5BE93A62" w14:textId="77777777" w:rsidR="00B50316" w:rsidRDefault="00B50316">
      <w:pPr>
        <w:pStyle w:val="NormalWeb"/>
        <w:spacing w:before="0" w:beforeAutospacing="0" w:after="0" w:afterAutospacing="0"/>
        <w:rPr>
          <w:rFonts w:ascii="Arial" w:hAnsi="Arial" w:cs="Arial"/>
          <w:color w:val="000000"/>
          <w:sz w:val="20"/>
          <w:szCs w:val="20"/>
        </w:rPr>
      </w:pPr>
    </w:p>
    <w:p w14:paraId="3F5D8E13" w14:textId="77777777" w:rsidR="00B50316" w:rsidRDefault="00B50316">
      <w:pPr>
        <w:pStyle w:val="Heading8"/>
        <w:rPr>
          <w:rFonts w:ascii="Arial" w:hAnsi="Arial" w:cs="Arial"/>
          <w:sz w:val="20"/>
        </w:rPr>
      </w:pPr>
      <w:r>
        <w:rPr>
          <w:rFonts w:ascii="Arial" w:hAnsi="Arial" w:cs="Arial"/>
          <w:sz w:val="20"/>
        </w:rPr>
        <w:t>Use of the Property</w:t>
      </w:r>
    </w:p>
    <w:p w14:paraId="384BA73E" w14:textId="77777777" w:rsidR="00B50316" w:rsidRDefault="00B50316">
      <w:pPr>
        <w:rPr>
          <w:rFonts w:ascii="Arial" w:hAnsi="Arial" w:cs="Arial"/>
          <w:sz w:val="20"/>
        </w:rPr>
      </w:pPr>
    </w:p>
    <w:p w14:paraId="7C8620B7" w14:textId="77777777" w:rsidR="00B50316" w:rsidRDefault="00B50316">
      <w:pPr>
        <w:pStyle w:val="NormalWeb"/>
        <w:numPr>
          <w:ilvl w:val="0"/>
          <w:numId w:val="11"/>
        </w:numPr>
        <w:tabs>
          <w:tab w:val="clear" w:pos="360"/>
          <w:tab w:val="num" w:pos="720"/>
        </w:tabs>
        <w:spacing w:before="0" w:beforeAutospacing="0" w:after="0" w:afterAutospacing="0"/>
        <w:ind w:left="720" w:hanging="720"/>
        <w:rPr>
          <w:rFonts w:ascii="Arial" w:hAnsi="Arial" w:cs="Arial"/>
          <w:sz w:val="20"/>
        </w:rPr>
      </w:pPr>
      <w:r>
        <w:rPr>
          <w:rFonts w:ascii="Arial" w:hAnsi="Arial" w:cs="Arial"/>
          <w:b/>
          <w:bCs/>
          <w:sz w:val="20"/>
        </w:rPr>
        <w:t>Not to assign, or sublet</w:t>
      </w:r>
      <w:r>
        <w:rPr>
          <w:rFonts w:ascii="Arial" w:hAnsi="Arial" w:cs="Arial"/>
          <w:sz w:val="20"/>
        </w:rPr>
        <w:t>, part with possession of the Property, or to let any other person live at the Property.</w:t>
      </w:r>
    </w:p>
    <w:p w14:paraId="34B3F2EB" w14:textId="77777777" w:rsidR="00B50316" w:rsidRDefault="00B50316">
      <w:pPr>
        <w:pStyle w:val="NormalWeb"/>
        <w:spacing w:before="0" w:beforeAutospacing="0" w:after="0" w:afterAutospacing="0"/>
        <w:ind w:left="720" w:hanging="720"/>
        <w:rPr>
          <w:rFonts w:ascii="Arial" w:hAnsi="Arial" w:cs="Arial"/>
          <w:sz w:val="20"/>
        </w:rPr>
      </w:pPr>
    </w:p>
    <w:p w14:paraId="50745A4C" w14:textId="77777777" w:rsidR="00B50316" w:rsidRDefault="00B50316">
      <w:pPr>
        <w:pStyle w:val="NormalWeb"/>
        <w:numPr>
          <w:ilvl w:val="0"/>
          <w:numId w:val="11"/>
        </w:numPr>
        <w:tabs>
          <w:tab w:val="clear" w:pos="360"/>
          <w:tab w:val="num" w:pos="720"/>
        </w:tabs>
        <w:spacing w:before="0" w:beforeAutospacing="0" w:after="0" w:afterAutospacing="0"/>
        <w:ind w:left="720" w:hanging="720"/>
        <w:rPr>
          <w:rFonts w:ascii="Arial" w:hAnsi="Arial" w:cs="Arial"/>
          <w:sz w:val="20"/>
        </w:rPr>
      </w:pPr>
      <w:r>
        <w:rPr>
          <w:rFonts w:ascii="Arial" w:hAnsi="Arial" w:cs="Arial"/>
          <w:sz w:val="20"/>
        </w:rPr>
        <w:t xml:space="preserve">To use the Property </w:t>
      </w:r>
      <w:r w:rsidR="00B17B1C">
        <w:rPr>
          <w:rFonts w:ascii="Arial" w:hAnsi="Arial" w:cs="Arial"/>
          <w:sz w:val="20"/>
        </w:rPr>
        <w:t xml:space="preserve">for legal business only </w:t>
      </w:r>
      <w:r>
        <w:rPr>
          <w:rFonts w:ascii="Arial" w:hAnsi="Arial" w:cs="Arial"/>
          <w:sz w:val="20"/>
        </w:rPr>
        <w:t>and not to use it or any part of it for any other purpose no</w:t>
      </w:r>
      <w:r w:rsidR="00B17B1C">
        <w:rPr>
          <w:rFonts w:ascii="Arial" w:hAnsi="Arial" w:cs="Arial"/>
          <w:sz w:val="20"/>
        </w:rPr>
        <w:t>r to allow anyone else to do so employed by your firm.</w:t>
      </w:r>
    </w:p>
    <w:p w14:paraId="7D34F5C7" w14:textId="77777777" w:rsidR="00B50316" w:rsidRDefault="00B50316">
      <w:pPr>
        <w:pStyle w:val="NormalWeb"/>
        <w:spacing w:before="0" w:beforeAutospacing="0" w:after="0" w:afterAutospacing="0"/>
        <w:ind w:left="720" w:hanging="720"/>
        <w:rPr>
          <w:rFonts w:ascii="Arial" w:hAnsi="Arial" w:cs="Arial"/>
          <w:sz w:val="20"/>
        </w:rPr>
      </w:pPr>
    </w:p>
    <w:p w14:paraId="57D29771" w14:textId="77777777" w:rsidR="00B50316" w:rsidRDefault="00B50316">
      <w:pPr>
        <w:pStyle w:val="NormalWeb"/>
        <w:numPr>
          <w:ilvl w:val="0"/>
          <w:numId w:val="11"/>
        </w:numPr>
        <w:tabs>
          <w:tab w:val="clear" w:pos="360"/>
          <w:tab w:val="num" w:pos="720"/>
        </w:tabs>
        <w:spacing w:before="0" w:beforeAutospacing="0" w:after="0" w:afterAutospacing="0"/>
        <w:ind w:left="720" w:hanging="720"/>
        <w:rPr>
          <w:rFonts w:ascii="Arial" w:hAnsi="Arial" w:cs="Arial"/>
          <w:sz w:val="20"/>
        </w:rPr>
      </w:pPr>
      <w:r>
        <w:rPr>
          <w:rFonts w:ascii="Arial" w:hAnsi="Arial" w:cs="Arial"/>
          <w:sz w:val="20"/>
        </w:rPr>
        <w:t xml:space="preserve">Not to do or permit or suffer to be done in or on the Property any act or thing which may be a </w:t>
      </w:r>
      <w:r>
        <w:rPr>
          <w:rFonts w:ascii="Arial" w:hAnsi="Arial" w:cs="Arial"/>
          <w:b/>
          <w:bCs/>
          <w:sz w:val="20"/>
        </w:rPr>
        <w:t>nuisance damage</w:t>
      </w:r>
      <w:r>
        <w:rPr>
          <w:rFonts w:ascii="Arial" w:hAnsi="Arial" w:cs="Arial"/>
          <w:sz w:val="20"/>
        </w:rPr>
        <w:t xml:space="preserve"> or annoyance to the Landlord or to the occupiers of the neighbouring premises, or which may void any insurance of the Property or cause the premiums to increase.</w:t>
      </w:r>
    </w:p>
    <w:p w14:paraId="0B4020A7" w14:textId="77777777" w:rsidR="00B50316" w:rsidRDefault="00B50316">
      <w:pPr>
        <w:pStyle w:val="NormalWeb"/>
        <w:spacing w:before="0" w:beforeAutospacing="0" w:after="0" w:afterAutospacing="0"/>
        <w:ind w:left="720" w:hanging="720"/>
        <w:rPr>
          <w:rFonts w:ascii="Arial" w:hAnsi="Arial" w:cs="Arial"/>
          <w:sz w:val="20"/>
        </w:rPr>
      </w:pPr>
    </w:p>
    <w:p w14:paraId="4CCE049F" w14:textId="77777777" w:rsidR="00B50316" w:rsidRDefault="00B50316">
      <w:pPr>
        <w:pStyle w:val="NormalWeb"/>
        <w:numPr>
          <w:ilvl w:val="0"/>
          <w:numId w:val="11"/>
        </w:numPr>
        <w:tabs>
          <w:tab w:val="clear" w:pos="360"/>
          <w:tab w:val="num" w:pos="720"/>
        </w:tabs>
        <w:spacing w:before="0" w:beforeAutospacing="0" w:after="0" w:afterAutospacing="0"/>
        <w:ind w:left="720" w:hanging="720"/>
        <w:rPr>
          <w:rFonts w:ascii="Arial" w:hAnsi="Arial" w:cs="Arial"/>
          <w:sz w:val="20"/>
        </w:rPr>
      </w:pPr>
      <w:r>
        <w:rPr>
          <w:rFonts w:ascii="Arial" w:hAnsi="Arial" w:cs="Arial"/>
          <w:sz w:val="20"/>
        </w:rPr>
        <w:t xml:space="preserve">Not to use the Property for any </w:t>
      </w:r>
      <w:r>
        <w:rPr>
          <w:rFonts w:ascii="Arial" w:hAnsi="Arial" w:cs="Arial"/>
          <w:b/>
          <w:bCs/>
          <w:sz w:val="20"/>
        </w:rPr>
        <w:t>illegal or immoral purpose</w:t>
      </w:r>
      <w:r>
        <w:rPr>
          <w:rFonts w:ascii="Arial" w:hAnsi="Arial" w:cs="Arial"/>
          <w:sz w:val="20"/>
        </w:rPr>
        <w:t>.</w:t>
      </w:r>
    </w:p>
    <w:p w14:paraId="1D7B270A" w14:textId="77777777" w:rsidR="00B50316" w:rsidRDefault="00B50316">
      <w:pPr>
        <w:pStyle w:val="NormalWeb"/>
        <w:spacing w:before="0" w:beforeAutospacing="0" w:after="0" w:afterAutospacing="0"/>
        <w:ind w:left="720" w:hanging="720"/>
        <w:rPr>
          <w:rFonts w:ascii="Arial" w:hAnsi="Arial" w:cs="Arial"/>
          <w:sz w:val="20"/>
        </w:rPr>
      </w:pPr>
    </w:p>
    <w:p w14:paraId="7C8F94A7" w14:textId="77777777" w:rsidR="00B50316" w:rsidRDefault="00B50316">
      <w:pPr>
        <w:pStyle w:val="NormalWeb"/>
        <w:numPr>
          <w:ilvl w:val="0"/>
          <w:numId w:val="11"/>
        </w:numPr>
        <w:tabs>
          <w:tab w:val="clear" w:pos="360"/>
          <w:tab w:val="num" w:pos="720"/>
        </w:tabs>
        <w:spacing w:before="0" w:beforeAutospacing="0" w:after="0" w:afterAutospacing="0"/>
        <w:ind w:left="720" w:hanging="720"/>
        <w:rPr>
          <w:rFonts w:ascii="Arial" w:hAnsi="Arial" w:cs="Arial"/>
          <w:sz w:val="20"/>
        </w:rPr>
      </w:pPr>
      <w:r>
        <w:rPr>
          <w:rFonts w:ascii="Arial" w:hAnsi="Arial" w:cs="Arial"/>
          <w:sz w:val="20"/>
        </w:rPr>
        <w:t xml:space="preserve">Where the Landlord's interest is derived from another lease ("the Headlease") then it is agreed that the Tenant will </w:t>
      </w:r>
      <w:r>
        <w:rPr>
          <w:rFonts w:ascii="Arial" w:hAnsi="Arial" w:cs="Arial"/>
          <w:b/>
          <w:bCs/>
          <w:sz w:val="20"/>
        </w:rPr>
        <w:t>observe the restrictions</w:t>
      </w:r>
      <w:r>
        <w:rPr>
          <w:rFonts w:ascii="Arial" w:hAnsi="Arial" w:cs="Arial"/>
          <w:sz w:val="20"/>
        </w:rPr>
        <w:t xml:space="preserve"> in the Headlease applicable to the Property. A copy of the Headlease, if applicable, is attached</w:t>
      </w:r>
    </w:p>
    <w:p w14:paraId="4F904CB7" w14:textId="77777777" w:rsidR="00B50316" w:rsidRDefault="00B50316">
      <w:pPr>
        <w:pStyle w:val="NormalWeb"/>
        <w:spacing w:before="0" w:beforeAutospacing="0" w:after="0" w:afterAutospacing="0"/>
        <w:ind w:left="720" w:hanging="720"/>
        <w:rPr>
          <w:rFonts w:ascii="Arial" w:hAnsi="Arial" w:cs="Arial"/>
          <w:sz w:val="20"/>
        </w:rPr>
      </w:pPr>
    </w:p>
    <w:p w14:paraId="42D911C8" w14:textId="77777777" w:rsidR="00B50316" w:rsidRDefault="00B50316">
      <w:pPr>
        <w:pStyle w:val="NormalWeb"/>
        <w:numPr>
          <w:ilvl w:val="0"/>
          <w:numId w:val="11"/>
        </w:numPr>
        <w:tabs>
          <w:tab w:val="clear" w:pos="360"/>
          <w:tab w:val="num" w:pos="720"/>
        </w:tabs>
        <w:spacing w:before="0" w:beforeAutospacing="0" w:after="0" w:afterAutospacing="0"/>
        <w:ind w:left="720" w:hanging="720"/>
        <w:rPr>
          <w:rFonts w:ascii="Arial" w:hAnsi="Arial" w:cs="Arial"/>
          <w:sz w:val="20"/>
        </w:rPr>
      </w:pPr>
      <w:r>
        <w:rPr>
          <w:rFonts w:ascii="Arial" w:hAnsi="Arial" w:cs="Arial"/>
          <w:sz w:val="20"/>
        </w:rPr>
        <w:t xml:space="preserve">That all </w:t>
      </w:r>
      <w:r>
        <w:rPr>
          <w:rFonts w:ascii="Arial" w:hAnsi="Arial" w:cs="Arial"/>
          <w:b/>
          <w:bCs/>
          <w:sz w:val="20"/>
        </w:rPr>
        <w:t>rubbish is stored</w:t>
      </w:r>
      <w:r>
        <w:rPr>
          <w:rFonts w:ascii="Arial" w:hAnsi="Arial" w:cs="Arial"/>
          <w:sz w:val="20"/>
        </w:rPr>
        <w:t xml:space="preserve"> in appropriate rubbish bins in a suitable place and made available for collection</w:t>
      </w:r>
    </w:p>
    <w:p w14:paraId="06971CD3" w14:textId="77777777" w:rsidR="00B50316" w:rsidRDefault="00B50316">
      <w:pPr>
        <w:pStyle w:val="NormalWeb"/>
        <w:spacing w:before="0" w:beforeAutospacing="0" w:after="0" w:afterAutospacing="0"/>
        <w:ind w:left="720" w:hanging="720"/>
        <w:rPr>
          <w:rFonts w:ascii="Arial" w:hAnsi="Arial" w:cs="Arial"/>
          <w:sz w:val="20"/>
        </w:rPr>
      </w:pPr>
    </w:p>
    <w:p w14:paraId="74925ED5" w14:textId="77777777" w:rsidR="00B50316" w:rsidRDefault="00B50316">
      <w:pPr>
        <w:pStyle w:val="NormalWeb"/>
        <w:numPr>
          <w:ilvl w:val="0"/>
          <w:numId w:val="11"/>
        </w:numPr>
        <w:tabs>
          <w:tab w:val="clear" w:pos="360"/>
          <w:tab w:val="num" w:pos="720"/>
        </w:tabs>
        <w:spacing w:before="0" w:beforeAutospacing="0" w:after="0" w:afterAutospacing="0"/>
        <w:ind w:left="720" w:hanging="720"/>
        <w:rPr>
          <w:rFonts w:ascii="Arial" w:hAnsi="Arial" w:cs="Arial"/>
          <w:sz w:val="20"/>
        </w:rPr>
      </w:pPr>
      <w:r>
        <w:rPr>
          <w:rFonts w:ascii="Arial" w:hAnsi="Arial" w:cs="Arial"/>
          <w:sz w:val="20"/>
        </w:rPr>
        <w:t xml:space="preserve">To </w:t>
      </w:r>
      <w:r>
        <w:rPr>
          <w:rFonts w:ascii="Arial" w:hAnsi="Arial" w:cs="Arial"/>
          <w:b/>
          <w:bCs/>
          <w:sz w:val="20"/>
        </w:rPr>
        <w:t>park cars</w:t>
      </w:r>
      <w:r>
        <w:rPr>
          <w:rFonts w:ascii="Arial" w:hAnsi="Arial" w:cs="Arial"/>
          <w:sz w:val="20"/>
        </w:rPr>
        <w:t xml:space="preserve"> in the pre-designated parking spaces (where appropriate) </w:t>
      </w:r>
    </w:p>
    <w:p w14:paraId="2A1F701D" w14:textId="77777777" w:rsidR="00B50316" w:rsidRDefault="00B50316">
      <w:pPr>
        <w:pStyle w:val="NormalWeb"/>
        <w:spacing w:before="0" w:beforeAutospacing="0" w:after="0" w:afterAutospacing="0"/>
        <w:ind w:left="720" w:hanging="720"/>
        <w:rPr>
          <w:rFonts w:ascii="Arial" w:hAnsi="Arial" w:cs="Arial"/>
          <w:sz w:val="20"/>
        </w:rPr>
      </w:pPr>
    </w:p>
    <w:p w14:paraId="2122F6C1" w14:textId="77777777" w:rsidR="00B50316" w:rsidRDefault="00B50316">
      <w:pPr>
        <w:pStyle w:val="NormalWeb"/>
        <w:numPr>
          <w:ilvl w:val="0"/>
          <w:numId w:val="11"/>
        </w:numPr>
        <w:tabs>
          <w:tab w:val="clear" w:pos="360"/>
          <w:tab w:val="num" w:pos="720"/>
        </w:tabs>
        <w:spacing w:before="0" w:beforeAutospacing="0" w:after="0" w:afterAutospacing="0"/>
        <w:ind w:left="720" w:hanging="720"/>
        <w:rPr>
          <w:rFonts w:ascii="Arial" w:hAnsi="Arial" w:cs="Arial"/>
          <w:sz w:val="20"/>
        </w:rPr>
      </w:pPr>
      <w:r>
        <w:rPr>
          <w:rFonts w:ascii="Arial" w:hAnsi="Arial" w:cs="Arial"/>
          <w:b/>
          <w:bCs/>
          <w:sz w:val="20"/>
        </w:rPr>
        <w:t>Not to possess drugs</w:t>
      </w:r>
      <w:r>
        <w:rPr>
          <w:rFonts w:ascii="Arial" w:hAnsi="Arial" w:cs="Arial"/>
          <w:sz w:val="20"/>
        </w:rPr>
        <w:t xml:space="preserve">, or other illegal items on the premises other than over the counter drugs and drugs prescribed by a qualified medical practitioner. </w:t>
      </w:r>
    </w:p>
    <w:p w14:paraId="03EFCA41" w14:textId="77777777" w:rsidR="00B50316" w:rsidRDefault="00B50316">
      <w:pPr>
        <w:pStyle w:val="Heading8"/>
        <w:rPr>
          <w:rFonts w:ascii="Arial" w:hAnsi="Arial" w:cs="Arial"/>
          <w:sz w:val="20"/>
        </w:rPr>
      </w:pPr>
    </w:p>
    <w:p w14:paraId="5F96A722" w14:textId="77777777" w:rsidR="00B50316" w:rsidRDefault="00B50316">
      <w:pPr>
        <w:rPr>
          <w:sz w:val="20"/>
        </w:rPr>
      </w:pPr>
    </w:p>
    <w:p w14:paraId="3A35DA3D" w14:textId="77777777" w:rsidR="00B50316" w:rsidRDefault="00B50316">
      <w:pPr>
        <w:pStyle w:val="Heading8"/>
        <w:rPr>
          <w:rFonts w:ascii="Arial" w:hAnsi="Arial" w:cs="Arial"/>
          <w:sz w:val="20"/>
        </w:rPr>
      </w:pPr>
      <w:r>
        <w:rPr>
          <w:rFonts w:ascii="Arial" w:hAnsi="Arial" w:cs="Arial"/>
          <w:sz w:val="20"/>
        </w:rPr>
        <w:t>Repairs</w:t>
      </w:r>
    </w:p>
    <w:p w14:paraId="5B95CD12" w14:textId="77777777" w:rsidR="00B50316" w:rsidRDefault="00B50316">
      <w:pPr>
        <w:rPr>
          <w:rFonts w:ascii="Arial" w:hAnsi="Arial" w:cs="Arial"/>
          <w:sz w:val="20"/>
        </w:rPr>
      </w:pPr>
    </w:p>
    <w:p w14:paraId="5FA47912" w14:textId="77777777" w:rsidR="00B50316" w:rsidRDefault="00B50316">
      <w:pPr>
        <w:numPr>
          <w:ilvl w:val="0"/>
          <w:numId w:val="12"/>
        </w:numPr>
        <w:tabs>
          <w:tab w:val="clear" w:pos="360"/>
          <w:tab w:val="num" w:pos="720"/>
        </w:tabs>
        <w:ind w:left="720" w:hanging="720"/>
        <w:rPr>
          <w:rFonts w:ascii="Arial" w:hAnsi="Arial" w:cs="Arial"/>
          <w:sz w:val="20"/>
        </w:rPr>
      </w:pPr>
      <w:r>
        <w:rPr>
          <w:rFonts w:ascii="Arial" w:hAnsi="Arial" w:cs="Arial"/>
          <w:b/>
          <w:bCs/>
          <w:sz w:val="20"/>
        </w:rPr>
        <w:t>Not to damage or injure</w:t>
      </w:r>
      <w:r>
        <w:rPr>
          <w:rFonts w:ascii="Arial" w:hAnsi="Arial" w:cs="Arial"/>
          <w:sz w:val="20"/>
        </w:rPr>
        <w:t xml:space="preserve"> the Property and Contents or make any alteration or addition to it. Any redecoration is to be made only with the prior written consent of the Landlord or his Agent.</w:t>
      </w:r>
    </w:p>
    <w:p w14:paraId="5220BBB2" w14:textId="77777777" w:rsidR="00B50316" w:rsidRDefault="00B50316">
      <w:pPr>
        <w:ind w:left="720" w:hanging="720"/>
        <w:rPr>
          <w:rFonts w:ascii="Arial" w:hAnsi="Arial" w:cs="Arial"/>
          <w:sz w:val="20"/>
        </w:rPr>
      </w:pPr>
    </w:p>
    <w:p w14:paraId="1B42C936" w14:textId="77777777" w:rsidR="00B50316" w:rsidRDefault="00B50316">
      <w:pPr>
        <w:numPr>
          <w:ilvl w:val="0"/>
          <w:numId w:val="12"/>
        </w:numPr>
        <w:tabs>
          <w:tab w:val="clear" w:pos="360"/>
          <w:tab w:val="num" w:pos="720"/>
        </w:tabs>
        <w:ind w:left="720" w:hanging="720"/>
        <w:rPr>
          <w:rFonts w:ascii="Arial" w:hAnsi="Arial" w:cs="Arial"/>
          <w:color w:val="000000"/>
          <w:sz w:val="20"/>
        </w:rPr>
      </w:pPr>
      <w:r>
        <w:rPr>
          <w:rFonts w:ascii="Arial" w:hAnsi="Arial" w:cs="Arial"/>
          <w:sz w:val="20"/>
        </w:rPr>
        <w:t xml:space="preserve">To keep the interior of the Property and Contents in </w:t>
      </w:r>
      <w:r>
        <w:rPr>
          <w:rFonts w:ascii="Arial" w:hAnsi="Arial" w:cs="Arial"/>
          <w:b/>
          <w:bCs/>
          <w:sz w:val="20"/>
        </w:rPr>
        <w:t>good clean condition</w:t>
      </w:r>
      <w:r>
        <w:rPr>
          <w:rFonts w:ascii="Arial" w:hAnsi="Arial" w:cs="Arial"/>
          <w:sz w:val="20"/>
        </w:rPr>
        <w:t xml:space="preserve"> and complete repair (damage by accidental fire and reasonable wear and tear excepted) and to keep the Property at all times well and sufficiently aired and warmed during the tenancy.  This clause does not oblige the Tenant to put the Property into better repair than it </w:t>
      </w:r>
      <w:proofErr w:type="gramStart"/>
      <w:r>
        <w:rPr>
          <w:rFonts w:ascii="Arial" w:hAnsi="Arial" w:cs="Arial"/>
          <w:sz w:val="20"/>
        </w:rPr>
        <w:t>was  in</w:t>
      </w:r>
      <w:proofErr w:type="gramEnd"/>
      <w:r>
        <w:rPr>
          <w:rFonts w:ascii="Arial" w:hAnsi="Arial" w:cs="Arial"/>
          <w:sz w:val="20"/>
        </w:rPr>
        <w:t xml:space="preserve"> the beginning of the tenancy.</w:t>
      </w:r>
    </w:p>
    <w:p w14:paraId="13CB595B" w14:textId="77777777" w:rsidR="00B50316" w:rsidRDefault="00B50316">
      <w:pPr>
        <w:ind w:left="720" w:hanging="720"/>
        <w:rPr>
          <w:rFonts w:ascii="Arial" w:hAnsi="Arial" w:cs="Arial"/>
          <w:color w:val="000000"/>
          <w:sz w:val="20"/>
        </w:rPr>
      </w:pPr>
    </w:p>
    <w:p w14:paraId="0B33AFD7" w14:textId="77777777" w:rsidR="00B50316" w:rsidRDefault="00B50316">
      <w:pPr>
        <w:numPr>
          <w:ilvl w:val="0"/>
          <w:numId w:val="12"/>
        </w:numPr>
        <w:tabs>
          <w:tab w:val="clear" w:pos="360"/>
          <w:tab w:val="num" w:pos="720"/>
        </w:tabs>
        <w:ind w:left="720" w:hanging="720"/>
        <w:rPr>
          <w:rFonts w:ascii="Arial" w:hAnsi="Arial" w:cs="Arial"/>
          <w:sz w:val="20"/>
        </w:rPr>
      </w:pPr>
      <w:r>
        <w:rPr>
          <w:rFonts w:ascii="Arial" w:hAnsi="Arial" w:cs="Arial"/>
          <w:sz w:val="20"/>
        </w:rPr>
        <w:t xml:space="preserve">To immediately pay the Landlord or his Agent the value of </w:t>
      </w:r>
      <w:r>
        <w:rPr>
          <w:rFonts w:ascii="Arial" w:hAnsi="Arial" w:cs="Arial"/>
          <w:b/>
          <w:bCs/>
          <w:sz w:val="20"/>
        </w:rPr>
        <w:t>replacement of any furniture or effects lost or damaged</w:t>
      </w:r>
      <w:r>
        <w:rPr>
          <w:rFonts w:ascii="Arial" w:hAnsi="Arial" w:cs="Arial"/>
          <w:sz w:val="20"/>
        </w:rPr>
        <w:t xml:space="preserve"> or destroyed or at the option of the Landlord, replace immediately any furniture or effects lost, damaged or destroyed, and not to remove or permit to be removed any furniture or effects from the Property.</w:t>
      </w:r>
    </w:p>
    <w:p w14:paraId="6D9C8D39" w14:textId="77777777" w:rsidR="00B50316" w:rsidRDefault="00B50316">
      <w:pPr>
        <w:ind w:left="720" w:hanging="720"/>
        <w:rPr>
          <w:rFonts w:ascii="Arial" w:hAnsi="Arial" w:cs="Arial"/>
          <w:sz w:val="20"/>
        </w:rPr>
      </w:pPr>
    </w:p>
    <w:p w14:paraId="5B414DAB" w14:textId="77777777" w:rsidR="00B50316" w:rsidRDefault="00B50316">
      <w:pPr>
        <w:numPr>
          <w:ilvl w:val="0"/>
          <w:numId w:val="12"/>
        </w:numPr>
        <w:tabs>
          <w:tab w:val="clear" w:pos="360"/>
          <w:tab w:val="num" w:pos="720"/>
        </w:tabs>
        <w:ind w:left="720" w:hanging="720"/>
        <w:rPr>
          <w:rFonts w:ascii="Arial" w:hAnsi="Arial" w:cs="Arial"/>
          <w:sz w:val="20"/>
        </w:rPr>
      </w:pPr>
      <w:r>
        <w:rPr>
          <w:rFonts w:ascii="Arial" w:hAnsi="Arial" w:cs="Arial"/>
          <w:sz w:val="20"/>
        </w:rPr>
        <w:lastRenderedPageBreak/>
        <w:t xml:space="preserve">That the Landlord or any person authorised by the Landlord or his Agent may at reasonable times on giving 24 hours' notice (unless in the case of an emergency) </w:t>
      </w:r>
      <w:r>
        <w:rPr>
          <w:rFonts w:ascii="Arial" w:hAnsi="Arial" w:cs="Arial"/>
          <w:b/>
          <w:bCs/>
          <w:sz w:val="20"/>
        </w:rPr>
        <w:t>enter the property</w:t>
      </w:r>
      <w:r>
        <w:rPr>
          <w:rFonts w:ascii="Arial" w:hAnsi="Arial" w:cs="Arial"/>
          <w:sz w:val="20"/>
        </w:rPr>
        <w:t xml:space="preserve"> for the purpose of viewing, inspecting its condition and state of repair or for the purpose of repair, maintenance or repainting.</w:t>
      </w:r>
    </w:p>
    <w:p w14:paraId="675E05EE" w14:textId="77777777" w:rsidR="00B50316" w:rsidRDefault="00B50316">
      <w:pPr>
        <w:ind w:left="720" w:hanging="720"/>
        <w:rPr>
          <w:rFonts w:ascii="Arial" w:hAnsi="Arial" w:cs="Arial"/>
          <w:sz w:val="20"/>
        </w:rPr>
      </w:pPr>
    </w:p>
    <w:p w14:paraId="37450E12" w14:textId="77777777" w:rsidR="00B50316" w:rsidRDefault="00B50316">
      <w:pPr>
        <w:numPr>
          <w:ilvl w:val="0"/>
          <w:numId w:val="12"/>
        </w:numPr>
        <w:tabs>
          <w:tab w:val="clear" w:pos="360"/>
          <w:tab w:val="num" w:pos="720"/>
        </w:tabs>
        <w:ind w:left="720" w:hanging="720"/>
        <w:rPr>
          <w:rFonts w:ascii="Arial" w:hAnsi="Arial" w:cs="Arial"/>
          <w:sz w:val="20"/>
        </w:rPr>
      </w:pPr>
      <w:r>
        <w:rPr>
          <w:rFonts w:ascii="Arial" w:hAnsi="Arial" w:cs="Arial"/>
          <w:sz w:val="20"/>
        </w:rPr>
        <w:t xml:space="preserve">Should the Tenant(s) </w:t>
      </w:r>
      <w:r>
        <w:rPr>
          <w:rFonts w:ascii="Arial" w:hAnsi="Arial" w:cs="Arial"/>
          <w:b/>
          <w:bCs/>
          <w:sz w:val="20"/>
        </w:rPr>
        <w:t>fail to acknowledge</w:t>
      </w:r>
      <w:r>
        <w:rPr>
          <w:rFonts w:ascii="Arial" w:hAnsi="Arial" w:cs="Arial"/>
          <w:sz w:val="20"/>
        </w:rPr>
        <w:t xml:space="preserve"> a </w:t>
      </w:r>
      <w:proofErr w:type="gramStart"/>
      <w:r>
        <w:rPr>
          <w:rFonts w:ascii="Arial" w:hAnsi="Arial" w:cs="Arial"/>
          <w:sz w:val="20"/>
        </w:rPr>
        <w:t>Landlord</w:t>
      </w:r>
      <w:proofErr w:type="gramEnd"/>
      <w:r>
        <w:rPr>
          <w:rFonts w:ascii="Arial" w:hAnsi="Arial" w:cs="Arial"/>
          <w:sz w:val="20"/>
        </w:rPr>
        <w:t xml:space="preserve"> notice (requesting to carry out repairs), the Landlord may return after a period of 10 days, and carry out the repairs himself, with the Tenant being liable for any costs.</w:t>
      </w:r>
    </w:p>
    <w:p w14:paraId="2FC17F8B" w14:textId="77777777" w:rsidR="00B50316" w:rsidRDefault="00B50316">
      <w:pPr>
        <w:ind w:left="720" w:hanging="720"/>
        <w:rPr>
          <w:rFonts w:ascii="Arial" w:hAnsi="Arial" w:cs="Arial"/>
          <w:sz w:val="20"/>
        </w:rPr>
      </w:pPr>
    </w:p>
    <w:p w14:paraId="705CFF55" w14:textId="77777777" w:rsidR="00B50316" w:rsidRDefault="00B50316">
      <w:pPr>
        <w:numPr>
          <w:ilvl w:val="0"/>
          <w:numId w:val="14"/>
        </w:numPr>
        <w:tabs>
          <w:tab w:val="clear" w:pos="360"/>
          <w:tab w:val="num" w:pos="720"/>
        </w:tabs>
        <w:ind w:left="720" w:hanging="720"/>
        <w:rPr>
          <w:rFonts w:ascii="Arial" w:hAnsi="Arial" w:cs="Arial"/>
          <w:sz w:val="20"/>
        </w:rPr>
      </w:pPr>
      <w:r>
        <w:rPr>
          <w:rFonts w:ascii="Arial" w:hAnsi="Arial" w:cs="Arial"/>
          <w:sz w:val="20"/>
        </w:rPr>
        <w:t xml:space="preserve">To keep the gardens (if any) including all driveways, pathways, lawns, hedges and rockeries, </w:t>
      </w:r>
      <w:r>
        <w:rPr>
          <w:rFonts w:ascii="Arial" w:hAnsi="Arial" w:cs="Arial"/>
          <w:b/>
          <w:bCs/>
          <w:sz w:val="20"/>
        </w:rPr>
        <w:t>neat tidy and</w:t>
      </w:r>
      <w:r>
        <w:rPr>
          <w:rFonts w:ascii="Arial" w:hAnsi="Arial" w:cs="Arial"/>
          <w:sz w:val="20"/>
        </w:rPr>
        <w:t xml:space="preserve"> </w:t>
      </w:r>
      <w:r>
        <w:rPr>
          <w:rFonts w:ascii="Arial" w:hAnsi="Arial" w:cs="Arial"/>
          <w:b/>
          <w:bCs/>
          <w:sz w:val="20"/>
        </w:rPr>
        <w:t>properly tended</w:t>
      </w:r>
      <w:r>
        <w:rPr>
          <w:rFonts w:ascii="Arial" w:hAnsi="Arial" w:cs="Arial"/>
          <w:sz w:val="20"/>
        </w:rPr>
        <w:t xml:space="preserve"> at all times and not remove any trees or plants and to keep any garage in good order.</w:t>
      </w:r>
    </w:p>
    <w:p w14:paraId="0A4F7224" w14:textId="77777777" w:rsidR="00B50316" w:rsidRDefault="00B50316">
      <w:pPr>
        <w:ind w:left="720" w:hanging="720"/>
        <w:rPr>
          <w:rFonts w:ascii="Arial" w:hAnsi="Arial" w:cs="Arial"/>
          <w:sz w:val="20"/>
        </w:rPr>
      </w:pPr>
    </w:p>
    <w:p w14:paraId="7F107582" w14:textId="77777777" w:rsidR="00B50316" w:rsidRDefault="00B50316">
      <w:pPr>
        <w:numPr>
          <w:ilvl w:val="0"/>
          <w:numId w:val="12"/>
        </w:numPr>
        <w:tabs>
          <w:tab w:val="clear" w:pos="360"/>
          <w:tab w:val="num" w:pos="720"/>
        </w:tabs>
        <w:ind w:left="720" w:hanging="720"/>
        <w:rPr>
          <w:rFonts w:ascii="Arial" w:hAnsi="Arial" w:cs="Arial"/>
          <w:sz w:val="20"/>
        </w:rPr>
      </w:pPr>
      <w:r>
        <w:rPr>
          <w:rFonts w:ascii="Arial" w:hAnsi="Arial" w:cs="Arial"/>
          <w:sz w:val="20"/>
        </w:rPr>
        <w:t xml:space="preserve">To </w:t>
      </w:r>
      <w:r>
        <w:rPr>
          <w:rFonts w:ascii="Arial" w:hAnsi="Arial" w:cs="Arial"/>
          <w:b/>
          <w:bCs/>
          <w:sz w:val="20"/>
        </w:rPr>
        <w:t>replace all broken glass</w:t>
      </w:r>
      <w:r>
        <w:rPr>
          <w:rFonts w:ascii="Arial" w:hAnsi="Arial" w:cs="Arial"/>
          <w:sz w:val="20"/>
        </w:rPr>
        <w:t xml:space="preserve"> in doors and windows damaged during the tenancy.</w:t>
      </w:r>
    </w:p>
    <w:p w14:paraId="5AE48A43" w14:textId="77777777" w:rsidR="00B50316" w:rsidRDefault="00B50316">
      <w:pPr>
        <w:ind w:left="720" w:hanging="720"/>
        <w:rPr>
          <w:rFonts w:ascii="Arial" w:hAnsi="Arial" w:cs="Arial"/>
          <w:sz w:val="20"/>
        </w:rPr>
      </w:pPr>
    </w:p>
    <w:p w14:paraId="168E2C9B" w14:textId="77777777" w:rsidR="00B50316" w:rsidRDefault="00B50316">
      <w:pPr>
        <w:numPr>
          <w:ilvl w:val="0"/>
          <w:numId w:val="12"/>
        </w:numPr>
        <w:tabs>
          <w:tab w:val="clear" w:pos="360"/>
          <w:tab w:val="num" w:pos="720"/>
        </w:tabs>
        <w:ind w:left="720" w:hanging="720"/>
        <w:rPr>
          <w:rFonts w:ascii="Arial" w:hAnsi="Arial" w:cs="Arial"/>
          <w:sz w:val="20"/>
        </w:rPr>
      </w:pPr>
      <w:r>
        <w:rPr>
          <w:rFonts w:ascii="Arial" w:hAnsi="Arial" w:cs="Arial"/>
          <w:sz w:val="20"/>
        </w:rPr>
        <w:t xml:space="preserve">Not to </w:t>
      </w:r>
      <w:r>
        <w:rPr>
          <w:rFonts w:ascii="Arial" w:hAnsi="Arial" w:cs="Arial"/>
          <w:b/>
          <w:bCs/>
          <w:sz w:val="20"/>
        </w:rPr>
        <w:t>alter or change or install any locks</w:t>
      </w:r>
      <w:r>
        <w:rPr>
          <w:rFonts w:ascii="Arial" w:hAnsi="Arial" w:cs="Arial"/>
          <w:sz w:val="20"/>
        </w:rPr>
        <w:t xml:space="preserve"> on any doors or windows in or about the Property or have any additional keys made for any locks without the prior written consent of the Landlord.</w:t>
      </w:r>
    </w:p>
    <w:p w14:paraId="50F40DEB" w14:textId="77777777" w:rsidR="00B50316" w:rsidRDefault="00B50316">
      <w:pPr>
        <w:ind w:left="720" w:hanging="720"/>
        <w:rPr>
          <w:rFonts w:ascii="Arial" w:hAnsi="Arial" w:cs="Arial"/>
          <w:sz w:val="20"/>
        </w:rPr>
      </w:pPr>
    </w:p>
    <w:p w14:paraId="7591017D" w14:textId="77777777" w:rsidR="00B50316" w:rsidRDefault="00B50316">
      <w:pPr>
        <w:numPr>
          <w:ilvl w:val="0"/>
          <w:numId w:val="12"/>
        </w:numPr>
        <w:tabs>
          <w:tab w:val="clear" w:pos="360"/>
          <w:tab w:val="num" w:pos="720"/>
        </w:tabs>
        <w:ind w:left="720" w:hanging="720"/>
        <w:rPr>
          <w:rFonts w:ascii="Arial" w:hAnsi="Arial" w:cs="Arial"/>
          <w:sz w:val="20"/>
        </w:rPr>
      </w:pPr>
      <w:r>
        <w:rPr>
          <w:rFonts w:ascii="Arial" w:hAnsi="Arial" w:cs="Arial"/>
          <w:sz w:val="20"/>
        </w:rPr>
        <w:t xml:space="preserve">To </w:t>
      </w:r>
      <w:r>
        <w:rPr>
          <w:rFonts w:ascii="Arial" w:hAnsi="Arial" w:cs="Arial"/>
          <w:b/>
          <w:bCs/>
          <w:sz w:val="20"/>
        </w:rPr>
        <w:t>notify the Landlord</w:t>
      </w:r>
      <w:r>
        <w:rPr>
          <w:rFonts w:ascii="Arial" w:hAnsi="Arial" w:cs="Arial"/>
          <w:sz w:val="20"/>
        </w:rPr>
        <w:t>, or the Landlord's Agent, promptly in writing of any disrepair, damage or defect in the Property or of any event which causes damage to the Property or which may give rise to a claim under the insurance of the Property.</w:t>
      </w:r>
    </w:p>
    <w:p w14:paraId="4E108EF6" w14:textId="77777777" w:rsidR="00B50316" w:rsidRDefault="00B50316">
      <w:pPr>
        <w:numPr>
          <w:ilvl w:val="0"/>
          <w:numId w:val="12"/>
        </w:numPr>
        <w:tabs>
          <w:tab w:val="clear" w:pos="360"/>
          <w:tab w:val="num" w:pos="720"/>
        </w:tabs>
        <w:ind w:left="720" w:hanging="720"/>
        <w:rPr>
          <w:rFonts w:ascii="Arial" w:hAnsi="Arial" w:cs="Arial"/>
          <w:sz w:val="20"/>
        </w:rPr>
      </w:pPr>
      <w:r>
        <w:rPr>
          <w:rFonts w:ascii="Arial" w:hAnsi="Arial" w:cs="Arial"/>
          <w:sz w:val="20"/>
        </w:rPr>
        <w:t xml:space="preserve">Not to </w:t>
      </w:r>
      <w:r>
        <w:rPr>
          <w:rFonts w:ascii="Arial" w:hAnsi="Arial" w:cs="Arial"/>
          <w:b/>
          <w:bCs/>
          <w:sz w:val="20"/>
        </w:rPr>
        <w:t>glue stick or otherwise fix</w:t>
      </w:r>
      <w:r>
        <w:rPr>
          <w:rFonts w:ascii="Arial" w:hAnsi="Arial" w:cs="Arial"/>
          <w:sz w:val="20"/>
        </w:rPr>
        <w:t xml:space="preserve"> anything whatsoever to the exterior or interior of the Property without the Landlord's written consent.</w:t>
      </w:r>
    </w:p>
    <w:p w14:paraId="77A52294" w14:textId="77777777" w:rsidR="00B50316" w:rsidRDefault="00B50316">
      <w:pPr>
        <w:ind w:left="720" w:hanging="720"/>
        <w:rPr>
          <w:rFonts w:ascii="Arial" w:hAnsi="Arial" w:cs="Arial"/>
          <w:sz w:val="20"/>
        </w:rPr>
      </w:pPr>
    </w:p>
    <w:p w14:paraId="0CA1F208" w14:textId="77777777" w:rsidR="00B50316" w:rsidRDefault="00B50316">
      <w:pPr>
        <w:numPr>
          <w:ilvl w:val="0"/>
          <w:numId w:val="12"/>
        </w:numPr>
        <w:tabs>
          <w:tab w:val="clear" w:pos="360"/>
          <w:tab w:val="num" w:pos="720"/>
        </w:tabs>
        <w:ind w:left="720" w:hanging="720"/>
        <w:rPr>
          <w:rFonts w:ascii="Arial" w:hAnsi="Arial" w:cs="Arial"/>
          <w:sz w:val="20"/>
        </w:rPr>
      </w:pPr>
      <w:r>
        <w:rPr>
          <w:rFonts w:ascii="Arial" w:hAnsi="Arial" w:cs="Arial"/>
          <w:sz w:val="20"/>
        </w:rPr>
        <w:t xml:space="preserve">To take all reasonable precautions to </w:t>
      </w:r>
      <w:r>
        <w:rPr>
          <w:rFonts w:ascii="Arial" w:hAnsi="Arial" w:cs="Arial"/>
          <w:b/>
          <w:bCs/>
          <w:sz w:val="20"/>
        </w:rPr>
        <w:t>prevent damage by frost</w:t>
      </w:r>
      <w:r>
        <w:rPr>
          <w:rFonts w:ascii="Arial" w:hAnsi="Arial" w:cs="Arial"/>
          <w:sz w:val="20"/>
        </w:rPr>
        <w:t>.</w:t>
      </w:r>
    </w:p>
    <w:p w14:paraId="007DCDA8" w14:textId="77777777" w:rsidR="00B50316" w:rsidRDefault="00B50316">
      <w:pPr>
        <w:ind w:left="720" w:hanging="720"/>
        <w:rPr>
          <w:rFonts w:ascii="Arial" w:hAnsi="Arial" w:cs="Arial"/>
          <w:sz w:val="20"/>
        </w:rPr>
      </w:pPr>
    </w:p>
    <w:p w14:paraId="0E502E21" w14:textId="77777777" w:rsidR="00B50316" w:rsidRDefault="00B50316">
      <w:pPr>
        <w:numPr>
          <w:ilvl w:val="0"/>
          <w:numId w:val="12"/>
        </w:numPr>
        <w:tabs>
          <w:tab w:val="clear" w:pos="360"/>
          <w:tab w:val="num" w:pos="720"/>
        </w:tabs>
        <w:ind w:left="720" w:hanging="720"/>
        <w:rPr>
          <w:rFonts w:ascii="Arial" w:hAnsi="Arial" w:cs="Arial"/>
          <w:sz w:val="20"/>
        </w:rPr>
      </w:pPr>
      <w:r>
        <w:rPr>
          <w:rFonts w:ascii="Arial" w:hAnsi="Arial" w:cs="Arial"/>
          <w:sz w:val="20"/>
        </w:rPr>
        <w:t xml:space="preserve">In order to comply with the </w:t>
      </w:r>
      <w:r>
        <w:rPr>
          <w:rFonts w:ascii="Arial" w:hAnsi="Arial" w:cs="Arial"/>
          <w:b/>
          <w:bCs/>
          <w:sz w:val="20"/>
        </w:rPr>
        <w:t>Gas and Safety Regulations</w:t>
      </w:r>
      <w:r>
        <w:rPr>
          <w:rFonts w:ascii="Arial" w:hAnsi="Arial" w:cs="Arial"/>
          <w:sz w:val="20"/>
        </w:rPr>
        <w:t>, it is necessary</w:t>
      </w:r>
    </w:p>
    <w:p w14:paraId="450EA2D7" w14:textId="77777777" w:rsidR="00B50316" w:rsidRDefault="00B50316">
      <w:pPr>
        <w:rPr>
          <w:rFonts w:ascii="Arial" w:hAnsi="Arial" w:cs="Arial"/>
          <w:sz w:val="20"/>
        </w:rPr>
      </w:pPr>
    </w:p>
    <w:p w14:paraId="3449EF52" w14:textId="77777777" w:rsidR="00B50316" w:rsidRDefault="00B50316">
      <w:pPr>
        <w:numPr>
          <w:ilvl w:val="1"/>
          <w:numId w:val="14"/>
        </w:numPr>
        <w:ind w:left="720" w:firstLine="0"/>
        <w:rPr>
          <w:rFonts w:ascii="Arial" w:hAnsi="Arial" w:cs="Arial"/>
          <w:sz w:val="20"/>
        </w:rPr>
      </w:pPr>
      <w:r>
        <w:rPr>
          <w:rFonts w:ascii="Arial" w:hAnsi="Arial" w:cs="Arial"/>
          <w:sz w:val="20"/>
        </w:rPr>
        <w:t>that the ventilation provided for this purpose in the Property should not be blocked</w:t>
      </w:r>
    </w:p>
    <w:p w14:paraId="3DD355C9" w14:textId="77777777" w:rsidR="00B50316" w:rsidRDefault="00B50316">
      <w:pPr>
        <w:rPr>
          <w:rFonts w:ascii="Arial" w:hAnsi="Arial" w:cs="Arial"/>
          <w:sz w:val="20"/>
        </w:rPr>
      </w:pPr>
    </w:p>
    <w:p w14:paraId="477AA32F" w14:textId="77777777" w:rsidR="00B50316" w:rsidRDefault="00B50316">
      <w:pPr>
        <w:numPr>
          <w:ilvl w:val="1"/>
          <w:numId w:val="14"/>
        </w:numPr>
        <w:rPr>
          <w:rFonts w:ascii="Arial" w:hAnsi="Arial" w:cs="Arial"/>
          <w:sz w:val="20"/>
        </w:rPr>
      </w:pPr>
      <w:r>
        <w:rPr>
          <w:rFonts w:ascii="Arial" w:hAnsi="Arial" w:cs="Arial"/>
          <w:sz w:val="20"/>
        </w:rPr>
        <w:t>that brown or sooty build up on any gas appliance should be reported immediately to the Landlord or the Landlord's agent</w:t>
      </w:r>
    </w:p>
    <w:p w14:paraId="1A81F0B1" w14:textId="77777777" w:rsidR="00B50316" w:rsidRDefault="00B50316">
      <w:pPr>
        <w:ind w:left="720"/>
        <w:rPr>
          <w:rFonts w:ascii="Arial" w:hAnsi="Arial" w:cs="Arial"/>
          <w:sz w:val="20"/>
        </w:rPr>
      </w:pPr>
    </w:p>
    <w:p w14:paraId="2DB6D2B2" w14:textId="77777777" w:rsidR="00B50316" w:rsidRDefault="00B50316">
      <w:pPr>
        <w:numPr>
          <w:ilvl w:val="0"/>
          <w:numId w:val="12"/>
        </w:numPr>
        <w:tabs>
          <w:tab w:val="clear" w:pos="360"/>
          <w:tab w:val="num" w:pos="720"/>
        </w:tabs>
        <w:ind w:left="720" w:hanging="720"/>
        <w:rPr>
          <w:rFonts w:ascii="Arial" w:hAnsi="Arial" w:cs="Arial"/>
          <w:sz w:val="20"/>
        </w:rPr>
      </w:pPr>
      <w:r>
        <w:rPr>
          <w:rFonts w:ascii="Arial" w:hAnsi="Arial" w:cs="Arial"/>
          <w:sz w:val="20"/>
        </w:rPr>
        <w:t xml:space="preserve">To keep the </w:t>
      </w:r>
      <w:r>
        <w:rPr>
          <w:rFonts w:ascii="Arial" w:hAnsi="Arial" w:cs="Arial"/>
          <w:b/>
          <w:bCs/>
          <w:sz w:val="20"/>
        </w:rPr>
        <w:t>drains, waste pipes and gutters</w:t>
      </w:r>
      <w:r>
        <w:rPr>
          <w:rFonts w:ascii="Arial" w:hAnsi="Arial" w:cs="Arial"/>
          <w:sz w:val="20"/>
        </w:rPr>
        <w:t xml:space="preserve"> free from obstruction and to keep the chimney (if appropriate) swept as often as necessary.</w:t>
      </w:r>
    </w:p>
    <w:p w14:paraId="717AAFBA" w14:textId="77777777" w:rsidR="00B50316" w:rsidRDefault="00B50316">
      <w:pPr>
        <w:rPr>
          <w:rFonts w:ascii="Arial" w:hAnsi="Arial" w:cs="Arial"/>
          <w:color w:val="000000"/>
          <w:sz w:val="20"/>
        </w:rPr>
      </w:pPr>
    </w:p>
    <w:p w14:paraId="56EE48EE" w14:textId="77777777" w:rsidR="00B50316" w:rsidRDefault="00B50316">
      <w:pPr>
        <w:rPr>
          <w:rFonts w:ascii="Arial" w:hAnsi="Arial" w:cs="Arial"/>
          <w:color w:val="000000"/>
          <w:sz w:val="20"/>
        </w:rPr>
      </w:pPr>
    </w:p>
    <w:p w14:paraId="22372C69" w14:textId="77777777" w:rsidR="00B50316" w:rsidRDefault="00B50316">
      <w:pPr>
        <w:pStyle w:val="Heading8"/>
        <w:rPr>
          <w:rFonts w:ascii="Arial" w:hAnsi="Arial" w:cs="Arial"/>
          <w:sz w:val="20"/>
        </w:rPr>
      </w:pPr>
      <w:r>
        <w:rPr>
          <w:rFonts w:ascii="Arial" w:hAnsi="Arial" w:cs="Arial"/>
          <w:sz w:val="20"/>
        </w:rPr>
        <w:t>Other Tenant Responsibilities</w:t>
      </w:r>
    </w:p>
    <w:p w14:paraId="2908EB2C" w14:textId="77777777" w:rsidR="00B50316" w:rsidRDefault="00B50316">
      <w:pPr>
        <w:rPr>
          <w:rFonts w:ascii="Arial" w:hAnsi="Arial" w:cs="Arial"/>
          <w:sz w:val="20"/>
        </w:rPr>
      </w:pPr>
    </w:p>
    <w:p w14:paraId="040619E1" w14:textId="77777777" w:rsidR="00B50316" w:rsidRDefault="00B50316">
      <w:pPr>
        <w:numPr>
          <w:ilvl w:val="0"/>
          <w:numId w:val="13"/>
        </w:numPr>
        <w:tabs>
          <w:tab w:val="clear" w:pos="360"/>
          <w:tab w:val="num" w:pos="720"/>
        </w:tabs>
        <w:ind w:left="720" w:hanging="720"/>
        <w:rPr>
          <w:rFonts w:ascii="Arial" w:hAnsi="Arial" w:cs="Arial"/>
          <w:color w:val="000000"/>
          <w:sz w:val="20"/>
        </w:rPr>
      </w:pPr>
      <w:r>
        <w:rPr>
          <w:rFonts w:ascii="Arial" w:hAnsi="Arial" w:cs="Arial"/>
          <w:sz w:val="20"/>
        </w:rPr>
        <w:t xml:space="preserve">Not to leave the Property </w:t>
      </w:r>
      <w:r>
        <w:rPr>
          <w:rFonts w:ascii="Arial" w:hAnsi="Arial" w:cs="Arial"/>
          <w:b/>
          <w:bCs/>
          <w:sz w:val="20"/>
        </w:rPr>
        <w:t>vacant</w:t>
      </w:r>
      <w:r>
        <w:rPr>
          <w:rFonts w:ascii="Arial" w:hAnsi="Arial" w:cs="Arial"/>
          <w:sz w:val="20"/>
        </w:rPr>
        <w:t xml:space="preserve"> for more than 30 consecutive days and to properly secure all locks and bolts to the doors, windows and other openings when leaving the Property unattended.</w:t>
      </w:r>
    </w:p>
    <w:p w14:paraId="121FD38A" w14:textId="77777777" w:rsidR="00B50316" w:rsidRDefault="00B50316">
      <w:pPr>
        <w:ind w:left="720" w:hanging="720"/>
        <w:rPr>
          <w:rFonts w:ascii="Arial" w:hAnsi="Arial" w:cs="Arial"/>
          <w:sz w:val="20"/>
        </w:rPr>
      </w:pPr>
    </w:p>
    <w:p w14:paraId="4E7B73F8" w14:textId="77777777" w:rsidR="00B50316" w:rsidRDefault="00B50316">
      <w:pPr>
        <w:numPr>
          <w:ilvl w:val="0"/>
          <w:numId w:val="13"/>
        </w:numPr>
        <w:tabs>
          <w:tab w:val="clear" w:pos="360"/>
          <w:tab w:val="num" w:pos="720"/>
        </w:tabs>
        <w:ind w:left="720" w:hanging="720"/>
        <w:rPr>
          <w:rFonts w:ascii="Arial" w:hAnsi="Arial" w:cs="Arial"/>
          <w:color w:val="000000"/>
          <w:sz w:val="20"/>
        </w:rPr>
      </w:pPr>
      <w:r>
        <w:rPr>
          <w:rFonts w:ascii="Arial" w:hAnsi="Arial" w:cs="Arial"/>
          <w:sz w:val="20"/>
        </w:rPr>
        <w:t xml:space="preserve">To </w:t>
      </w:r>
      <w:r>
        <w:rPr>
          <w:rFonts w:ascii="Arial" w:hAnsi="Arial" w:cs="Arial"/>
          <w:b/>
          <w:bCs/>
          <w:sz w:val="20"/>
        </w:rPr>
        <w:t>inform the Landlord</w:t>
      </w:r>
      <w:r>
        <w:rPr>
          <w:rFonts w:ascii="Arial" w:hAnsi="Arial" w:cs="Arial"/>
          <w:sz w:val="20"/>
        </w:rPr>
        <w:t xml:space="preserve"> in writing of any periods over days, when the premises will be left empty. In winter, the Tenant is responsible for turning off the main water and draining the heating and water storage</w:t>
      </w:r>
      <w:r>
        <w:rPr>
          <w:rFonts w:ascii="Arial" w:hAnsi="Arial" w:cs="Arial"/>
          <w:color w:val="FF0000"/>
          <w:sz w:val="20"/>
        </w:rPr>
        <w:t>.</w:t>
      </w:r>
    </w:p>
    <w:p w14:paraId="1FE2DD96" w14:textId="77777777" w:rsidR="00B50316" w:rsidRDefault="00B50316">
      <w:pPr>
        <w:ind w:left="720" w:hanging="720"/>
        <w:rPr>
          <w:rFonts w:ascii="Arial" w:hAnsi="Arial" w:cs="Arial"/>
          <w:color w:val="000000"/>
          <w:sz w:val="20"/>
        </w:rPr>
      </w:pPr>
    </w:p>
    <w:p w14:paraId="3E30553B" w14:textId="77777777" w:rsidR="00B50316" w:rsidRDefault="00B50316">
      <w:pPr>
        <w:numPr>
          <w:ilvl w:val="0"/>
          <w:numId w:val="13"/>
        </w:numPr>
        <w:tabs>
          <w:tab w:val="clear" w:pos="360"/>
          <w:tab w:val="num" w:pos="720"/>
        </w:tabs>
        <w:ind w:left="720" w:hanging="720"/>
        <w:rPr>
          <w:rFonts w:ascii="Arial" w:hAnsi="Arial" w:cs="Arial"/>
          <w:color w:val="000000"/>
          <w:sz w:val="20"/>
        </w:rPr>
      </w:pPr>
      <w:r>
        <w:rPr>
          <w:rFonts w:ascii="Arial" w:hAnsi="Arial" w:cs="Arial"/>
          <w:sz w:val="20"/>
        </w:rPr>
        <w:t xml:space="preserve">To fully pay and </w:t>
      </w:r>
      <w:r>
        <w:rPr>
          <w:rFonts w:ascii="Arial" w:hAnsi="Arial" w:cs="Arial"/>
          <w:b/>
          <w:bCs/>
          <w:sz w:val="20"/>
        </w:rPr>
        <w:t>compensate</w:t>
      </w:r>
      <w:r>
        <w:rPr>
          <w:rFonts w:ascii="Arial" w:hAnsi="Arial" w:cs="Arial"/>
          <w:sz w:val="20"/>
        </w:rPr>
        <w:t xml:space="preserve"> the Landlord for any costs expense loss or damage incurred or suffered by the Landlord as a consequence of any breach of the Agreement on the part of the Tenant in this Agreement.</w:t>
      </w:r>
    </w:p>
    <w:p w14:paraId="27357532" w14:textId="77777777" w:rsidR="00B50316" w:rsidRDefault="00B50316">
      <w:pPr>
        <w:ind w:left="720" w:hanging="720"/>
        <w:rPr>
          <w:rFonts w:ascii="Arial" w:hAnsi="Arial" w:cs="Arial"/>
          <w:color w:val="000000"/>
          <w:sz w:val="20"/>
        </w:rPr>
      </w:pPr>
    </w:p>
    <w:p w14:paraId="1554A713" w14:textId="77777777" w:rsidR="00B50316" w:rsidRDefault="00B50316">
      <w:pPr>
        <w:numPr>
          <w:ilvl w:val="0"/>
          <w:numId w:val="13"/>
        </w:numPr>
        <w:tabs>
          <w:tab w:val="clear" w:pos="360"/>
          <w:tab w:val="num" w:pos="720"/>
        </w:tabs>
        <w:ind w:left="720" w:hanging="720"/>
        <w:rPr>
          <w:rFonts w:ascii="Arial" w:hAnsi="Arial" w:cs="Arial"/>
          <w:color w:val="000000"/>
          <w:sz w:val="20"/>
        </w:rPr>
      </w:pPr>
      <w:r>
        <w:rPr>
          <w:rFonts w:ascii="Arial" w:hAnsi="Arial" w:cs="Arial"/>
          <w:sz w:val="20"/>
        </w:rPr>
        <w:t xml:space="preserve">Within the last two months of the tenancy to permit the Landlord or any person authorised by the Landlord or the Landlord's agent at reasonable hours in daytime to enter and </w:t>
      </w:r>
      <w:r>
        <w:rPr>
          <w:rFonts w:ascii="Arial" w:hAnsi="Arial" w:cs="Arial"/>
          <w:b/>
          <w:bCs/>
          <w:sz w:val="20"/>
        </w:rPr>
        <w:t>view the Property</w:t>
      </w:r>
      <w:r>
        <w:rPr>
          <w:rFonts w:ascii="Arial" w:hAnsi="Arial" w:cs="Arial"/>
          <w:sz w:val="20"/>
        </w:rPr>
        <w:t xml:space="preserve"> with prospective Tenants or purchasers.</w:t>
      </w:r>
    </w:p>
    <w:p w14:paraId="07F023C8" w14:textId="77777777" w:rsidR="00B50316" w:rsidRDefault="00B50316">
      <w:pPr>
        <w:ind w:left="720" w:hanging="720"/>
        <w:rPr>
          <w:rFonts w:ascii="Arial" w:hAnsi="Arial" w:cs="Arial"/>
          <w:color w:val="000000"/>
          <w:sz w:val="20"/>
        </w:rPr>
      </w:pPr>
    </w:p>
    <w:p w14:paraId="794C24B8" w14:textId="77777777" w:rsidR="00B50316" w:rsidRDefault="00B50316">
      <w:pPr>
        <w:numPr>
          <w:ilvl w:val="0"/>
          <w:numId w:val="13"/>
        </w:numPr>
        <w:tabs>
          <w:tab w:val="clear" w:pos="360"/>
          <w:tab w:val="num" w:pos="720"/>
        </w:tabs>
        <w:ind w:left="720" w:hanging="720"/>
        <w:rPr>
          <w:rFonts w:ascii="Arial" w:hAnsi="Arial" w:cs="Arial"/>
          <w:color w:val="000000"/>
          <w:sz w:val="20"/>
        </w:rPr>
      </w:pPr>
      <w:r>
        <w:rPr>
          <w:rFonts w:ascii="Arial" w:hAnsi="Arial" w:cs="Arial"/>
          <w:color w:val="000000"/>
          <w:sz w:val="20"/>
        </w:rPr>
        <w:t xml:space="preserve">Not to introduce into the Property any </w:t>
      </w:r>
      <w:r>
        <w:rPr>
          <w:rFonts w:ascii="Arial" w:hAnsi="Arial" w:cs="Arial"/>
          <w:b/>
          <w:bCs/>
          <w:color w:val="000000"/>
          <w:sz w:val="20"/>
        </w:rPr>
        <w:t>portable heaters</w:t>
      </w:r>
      <w:r>
        <w:rPr>
          <w:rFonts w:ascii="Arial" w:hAnsi="Arial" w:cs="Arial"/>
          <w:color w:val="000000"/>
          <w:sz w:val="20"/>
        </w:rPr>
        <w:t xml:space="preserve"> fired by liquid or bottled gas fuels without the Landlord's prior written consent.</w:t>
      </w:r>
    </w:p>
    <w:p w14:paraId="4BDB5498" w14:textId="77777777" w:rsidR="00B50316" w:rsidRDefault="00B50316">
      <w:pPr>
        <w:ind w:left="720" w:hanging="720"/>
        <w:rPr>
          <w:rFonts w:ascii="Arial" w:hAnsi="Arial" w:cs="Arial"/>
          <w:color w:val="000000"/>
          <w:sz w:val="20"/>
        </w:rPr>
      </w:pPr>
    </w:p>
    <w:p w14:paraId="7043FDD8" w14:textId="77777777" w:rsidR="00B50316" w:rsidRDefault="00B50316">
      <w:pPr>
        <w:numPr>
          <w:ilvl w:val="0"/>
          <w:numId w:val="13"/>
        </w:numPr>
        <w:tabs>
          <w:tab w:val="clear" w:pos="360"/>
          <w:tab w:val="num" w:pos="720"/>
        </w:tabs>
        <w:ind w:left="720" w:hanging="720"/>
        <w:rPr>
          <w:rFonts w:ascii="Arial" w:hAnsi="Arial" w:cs="Arial"/>
          <w:sz w:val="20"/>
        </w:rPr>
      </w:pPr>
      <w:r>
        <w:rPr>
          <w:rFonts w:ascii="Arial" w:hAnsi="Arial" w:cs="Arial"/>
          <w:sz w:val="20"/>
        </w:rPr>
        <w:t xml:space="preserve">That the Tenant shall be responsible for testing all </w:t>
      </w:r>
      <w:r>
        <w:rPr>
          <w:rFonts w:ascii="Arial" w:hAnsi="Arial" w:cs="Arial"/>
          <w:b/>
          <w:bCs/>
          <w:sz w:val="20"/>
        </w:rPr>
        <w:t>smoke detectors</w:t>
      </w:r>
      <w:r>
        <w:rPr>
          <w:rFonts w:ascii="Arial" w:hAnsi="Arial" w:cs="Arial"/>
          <w:sz w:val="20"/>
        </w:rPr>
        <w:t xml:space="preserve"> (if any) fitted in the Property on a regular basis and replace the batteries as necessary. </w:t>
      </w:r>
    </w:p>
    <w:p w14:paraId="2916C19D" w14:textId="77777777" w:rsidR="00B50316" w:rsidRDefault="00B50316">
      <w:pPr>
        <w:ind w:left="720" w:hanging="720"/>
        <w:rPr>
          <w:rFonts w:ascii="Arial" w:hAnsi="Arial" w:cs="Arial"/>
          <w:sz w:val="20"/>
        </w:rPr>
      </w:pPr>
    </w:p>
    <w:p w14:paraId="3CD28B55" w14:textId="77777777" w:rsidR="00B50316" w:rsidRDefault="00B50316">
      <w:pPr>
        <w:numPr>
          <w:ilvl w:val="0"/>
          <w:numId w:val="13"/>
        </w:numPr>
        <w:tabs>
          <w:tab w:val="clear" w:pos="360"/>
          <w:tab w:val="num" w:pos="720"/>
        </w:tabs>
        <w:ind w:left="720" w:hanging="720"/>
        <w:rPr>
          <w:rFonts w:ascii="Arial" w:hAnsi="Arial" w:cs="Arial"/>
          <w:color w:val="000000"/>
          <w:sz w:val="20"/>
        </w:rPr>
      </w:pPr>
      <w:r>
        <w:rPr>
          <w:rFonts w:ascii="Arial" w:hAnsi="Arial" w:cs="Arial"/>
          <w:sz w:val="20"/>
        </w:rPr>
        <w:t xml:space="preserve">To </w:t>
      </w:r>
      <w:r>
        <w:rPr>
          <w:rFonts w:ascii="Arial" w:hAnsi="Arial" w:cs="Arial"/>
          <w:b/>
          <w:bCs/>
          <w:sz w:val="20"/>
        </w:rPr>
        <w:t>clean the windows</w:t>
      </w:r>
      <w:r>
        <w:rPr>
          <w:rFonts w:ascii="Arial" w:hAnsi="Arial" w:cs="Arial"/>
          <w:sz w:val="20"/>
        </w:rPr>
        <w:t xml:space="preserve"> inside and out at least once every two months.</w:t>
      </w:r>
    </w:p>
    <w:p w14:paraId="74869460" w14:textId="77777777" w:rsidR="00B50316" w:rsidRDefault="00B50316">
      <w:pPr>
        <w:ind w:left="720" w:hanging="720"/>
        <w:rPr>
          <w:rFonts w:ascii="Arial" w:hAnsi="Arial" w:cs="Arial"/>
          <w:color w:val="000000"/>
          <w:sz w:val="20"/>
        </w:rPr>
      </w:pPr>
    </w:p>
    <w:p w14:paraId="6B58A482" w14:textId="77777777" w:rsidR="00B50316" w:rsidRDefault="00B50316">
      <w:pPr>
        <w:numPr>
          <w:ilvl w:val="0"/>
          <w:numId w:val="13"/>
        </w:numPr>
        <w:tabs>
          <w:tab w:val="clear" w:pos="360"/>
          <w:tab w:val="num" w:pos="720"/>
        </w:tabs>
        <w:ind w:left="720" w:hanging="720"/>
        <w:rPr>
          <w:rFonts w:ascii="Arial" w:hAnsi="Arial" w:cs="Arial"/>
          <w:sz w:val="20"/>
        </w:rPr>
      </w:pPr>
      <w:r>
        <w:rPr>
          <w:rFonts w:ascii="Arial" w:hAnsi="Arial" w:cs="Arial"/>
          <w:sz w:val="20"/>
        </w:rPr>
        <w:t xml:space="preserve">To give the Landlord a copy of any </w:t>
      </w:r>
      <w:r>
        <w:rPr>
          <w:rFonts w:ascii="Arial" w:hAnsi="Arial" w:cs="Arial"/>
          <w:b/>
          <w:bCs/>
          <w:sz w:val="20"/>
        </w:rPr>
        <w:t>relevant postal notices</w:t>
      </w:r>
      <w:r>
        <w:rPr>
          <w:rFonts w:ascii="Arial" w:hAnsi="Arial" w:cs="Arial"/>
          <w:sz w:val="20"/>
        </w:rPr>
        <w:t xml:space="preserve"> or documents received concerning the premises within 7 days of receiving them - In particular, any notice received under the Party Wall Act 1996.  The Tenant agrees not to do anything as a result of the notice unless required to do so by the Landlord. </w:t>
      </w:r>
    </w:p>
    <w:p w14:paraId="187F57B8" w14:textId="77777777" w:rsidR="004A14DD" w:rsidRDefault="004A14DD" w:rsidP="004A14DD">
      <w:pPr>
        <w:pStyle w:val="ListParagraph"/>
        <w:rPr>
          <w:rFonts w:ascii="Arial" w:hAnsi="Arial" w:cs="Arial"/>
          <w:sz w:val="20"/>
        </w:rPr>
      </w:pPr>
    </w:p>
    <w:p w14:paraId="53CF35D1" w14:textId="77777777" w:rsidR="004A14DD" w:rsidRDefault="004A14DD">
      <w:pPr>
        <w:numPr>
          <w:ilvl w:val="0"/>
          <w:numId w:val="13"/>
        </w:numPr>
        <w:tabs>
          <w:tab w:val="clear" w:pos="360"/>
          <w:tab w:val="num" w:pos="720"/>
        </w:tabs>
        <w:ind w:left="720" w:hanging="720"/>
        <w:rPr>
          <w:rFonts w:ascii="Arial" w:hAnsi="Arial" w:cs="Arial"/>
          <w:sz w:val="20"/>
        </w:rPr>
      </w:pPr>
      <w:r>
        <w:rPr>
          <w:rFonts w:ascii="Arial" w:hAnsi="Arial" w:cs="Arial"/>
          <w:sz w:val="20"/>
        </w:rPr>
        <w:lastRenderedPageBreak/>
        <w:t>All Utilities and Business rates to be paid directly to the relevant parties. These shall be the responsibility of the Occupying tenant</w:t>
      </w:r>
    </w:p>
    <w:p w14:paraId="54738AF4" w14:textId="77777777" w:rsidR="00B50316" w:rsidRDefault="00B50316">
      <w:pPr>
        <w:rPr>
          <w:rFonts w:ascii="Arial" w:hAnsi="Arial" w:cs="Arial"/>
          <w:sz w:val="20"/>
        </w:rPr>
      </w:pPr>
    </w:p>
    <w:p w14:paraId="46ABBD8F" w14:textId="77777777" w:rsidR="00B50316" w:rsidRDefault="00B50316">
      <w:pPr>
        <w:rPr>
          <w:rFonts w:ascii="Arial" w:hAnsi="Arial" w:cs="Arial"/>
          <w:sz w:val="20"/>
        </w:rPr>
      </w:pPr>
    </w:p>
    <w:p w14:paraId="06BBA33E" w14:textId="77777777" w:rsidR="004D5962" w:rsidRDefault="004D5962">
      <w:pPr>
        <w:rPr>
          <w:rFonts w:ascii="Arial" w:hAnsi="Arial" w:cs="Arial"/>
          <w:sz w:val="20"/>
        </w:rPr>
      </w:pPr>
    </w:p>
    <w:p w14:paraId="1EF06A00" w14:textId="77777777" w:rsidR="00B50316" w:rsidRDefault="00B50316">
      <w:pPr>
        <w:pStyle w:val="Heading8"/>
        <w:rPr>
          <w:rFonts w:ascii="Arial" w:hAnsi="Arial" w:cs="Arial"/>
          <w:sz w:val="20"/>
        </w:rPr>
      </w:pPr>
      <w:r>
        <w:rPr>
          <w:rFonts w:ascii="Arial" w:hAnsi="Arial" w:cs="Arial"/>
          <w:sz w:val="20"/>
        </w:rPr>
        <w:t>End of Tenancy</w:t>
      </w:r>
    </w:p>
    <w:p w14:paraId="464FCBC1" w14:textId="77777777" w:rsidR="00B50316" w:rsidRDefault="00B50316">
      <w:pPr>
        <w:rPr>
          <w:rFonts w:ascii="Arial" w:hAnsi="Arial" w:cs="Arial"/>
          <w:sz w:val="20"/>
        </w:rPr>
      </w:pPr>
    </w:p>
    <w:p w14:paraId="4EA8A4BC" w14:textId="77777777" w:rsidR="00B50316" w:rsidRDefault="00B50316">
      <w:pPr>
        <w:numPr>
          <w:ilvl w:val="0"/>
          <w:numId w:val="6"/>
        </w:numPr>
        <w:tabs>
          <w:tab w:val="clear" w:pos="360"/>
          <w:tab w:val="num" w:pos="720"/>
        </w:tabs>
        <w:ind w:left="720" w:hanging="720"/>
        <w:rPr>
          <w:rFonts w:ascii="Arial" w:hAnsi="Arial" w:cs="Arial"/>
          <w:sz w:val="20"/>
        </w:rPr>
      </w:pPr>
      <w:r>
        <w:rPr>
          <w:rFonts w:ascii="Arial" w:hAnsi="Arial" w:cs="Arial"/>
          <w:sz w:val="20"/>
        </w:rPr>
        <w:t xml:space="preserve">To allow the Landlord to </w:t>
      </w:r>
      <w:r>
        <w:rPr>
          <w:rFonts w:ascii="Arial" w:hAnsi="Arial" w:cs="Arial"/>
          <w:b/>
          <w:bCs/>
          <w:sz w:val="20"/>
        </w:rPr>
        <w:t>affix a re-letting sign</w:t>
      </w:r>
      <w:r>
        <w:rPr>
          <w:rFonts w:ascii="Arial" w:hAnsi="Arial" w:cs="Arial"/>
          <w:sz w:val="20"/>
        </w:rPr>
        <w:t xml:space="preserve"> to the premises, eight weeks prior to the termination of the tenancy, and allow the Landlord or other persons with the </w:t>
      </w:r>
      <w:proofErr w:type="gramStart"/>
      <w:r>
        <w:rPr>
          <w:rFonts w:ascii="Arial" w:hAnsi="Arial" w:cs="Arial"/>
          <w:sz w:val="20"/>
        </w:rPr>
        <w:t>landlords</w:t>
      </w:r>
      <w:proofErr w:type="gramEnd"/>
      <w:r>
        <w:rPr>
          <w:rFonts w:ascii="Arial" w:hAnsi="Arial" w:cs="Arial"/>
          <w:sz w:val="20"/>
        </w:rPr>
        <w:t xml:space="preserve"> permission to view the premises at reasonable hours.</w:t>
      </w:r>
    </w:p>
    <w:p w14:paraId="5C8C6B09" w14:textId="77777777" w:rsidR="00B50316" w:rsidRDefault="00B50316">
      <w:pPr>
        <w:ind w:left="720" w:hanging="720"/>
        <w:rPr>
          <w:rFonts w:ascii="Arial" w:hAnsi="Arial" w:cs="Arial"/>
          <w:sz w:val="20"/>
        </w:rPr>
      </w:pPr>
    </w:p>
    <w:p w14:paraId="346D04D3" w14:textId="77777777" w:rsidR="00B50316" w:rsidRDefault="00B50316">
      <w:pPr>
        <w:pStyle w:val="NormalWeb"/>
        <w:numPr>
          <w:ilvl w:val="0"/>
          <w:numId w:val="6"/>
        </w:numPr>
        <w:tabs>
          <w:tab w:val="clear" w:pos="360"/>
          <w:tab w:val="num" w:pos="720"/>
        </w:tabs>
        <w:spacing w:before="0" w:beforeAutospacing="0" w:after="0" w:afterAutospacing="0"/>
        <w:ind w:left="720" w:hanging="720"/>
        <w:rPr>
          <w:rFonts w:ascii="Arial" w:hAnsi="Arial" w:cs="Arial"/>
          <w:sz w:val="20"/>
        </w:rPr>
      </w:pPr>
      <w:r>
        <w:rPr>
          <w:rFonts w:ascii="Arial" w:hAnsi="Arial" w:cs="Arial"/>
          <w:sz w:val="20"/>
        </w:rPr>
        <w:t xml:space="preserve">To leave the Property and the Contents at the end of the tenancy in the </w:t>
      </w:r>
      <w:r>
        <w:rPr>
          <w:rFonts w:ascii="Arial" w:hAnsi="Arial" w:cs="Arial"/>
          <w:b/>
          <w:bCs/>
          <w:sz w:val="20"/>
        </w:rPr>
        <w:t>same places</w:t>
      </w:r>
      <w:r>
        <w:rPr>
          <w:rFonts w:ascii="Arial" w:hAnsi="Arial" w:cs="Arial"/>
          <w:sz w:val="20"/>
        </w:rPr>
        <w:t xml:space="preserve"> in which they were originally positioned at the commencement of the tenancy.</w:t>
      </w:r>
    </w:p>
    <w:p w14:paraId="3382A365" w14:textId="77777777" w:rsidR="00B50316" w:rsidRDefault="00B50316">
      <w:pPr>
        <w:pStyle w:val="NormalWeb"/>
        <w:spacing w:before="0" w:beforeAutospacing="0" w:after="0" w:afterAutospacing="0"/>
        <w:ind w:left="720" w:hanging="720"/>
        <w:rPr>
          <w:rFonts w:ascii="Arial" w:hAnsi="Arial" w:cs="Arial"/>
          <w:sz w:val="20"/>
        </w:rPr>
      </w:pPr>
    </w:p>
    <w:p w14:paraId="699FB147" w14:textId="77777777" w:rsidR="00B50316" w:rsidRDefault="00B50316">
      <w:pPr>
        <w:numPr>
          <w:ilvl w:val="0"/>
          <w:numId w:val="6"/>
        </w:numPr>
        <w:tabs>
          <w:tab w:val="clear" w:pos="360"/>
          <w:tab w:val="num" w:pos="720"/>
        </w:tabs>
        <w:ind w:left="720" w:hanging="720"/>
        <w:rPr>
          <w:rFonts w:ascii="Arial" w:hAnsi="Arial" w:cs="Arial"/>
          <w:sz w:val="20"/>
        </w:rPr>
      </w:pPr>
      <w:r>
        <w:rPr>
          <w:rFonts w:ascii="Arial" w:hAnsi="Arial" w:cs="Arial"/>
          <w:sz w:val="20"/>
        </w:rPr>
        <w:t xml:space="preserve">To arrange for the Property to be </w:t>
      </w:r>
      <w:r>
        <w:rPr>
          <w:rFonts w:ascii="Arial" w:hAnsi="Arial" w:cs="Arial"/>
          <w:b/>
          <w:bCs/>
          <w:sz w:val="20"/>
        </w:rPr>
        <w:t>professionally cleaned</w:t>
      </w:r>
      <w:r>
        <w:rPr>
          <w:rFonts w:ascii="Arial" w:hAnsi="Arial" w:cs="Arial"/>
          <w:sz w:val="20"/>
        </w:rPr>
        <w:t xml:space="preserve"> on the termination on the Tenancy. To pay for any cleaning services that may be requires to reinstate the Property to the same order that it was provided at the commencement of the tenancy including the washing and ironing or cleaning of all linen, carpets and curtains which shall have been soiled during the tenancy.</w:t>
      </w:r>
    </w:p>
    <w:p w14:paraId="5C71F136" w14:textId="77777777" w:rsidR="00B50316" w:rsidRDefault="00B50316">
      <w:pPr>
        <w:ind w:left="720" w:hanging="720"/>
        <w:rPr>
          <w:rFonts w:ascii="Arial" w:hAnsi="Arial" w:cs="Arial"/>
          <w:sz w:val="20"/>
        </w:rPr>
      </w:pPr>
    </w:p>
    <w:p w14:paraId="6A47B9A7" w14:textId="77777777" w:rsidR="00B50316" w:rsidRDefault="00B50316">
      <w:pPr>
        <w:numPr>
          <w:ilvl w:val="0"/>
          <w:numId w:val="6"/>
        </w:numPr>
        <w:tabs>
          <w:tab w:val="clear" w:pos="360"/>
          <w:tab w:val="num" w:pos="720"/>
        </w:tabs>
        <w:ind w:left="720" w:hanging="720"/>
        <w:rPr>
          <w:rFonts w:ascii="Arial" w:hAnsi="Arial" w:cs="Arial"/>
          <w:sz w:val="20"/>
        </w:rPr>
      </w:pPr>
      <w:r>
        <w:rPr>
          <w:rFonts w:ascii="Arial" w:hAnsi="Arial" w:cs="Arial"/>
          <w:sz w:val="20"/>
        </w:rPr>
        <w:t xml:space="preserve">To provide the Landlord with a </w:t>
      </w:r>
      <w:r>
        <w:rPr>
          <w:rFonts w:ascii="Arial" w:hAnsi="Arial" w:cs="Arial"/>
          <w:b/>
          <w:bCs/>
          <w:sz w:val="20"/>
        </w:rPr>
        <w:t>forwarding address</w:t>
      </w:r>
      <w:r>
        <w:rPr>
          <w:rFonts w:ascii="Arial" w:hAnsi="Arial" w:cs="Arial"/>
          <w:sz w:val="20"/>
        </w:rPr>
        <w:t xml:space="preserve"> when the tenancy comes to an end</w:t>
      </w:r>
    </w:p>
    <w:p w14:paraId="62199465" w14:textId="77777777" w:rsidR="00B50316" w:rsidRDefault="00B50316">
      <w:pPr>
        <w:ind w:left="720" w:hanging="720"/>
        <w:rPr>
          <w:rFonts w:ascii="Arial" w:hAnsi="Arial" w:cs="Arial"/>
          <w:sz w:val="20"/>
        </w:rPr>
      </w:pPr>
    </w:p>
    <w:p w14:paraId="57F3DF0A" w14:textId="77777777" w:rsidR="00B50316" w:rsidRDefault="00B50316">
      <w:pPr>
        <w:numPr>
          <w:ilvl w:val="0"/>
          <w:numId w:val="6"/>
        </w:numPr>
        <w:tabs>
          <w:tab w:val="clear" w:pos="360"/>
          <w:tab w:val="num" w:pos="720"/>
        </w:tabs>
        <w:ind w:left="720" w:hanging="720"/>
        <w:rPr>
          <w:rFonts w:ascii="Arial" w:hAnsi="Arial" w:cs="Arial"/>
          <w:sz w:val="20"/>
        </w:rPr>
      </w:pPr>
      <w:r>
        <w:rPr>
          <w:rFonts w:ascii="Arial" w:hAnsi="Arial" w:cs="Arial"/>
          <w:sz w:val="20"/>
        </w:rPr>
        <w:t xml:space="preserve">If the Tenant(s) </w:t>
      </w:r>
      <w:r>
        <w:rPr>
          <w:rFonts w:ascii="Arial" w:hAnsi="Arial" w:cs="Arial"/>
          <w:b/>
          <w:bCs/>
          <w:sz w:val="20"/>
        </w:rPr>
        <w:t>abandon the property</w:t>
      </w:r>
      <w:r>
        <w:rPr>
          <w:rFonts w:ascii="Arial" w:hAnsi="Arial" w:cs="Arial"/>
          <w:sz w:val="20"/>
        </w:rPr>
        <w:t xml:space="preserve"> without telling the landlord, the landlord will enter the property, repair and clean if necessary and charge the Tenant accordingly. The tenant agrees to pay all costs connected with the Landlord(s) attempt to find their geographical whereabouts, including any court fees.</w:t>
      </w:r>
    </w:p>
    <w:p w14:paraId="0DA123B1" w14:textId="77777777" w:rsidR="00B50316" w:rsidRDefault="00B50316">
      <w:pPr>
        <w:ind w:left="720" w:hanging="720"/>
        <w:rPr>
          <w:rFonts w:ascii="Arial" w:hAnsi="Arial" w:cs="Arial"/>
          <w:sz w:val="20"/>
        </w:rPr>
      </w:pPr>
    </w:p>
    <w:p w14:paraId="3A5859DB" w14:textId="77777777" w:rsidR="00B50316" w:rsidRDefault="00B50316">
      <w:pPr>
        <w:pStyle w:val="NormalWeb"/>
        <w:numPr>
          <w:ilvl w:val="0"/>
          <w:numId w:val="6"/>
        </w:numPr>
        <w:tabs>
          <w:tab w:val="clear" w:pos="360"/>
          <w:tab w:val="num" w:pos="720"/>
        </w:tabs>
        <w:spacing w:before="0" w:beforeAutospacing="0" w:after="0" w:afterAutospacing="0"/>
        <w:ind w:left="720" w:hanging="720"/>
        <w:rPr>
          <w:rFonts w:ascii="Arial" w:hAnsi="Arial" w:cs="Arial"/>
          <w:sz w:val="20"/>
        </w:rPr>
      </w:pPr>
      <w:r>
        <w:rPr>
          <w:rFonts w:ascii="Arial" w:hAnsi="Arial" w:cs="Arial"/>
          <w:sz w:val="20"/>
        </w:rPr>
        <w:t xml:space="preserve">To </w:t>
      </w:r>
      <w:r>
        <w:rPr>
          <w:rFonts w:ascii="Arial" w:hAnsi="Arial" w:cs="Arial"/>
          <w:b/>
          <w:bCs/>
          <w:sz w:val="20"/>
        </w:rPr>
        <w:t>leave the property</w:t>
      </w:r>
      <w:r>
        <w:rPr>
          <w:rFonts w:ascii="Arial" w:hAnsi="Arial" w:cs="Arial"/>
          <w:sz w:val="20"/>
        </w:rPr>
        <w:t xml:space="preserve"> at the end of the tenancy in good repair and condition, upon the date so appointed and hand back all keys to doors, windows and any other items, for which the Landlord will provide the Tenant with a receipt.</w:t>
      </w:r>
    </w:p>
    <w:p w14:paraId="4C4CEA3D" w14:textId="77777777" w:rsidR="00B50316" w:rsidRDefault="00B50316">
      <w:pPr>
        <w:pStyle w:val="NormalWeb"/>
        <w:spacing w:before="0" w:beforeAutospacing="0" w:after="0" w:afterAutospacing="0"/>
        <w:ind w:left="720" w:hanging="720"/>
        <w:rPr>
          <w:rFonts w:ascii="Arial" w:hAnsi="Arial" w:cs="Arial"/>
          <w:sz w:val="20"/>
        </w:rPr>
      </w:pPr>
    </w:p>
    <w:p w14:paraId="307A5D7A" w14:textId="28B34C0D" w:rsidR="00B50316" w:rsidRDefault="00B50316">
      <w:pPr>
        <w:numPr>
          <w:ilvl w:val="0"/>
          <w:numId w:val="6"/>
        </w:numPr>
        <w:tabs>
          <w:tab w:val="clear" w:pos="360"/>
          <w:tab w:val="num" w:pos="720"/>
        </w:tabs>
        <w:ind w:left="720" w:hanging="720"/>
        <w:rPr>
          <w:rFonts w:ascii="Arial" w:hAnsi="Arial" w:cs="Arial"/>
          <w:sz w:val="20"/>
        </w:rPr>
      </w:pPr>
      <w:r>
        <w:rPr>
          <w:rFonts w:ascii="Arial" w:hAnsi="Arial" w:cs="Arial"/>
          <w:b/>
          <w:bCs/>
          <w:sz w:val="20"/>
        </w:rPr>
        <w:t>Notice</w:t>
      </w:r>
      <w:r>
        <w:rPr>
          <w:rFonts w:ascii="Arial" w:hAnsi="Arial" w:cs="Arial"/>
          <w:sz w:val="20"/>
        </w:rPr>
        <w:t xml:space="preserve">, the Tenant(s) must give at least one </w:t>
      </w:r>
      <w:r w:rsidR="00F86D1A">
        <w:rPr>
          <w:rFonts w:ascii="Arial" w:hAnsi="Arial" w:cs="Arial"/>
          <w:sz w:val="20"/>
        </w:rPr>
        <w:t>month notice</w:t>
      </w:r>
      <w:r>
        <w:rPr>
          <w:rFonts w:ascii="Arial" w:hAnsi="Arial" w:cs="Arial"/>
          <w:sz w:val="20"/>
        </w:rPr>
        <w:t xml:space="preserve"> to the landlord, (after any fixed term of the tenancy agreement has ended), either by recorded post to the Landlords address, or in person.</w:t>
      </w:r>
    </w:p>
    <w:p w14:paraId="50895670" w14:textId="77777777" w:rsidR="00B50316" w:rsidRDefault="00B50316">
      <w:pPr>
        <w:ind w:left="720" w:hanging="720"/>
        <w:rPr>
          <w:rFonts w:ascii="Arial" w:hAnsi="Arial" w:cs="Arial"/>
          <w:sz w:val="20"/>
        </w:rPr>
      </w:pPr>
    </w:p>
    <w:p w14:paraId="00F84022" w14:textId="07A8AA54" w:rsidR="00B50316" w:rsidRDefault="00B50316">
      <w:pPr>
        <w:numPr>
          <w:ilvl w:val="0"/>
          <w:numId w:val="6"/>
        </w:numPr>
        <w:tabs>
          <w:tab w:val="clear" w:pos="360"/>
          <w:tab w:val="num" w:pos="720"/>
        </w:tabs>
        <w:ind w:left="720" w:hanging="720"/>
        <w:rPr>
          <w:rFonts w:ascii="Arial" w:hAnsi="Arial" w:cs="Arial"/>
          <w:sz w:val="20"/>
        </w:rPr>
      </w:pPr>
      <w:r>
        <w:rPr>
          <w:rFonts w:ascii="Arial" w:hAnsi="Arial" w:cs="Arial"/>
          <w:sz w:val="20"/>
        </w:rPr>
        <w:t xml:space="preserve">If at any </w:t>
      </w:r>
      <w:r w:rsidR="00F86D1A">
        <w:rPr>
          <w:rFonts w:ascii="Arial" w:hAnsi="Arial" w:cs="Arial"/>
          <w:sz w:val="20"/>
        </w:rPr>
        <w:t>time: -</w:t>
      </w:r>
    </w:p>
    <w:p w14:paraId="38C1F859" w14:textId="77777777" w:rsidR="00B50316" w:rsidRDefault="00B50316">
      <w:pPr>
        <w:ind w:left="720" w:hanging="720"/>
        <w:rPr>
          <w:rFonts w:ascii="Arial" w:hAnsi="Arial" w:cs="Arial"/>
          <w:sz w:val="20"/>
        </w:rPr>
      </w:pPr>
    </w:p>
    <w:p w14:paraId="3D4B8109" w14:textId="77777777" w:rsidR="00B50316" w:rsidRDefault="00B50316">
      <w:pPr>
        <w:numPr>
          <w:ilvl w:val="1"/>
          <w:numId w:val="6"/>
        </w:numPr>
        <w:rPr>
          <w:rFonts w:ascii="Arial" w:hAnsi="Arial" w:cs="Arial"/>
          <w:sz w:val="20"/>
        </w:rPr>
      </w:pPr>
      <w:r>
        <w:rPr>
          <w:rFonts w:ascii="Arial" w:hAnsi="Arial" w:cs="Arial"/>
          <w:sz w:val="20"/>
        </w:rPr>
        <w:t xml:space="preserve">any part of the </w:t>
      </w:r>
      <w:r>
        <w:rPr>
          <w:rFonts w:ascii="Arial" w:hAnsi="Arial" w:cs="Arial"/>
          <w:b/>
          <w:bCs/>
          <w:sz w:val="20"/>
        </w:rPr>
        <w:t>Rent is outstanding</w:t>
      </w:r>
      <w:r>
        <w:rPr>
          <w:rFonts w:ascii="Arial" w:hAnsi="Arial" w:cs="Arial"/>
          <w:sz w:val="20"/>
        </w:rPr>
        <w:t xml:space="preserve"> for 14 days after becoming due (whether formally demanded or not) and/or</w:t>
      </w:r>
    </w:p>
    <w:p w14:paraId="0C8FE7CE" w14:textId="77777777" w:rsidR="00B50316" w:rsidRDefault="00B50316">
      <w:pPr>
        <w:ind w:left="1080" w:hanging="360"/>
        <w:rPr>
          <w:rFonts w:ascii="Arial" w:hAnsi="Arial" w:cs="Arial"/>
          <w:sz w:val="20"/>
        </w:rPr>
      </w:pPr>
    </w:p>
    <w:p w14:paraId="1BEB82A0" w14:textId="77777777" w:rsidR="00B50316" w:rsidRDefault="00B50316">
      <w:pPr>
        <w:numPr>
          <w:ilvl w:val="1"/>
          <w:numId w:val="6"/>
        </w:numPr>
        <w:rPr>
          <w:rFonts w:ascii="Arial" w:hAnsi="Arial" w:cs="Arial"/>
          <w:sz w:val="20"/>
        </w:rPr>
      </w:pPr>
      <w:r>
        <w:rPr>
          <w:rFonts w:ascii="Arial" w:hAnsi="Arial" w:cs="Arial"/>
          <w:sz w:val="20"/>
        </w:rPr>
        <w:t xml:space="preserve">there is any breach, </w:t>
      </w:r>
      <w:r>
        <w:rPr>
          <w:rFonts w:ascii="Arial" w:hAnsi="Arial" w:cs="Arial"/>
          <w:b/>
          <w:bCs/>
          <w:sz w:val="20"/>
        </w:rPr>
        <w:t>non-observance or non-performance</w:t>
      </w:r>
      <w:r>
        <w:rPr>
          <w:rFonts w:ascii="Arial" w:hAnsi="Arial" w:cs="Arial"/>
          <w:sz w:val="20"/>
        </w:rPr>
        <w:t xml:space="preserve"> by the Tenant of any covenant or other term of this Agreement which has been notified in writing to the Tenant and the Tenant has failed within a reasonable period of time to remedy the breach and/or pay reasonable compensation to the Landlord for the breach and/or</w:t>
      </w:r>
    </w:p>
    <w:p w14:paraId="41004F19" w14:textId="77777777" w:rsidR="00B50316" w:rsidRDefault="00B50316">
      <w:pPr>
        <w:ind w:left="720" w:hanging="720"/>
        <w:rPr>
          <w:rFonts w:ascii="Arial" w:hAnsi="Arial" w:cs="Arial"/>
          <w:sz w:val="20"/>
        </w:rPr>
      </w:pPr>
    </w:p>
    <w:p w14:paraId="567DF166" w14:textId="77777777" w:rsidR="00B50316" w:rsidRDefault="00B50316">
      <w:pPr>
        <w:numPr>
          <w:ilvl w:val="1"/>
          <w:numId w:val="6"/>
        </w:numPr>
        <w:rPr>
          <w:rFonts w:ascii="Arial" w:hAnsi="Arial" w:cs="Arial"/>
          <w:sz w:val="20"/>
        </w:rPr>
      </w:pPr>
      <w:r>
        <w:rPr>
          <w:rFonts w:ascii="Arial" w:hAnsi="Arial" w:cs="Arial"/>
          <w:b/>
          <w:bCs/>
          <w:sz w:val="20"/>
        </w:rPr>
        <w:t>any of the grounds</w:t>
      </w:r>
      <w:r>
        <w:rPr>
          <w:rFonts w:ascii="Arial" w:hAnsi="Arial" w:cs="Arial"/>
          <w:sz w:val="20"/>
        </w:rPr>
        <w:t xml:space="preserve"> set out as Grounds 2, 8 or Grounds 10-15 (inclusive) (which relate to breach of any obligation by a Tenant) contained in the Housing Act 1988 Schedule 2 apply, the Landlord </w:t>
      </w:r>
      <w:proofErr w:type="gramStart"/>
      <w:r>
        <w:rPr>
          <w:rFonts w:ascii="Arial" w:hAnsi="Arial" w:cs="Arial"/>
          <w:sz w:val="20"/>
        </w:rPr>
        <w:t>may  recover</w:t>
      </w:r>
      <w:proofErr w:type="gramEnd"/>
      <w:r>
        <w:rPr>
          <w:rFonts w:ascii="Arial" w:hAnsi="Arial" w:cs="Arial"/>
          <w:sz w:val="20"/>
        </w:rPr>
        <w:t xml:space="preserve"> possession of the Property and this Agreement shall come to an end.   The Landlord retains all his other rights in respect of the Tenant's obligations under this Agreement.  Note that if anyone is living at the Property or if the tenancy is an assured or assured shorthold tenancy then the Landlord must obtain a court order for possession before re-entering the Property under the Housing Act 1988. This clause does not affect the Tenant’s rights under the Protection from Eviction Act 1977.</w:t>
      </w:r>
    </w:p>
    <w:p w14:paraId="67C0C651" w14:textId="77777777" w:rsidR="00B50316" w:rsidRDefault="00B50316">
      <w:pPr>
        <w:rPr>
          <w:rFonts w:ascii="Arial" w:hAnsi="Arial" w:cs="Arial"/>
          <w:sz w:val="20"/>
        </w:rPr>
      </w:pPr>
    </w:p>
    <w:p w14:paraId="308D56CC" w14:textId="77777777" w:rsidR="00B50316" w:rsidRDefault="00B50316">
      <w:pPr>
        <w:rPr>
          <w:rFonts w:ascii="Arial" w:hAnsi="Arial" w:cs="Arial"/>
          <w:color w:val="000000"/>
          <w:sz w:val="20"/>
        </w:rPr>
      </w:pPr>
    </w:p>
    <w:p w14:paraId="3B94ACFA" w14:textId="77777777" w:rsidR="00B50316" w:rsidRDefault="00B50316">
      <w:pPr>
        <w:pStyle w:val="NormalWeb"/>
        <w:spacing w:before="0" w:beforeAutospacing="0" w:after="0" w:afterAutospacing="0"/>
        <w:rPr>
          <w:rFonts w:ascii="Arial" w:hAnsi="Arial" w:cs="Arial"/>
          <w:b/>
          <w:bCs/>
          <w:sz w:val="20"/>
        </w:rPr>
      </w:pPr>
      <w:proofErr w:type="gramStart"/>
      <w:r>
        <w:rPr>
          <w:rFonts w:ascii="Arial" w:hAnsi="Arial" w:cs="Arial"/>
          <w:b/>
          <w:bCs/>
          <w:sz w:val="20"/>
        </w:rPr>
        <w:t>4.  (</w:t>
      </w:r>
      <w:proofErr w:type="gramEnd"/>
      <w:r>
        <w:rPr>
          <w:rFonts w:ascii="Arial" w:hAnsi="Arial" w:cs="Arial"/>
          <w:b/>
          <w:bCs/>
          <w:sz w:val="20"/>
        </w:rPr>
        <w:t>Landlord Obligations)</w:t>
      </w:r>
      <w:r>
        <w:rPr>
          <w:rFonts w:ascii="Arial" w:hAnsi="Arial" w:cs="Arial"/>
          <w:sz w:val="20"/>
        </w:rPr>
        <w:t xml:space="preserve"> </w:t>
      </w:r>
      <w:r>
        <w:rPr>
          <w:rFonts w:ascii="Arial" w:hAnsi="Arial" w:cs="Arial"/>
          <w:b/>
          <w:bCs/>
          <w:sz w:val="20"/>
        </w:rPr>
        <w:t>The Landlord agrees with the Tenant that:-</w:t>
      </w:r>
    </w:p>
    <w:p w14:paraId="797E50C6" w14:textId="77777777" w:rsidR="00B50316" w:rsidRDefault="00B50316">
      <w:pPr>
        <w:pStyle w:val="NormalWeb"/>
        <w:spacing w:before="0" w:beforeAutospacing="0" w:after="0" w:afterAutospacing="0"/>
        <w:rPr>
          <w:rFonts w:ascii="Arial" w:hAnsi="Arial" w:cs="Arial"/>
          <w:sz w:val="20"/>
        </w:rPr>
      </w:pPr>
    </w:p>
    <w:p w14:paraId="588686BC" w14:textId="77777777" w:rsidR="00B50316" w:rsidRDefault="00B50316">
      <w:pPr>
        <w:numPr>
          <w:ilvl w:val="0"/>
          <w:numId w:val="13"/>
        </w:numPr>
        <w:tabs>
          <w:tab w:val="clear" w:pos="360"/>
          <w:tab w:val="num" w:pos="720"/>
        </w:tabs>
        <w:ind w:left="720" w:hanging="720"/>
        <w:rPr>
          <w:rFonts w:ascii="Arial" w:hAnsi="Arial" w:cs="Arial"/>
          <w:sz w:val="20"/>
        </w:rPr>
      </w:pPr>
      <w:r>
        <w:rPr>
          <w:rFonts w:ascii="Arial" w:hAnsi="Arial" w:cs="Arial"/>
          <w:sz w:val="20"/>
        </w:rPr>
        <w:t xml:space="preserve">Provided the Tenant shall pay the Rent and perform the agreements on his part already referred to, the Landlord shall permit the Tenant to have </w:t>
      </w:r>
      <w:r>
        <w:rPr>
          <w:rFonts w:ascii="Arial" w:hAnsi="Arial" w:cs="Arial"/>
          <w:b/>
          <w:bCs/>
          <w:sz w:val="20"/>
        </w:rPr>
        <w:t>quiet enjoyment</w:t>
      </w:r>
      <w:r>
        <w:rPr>
          <w:rFonts w:ascii="Arial" w:hAnsi="Arial" w:cs="Arial"/>
          <w:sz w:val="20"/>
        </w:rPr>
        <w:t xml:space="preserve"> of the Property without unreasonable interruption by the Landlord or his Agent.</w:t>
      </w:r>
    </w:p>
    <w:p w14:paraId="7B04FA47" w14:textId="77777777" w:rsidR="00B50316" w:rsidRDefault="00B50316">
      <w:pPr>
        <w:ind w:left="720" w:hanging="720"/>
        <w:rPr>
          <w:rFonts w:ascii="Arial" w:hAnsi="Arial" w:cs="Arial"/>
          <w:sz w:val="20"/>
        </w:rPr>
      </w:pPr>
    </w:p>
    <w:p w14:paraId="268362A2" w14:textId="160376B3" w:rsidR="00B50316" w:rsidRDefault="00B50316">
      <w:pPr>
        <w:numPr>
          <w:ilvl w:val="0"/>
          <w:numId w:val="13"/>
        </w:numPr>
        <w:tabs>
          <w:tab w:val="clear" w:pos="360"/>
          <w:tab w:val="num" w:pos="720"/>
        </w:tabs>
        <w:ind w:left="720" w:hanging="720"/>
        <w:rPr>
          <w:rFonts w:ascii="Arial" w:hAnsi="Arial" w:cs="Arial"/>
          <w:sz w:val="20"/>
        </w:rPr>
      </w:pPr>
      <w:r>
        <w:rPr>
          <w:rFonts w:ascii="Arial" w:hAnsi="Arial" w:cs="Arial"/>
          <w:sz w:val="20"/>
        </w:rPr>
        <w:t xml:space="preserve">The Landlord will </w:t>
      </w:r>
      <w:r>
        <w:rPr>
          <w:rFonts w:ascii="Arial" w:hAnsi="Arial" w:cs="Arial"/>
          <w:b/>
          <w:bCs/>
          <w:sz w:val="20"/>
        </w:rPr>
        <w:t xml:space="preserve">keep in </w:t>
      </w:r>
      <w:r w:rsidR="00F86D1A">
        <w:rPr>
          <w:rFonts w:ascii="Arial" w:hAnsi="Arial" w:cs="Arial"/>
          <w:b/>
          <w:bCs/>
          <w:sz w:val="20"/>
        </w:rPr>
        <w:t>repair</w:t>
      </w:r>
      <w:r w:rsidR="00F86D1A">
        <w:rPr>
          <w:rFonts w:ascii="Arial" w:hAnsi="Arial" w:cs="Arial"/>
          <w:sz w:val="20"/>
        </w:rPr>
        <w:t>: -</w:t>
      </w:r>
    </w:p>
    <w:p w14:paraId="568C698B" w14:textId="77777777" w:rsidR="00B50316" w:rsidRDefault="00B50316">
      <w:pPr>
        <w:ind w:left="720" w:hanging="720"/>
        <w:rPr>
          <w:rFonts w:ascii="Arial" w:hAnsi="Arial" w:cs="Arial"/>
          <w:sz w:val="20"/>
        </w:rPr>
      </w:pPr>
    </w:p>
    <w:p w14:paraId="5B639C4E" w14:textId="77777777" w:rsidR="00B50316" w:rsidRDefault="00B50316">
      <w:pPr>
        <w:pStyle w:val="BodyText2"/>
        <w:numPr>
          <w:ilvl w:val="0"/>
          <w:numId w:val="33"/>
        </w:numPr>
        <w:rPr>
          <w:rFonts w:ascii="Arial" w:hAnsi="Arial" w:cs="Arial"/>
          <w:color w:val="auto"/>
        </w:rPr>
      </w:pPr>
      <w:r>
        <w:rPr>
          <w:rFonts w:ascii="Arial" w:hAnsi="Arial" w:cs="Arial"/>
          <w:color w:val="auto"/>
        </w:rPr>
        <w:t>the structure and exterior of the Property (including drains, gutters and external pipes);</w:t>
      </w:r>
    </w:p>
    <w:p w14:paraId="1A939487" w14:textId="77777777" w:rsidR="00B50316" w:rsidRDefault="00B50316">
      <w:pPr>
        <w:pStyle w:val="BodyText2"/>
        <w:ind w:left="1080" w:hanging="360"/>
        <w:rPr>
          <w:rFonts w:ascii="Arial" w:hAnsi="Arial" w:cs="Arial"/>
          <w:color w:val="auto"/>
        </w:rPr>
      </w:pPr>
    </w:p>
    <w:p w14:paraId="29CC6E0A" w14:textId="77777777" w:rsidR="00B50316" w:rsidRDefault="00B50316">
      <w:pPr>
        <w:pStyle w:val="BodyText2"/>
        <w:numPr>
          <w:ilvl w:val="0"/>
          <w:numId w:val="33"/>
        </w:numPr>
        <w:rPr>
          <w:rFonts w:ascii="Arial" w:hAnsi="Arial" w:cs="Arial"/>
          <w:color w:val="auto"/>
        </w:rPr>
      </w:pPr>
      <w:r>
        <w:rPr>
          <w:rFonts w:ascii="Arial" w:hAnsi="Arial" w:cs="Arial"/>
          <w:color w:val="auto"/>
        </w:rPr>
        <w:t>the installations at the Property for the supply of water, gas and electricity and for sanitation (inclu</w:t>
      </w:r>
      <w:r w:rsidR="00B17B1C">
        <w:rPr>
          <w:rFonts w:ascii="Arial" w:hAnsi="Arial" w:cs="Arial"/>
          <w:color w:val="auto"/>
        </w:rPr>
        <w:t xml:space="preserve">ding basins, sinks </w:t>
      </w:r>
      <w:r>
        <w:rPr>
          <w:rFonts w:ascii="Arial" w:hAnsi="Arial" w:cs="Arial"/>
          <w:color w:val="auto"/>
        </w:rPr>
        <w:t>and sanitary conveniences);</w:t>
      </w:r>
    </w:p>
    <w:p w14:paraId="6AA258D8" w14:textId="77777777" w:rsidR="00B50316" w:rsidRDefault="00B50316">
      <w:pPr>
        <w:pStyle w:val="BodyText2"/>
        <w:ind w:left="1080" w:hanging="360"/>
        <w:rPr>
          <w:rFonts w:ascii="Arial" w:hAnsi="Arial" w:cs="Arial"/>
          <w:color w:val="auto"/>
        </w:rPr>
      </w:pPr>
    </w:p>
    <w:p w14:paraId="11E22CBD" w14:textId="77777777" w:rsidR="00B50316" w:rsidRDefault="00B50316">
      <w:pPr>
        <w:pStyle w:val="BodyText2"/>
        <w:numPr>
          <w:ilvl w:val="0"/>
          <w:numId w:val="33"/>
        </w:numPr>
        <w:rPr>
          <w:rFonts w:ascii="Arial" w:hAnsi="Arial" w:cs="Arial"/>
        </w:rPr>
      </w:pPr>
      <w:r>
        <w:rPr>
          <w:rFonts w:ascii="Arial" w:hAnsi="Arial" w:cs="Arial"/>
          <w:color w:val="auto"/>
        </w:rPr>
        <w:t>the installation at the Property for space heating and heating water</w:t>
      </w:r>
    </w:p>
    <w:p w14:paraId="6FFBD3EC" w14:textId="77777777" w:rsidR="00B50316" w:rsidRDefault="00B50316">
      <w:pPr>
        <w:pStyle w:val="BodyText2"/>
        <w:ind w:left="720" w:hanging="720"/>
        <w:rPr>
          <w:rFonts w:ascii="Arial" w:hAnsi="Arial" w:cs="Arial"/>
          <w:color w:val="auto"/>
        </w:rPr>
      </w:pPr>
    </w:p>
    <w:p w14:paraId="7D4E61CE" w14:textId="785CA537" w:rsidR="00B50316" w:rsidRDefault="00B50316">
      <w:pPr>
        <w:pStyle w:val="BodyText2"/>
        <w:numPr>
          <w:ilvl w:val="0"/>
          <w:numId w:val="25"/>
        </w:numPr>
        <w:tabs>
          <w:tab w:val="num" w:pos="720"/>
        </w:tabs>
        <w:ind w:left="720" w:hanging="720"/>
        <w:rPr>
          <w:rFonts w:ascii="Arial" w:hAnsi="Arial" w:cs="Arial"/>
          <w:color w:val="auto"/>
        </w:rPr>
      </w:pPr>
      <w:r>
        <w:rPr>
          <w:rFonts w:ascii="Arial" w:hAnsi="Arial" w:cs="Arial"/>
          <w:color w:val="auto"/>
        </w:rPr>
        <w:t xml:space="preserve">But the Landlord will </w:t>
      </w:r>
      <w:r>
        <w:rPr>
          <w:rFonts w:ascii="Arial" w:hAnsi="Arial" w:cs="Arial"/>
          <w:b/>
          <w:bCs/>
          <w:color w:val="auto"/>
        </w:rPr>
        <w:t>not be required</w:t>
      </w:r>
      <w:r>
        <w:rPr>
          <w:rFonts w:ascii="Arial" w:hAnsi="Arial" w:cs="Arial"/>
          <w:color w:val="auto"/>
        </w:rPr>
        <w:t xml:space="preserve"> </w:t>
      </w:r>
      <w:r w:rsidR="00F86D1A">
        <w:rPr>
          <w:rFonts w:ascii="Arial" w:hAnsi="Arial" w:cs="Arial"/>
          <w:color w:val="auto"/>
        </w:rPr>
        <w:t>to: -</w:t>
      </w:r>
    </w:p>
    <w:p w14:paraId="30DCCCAD" w14:textId="77777777" w:rsidR="00B50316" w:rsidRDefault="00B50316">
      <w:pPr>
        <w:pStyle w:val="BodyText2"/>
        <w:ind w:left="720" w:hanging="720"/>
        <w:rPr>
          <w:rFonts w:ascii="Arial" w:hAnsi="Arial" w:cs="Arial"/>
          <w:color w:val="auto"/>
        </w:rPr>
      </w:pPr>
    </w:p>
    <w:p w14:paraId="662CE197" w14:textId="77777777" w:rsidR="00B50316" w:rsidRDefault="00B50316">
      <w:pPr>
        <w:pStyle w:val="BodyText2"/>
        <w:numPr>
          <w:ilvl w:val="0"/>
          <w:numId w:val="33"/>
        </w:numPr>
        <w:rPr>
          <w:rFonts w:ascii="Arial" w:hAnsi="Arial" w:cs="Arial"/>
          <w:color w:val="auto"/>
        </w:rPr>
      </w:pPr>
      <w:r>
        <w:rPr>
          <w:rFonts w:ascii="Arial" w:hAnsi="Arial" w:cs="Arial"/>
          <w:color w:val="auto"/>
        </w:rPr>
        <w:t>carry out works for which the Tenant is responsible by virtue of his duty to use the Property in a Tenant-like manner;</w:t>
      </w:r>
    </w:p>
    <w:p w14:paraId="36AF6883" w14:textId="77777777" w:rsidR="00B50316" w:rsidRDefault="00B50316">
      <w:pPr>
        <w:pStyle w:val="BodyText2"/>
        <w:rPr>
          <w:rFonts w:ascii="Arial" w:hAnsi="Arial" w:cs="Arial"/>
          <w:color w:val="auto"/>
        </w:rPr>
      </w:pPr>
    </w:p>
    <w:p w14:paraId="446B381D" w14:textId="77777777" w:rsidR="00B50316" w:rsidRDefault="00B50316">
      <w:pPr>
        <w:pStyle w:val="BodyText2"/>
        <w:numPr>
          <w:ilvl w:val="0"/>
          <w:numId w:val="33"/>
        </w:numPr>
        <w:rPr>
          <w:rFonts w:ascii="Arial" w:hAnsi="Arial" w:cs="Arial"/>
          <w:color w:val="auto"/>
        </w:rPr>
      </w:pPr>
      <w:r>
        <w:rPr>
          <w:rFonts w:ascii="Arial" w:hAnsi="Arial" w:cs="Arial"/>
          <w:color w:val="auto"/>
        </w:rPr>
        <w:t>reinstate the Property in the case of damage or destruction if the insurers refuse to pay out the insurance money due to anything the Tenant has done or failed to do;</w:t>
      </w:r>
    </w:p>
    <w:p w14:paraId="54C529ED" w14:textId="77777777" w:rsidR="00B50316" w:rsidRDefault="00B50316">
      <w:pPr>
        <w:pStyle w:val="BodyText2"/>
        <w:rPr>
          <w:rFonts w:ascii="Arial" w:hAnsi="Arial" w:cs="Arial"/>
          <w:color w:val="auto"/>
        </w:rPr>
      </w:pPr>
    </w:p>
    <w:p w14:paraId="31BBD73F" w14:textId="77777777" w:rsidR="00B50316" w:rsidRDefault="00B50316">
      <w:pPr>
        <w:pStyle w:val="BodyText2"/>
        <w:numPr>
          <w:ilvl w:val="0"/>
          <w:numId w:val="33"/>
        </w:numPr>
        <w:rPr>
          <w:rFonts w:ascii="Arial" w:hAnsi="Arial" w:cs="Arial"/>
          <w:color w:val="auto"/>
        </w:rPr>
      </w:pPr>
      <w:r>
        <w:rPr>
          <w:rFonts w:ascii="Arial" w:hAnsi="Arial" w:cs="Arial"/>
          <w:color w:val="auto"/>
        </w:rPr>
        <w:t>rebuild or reinstate the Property in the case of destruction or damage of the Property by a risk not covered by the policy of insurance effected by the Landlord.</w:t>
      </w:r>
    </w:p>
    <w:p w14:paraId="1C0157D6" w14:textId="77777777" w:rsidR="00B50316" w:rsidRDefault="00B50316">
      <w:pPr>
        <w:pStyle w:val="BodyText2"/>
        <w:ind w:left="720" w:hanging="720"/>
        <w:rPr>
          <w:rFonts w:ascii="Arial" w:hAnsi="Arial" w:cs="Arial"/>
          <w:color w:val="auto"/>
        </w:rPr>
      </w:pPr>
    </w:p>
    <w:p w14:paraId="25A3A80E" w14:textId="77777777" w:rsidR="00B50316" w:rsidRDefault="00B50316">
      <w:pPr>
        <w:numPr>
          <w:ilvl w:val="0"/>
          <w:numId w:val="13"/>
        </w:numPr>
        <w:tabs>
          <w:tab w:val="clear" w:pos="360"/>
          <w:tab w:val="num" w:pos="720"/>
        </w:tabs>
        <w:ind w:left="720" w:hanging="720"/>
        <w:rPr>
          <w:rFonts w:ascii="Arial" w:hAnsi="Arial" w:cs="Arial"/>
          <w:sz w:val="20"/>
        </w:rPr>
      </w:pPr>
      <w:r>
        <w:rPr>
          <w:rFonts w:ascii="Arial" w:hAnsi="Arial" w:cs="Arial"/>
          <w:sz w:val="20"/>
        </w:rPr>
        <w:t xml:space="preserve">All necessary </w:t>
      </w:r>
      <w:r>
        <w:rPr>
          <w:rFonts w:ascii="Arial" w:hAnsi="Arial" w:cs="Arial"/>
          <w:b/>
          <w:bCs/>
          <w:sz w:val="20"/>
        </w:rPr>
        <w:t>consents</w:t>
      </w:r>
      <w:r>
        <w:rPr>
          <w:rFonts w:ascii="Arial" w:hAnsi="Arial" w:cs="Arial"/>
          <w:sz w:val="20"/>
        </w:rPr>
        <w:t xml:space="preserve"> have been obtained to let the Property.</w:t>
      </w:r>
    </w:p>
    <w:p w14:paraId="3691E7B2" w14:textId="77777777" w:rsidR="00B50316" w:rsidRDefault="00B50316">
      <w:pPr>
        <w:ind w:left="720" w:hanging="720"/>
        <w:rPr>
          <w:rFonts w:ascii="Arial" w:hAnsi="Arial" w:cs="Arial"/>
          <w:sz w:val="20"/>
        </w:rPr>
      </w:pPr>
    </w:p>
    <w:p w14:paraId="667C4D5B" w14:textId="77777777" w:rsidR="00B50316" w:rsidRDefault="00B50316">
      <w:pPr>
        <w:numPr>
          <w:ilvl w:val="0"/>
          <w:numId w:val="13"/>
        </w:numPr>
        <w:tabs>
          <w:tab w:val="clear" w:pos="360"/>
          <w:tab w:val="num" w:pos="720"/>
        </w:tabs>
        <w:ind w:left="720" w:hanging="720"/>
        <w:rPr>
          <w:rFonts w:ascii="Arial" w:hAnsi="Arial" w:cs="Arial"/>
          <w:sz w:val="20"/>
        </w:rPr>
      </w:pPr>
      <w:r>
        <w:rPr>
          <w:rFonts w:ascii="Arial" w:hAnsi="Arial" w:cs="Arial"/>
          <w:sz w:val="20"/>
        </w:rPr>
        <w:t xml:space="preserve">The Landlord will </w:t>
      </w:r>
      <w:r>
        <w:rPr>
          <w:rFonts w:ascii="Arial" w:hAnsi="Arial" w:cs="Arial"/>
          <w:b/>
          <w:bCs/>
          <w:sz w:val="20"/>
        </w:rPr>
        <w:t>pay for</w:t>
      </w:r>
      <w:r>
        <w:rPr>
          <w:rFonts w:ascii="Arial" w:hAnsi="Arial" w:cs="Arial"/>
          <w:sz w:val="20"/>
        </w:rPr>
        <w:t xml:space="preserve"> all Water rates, including sewerage rates, assessments and outgoings in respect of the Property (except for council tax and charges for the supply of gas or electricity, light and power or the use of any telephone).</w:t>
      </w:r>
    </w:p>
    <w:p w14:paraId="526770CE" w14:textId="77777777" w:rsidR="00B50316" w:rsidRDefault="00B50316">
      <w:pPr>
        <w:ind w:left="720" w:hanging="720"/>
        <w:rPr>
          <w:rFonts w:ascii="Arial" w:hAnsi="Arial" w:cs="Arial"/>
          <w:sz w:val="20"/>
        </w:rPr>
      </w:pPr>
    </w:p>
    <w:p w14:paraId="32A15D59" w14:textId="77777777" w:rsidR="00B50316" w:rsidRDefault="00B50316">
      <w:pPr>
        <w:numPr>
          <w:ilvl w:val="0"/>
          <w:numId w:val="13"/>
        </w:numPr>
        <w:tabs>
          <w:tab w:val="clear" w:pos="360"/>
          <w:tab w:val="num" w:pos="720"/>
        </w:tabs>
        <w:ind w:left="720" w:hanging="720"/>
        <w:rPr>
          <w:rFonts w:ascii="Arial" w:hAnsi="Arial" w:cs="Arial"/>
          <w:sz w:val="20"/>
        </w:rPr>
      </w:pPr>
      <w:r>
        <w:rPr>
          <w:rFonts w:ascii="Arial" w:hAnsi="Arial" w:cs="Arial"/>
          <w:sz w:val="20"/>
        </w:rPr>
        <w:t xml:space="preserve">To </w:t>
      </w:r>
      <w:r>
        <w:rPr>
          <w:rFonts w:ascii="Arial" w:hAnsi="Arial" w:cs="Arial"/>
          <w:b/>
          <w:bCs/>
          <w:sz w:val="20"/>
        </w:rPr>
        <w:t>insure the Property</w:t>
      </w:r>
      <w:r>
        <w:rPr>
          <w:rFonts w:ascii="Arial" w:hAnsi="Arial" w:cs="Arial"/>
          <w:sz w:val="20"/>
        </w:rPr>
        <w:t xml:space="preserve"> (building) and arrange for any damage caused by an insured risk to be remedied and to provide a copy of the insurance policy to the Tenant.</w:t>
      </w:r>
    </w:p>
    <w:p w14:paraId="7CBEED82" w14:textId="77777777" w:rsidR="00B50316" w:rsidRDefault="00B50316">
      <w:pPr>
        <w:ind w:left="720" w:hanging="720"/>
        <w:rPr>
          <w:rFonts w:ascii="Arial" w:hAnsi="Arial" w:cs="Arial"/>
          <w:sz w:val="20"/>
        </w:rPr>
      </w:pPr>
    </w:p>
    <w:p w14:paraId="2A771405" w14:textId="77777777" w:rsidR="00B50316" w:rsidRDefault="00B50316">
      <w:pPr>
        <w:numPr>
          <w:ilvl w:val="0"/>
          <w:numId w:val="13"/>
        </w:numPr>
        <w:tabs>
          <w:tab w:val="clear" w:pos="360"/>
          <w:tab w:val="num" w:pos="720"/>
        </w:tabs>
        <w:ind w:left="720" w:hanging="720"/>
        <w:rPr>
          <w:rFonts w:ascii="Arial" w:hAnsi="Arial" w:cs="Arial"/>
          <w:sz w:val="20"/>
        </w:rPr>
      </w:pPr>
      <w:r>
        <w:rPr>
          <w:rFonts w:ascii="Arial" w:hAnsi="Arial" w:cs="Arial"/>
          <w:sz w:val="20"/>
        </w:rPr>
        <w:t xml:space="preserve">The Landlord will </w:t>
      </w:r>
      <w:r>
        <w:rPr>
          <w:rFonts w:ascii="Arial" w:hAnsi="Arial" w:cs="Arial"/>
          <w:b/>
          <w:bCs/>
          <w:sz w:val="20"/>
        </w:rPr>
        <w:t>return to the Tenant</w:t>
      </w:r>
      <w:r>
        <w:rPr>
          <w:rFonts w:ascii="Arial" w:hAnsi="Arial" w:cs="Arial"/>
          <w:sz w:val="20"/>
        </w:rPr>
        <w:t xml:space="preserve"> any rent payable for any period during which the Property may have been rendered uninhabitable by fire or any other risk which the Landlord has insured.</w:t>
      </w:r>
    </w:p>
    <w:p w14:paraId="6E36661F" w14:textId="77777777" w:rsidR="00B50316" w:rsidRDefault="00B50316">
      <w:pPr>
        <w:rPr>
          <w:rFonts w:ascii="Arial" w:hAnsi="Arial" w:cs="Arial"/>
          <w:sz w:val="20"/>
        </w:rPr>
      </w:pPr>
    </w:p>
    <w:p w14:paraId="38645DC7" w14:textId="77777777" w:rsidR="00B50316" w:rsidRDefault="00B50316">
      <w:pPr>
        <w:rPr>
          <w:rFonts w:ascii="Arial" w:hAnsi="Arial" w:cs="Arial"/>
          <w:sz w:val="20"/>
        </w:rPr>
      </w:pPr>
    </w:p>
    <w:p w14:paraId="773FFDC7" w14:textId="77777777" w:rsidR="00B50316" w:rsidRDefault="00B50316">
      <w:pPr>
        <w:pStyle w:val="NormalWeb"/>
        <w:spacing w:before="0" w:beforeAutospacing="0" w:after="0" w:afterAutospacing="0"/>
        <w:rPr>
          <w:rFonts w:ascii="Arial" w:hAnsi="Arial" w:cs="Arial"/>
          <w:sz w:val="20"/>
        </w:rPr>
      </w:pPr>
      <w:r>
        <w:rPr>
          <w:rFonts w:ascii="Arial" w:hAnsi="Arial" w:cs="Arial"/>
          <w:b/>
          <w:bCs/>
          <w:sz w:val="20"/>
        </w:rPr>
        <w:t>5.</w:t>
      </w:r>
      <w:r>
        <w:rPr>
          <w:rFonts w:ascii="Arial" w:hAnsi="Arial" w:cs="Arial"/>
          <w:sz w:val="20"/>
        </w:rPr>
        <w:t xml:space="preserve">  Upon successful granting of a Court Order, the Landlord may </w:t>
      </w:r>
      <w:r>
        <w:rPr>
          <w:rFonts w:ascii="Arial" w:hAnsi="Arial" w:cs="Arial"/>
          <w:b/>
          <w:bCs/>
          <w:sz w:val="20"/>
        </w:rPr>
        <w:t>re-enter</w:t>
      </w:r>
      <w:r>
        <w:rPr>
          <w:rFonts w:ascii="Arial" w:hAnsi="Arial" w:cs="Arial"/>
          <w:sz w:val="20"/>
        </w:rPr>
        <w:t xml:space="preserve"> the Property and immediately thereupon the tenancy shall absolutely determine without prejudice to the other rights and remedies of the Landlord, if the Tenant has not complied with any obligation in this Agreement or should the Rent be in arrears by more than fourteen days whether formally demanded or not.</w:t>
      </w:r>
    </w:p>
    <w:p w14:paraId="135E58C4" w14:textId="77777777" w:rsidR="00B50316" w:rsidRDefault="00B50316">
      <w:pPr>
        <w:pStyle w:val="NormalWeb"/>
        <w:spacing w:before="0" w:beforeAutospacing="0" w:after="0" w:afterAutospacing="0"/>
        <w:rPr>
          <w:rFonts w:ascii="Arial" w:hAnsi="Arial" w:cs="Arial"/>
          <w:sz w:val="20"/>
        </w:rPr>
      </w:pPr>
    </w:p>
    <w:p w14:paraId="62EBF9A1" w14:textId="77777777" w:rsidR="00B50316" w:rsidRDefault="00B50316">
      <w:pPr>
        <w:pStyle w:val="NormalWeb"/>
        <w:spacing w:before="0" w:beforeAutospacing="0" w:after="0" w:afterAutospacing="0"/>
        <w:rPr>
          <w:rFonts w:ascii="Arial" w:hAnsi="Arial" w:cs="Arial"/>
          <w:sz w:val="20"/>
        </w:rPr>
      </w:pPr>
    </w:p>
    <w:p w14:paraId="14ED95F9" w14:textId="77777777" w:rsidR="00B50316" w:rsidRDefault="00B50316">
      <w:pPr>
        <w:pStyle w:val="NormalWeb"/>
        <w:spacing w:before="0" w:beforeAutospacing="0" w:after="0" w:afterAutospacing="0"/>
        <w:rPr>
          <w:rFonts w:ascii="Arial" w:hAnsi="Arial" w:cs="Arial"/>
          <w:sz w:val="20"/>
        </w:rPr>
      </w:pPr>
      <w:r>
        <w:rPr>
          <w:rFonts w:ascii="Arial" w:hAnsi="Arial" w:cs="Arial"/>
          <w:b/>
          <w:bCs/>
          <w:sz w:val="20"/>
        </w:rPr>
        <w:t>6.</w:t>
      </w:r>
      <w:r>
        <w:rPr>
          <w:rFonts w:ascii="Arial" w:hAnsi="Arial" w:cs="Arial"/>
          <w:sz w:val="20"/>
        </w:rPr>
        <w:t xml:space="preserve">  The Landlord agrees to carry out any </w:t>
      </w:r>
      <w:r>
        <w:rPr>
          <w:rFonts w:ascii="Arial" w:hAnsi="Arial" w:cs="Arial"/>
          <w:b/>
          <w:bCs/>
          <w:sz w:val="20"/>
        </w:rPr>
        <w:t>repairing obligations</w:t>
      </w:r>
      <w:r>
        <w:rPr>
          <w:rFonts w:ascii="Arial" w:hAnsi="Arial" w:cs="Arial"/>
          <w:sz w:val="20"/>
        </w:rPr>
        <w:t xml:space="preserve"> as required by section 11 of the Landlord and Tenant Act 1985.</w:t>
      </w:r>
    </w:p>
    <w:p w14:paraId="0C6C2CD5" w14:textId="77777777" w:rsidR="00B50316" w:rsidRDefault="00B50316">
      <w:pPr>
        <w:pStyle w:val="NormalWeb"/>
        <w:spacing w:before="0" w:beforeAutospacing="0" w:after="0" w:afterAutospacing="0"/>
        <w:rPr>
          <w:rFonts w:ascii="Arial" w:hAnsi="Arial" w:cs="Arial"/>
          <w:sz w:val="20"/>
        </w:rPr>
      </w:pPr>
    </w:p>
    <w:p w14:paraId="709E88E4" w14:textId="77777777" w:rsidR="00B50316" w:rsidRDefault="00B50316">
      <w:pPr>
        <w:pStyle w:val="NormalWeb"/>
        <w:spacing w:before="0" w:beforeAutospacing="0" w:after="0" w:afterAutospacing="0"/>
        <w:rPr>
          <w:rFonts w:ascii="Arial" w:hAnsi="Arial" w:cs="Arial"/>
          <w:sz w:val="20"/>
        </w:rPr>
      </w:pPr>
    </w:p>
    <w:p w14:paraId="4B9322EB" w14:textId="77777777" w:rsidR="00B50316" w:rsidRDefault="00B50316">
      <w:pPr>
        <w:pStyle w:val="NormalWeb"/>
        <w:spacing w:before="0" w:beforeAutospacing="0" w:after="0" w:afterAutospacing="0"/>
        <w:rPr>
          <w:rFonts w:ascii="Arial" w:hAnsi="Arial" w:cs="Arial"/>
          <w:sz w:val="20"/>
        </w:rPr>
      </w:pPr>
      <w:r>
        <w:rPr>
          <w:rFonts w:ascii="Arial" w:hAnsi="Arial" w:cs="Arial"/>
          <w:b/>
          <w:bCs/>
          <w:sz w:val="20"/>
        </w:rPr>
        <w:t>7.</w:t>
      </w:r>
      <w:r>
        <w:rPr>
          <w:rFonts w:ascii="Arial" w:hAnsi="Arial" w:cs="Arial"/>
          <w:sz w:val="20"/>
        </w:rPr>
        <w:t xml:space="preserve">   In this Agreement, unless the context otherwise requires, the following </w:t>
      </w:r>
      <w:r>
        <w:rPr>
          <w:rFonts w:ascii="Arial" w:hAnsi="Arial" w:cs="Arial"/>
          <w:b/>
          <w:bCs/>
          <w:sz w:val="20"/>
        </w:rPr>
        <w:t>expressions</w:t>
      </w:r>
      <w:r>
        <w:rPr>
          <w:rFonts w:ascii="Arial" w:hAnsi="Arial" w:cs="Arial"/>
          <w:sz w:val="20"/>
        </w:rPr>
        <w:t xml:space="preserve"> shall have the following meanings:</w:t>
      </w:r>
    </w:p>
    <w:p w14:paraId="508C98E9" w14:textId="77777777" w:rsidR="00B50316" w:rsidRDefault="00B50316">
      <w:pPr>
        <w:pStyle w:val="NormalWeb"/>
        <w:spacing w:before="0" w:beforeAutospacing="0" w:after="0" w:afterAutospacing="0"/>
        <w:rPr>
          <w:rFonts w:ascii="Arial" w:hAnsi="Arial" w:cs="Arial"/>
          <w:sz w:val="20"/>
        </w:rPr>
      </w:pPr>
    </w:p>
    <w:p w14:paraId="35D18402" w14:textId="77777777" w:rsidR="00B50316" w:rsidRDefault="00B50316">
      <w:pPr>
        <w:pStyle w:val="NormalWeb"/>
        <w:spacing w:before="0" w:beforeAutospacing="0" w:after="0" w:afterAutospacing="0"/>
        <w:rPr>
          <w:rFonts w:ascii="Arial" w:hAnsi="Arial" w:cs="Arial"/>
          <w:sz w:val="20"/>
        </w:rPr>
      </w:pPr>
      <w:r>
        <w:rPr>
          <w:rFonts w:ascii="Arial" w:hAnsi="Arial" w:cs="Arial"/>
          <w:sz w:val="20"/>
        </w:rPr>
        <w:t>"The Landlord" includes the persons for the time being entitled to the reversion expectant on determination of the tenancy</w:t>
      </w:r>
    </w:p>
    <w:p w14:paraId="779F8E76" w14:textId="77777777" w:rsidR="00B50316" w:rsidRDefault="00B50316">
      <w:pPr>
        <w:pStyle w:val="NormalWeb"/>
        <w:spacing w:before="0" w:beforeAutospacing="0" w:after="0" w:afterAutospacing="0"/>
        <w:rPr>
          <w:rFonts w:ascii="Arial" w:hAnsi="Arial" w:cs="Arial"/>
          <w:sz w:val="20"/>
        </w:rPr>
      </w:pPr>
    </w:p>
    <w:p w14:paraId="2784F5AD" w14:textId="77777777" w:rsidR="00B50316" w:rsidRDefault="00B50316">
      <w:pPr>
        <w:pStyle w:val="NormalWeb"/>
        <w:spacing w:before="0" w:beforeAutospacing="0" w:after="0" w:afterAutospacing="0"/>
        <w:rPr>
          <w:rFonts w:ascii="Arial" w:hAnsi="Arial" w:cs="Arial"/>
          <w:sz w:val="20"/>
        </w:rPr>
      </w:pPr>
      <w:r>
        <w:rPr>
          <w:rFonts w:ascii="Arial" w:hAnsi="Arial" w:cs="Arial"/>
          <w:sz w:val="20"/>
        </w:rPr>
        <w:t>"The Tenant" includes the successors in title. Whenever there is more than one Tenant all covenants and obligations can be enforced against all of the Tenants and against each individually.</w:t>
      </w:r>
    </w:p>
    <w:p w14:paraId="7818863E" w14:textId="77777777" w:rsidR="00B50316" w:rsidRDefault="00B50316">
      <w:pPr>
        <w:pStyle w:val="NormalWeb"/>
        <w:spacing w:before="0" w:beforeAutospacing="0" w:after="0" w:afterAutospacing="0"/>
        <w:rPr>
          <w:rFonts w:ascii="Arial" w:hAnsi="Arial" w:cs="Arial"/>
          <w:b/>
          <w:bCs/>
          <w:sz w:val="20"/>
        </w:rPr>
      </w:pPr>
    </w:p>
    <w:p w14:paraId="44F69B9A" w14:textId="77777777" w:rsidR="00B50316" w:rsidRDefault="00B50316">
      <w:pPr>
        <w:pStyle w:val="NormalWeb"/>
        <w:spacing w:before="0" w:beforeAutospacing="0" w:after="0" w:afterAutospacing="0"/>
        <w:rPr>
          <w:rFonts w:ascii="Arial" w:hAnsi="Arial" w:cs="Arial"/>
          <w:b/>
          <w:bCs/>
          <w:sz w:val="20"/>
        </w:rPr>
      </w:pPr>
    </w:p>
    <w:p w14:paraId="30D77A4D" w14:textId="73DEB109" w:rsidR="00B50316" w:rsidRDefault="00B50316">
      <w:pPr>
        <w:pStyle w:val="NormalWeb"/>
        <w:spacing w:before="0" w:beforeAutospacing="0" w:after="0" w:afterAutospacing="0"/>
        <w:rPr>
          <w:rFonts w:ascii="Arial" w:hAnsi="Arial" w:cs="Arial"/>
          <w:b/>
          <w:bCs/>
          <w:sz w:val="20"/>
        </w:rPr>
      </w:pPr>
      <w:r>
        <w:rPr>
          <w:rFonts w:ascii="Arial" w:hAnsi="Arial" w:cs="Arial"/>
          <w:b/>
          <w:bCs/>
          <w:sz w:val="20"/>
        </w:rPr>
        <w:t xml:space="preserve">8.    The parties </w:t>
      </w:r>
      <w:r w:rsidR="00F86D1A">
        <w:rPr>
          <w:rFonts w:ascii="Arial" w:hAnsi="Arial" w:cs="Arial"/>
          <w:b/>
          <w:bCs/>
          <w:sz w:val="20"/>
        </w:rPr>
        <w:t>agree: -</w:t>
      </w:r>
    </w:p>
    <w:p w14:paraId="5F07D11E" w14:textId="77777777" w:rsidR="00B50316" w:rsidRDefault="00B50316">
      <w:pPr>
        <w:ind w:left="720" w:hanging="720"/>
        <w:rPr>
          <w:rFonts w:ascii="Arial" w:hAnsi="Arial" w:cs="Arial"/>
          <w:sz w:val="20"/>
        </w:rPr>
      </w:pPr>
    </w:p>
    <w:p w14:paraId="1A21DB83" w14:textId="77777777" w:rsidR="00B50316" w:rsidRDefault="00B50316">
      <w:pPr>
        <w:numPr>
          <w:ilvl w:val="0"/>
          <w:numId w:val="17"/>
        </w:numPr>
        <w:ind w:hanging="720"/>
        <w:rPr>
          <w:rFonts w:ascii="Arial" w:hAnsi="Arial" w:cs="Arial"/>
          <w:sz w:val="20"/>
        </w:rPr>
      </w:pPr>
      <w:r>
        <w:rPr>
          <w:rFonts w:ascii="Arial" w:hAnsi="Arial" w:cs="Arial"/>
          <w:sz w:val="20"/>
        </w:rPr>
        <w:t xml:space="preserve">Any notice served by the Landlord on the Tenant shall be sufficiently served if sent by registered or </w:t>
      </w:r>
      <w:r>
        <w:rPr>
          <w:rFonts w:ascii="Arial" w:hAnsi="Arial" w:cs="Arial"/>
          <w:b/>
          <w:bCs/>
          <w:sz w:val="20"/>
        </w:rPr>
        <w:t>recorded delivery post</w:t>
      </w:r>
      <w:r>
        <w:rPr>
          <w:rFonts w:ascii="Arial" w:hAnsi="Arial" w:cs="Arial"/>
          <w:sz w:val="20"/>
        </w:rPr>
        <w:t xml:space="preserve"> to the Tenant at the Property or the last known address of the Tenant or left addressed to the Tenant at the Property.</w:t>
      </w:r>
    </w:p>
    <w:p w14:paraId="41508A3C" w14:textId="77777777" w:rsidR="00B50316" w:rsidRDefault="00B50316" w:rsidP="00B17B1C">
      <w:pPr>
        <w:rPr>
          <w:rFonts w:ascii="Arial" w:hAnsi="Arial" w:cs="Arial"/>
          <w:sz w:val="20"/>
        </w:rPr>
      </w:pPr>
    </w:p>
    <w:p w14:paraId="6A06B4BA" w14:textId="77777777" w:rsidR="00B50316" w:rsidRDefault="00B50316">
      <w:pPr>
        <w:numPr>
          <w:ilvl w:val="0"/>
          <w:numId w:val="17"/>
        </w:numPr>
        <w:ind w:hanging="720"/>
        <w:rPr>
          <w:rFonts w:ascii="Arial" w:hAnsi="Arial" w:cs="Arial"/>
          <w:sz w:val="20"/>
        </w:rPr>
      </w:pPr>
      <w:r>
        <w:rPr>
          <w:rFonts w:ascii="Arial" w:hAnsi="Arial" w:cs="Arial"/>
          <w:sz w:val="20"/>
        </w:rPr>
        <w:t xml:space="preserve">For stamp duty purposes, the Landlord and the Tenant confirm that there is </w:t>
      </w:r>
      <w:r>
        <w:rPr>
          <w:rFonts w:ascii="Arial" w:hAnsi="Arial" w:cs="Arial"/>
          <w:b/>
          <w:bCs/>
          <w:sz w:val="20"/>
        </w:rPr>
        <w:t>no previous agreement</w:t>
      </w:r>
      <w:r>
        <w:rPr>
          <w:rFonts w:ascii="Arial" w:hAnsi="Arial" w:cs="Arial"/>
          <w:sz w:val="20"/>
        </w:rPr>
        <w:t xml:space="preserve"> to which this Agreement gives effect</w:t>
      </w:r>
    </w:p>
    <w:p w14:paraId="43D6B1D6" w14:textId="77777777" w:rsidR="00B50316" w:rsidRDefault="00B50316">
      <w:pPr>
        <w:ind w:left="720" w:hanging="720"/>
        <w:rPr>
          <w:rFonts w:ascii="Arial" w:hAnsi="Arial" w:cs="Arial"/>
          <w:sz w:val="20"/>
        </w:rPr>
      </w:pPr>
    </w:p>
    <w:p w14:paraId="62B5428F" w14:textId="77777777" w:rsidR="00B50316" w:rsidRDefault="00B50316">
      <w:pPr>
        <w:numPr>
          <w:ilvl w:val="0"/>
          <w:numId w:val="17"/>
        </w:numPr>
        <w:ind w:hanging="720"/>
        <w:rPr>
          <w:rFonts w:ascii="Arial" w:hAnsi="Arial" w:cs="Arial"/>
          <w:sz w:val="20"/>
        </w:rPr>
      </w:pPr>
      <w:r>
        <w:rPr>
          <w:rFonts w:ascii="Arial" w:hAnsi="Arial" w:cs="Arial"/>
          <w:sz w:val="20"/>
        </w:rPr>
        <w:t xml:space="preserve">The Landlord shall be entitled to have and </w:t>
      </w:r>
      <w:r>
        <w:rPr>
          <w:rFonts w:ascii="Arial" w:hAnsi="Arial" w:cs="Arial"/>
          <w:b/>
          <w:bCs/>
          <w:sz w:val="20"/>
        </w:rPr>
        <w:t>retain keys</w:t>
      </w:r>
      <w:r>
        <w:rPr>
          <w:rFonts w:ascii="Arial" w:hAnsi="Arial" w:cs="Arial"/>
          <w:sz w:val="20"/>
        </w:rPr>
        <w:t xml:space="preserve"> for all the doors to the Property but shall not be entitled to use these to enter the property without the consent of the Tenant (save in an emergency)</w:t>
      </w:r>
    </w:p>
    <w:p w14:paraId="17DBC151" w14:textId="77777777" w:rsidR="00B50316" w:rsidRDefault="00B50316">
      <w:pPr>
        <w:ind w:left="720" w:hanging="720"/>
        <w:rPr>
          <w:rFonts w:ascii="Arial" w:hAnsi="Arial" w:cs="Arial"/>
          <w:sz w:val="20"/>
        </w:rPr>
      </w:pPr>
    </w:p>
    <w:p w14:paraId="04A4FEA3" w14:textId="77777777" w:rsidR="00B17B1C" w:rsidRPr="004D5962" w:rsidRDefault="00B50316" w:rsidP="004D5962">
      <w:pPr>
        <w:numPr>
          <w:ilvl w:val="0"/>
          <w:numId w:val="17"/>
        </w:numPr>
        <w:ind w:hanging="720"/>
        <w:rPr>
          <w:rFonts w:ascii="Arial" w:hAnsi="Arial" w:cs="Arial"/>
          <w:sz w:val="20"/>
        </w:rPr>
      </w:pPr>
      <w:r>
        <w:rPr>
          <w:rFonts w:ascii="Arial" w:hAnsi="Arial" w:cs="Arial"/>
          <w:sz w:val="20"/>
        </w:rPr>
        <w:t xml:space="preserve">Any notices or other documents shall be deemed served on the Tenant by either being left at the Premises or by being sent to the Tenant at the Premises by first-class post.  If notices or other documents are served on the Tenant by post they shall be deemed </w:t>
      </w:r>
      <w:r>
        <w:rPr>
          <w:rFonts w:ascii="Arial" w:hAnsi="Arial" w:cs="Arial"/>
          <w:b/>
          <w:bCs/>
          <w:sz w:val="20"/>
        </w:rPr>
        <w:t>served on the day</w:t>
      </w:r>
      <w:r>
        <w:rPr>
          <w:rFonts w:ascii="Arial" w:hAnsi="Arial" w:cs="Arial"/>
          <w:sz w:val="20"/>
        </w:rPr>
        <w:t xml:space="preserve"> after posting</w:t>
      </w:r>
    </w:p>
    <w:p w14:paraId="6F8BD81B" w14:textId="77777777" w:rsidR="00B17B1C" w:rsidRDefault="00B17B1C">
      <w:pPr>
        <w:pStyle w:val="NormalWeb"/>
        <w:spacing w:before="0" w:beforeAutospacing="0" w:after="0" w:afterAutospacing="0"/>
        <w:rPr>
          <w:rFonts w:ascii="Arial" w:hAnsi="Arial" w:cs="Arial"/>
          <w:sz w:val="20"/>
        </w:rPr>
      </w:pPr>
    </w:p>
    <w:p w14:paraId="2613E9C1" w14:textId="77777777" w:rsidR="00B17B1C" w:rsidRDefault="00B17B1C">
      <w:pPr>
        <w:pStyle w:val="NormalWeb"/>
        <w:spacing w:before="0" w:beforeAutospacing="0" w:after="0" w:afterAutospacing="0"/>
        <w:rPr>
          <w:rFonts w:ascii="Arial" w:hAnsi="Arial" w:cs="Arial"/>
          <w:sz w:val="20"/>
        </w:rPr>
      </w:pPr>
    </w:p>
    <w:p w14:paraId="6AD5BA7D" w14:textId="77777777" w:rsidR="00B50316" w:rsidRDefault="00B50316">
      <w:pPr>
        <w:pStyle w:val="NormalWeb"/>
        <w:spacing w:before="0" w:beforeAutospacing="0" w:after="0" w:afterAutospacing="0"/>
        <w:rPr>
          <w:rFonts w:ascii="Arial" w:hAnsi="Arial" w:cs="Arial"/>
          <w:sz w:val="20"/>
        </w:rPr>
      </w:pPr>
      <w:r>
        <w:rPr>
          <w:rFonts w:ascii="Arial" w:hAnsi="Arial" w:cs="Arial"/>
          <w:b/>
          <w:bCs/>
          <w:sz w:val="20"/>
        </w:rPr>
        <w:t>9.</w:t>
      </w:r>
      <w:r>
        <w:rPr>
          <w:rFonts w:ascii="Arial" w:hAnsi="Arial" w:cs="Arial"/>
          <w:sz w:val="20"/>
        </w:rPr>
        <w:t xml:space="preserve">   The Property is let together with the </w:t>
      </w:r>
      <w:r>
        <w:rPr>
          <w:rFonts w:ascii="Arial" w:hAnsi="Arial" w:cs="Arial"/>
          <w:b/>
          <w:bCs/>
          <w:sz w:val="20"/>
        </w:rPr>
        <w:t>special conditions</w:t>
      </w:r>
      <w:r>
        <w:rPr>
          <w:rFonts w:ascii="Arial" w:hAnsi="Arial" w:cs="Arial"/>
          <w:sz w:val="20"/>
        </w:rPr>
        <w:t xml:space="preserve"> listed below and the </w:t>
      </w:r>
      <w:r>
        <w:rPr>
          <w:rFonts w:ascii="Arial" w:hAnsi="Arial" w:cs="Arial"/>
          <w:b/>
          <w:bCs/>
          <w:sz w:val="20"/>
        </w:rPr>
        <w:t>First Schedule</w:t>
      </w:r>
      <w:r>
        <w:rPr>
          <w:rFonts w:ascii="Arial" w:hAnsi="Arial" w:cs="Arial"/>
          <w:sz w:val="20"/>
        </w:rPr>
        <w:t xml:space="preserve"> attached hereto</w:t>
      </w:r>
    </w:p>
    <w:p w14:paraId="1037B8A3" w14:textId="77777777" w:rsidR="00B50316" w:rsidRDefault="00B50316">
      <w:pPr>
        <w:pStyle w:val="NormalWeb"/>
        <w:spacing w:before="0" w:beforeAutospacing="0" w:after="0" w:afterAutospacing="0"/>
        <w:rPr>
          <w:rFonts w:ascii="Arial" w:hAnsi="Arial" w:cs="Arial"/>
          <w:sz w:val="20"/>
        </w:rPr>
      </w:pPr>
    </w:p>
    <w:p w14:paraId="002229EB" w14:textId="77777777" w:rsidR="00B50316" w:rsidRDefault="00B50316">
      <w:pPr>
        <w:rPr>
          <w:rFonts w:ascii="Arial" w:hAnsi="Arial" w:cs="Arial"/>
          <w:b/>
          <w:bCs/>
          <w:sz w:val="18"/>
        </w:rPr>
      </w:pPr>
      <w:r>
        <w:rPr>
          <w:rFonts w:ascii="Arial" w:hAnsi="Arial" w:cs="Arial"/>
          <w:b/>
          <w:bCs/>
          <w:sz w:val="18"/>
        </w:rPr>
        <w:t>Special Conditions:</w:t>
      </w:r>
    </w:p>
    <w:p w14:paraId="687C6DE0" w14:textId="77777777" w:rsidR="00B50316" w:rsidRDefault="00B50316">
      <w:pPr>
        <w:pBdr>
          <w:top w:val="single" w:sz="4" w:space="1" w:color="auto"/>
          <w:left w:val="single" w:sz="4" w:space="4" w:color="auto"/>
          <w:bottom w:val="single" w:sz="4" w:space="1" w:color="auto"/>
          <w:right w:val="single" w:sz="4" w:space="4" w:color="auto"/>
        </w:pBdr>
        <w:rPr>
          <w:rFonts w:ascii="Arial" w:hAnsi="Arial" w:cs="Arial"/>
          <w:sz w:val="18"/>
        </w:rPr>
      </w:pPr>
    </w:p>
    <w:p w14:paraId="5B2F9378" w14:textId="77777777" w:rsidR="00B50316" w:rsidRDefault="00B50316">
      <w:pPr>
        <w:pBdr>
          <w:top w:val="single" w:sz="4" w:space="1" w:color="auto"/>
          <w:left w:val="single" w:sz="4" w:space="4" w:color="auto"/>
          <w:bottom w:val="single" w:sz="4" w:space="1" w:color="auto"/>
          <w:right w:val="single" w:sz="4" w:space="4" w:color="auto"/>
        </w:pBdr>
        <w:rPr>
          <w:rFonts w:ascii="Arial" w:hAnsi="Arial" w:cs="Arial"/>
          <w:sz w:val="18"/>
        </w:rPr>
      </w:pPr>
    </w:p>
    <w:p w14:paraId="0F291F2C" w14:textId="5864892B" w:rsidR="00B50316" w:rsidRDefault="00B50316">
      <w:pPr>
        <w:pBdr>
          <w:top w:val="single" w:sz="4" w:space="1" w:color="auto"/>
          <w:left w:val="single" w:sz="4" w:space="4" w:color="auto"/>
          <w:bottom w:val="single" w:sz="4" w:space="1" w:color="auto"/>
          <w:right w:val="single" w:sz="4" w:space="4" w:color="auto"/>
        </w:pBdr>
        <w:rPr>
          <w:rFonts w:ascii="Arial" w:hAnsi="Arial" w:cs="Arial"/>
          <w:sz w:val="18"/>
        </w:rPr>
      </w:pPr>
      <w:r>
        <w:rPr>
          <w:rFonts w:ascii="Arial" w:hAnsi="Arial" w:cs="Arial"/>
          <w:sz w:val="18"/>
        </w:rPr>
        <w:t xml:space="preserve">- </w:t>
      </w:r>
      <w:r w:rsidR="00E47441">
        <w:rPr>
          <w:rFonts w:ascii="Arial" w:hAnsi="Arial" w:cs="Arial"/>
          <w:sz w:val="18"/>
        </w:rPr>
        <w:t xml:space="preserve">Any internal damaged must be replaced </w:t>
      </w:r>
    </w:p>
    <w:p w14:paraId="23EF2943" w14:textId="0350BE61" w:rsidR="001B66E3" w:rsidRDefault="001B66E3">
      <w:pPr>
        <w:pBdr>
          <w:top w:val="single" w:sz="4" w:space="1" w:color="auto"/>
          <w:left w:val="single" w:sz="4" w:space="4" w:color="auto"/>
          <w:bottom w:val="single" w:sz="4" w:space="1" w:color="auto"/>
          <w:right w:val="single" w:sz="4" w:space="4" w:color="auto"/>
        </w:pBdr>
        <w:rPr>
          <w:rFonts w:ascii="Arial" w:hAnsi="Arial" w:cs="Arial"/>
          <w:sz w:val="18"/>
        </w:rPr>
      </w:pPr>
      <w:r>
        <w:rPr>
          <w:rFonts w:ascii="Arial" w:hAnsi="Arial" w:cs="Arial"/>
          <w:sz w:val="18"/>
        </w:rPr>
        <w:t xml:space="preserve">-All Bills Must be transferred to Tenant/Tenants Name </w:t>
      </w:r>
    </w:p>
    <w:p w14:paraId="4BA43D78" w14:textId="033269A2" w:rsidR="001B66E3" w:rsidRDefault="001B66E3">
      <w:pPr>
        <w:pBdr>
          <w:top w:val="single" w:sz="4" w:space="1" w:color="auto"/>
          <w:left w:val="single" w:sz="4" w:space="4" w:color="auto"/>
          <w:bottom w:val="single" w:sz="4" w:space="1" w:color="auto"/>
          <w:right w:val="single" w:sz="4" w:space="4" w:color="auto"/>
        </w:pBdr>
        <w:rPr>
          <w:rFonts w:ascii="Arial" w:hAnsi="Arial" w:cs="Arial"/>
          <w:sz w:val="18"/>
        </w:rPr>
      </w:pPr>
      <w:r>
        <w:rPr>
          <w:rFonts w:ascii="Arial" w:hAnsi="Arial" w:cs="Arial"/>
          <w:sz w:val="18"/>
        </w:rPr>
        <w:t>-</w:t>
      </w:r>
      <w:r w:rsidR="002F5419">
        <w:rPr>
          <w:rFonts w:ascii="Arial" w:hAnsi="Arial" w:cs="Arial"/>
          <w:sz w:val="18"/>
        </w:rPr>
        <w:t xml:space="preserve">Hallway outside Flat must be kept clean </w:t>
      </w:r>
    </w:p>
    <w:p w14:paraId="42A4FEAC" w14:textId="724DE2E9" w:rsidR="001B66E3" w:rsidRDefault="001B66E3">
      <w:pPr>
        <w:pBdr>
          <w:top w:val="single" w:sz="4" w:space="1" w:color="auto"/>
          <w:left w:val="single" w:sz="4" w:space="4" w:color="auto"/>
          <w:bottom w:val="single" w:sz="4" w:space="1" w:color="auto"/>
          <w:right w:val="single" w:sz="4" w:space="4" w:color="auto"/>
        </w:pBdr>
        <w:rPr>
          <w:rFonts w:ascii="Arial" w:hAnsi="Arial" w:cs="Arial"/>
          <w:sz w:val="18"/>
        </w:rPr>
      </w:pPr>
      <w:r>
        <w:rPr>
          <w:rFonts w:ascii="Arial" w:hAnsi="Arial" w:cs="Arial"/>
          <w:sz w:val="18"/>
        </w:rPr>
        <w:t>-</w:t>
      </w:r>
    </w:p>
    <w:p w14:paraId="58E6DD4E" w14:textId="77777777" w:rsidR="00B50316" w:rsidRDefault="00B50316">
      <w:pPr>
        <w:pBdr>
          <w:top w:val="single" w:sz="4" w:space="1" w:color="auto"/>
          <w:left w:val="single" w:sz="4" w:space="4" w:color="auto"/>
          <w:bottom w:val="single" w:sz="4" w:space="1" w:color="auto"/>
          <w:right w:val="single" w:sz="4" w:space="4" w:color="auto"/>
        </w:pBdr>
        <w:rPr>
          <w:rFonts w:ascii="Arial" w:hAnsi="Arial" w:cs="Arial"/>
          <w:sz w:val="18"/>
        </w:rPr>
      </w:pPr>
    </w:p>
    <w:p w14:paraId="21A1D9C2" w14:textId="77777777" w:rsidR="00B50316" w:rsidRDefault="00B50316" w:rsidP="004D5962">
      <w:pPr>
        <w:pBdr>
          <w:top w:val="single" w:sz="4" w:space="1" w:color="auto"/>
          <w:left w:val="single" w:sz="4" w:space="4" w:color="auto"/>
          <w:bottom w:val="single" w:sz="4" w:space="0" w:color="auto"/>
          <w:right w:val="single" w:sz="4" w:space="4" w:color="auto"/>
        </w:pBdr>
        <w:rPr>
          <w:rFonts w:ascii="Arial" w:hAnsi="Arial" w:cs="Arial"/>
          <w:sz w:val="18"/>
        </w:rPr>
      </w:pPr>
      <w:r>
        <w:rPr>
          <w:rFonts w:ascii="Arial" w:hAnsi="Arial" w:cs="Arial"/>
          <w:sz w:val="18"/>
        </w:rPr>
        <w:t xml:space="preserve">- </w:t>
      </w:r>
    </w:p>
    <w:p w14:paraId="7D3BEE8F" w14:textId="77777777" w:rsidR="00B50316" w:rsidRDefault="00B50316" w:rsidP="004D5962">
      <w:pPr>
        <w:pBdr>
          <w:top w:val="single" w:sz="4" w:space="1" w:color="auto"/>
          <w:left w:val="single" w:sz="4" w:space="4" w:color="auto"/>
          <w:bottom w:val="single" w:sz="4" w:space="0" w:color="auto"/>
          <w:right w:val="single" w:sz="4" w:space="4" w:color="auto"/>
        </w:pBdr>
        <w:rPr>
          <w:rFonts w:ascii="Arial" w:hAnsi="Arial" w:cs="Arial"/>
          <w:sz w:val="18"/>
        </w:rPr>
      </w:pPr>
    </w:p>
    <w:p w14:paraId="66E73F53" w14:textId="77777777" w:rsidR="00B50316" w:rsidRDefault="00B50316" w:rsidP="004D5962">
      <w:pPr>
        <w:pBdr>
          <w:top w:val="single" w:sz="4" w:space="1" w:color="auto"/>
          <w:left w:val="single" w:sz="4" w:space="4" w:color="auto"/>
          <w:bottom w:val="single" w:sz="4" w:space="0" w:color="auto"/>
          <w:right w:val="single" w:sz="4" w:space="4" w:color="auto"/>
        </w:pBdr>
        <w:rPr>
          <w:rFonts w:ascii="Arial" w:hAnsi="Arial" w:cs="Arial"/>
          <w:sz w:val="18"/>
        </w:rPr>
      </w:pPr>
      <w:r>
        <w:rPr>
          <w:rFonts w:ascii="Arial" w:hAnsi="Arial" w:cs="Arial"/>
          <w:sz w:val="18"/>
        </w:rPr>
        <w:t xml:space="preserve">- </w:t>
      </w:r>
    </w:p>
    <w:p w14:paraId="3B88899E" w14:textId="77777777" w:rsidR="00B50316" w:rsidRDefault="00B50316" w:rsidP="004D5962">
      <w:pPr>
        <w:pBdr>
          <w:top w:val="single" w:sz="4" w:space="1" w:color="auto"/>
          <w:left w:val="single" w:sz="4" w:space="4" w:color="auto"/>
          <w:bottom w:val="single" w:sz="4" w:space="0" w:color="auto"/>
          <w:right w:val="single" w:sz="4" w:space="4" w:color="auto"/>
        </w:pBdr>
        <w:rPr>
          <w:rFonts w:ascii="Arial" w:hAnsi="Arial" w:cs="Arial"/>
          <w:sz w:val="18"/>
        </w:rPr>
      </w:pPr>
    </w:p>
    <w:p w14:paraId="69E2BB2B" w14:textId="77777777" w:rsidR="00B50316" w:rsidRDefault="00B50316">
      <w:pPr>
        <w:rPr>
          <w:sz w:val="22"/>
        </w:rPr>
      </w:pPr>
    </w:p>
    <w:p w14:paraId="07728928" w14:textId="77777777" w:rsidR="00B50316" w:rsidRDefault="00B50316">
      <w:pPr>
        <w:rPr>
          <w:sz w:val="22"/>
        </w:rPr>
      </w:pPr>
      <w:r>
        <w:rPr>
          <w:sz w:val="22"/>
        </w:rPr>
        <w:t>===================================================================================</w:t>
      </w:r>
    </w:p>
    <w:p w14:paraId="57C0D796" w14:textId="77777777" w:rsidR="00B50316" w:rsidRDefault="00B50316">
      <w:pPr>
        <w:rPr>
          <w:sz w:val="22"/>
        </w:rPr>
      </w:pPr>
    </w:p>
    <w:tbl>
      <w:tblPr>
        <w:tblW w:w="4935" w:type="pct"/>
        <w:tblCellSpacing w:w="0" w:type="dxa"/>
        <w:tblInd w:w="-142" w:type="dxa"/>
        <w:tblCellMar>
          <w:left w:w="0" w:type="dxa"/>
          <w:right w:w="0" w:type="dxa"/>
        </w:tblCellMar>
        <w:tblLook w:val="0000" w:firstRow="0" w:lastRow="0" w:firstColumn="0" w:lastColumn="0" w:noHBand="0" w:noVBand="0"/>
      </w:tblPr>
      <w:tblGrid>
        <w:gridCol w:w="4614"/>
        <w:gridCol w:w="5690"/>
      </w:tblGrid>
      <w:tr w:rsidR="00B50316" w14:paraId="2BC0F1D2" w14:textId="77777777" w:rsidTr="001717C8">
        <w:trPr>
          <w:tblCellSpacing w:w="0" w:type="dxa"/>
        </w:trPr>
        <w:tc>
          <w:tcPr>
            <w:tcW w:w="2239" w:type="pct"/>
            <w:vAlign w:val="center"/>
          </w:tcPr>
          <w:p w14:paraId="1A604ACD" w14:textId="77777777" w:rsidR="00B50316" w:rsidRDefault="00B50316">
            <w:pPr>
              <w:rPr>
                <w:rFonts w:ascii="Arial" w:hAnsi="Arial" w:cs="Arial"/>
                <w:b/>
                <w:bCs/>
                <w:sz w:val="22"/>
              </w:rPr>
            </w:pPr>
            <w:r>
              <w:rPr>
                <w:rFonts w:ascii="Arial" w:hAnsi="Arial" w:cs="Arial"/>
                <w:b/>
                <w:bCs/>
                <w:sz w:val="22"/>
              </w:rPr>
              <w:t> SIGNED BY THE LANDLORD(S)</w:t>
            </w:r>
          </w:p>
          <w:p w14:paraId="3F19C090" w14:textId="77777777" w:rsidR="00B50316" w:rsidRDefault="00B50316">
            <w:pPr>
              <w:pStyle w:val="NormalWeb"/>
              <w:rPr>
                <w:rFonts w:ascii="Arial" w:hAnsi="Arial" w:cs="Arial"/>
                <w:sz w:val="22"/>
              </w:rPr>
            </w:pPr>
            <w:r>
              <w:rPr>
                <w:rFonts w:ascii="Arial" w:hAnsi="Arial" w:cs="Arial"/>
                <w:b/>
                <w:bCs/>
                <w:sz w:val="22"/>
              </w:rPr>
              <w:t>(or the Landlord's Agent)</w:t>
            </w:r>
          </w:p>
          <w:p w14:paraId="4F6584BE" w14:textId="37916705" w:rsidR="00B50316" w:rsidRDefault="0084462C">
            <w:pPr>
              <w:pStyle w:val="NormalWeb"/>
              <w:rPr>
                <w:rFonts w:ascii="Arial" w:hAnsi="Arial" w:cs="Arial"/>
                <w:sz w:val="22"/>
              </w:rPr>
            </w:pPr>
            <w:r>
              <w:rPr>
                <w:rFonts w:ascii="Arial" w:hAnsi="Arial" w:cs="Arial"/>
                <w:sz w:val="22"/>
              </w:rPr>
              <w:t>Sana Khan</w:t>
            </w:r>
            <w:r w:rsidR="00D24367">
              <w:rPr>
                <w:rFonts w:ascii="Arial" w:hAnsi="Arial" w:cs="Arial"/>
                <w:sz w:val="22"/>
              </w:rPr>
              <w:t xml:space="preserve"> </w:t>
            </w:r>
          </w:p>
        </w:tc>
        <w:tc>
          <w:tcPr>
            <w:tcW w:w="2761" w:type="pct"/>
            <w:vAlign w:val="center"/>
          </w:tcPr>
          <w:p w14:paraId="7B81B0E5" w14:textId="1CD8167E" w:rsidR="00B50316" w:rsidRDefault="00B50316">
            <w:pPr>
              <w:pStyle w:val="Heading9"/>
              <w:ind w:left="0"/>
            </w:pPr>
            <w:r>
              <w:t xml:space="preserve">In the presence </w:t>
            </w:r>
            <w:r w:rsidR="00A26DB8">
              <w:t>of: -</w:t>
            </w:r>
            <w:r>
              <w:t xml:space="preserve"> </w:t>
            </w:r>
          </w:p>
          <w:p w14:paraId="7B924BC1" w14:textId="77777777" w:rsidR="00A26DB8" w:rsidRPr="00A26DB8" w:rsidRDefault="00B50316" w:rsidP="00A26DB8">
            <w:pPr>
              <w:pStyle w:val="NormalWeb"/>
              <w:rPr>
                <w:rFonts w:ascii="Arial" w:hAnsi="Arial" w:cs="Arial"/>
                <w:sz w:val="22"/>
                <w:lang w:val="en-PK"/>
              </w:rPr>
            </w:pPr>
            <w:r>
              <w:rPr>
                <w:rFonts w:ascii="Arial" w:hAnsi="Arial" w:cs="Arial"/>
                <w:b/>
                <w:bCs/>
                <w:sz w:val="22"/>
              </w:rPr>
              <w:t>Name</w:t>
            </w:r>
            <w:r>
              <w:rPr>
                <w:rFonts w:ascii="Arial" w:hAnsi="Arial" w:cs="Arial"/>
                <w:sz w:val="22"/>
              </w:rPr>
              <w:t xml:space="preserve">          </w:t>
            </w:r>
            <w:proofErr w:type="spellStart"/>
            <w:proofErr w:type="gramStart"/>
            <w:r w:rsidR="00A26DB8" w:rsidRPr="00A26DB8">
              <w:rPr>
                <w:rFonts w:ascii="Arial" w:hAnsi="Arial" w:cs="Arial"/>
                <w:sz w:val="22"/>
                <w:lang w:val="en-PK"/>
              </w:rPr>
              <w:t>Streetys</w:t>
            </w:r>
            <w:proofErr w:type="spellEnd"/>
            <w:r w:rsidR="00A26DB8" w:rsidRPr="00A26DB8">
              <w:rPr>
                <w:rFonts w:ascii="Arial" w:hAnsi="Arial" w:cs="Arial"/>
                <w:sz w:val="22"/>
                <w:lang w:val="en-PK"/>
              </w:rPr>
              <w:t>  ltd</w:t>
            </w:r>
            <w:proofErr w:type="gramEnd"/>
          </w:p>
          <w:p w14:paraId="6A9AB9D6" w14:textId="71D94CEC" w:rsidR="0012438A" w:rsidRPr="00A26DB8" w:rsidRDefault="00B50316">
            <w:pPr>
              <w:pStyle w:val="NormalWeb"/>
              <w:rPr>
                <w:rFonts w:ascii="Arial" w:hAnsi="Arial" w:cs="Arial"/>
                <w:sz w:val="22"/>
              </w:rPr>
            </w:pPr>
            <w:r>
              <w:rPr>
                <w:rFonts w:ascii="Arial" w:hAnsi="Arial" w:cs="Arial"/>
                <w:b/>
                <w:bCs/>
                <w:sz w:val="22"/>
              </w:rPr>
              <w:t>Address</w:t>
            </w:r>
            <w:r>
              <w:rPr>
                <w:rFonts w:ascii="Arial" w:hAnsi="Arial" w:cs="Arial"/>
                <w:sz w:val="22"/>
              </w:rPr>
              <w:t>      </w:t>
            </w:r>
            <w:r w:rsidR="00A26DB8" w:rsidRPr="00A26DB8">
              <w:rPr>
                <w:rFonts w:ascii="Arial" w:hAnsi="Arial" w:cs="Arial"/>
                <w:sz w:val="22"/>
                <w:lang w:val="en-PK"/>
              </w:rPr>
              <w:t xml:space="preserve">29 Gardner </w:t>
            </w:r>
            <w:proofErr w:type="gramStart"/>
            <w:r w:rsidR="00A26DB8" w:rsidRPr="00A26DB8">
              <w:rPr>
                <w:rFonts w:ascii="Arial" w:hAnsi="Arial" w:cs="Arial"/>
                <w:sz w:val="22"/>
                <w:lang w:val="en-PK"/>
              </w:rPr>
              <w:t>r</w:t>
            </w:r>
            <w:proofErr w:type="spellStart"/>
            <w:r w:rsidR="00A26DB8">
              <w:rPr>
                <w:rFonts w:ascii="Arial" w:hAnsi="Arial" w:cs="Arial"/>
                <w:sz w:val="22"/>
              </w:rPr>
              <w:t>oa</w:t>
            </w:r>
            <w:proofErr w:type="spellEnd"/>
            <w:r w:rsidR="00A26DB8" w:rsidRPr="00A26DB8">
              <w:rPr>
                <w:rFonts w:ascii="Arial" w:hAnsi="Arial" w:cs="Arial"/>
                <w:sz w:val="22"/>
                <w:lang w:val="en-PK"/>
              </w:rPr>
              <w:t>d</w:t>
            </w:r>
            <w:r w:rsidR="00A26DB8">
              <w:rPr>
                <w:rFonts w:ascii="Arial" w:hAnsi="Arial" w:cs="Arial"/>
                <w:sz w:val="22"/>
              </w:rPr>
              <w:t xml:space="preserve">  </w:t>
            </w:r>
            <w:r w:rsidR="00A26DB8" w:rsidRPr="00A26DB8">
              <w:rPr>
                <w:rFonts w:ascii="Arial" w:hAnsi="Arial" w:cs="Arial"/>
                <w:sz w:val="22"/>
                <w:lang w:val="en-PK"/>
              </w:rPr>
              <w:t>E</w:t>
            </w:r>
            <w:proofErr w:type="gramEnd"/>
            <w:r w:rsidR="00A26DB8" w:rsidRPr="00A26DB8">
              <w:rPr>
                <w:rFonts w:ascii="Arial" w:hAnsi="Arial" w:cs="Arial"/>
                <w:sz w:val="22"/>
                <w:lang w:val="en-PK"/>
              </w:rPr>
              <w:t>13 8</w:t>
            </w:r>
            <w:r w:rsidR="00A26DB8">
              <w:rPr>
                <w:rFonts w:ascii="Arial" w:hAnsi="Arial" w:cs="Arial"/>
                <w:sz w:val="22"/>
              </w:rPr>
              <w:t>LN</w:t>
            </w:r>
          </w:p>
          <w:p w14:paraId="4A405146" w14:textId="77777777" w:rsidR="00B50316" w:rsidRDefault="00B50316">
            <w:pPr>
              <w:pStyle w:val="NormalWeb"/>
              <w:rPr>
                <w:rFonts w:ascii="Arial" w:hAnsi="Arial" w:cs="Arial"/>
                <w:sz w:val="22"/>
              </w:rPr>
            </w:pPr>
            <w:r>
              <w:rPr>
                <w:rFonts w:ascii="Arial" w:hAnsi="Arial" w:cs="Arial"/>
                <w:b/>
                <w:bCs/>
                <w:sz w:val="22"/>
              </w:rPr>
              <w:t>Occupation</w:t>
            </w:r>
            <w:r>
              <w:rPr>
                <w:rFonts w:ascii="Arial" w:hAnsi="Arial" w:cs="Arial"/>
                <w:sz w:val="22"/>
              </w:rPr>
              <w:t xml:space="preserve"> </w:t>
            </w:r>
          </w:p>
          <w:p w14:paraId="198D36D8" w14:textId="77777777" w:rsidR="00B50316" w:rsidRDefault="00B50316">
            <w:pPr>
              <w:pStyle w:val="NormalWeb"/>
              <w:rPr>
                <w:rFonts w:ascii="Arial" w:hAnsi="Arial" w:cs="Arial"/>
                <w:sz w:val="22"/>
              </w:rPr>
            </w:pPr>
            <w:r>
              <w:rPr>
                <w:rFonts w:ascii="Arial" w:hAnsi="Arial" w:cs="Arial"/>
                <w:b/>
                <w:bCs/>
                <w:sz w:val="22"/>
              </w:rPr>
              <w:t>Witness</w:t>
            </w:r>
            <w:r>
              <w:rPr>
                <w:rFonts w:ascii="Arial" w:hAnsi="Arial" w:cs="Arial"/>
                <w:sz w:val="22"/>
              </w:rPr>
              <w:t xml:space="preserve"> </w:t>
            </w:r>
            <w:r>
              <w:rPr>
                <w:rFonts w:ascii="Arial" w:hAnsi="Arial" w:cs="Arial"/>
                <w:b/>
                <w:bCs/>
                <w:sz w:val="22"/>
              </w:rPr>
              <w:t>signature</w:t>
            </w:r>
            <w:r w:rsidR="001E44E8">
              <w:rPr>
                <w:rFonts w:ascii="Arial" w:hAnsi="Arial" w:cs="Arial"/>
                <w:b/>
                <w:bCs/>
                <w:sz w:val="22"/>
              </w:rPr>
              <w:t xml:space="preserve">  </w:t>
            </w:r>
          </w:p>
          <w:p w14:paraId="4475AD14" w14:textId="77777777" w:rsidR="00B50316" w:rsidRDefault="00B50316">
            <w:pPr>
              <w:pStyle w:val="NormalWeb"/>
              <w:rPr>
                <w:rFonts w:ascii="Arial" w:hAnsi="Arial" w:cs="Arial"/>
                <w:sz w:val="22"/>
              </w:rPr>
            </w:pPr>
          </w:p>
        </w:tc>
      </w:tr>
      <w:tr w:rsidR="00B50316" w14:paraId="3BDDC0C6" w14:textId="77777777" w:rsidTr="001717C8">
        <w:trPr>
          <w:tblCellSpacing w:w="0" w:type="dxa"/>
        </w:trPr>
        <w:tc>
          <w:tcPr>
            <w:tcW w:w="2239" w:type="pct"/>
            <w:vAlign w:val="center"/>
          </w:tcPr>
          <w:p w14:paraId="09AF38FC" w14:textId="77777777" w:rsidR="00B50316" w:rsidRDefault="00B50316">
            <w:pPr>
              <w:rPr>
                <w:rFonts w:ascii="Arial" w:hAnsi="Arial" w:cs="Arial"/>
                <w:sz w:val="22"/>
              </w:rPr>
            </w:pPr>
            <w:r>
              <w:rPr>
                <w:rFonts w:ascii="Arial" w:hAnsi="Arial" w:cs="Arial"/>
                <w:sz w:val="22"/>
              </w:rPr>
              <w:t> </w:t>
            </w:r>
          </w:p>
          <w:p w14:paraId="72B94205" w14:textId="77777777" w:rsidR="00B50316" w:rsidRDefault="00B50316">
            <w:pPr>
              <w:pStyle w:val="NormalWeb"/>
              <w:rPr>
                <w:rFonts w:ascii="Arial" w:hAnsi="Arial" w:cs="Arial"/>
                <w:b/>
                <w:bCs/>
                <w:sz w:val="22"/>
              </w:rPr>
            </w:pPr>
            <w:r>
              <w:rPr>
                <w:rFonts w:ascii="Arial" w:hAnsi="Arial" w:cs="Arial"/>
                <w:b/>
                <w:bCs/>
                <w:sz w:val="22"/>
              </w:rPr>
              <w:t>SIGNED BY THE TENANT(S)</w:t>
            </w:r>
          </w:p>
          <w:p w14:paraId="40DE5279" w14:textId="77777777" w:rsidR="00E56F4E" w:rsidRPr="00E56F4E" w:rsidRDefault="00E56F4E" w:rsidP="00E56F4E">
            <w:pPr>
              <w:pStyle w:val="NormalWeb"/>
              <w:rPr>
                <w:rFonts w:ascii="Arial" w:hAnsi="Arial" w:cs="Arial"/>
                <w:sz w:val="22"/>
                <w:lang w:val="en-PK"/>
              </w:rPr>
            </w:pPr>
            <w:r w:rsidRPr="00E56F4E">
              <w:rPr>
                <w:rFonts w:ascii="Arial" w:hAnsi="Arial" w:cs="Arial"/>
                <w:sz w:val="22"/>
                <w:lang w:val="en-PK"/>
              </w:rPr>
              <w:t xml:space="preserve">Rodrigo </w:t>
            </w:r>
            <w:proofErr w:type="spellStart"/>
            <w:r w:rsidRPr="00E56F4E">
              <w:rPr>
                <w:rFonts w:ascii="Arial" w:hAnsi="Arial" w:cs="Arial"/>
                <w:sz w:val="22"/>
                <w:lang w:val="en-PK"/>
              </w:rPr>
              <w:t>Toneloto</w:t>
            </w:r>
            <w:proofErr w:type="spellEnd"/>
            <w:r w:rsidRPr="00E56F4E">
              <w:rPr>
                <w:rFonts w:ascii="Arial" w:hAnsi="Arial" w:cs="Arial"/>
                <w:sz w:val="22"/>
                <w:lang w:val="en-PK"/>
              </w:rPr>
              <w:t xml:space="preserve"> Soares</w:t>
            </w:r>
          </w:p>
          <w:p w14:paraId="120C4E94" w14:textId="101CFAA1" w:rsidR="00B50316" w:rsidRDefault="00B50316" w:rsidP="00E47441">
            <w:pPr>
              <w:pStyle w:val="NormalWeb"/>
              <w:rPr>
                <w:rFonts w:ascii="Arial" w:hAnsi="Arial" w:cs="Arial"/>
                <w:sz w:val="22"/>
              </w:rPr>
            </w:pPr>
          </w:p>
        </w:tc>
        <w:tc>
          <w:tcPr>
            <w:tcW w:w="2761" w:type="pct"/>
            <w:vAlign w:val="center"/>
          </w:tcPr>
          <w:p w14:paraId="30DA76D6" w14:textId="449592CB" w:rsidR="00B50316" w:rsidRDefault="00B50316">
            <w:pPr>
              <w:pStyle w:val="Heading9"/>
              <w:ind w:left="0"/>
            </w:pPr>
            <w:r>
              <w:t xml:space="preserve">In the presence </w:t>
            </w:r>
            <w:r w:rsidR="00917514">
              <w:t>of: -</w:t>
            </w:r>
            <w:r>
              <w:t xml:space="preserve"> </w:t>
            </w:r>
          </w:p>
          <w:p w14:paraId="642F6D5F" w14:textId="77777777" w:rsidR="004A14DD" w:rsidRDefault="00B50316">
            <w:pPr>
              <w:pStyle w:val="NormalWeb"/>
              <w:rPr>
                <w:rFonts w:ascii="Arial" w:hAnsi="Arial" w:cs="Arial"/>
                <w:sz w:val="22"/>
              </w:rPr>
            </w:pPr>
            <w:r>
              <w:rPr>
                <w:rFonts w:ascii="Arial" w:hAnsi="Arial" w:cs="Arial"/>
                <w:b/>
                <w:bCs/>
                <w:sz w:val="22"/>
              </w:rPr>
              <w:t>Name</w:t>
            </w:r>
            <w:r w:rsidR="00245E45">
              <w:rPr>
                <w:rFonts w:ascii="Arial" w:hAnsi="Arial" w:cs="Arial"/>
                <w:sz w:val="22"/>
              </w:rPr>
              <w:t xml:space="preserve">          </w:t>
            </w:r>
          </w:p>
          <w:p w14:paraId="7A027CD9" w14:textId="77777777" w:rsidR="00B50316" w:rsidRDefault="00B50316">
            <w:pPr>
              <w:pStyle w:val="NormalWeb"/>
              <w:rPr>
                <w:rFonts w:ascii="Arial" w:hAnsi="Arial" w:cs="Arial"/>
                <w:sz w:val="22"/>
              </w:rPr>
            </w:pPr>
            <w:r>
              <w:rPr>
                <w:rFonts w:ascii="Arial" w:hAnsi="Arial" w:cs="Arial"/>
                <w:b/>
                <w:bCs/>
                <w:sz w:val="22"/>
              </w:rPr>
              <w:t>Address</w:t>
            </w:r>
            <w:r>
              <w:rPr>
                <w:rFonts w:ascii="Arial" w:hAnsi="Arial" w:cs="Arial"/>
                <w:sz w:val="22"/>
              </w:rPr>
              <w:t>     </w:t>
            </w:r>
          </w:p>
          <w:p w14:paraId="67D2CA7C" w14:textId="77777777" w:rsidR="00B50316" w:rsidRDefault="00B50316">
            <w:pPr>
              <w:pStyle w:val="NormalWeb"/>
              <w:rPr>
                <w:rFonts w:ascii="Arial" w:hAnsi="Arial" w:cs="Arial"/>
                <w:sz w:val="22"/>
              </w:rPr>
            </w:pPr>
            <w:r>
              <w:rPr>
                <w:rFonts w:ascii="Arial" w:hAnsi="Arial" w:cs="Arial"/>
                <w:sz w:val="22"/>
              </w:rPr>
              <w:t>        </w:t>
            </w:r>
            <w:r w:rsidR="0043237C">
              <w:rPr>
                <w:rFonts w:ascii="Arial" w:hAnsi="Arial" w:cs="Arial"/>
                <w:sz w:val="22"/>
              </w:rPr>
              <w:t>            </w:t>
            </w:r>
          </w:p>
          <w:p w14:paraId="5D5CEB9E" w14:textId="77777777" w:rsidR="00B50316" w:rsidRDefault="00B50316">
            <w:pPr>
              <w:pStyle w:val="NormalWeb"/>
              <w:rPr>
                <w:rFonts w:ascii="Arial" w:hAnsi="Arial" w:cs="Arial"/>
                <w:sz w:val="22"/>
              </w:rPr>
            </w:pPr>
            <w:r>
              <w:rPr>
                <w:rFonts w:ascii="Arial" w:hAnsi="Arial" w:cs="Arial"/>
                <w:b/>
                <w:bCs/>
                <w:sz w:val="22"/>
              </w:rPr>
              <w:t>Occupation</w:t>
            </w:r>
          </w:p>
          <w:p w14:paraId="6AD273B8" w14:textId="77777777" w:rsidR="00B50316" w:rsidRDefault="00B50316">
            <w:pPr>
              <w:pStyle w:val="NormalWeb"/>
              <w:rPr>
                <w:rFonts w:ascii="Arial" w:hAnsi="Arial" w:cs="Arial"/>
                <w:sz w:val="22"/>
              </w:rPr>
            </w:pPr>
            <w:r>
              <w:rPr>
                <w:rFonts w:ascii="Arial" w:hAnsi="Arial" w:cs="Arial"/>
                <w:b/>
                <w:bCs/>
                <w:sz w:val="22"/>
              </w:rPr>
              <w:t>Witness</w:t>
            </w:r>
            <w:r>
              <w:rPr>
                <w:rFonts w:ascii="Arial" w:hAnsi="Arial" w:cs="Arial"/>
                <w:sz w:val="22"/>
              </w:rPr>
              <w:t xml:space="preserve"> </w:t>
            </w:r>
            <w:r>
              <w:rPr>
                <w:rFonts w:ascii="Arial" w:hAnsi="Arial" w:cs="Arial"/>
                <w:b/>
                <w:bCs/>
                <w:sz w:val="22"/>
              </w:rPr>
              <w:t>signature</w:t>
            </w:r>
            <w:r>
              <w:rPr>
                <w:rFonts w:ascii="Arial" w:hAnsi="Arial" w:cs="Arial"/>
                <w:sz w:val="22"/>
              </w:rPr>
              <w:t>________________</w:t>
            </w:r>
          </w:p>
        </w:tc>
      </w:tr>
    </w:tbl>
    <w:p w14:paraId="42AFC42D" w14:textId="77777777" w:rsidR="0043237C" w:rsidRDefault="0043237C">
      <w:pPr>
        <w:pStyle w:val="NormalWeb"/>
        <w:jc w:val="center"/>
        <w:rPr>
          <w:rFonts w:ascii="Arial" w:hAnsi="Arial" w:cs="Arial"/>
          <w:b/>
          <w:bCs/>
          <w:sz w:val="28"/>
        </w:rPr>
      </w:pPr>
    </w:p>
    <w:p w14:paraId="271CA723" w14:textId="77777777" w:rsidR="0043237C" w:rsidRDefault="0043237C">
      <w:pPr>
        <w:pStyle w:val="NormalWeb"/>
        <w:jc w:val="center"/>
        <w:rPr>
          <w:rFonts w:ascii="Arial" w:hAnsi="Arial" w:cs="Arial"/>
          <w:b/>
          <w:bCs/>
          <w:sz w:val="28"/>
        </w:rPr>
      </w:pPr>
    </w:p>
    <w:p w14:paraId="75FBE423" w14:textId="77777777" w:rsidR="0043237C" w:rsidRDefault="0043237C">
      <w:pPr>
        <w:pStyle w:val="NormalWeb"/>
        <w:jc w:val="center"/>
        <w:rPr>
          <w:rFonts w:ascii="Arial" w:hAnsi="Arial" w:cs="Arial"/>
          <w:b/>
          <w:bCs/>
          <w:sz w:val="28"/>
        </w:rPr>
      </w:pPr>
    </w:p>
    <w:p w14:paraId="2D3F0BEC" w14:textId="77777777" w:rsidR="0043237C" w:rsidRDefault="0043237C">
      <w:pPr>
        <w:pStyle w:val="NormalWeb"/>
        <w:jc w:val="center"/>
        <w:rPr>
          <w:rFonts w:ascii="Arial" w:hAnsi="Arial" w:cs="Arial"/>
          <w:b/>
          <w:bCs/>
          <w:sz w:val="28"/>
        </w:rPr>
      </w:pPr>
    </w:p>
    <w:p w14:paraId="18F90A08" w14:textId="77777777" w:rsidR="00B50316" w:rsidRDefault="00B50316">
      <w:pPr>
        <w:pStyle w:val="NormalWeb"/>
        <w:jc w:val="center"/>
        <w:rPr>
          <w:rFonts w:ascii="Arial" w:hAnsi="Arial" w:cs="Arial"/>
          <w:sz w:val="28"/>
        </w:rPr>
      </w:pPr>
      <w:r>
        <w:rPr>
          <w:rFonts w:ascii="Arial" w:hAnsi="Arial" w:cs="Arial"/>
          <w:b/>
          <w:bCs/>
          <w:sz w:val="28"/>
        </w:rPr>
        <w:t>FIRST SCHEDULE</w:t>
      </w:r>
    </w:p>
    <w:p w14:paraId="232AAFFB" w14:textId="77777777" w:rsidR="00B50316" w:rsidRDefault="00B50316">
      <w:pPr>
        <w:pStyle w:val="NormalWeb"/>
        <w:rPr>
          <w:rFonts w:ascii="Arial" w:hAnsi="Arial" w:cs="Arial"/>
          <w:sz w:val="22"/>
        </w:rPr>
      </w:pPr>
      <w:r>
        <w:rPr>
          <w:rFonts w:ascii="Arial" w:hAnsi="Arial" w:cs="Arial"/>
          <w:sz w:val="22"/>
        </w:rPr>
        <w:t>This Schedule will not be included as part of the Tenancy Agreement unless signed by both the Tenant(s) and the Landlord (or Agent acting on the Landlord's behalf)</w:t>
      </w:r>
    </w:p>
    <w:p w14:paraId="450A771D" w14:textId="77777777" w:rsidR="00B50316" w:rsidRDefault="00B50316">
      <w:pPr>
        <w:pStyle w:val="NormalWeb"/>
        <w:rPr>
          <w:rFonts w:ascii="Arial" w:hAnsi="Arial" w:cs="Arial"/>
          <w:sz w:val="22"/>
        </w:rPr>
      </w:pPr>
      <w:r>
        <w:rPr>
          <w:rFonts w:ascii="Arial" w:hAnsi="Arial" w:cs="Arial"/>
          <w:sz w:val="22"/>
        </w:rPr>
        <w:t> The Landlord has authorised the items listed below to be included in the property as part of the furnishings. They will be provided to the property as soon as they can reasonably be procured:</w:t>
      </w:r>
    </w:p>
    <w:tbl>
      <w:tblPr>
        <w:tblW w:w="4766" w:type="pct"/>
        <w:jc w:val="center"/>
        <w:tblCellSpacing w:w="0" w:type="dxa"/>
        <w:tblCellMar>
          <w:left w:w="0" w:type="dxa"/>
          <w:right w:w="0" w:type="dxa"/>
        </w:tblCellMar>
        <w:tblLook w:val="0000" w:firstRow="0" w:lastRow="0" w:firstColumn="0" w:lastColumn="0" w:noHBand="0" w:noVBand="0"/>
      </w:tblPr>
      <w:tblGrid>
        <w:gridCol w:w="4975"/>
        <w:gridCol w:w="4976"/>
      </w:tblGrid>
      <w:tr w:rsidR="00B50316" w14:paraId="2BE42477" w14:textId="77777777">
        <w:trPr>
          <w:tblCellSpacing w:w="0" w:type="dxa"/>
          <w:jc w:val="center"/>
        </w:trPr>
        <w:tc>
          <w:tcPr>
            <w:tcW w:w="2500" w:type="pct"/>
            <w:vAlign w:val="center"/>
          </w:tcPr>
          <w:p w14:paraId="09DD4466" w14:textId="77777777" w:rsidR="00B50316" w:rsidRDefault="00B50316">
            <w:pPr>
              <w:rPr>
                <w:rFonts w:ascii="Arial" w:hAnsi="Arial" w:cs="Arial"/>
                <w:sz w:val="22"/>
              </w:rPr>
            </w:pPr>
            <w:r>
              <w:rPr>
                <w:rFonts w:ascii="Arial" w:hAnsi="Arial" w:cs="Arial"/>
                <w:sz w:val="22"/>
              </w:rPr>
              <w:t>_______________________________</w:t>
            </w:r>
            <w:r>
              <w:rPr>
                <w:rFonts w:ascii="Arial" w:hAnsi="Arial" w:cs="Arial"/>
                <w:sz w:val="22"/>
              </w:rPr>
              <w:br/>
              <w:t>_______________________________</w:t>
            </w:r>
            <w:r>
              <w:rPr>
                <w:rFonts w:ascii="Arial" w:hAnsi="Arial" w:cs="Arial"/>
                <w:sz w:val="22"/>
              </w:rPr>
              <w:br/>
              <w:t>_______________________________</w:t>
            </w:r>
            <w:r>
              <w:rPr>
                <w:rFonts w:ascii="Arial" w:hAnsi="Arial" w:cs="Arial"/>
                <w:sz w:val="22"/>
              </w:rPr>
              <w:br/>
              <w:t>_______________________________</w:t>
            </w:r>
            <w:r>
              <w:rPr>
                <w:rFonts w:ascii="Arial" w:hAnsi="Arial" w:cs="Arial"/>
                <w:sz w:val="22"/>
              </w:rPr>
              <w:br/>
              <w:t>_______________________________</w:t>
            </w:r>
            <w:r>
              <w:rPr>
                <w:rFonts w:ascii="Arial" w:hAnsi="Arial" w:cs="Arial"/>
                <w:sz w:val="22"/>
              </w:rPr>
              <w:br/>
              <w:t>_______________________________</w:t>
            </w:r>
            <w:r>
              <w:rPr>
                <w:rFonts w:ascii="Arial" w:hAnsi="Arial" w:cs="Arial"/>
                <w:sz w:val="22"/>
              </w:rPr>
              <w:br/>
              <w:t>_______________________________</w:t>
            </w:r>
            <w:r>
              <w:rPr>
                <w:rFonts w:ascii="Arial" w:hAnsi="Arial" w:cs="Arial"/>
                <w:sz w:val="22"/>
              </w:rPr>
              <w:br/>
              <w:t>_______________________________</w:t>
            </w:r>
            <w:r>
              <w:rPr>
                <w:rFonts w:ascii="Arial" w:hAnsi="Arial" w:cs="Arial"/>
                <w:sz w:val="22"/>
              </w:rPr>
              <w:br/>
              <w:t>_______________________________</w:t>
            </w:r>
            <w:r>
              <w:rPr>
                <w:rFonts w:ascii="Arial" w:hAnsi="Arial" w:cs="Arial"/>
                <w:sz w:val="22"/>
              </w:rPr>
              <w:br/>
              <w:t>_______________________________</w:t>
            </w:r>
            <w:r>
              <w:rPr>
                <w:rFonts w:ascii="Arial" w:hAnsi="Arial" w:cs="Arial"/>
                <w:sz w:val="22"/>
              </w:rPr>
              <w:br/>
              <w:t>_______________________________</w:t>
            </w:r>
            <w:r>
              <w:rPr>
                <w:rFonts w:ascii="Arial" w:hAnsi="Arial" w:cs="Arial"/>
                <w:sz w:val="22"/>
              </w:rPr>
              <w:br/>
              <w:t>_______________________________</w:t>
            </w:r>
          </w:p>
        </w:tc>
        <w:tc>
          <w:tcPr>
            <w:tcW w:w="2500" w:type="pct"/>
            <w:vAlign w:val="center"/>
          </w:tcPr>
          <w:p w14:paraId="72147AB6" w14:textId="77777777" w:rsidR="00B50316" w:rsidRDefault="00B50316">
            <w:pPr>
              <w:rPr>
                <w:rFonts w:ascii="Arial" w:hAnsi="Arial" w:cs="Arial"/>
                <w:sz w:val="22"/>
              </w:rPr>
            </w:pPr>
            <w:r>
              <w:rPr>
                <w:rFonts w:ascii="Arial" w:hAnsi="Arial" w:cs="Arial"/>
                <w:sz w:val="22"/>
              </w:rPr>
              <w:t>_______________________________</w:t>
            </w:r>
            <w:r>
              <w:rPr>
                <w:rFonts w:ascii="Arial" w:hAnsi="Arial" w:cs="Arial"/>
                <w:sz w:val="22"/>
              </w:rPr>
              <w:br/>
              <w:t>_______________________________</w:t>
            </w:r>
            <w:r>
              <w:rPr>
                <w:rFonts w:ascii="Arial" w:hAnsi="Arial" w:cs="Arial"/>
                <w:sz w:val="22"/>
              </w:rPr>
              <w:br/>
              <w:t>_______________________________</w:t>
            </w:r>
            <w:r>
              <w:rPr>
                <w:rFonts w:ascii="Arial" w:hAnsi="Arial" w:cs="Arial"/>
                <w:sz w:val="22"/>
              </w:rPr>
              <w:br/>
              <w:t>_______________________________</w:t>
            </w:r>
            <w:r>
              <w:rPr>
                <w:rFonts w:ascii="Arial" w:hAnsi="Arial" w:cs="Arial"/>
                <w:sz w:val="22"/>
              </w:rPr>
              <w:br/>
              <w:t>_______________________________</w:t>
            </w:r>
            <w:r>
              <w:rPr>
                <w:rFonts w:ascii="Arial" w:hAnsi="Arial" w:cs="Arial"/>
                <w:sz w:val="22"/>
              </w:rPr>
              <w:br/>
              <w:t>_______________________________</w:t>
            </w:r>
            <w:r>
              <w:rPr>
                <w:rFonts w:ascii="Arial" w:hAnsi="Arial" w:cs="Arial"/>
                <w:sz w:val="22"/>
              </w:rPr>
              <w:br/>
              <w:t>_______________________________</w:t>
            </w:r>
            <w:r>
              <w:rPr>
                <w:rFonts w:ascii="Arial" w:hAnsi="Arial" w:cs="Arial"/>
                <w:sz w:val="22"/>
              </w:rPr>
              <w:br/>
              <w:t>_______________________________</w:t>
            </w:r>
            <w:r>
              <w:rPr>
                <w:rFonts w:ascii="Arial" w:hAnsi="Arial" w:cs="Arial"/>
                <w:sz w:val="22"/>
              </w:rPr>
              <w:br/>
              <w:t>_______________________________</w:t>
            </w:r>
            <w:r>
              <w:rPr>
                <w:rFonts w:ascii="Arial" w:hAnsi="Arial" w:cs="Arial"/>
                <w:sz w:val="22"/>
              </w:rPr>
              <w:br/>
              <w:t>_______________________________</w:t>
            </w:r>
            <w:r>
              <w:rPr>
                <w:rFonts w:ascii="Arial" w:hAnsi="Arial" w:cs="Arial"/>
                <w:sz w:val="22"/>
              </w:rPr>
              <w:br/>
              <w:t>_______________________________</w:t>
            </w:r>
            <w:r>
              <w:rPr>
                <w:rFonts w:ascii="Arial" w:hAnsi="Arial" w:cs="Arial"/>
                <w:sz w:val="22"/>
              </w:rPr>
              <w:br/>
              <w:t xml:space="preserve">_______________________________ </w:t>
            </w:r>
          </w:p>
        </w:tc>
      </w:tr>
    </w:tbl>
    <w:p w14:paraId="43503E05" w14:textId="77777777" w:rsidR="00B50316" w:rsidRDefault="00B50316">
      <w:pPr>
        <w:pStyle w:val="NormalWeb"/>
        <w:rPr>
          <w:rFonts w:ascii="Arial" w:hAnsi="Arial" w:cs="Arial"/>
          <w:sz w:val="22"/>
        </w:rPr>
      </w:pPr>
      <w:r>
        <w:rPr>
          <w:rFonts w:ascii="Arial" w:hAnsi="Arial" w:cs="Arial"/>
          <w:sz w:val="22"/>
        </w:rPr>
        <w:t>The Landlord has authorised that the following works or repairs to the property will be carried out as soon as reasonably practicable:</w:t>
      </w:r>
    </w:p>
    <w:tbl>
      <w:tblPr>
        <w:tblW w:w="3750" w:type="pct"/>
        <w:jc w:val="center"/>
        <w:tblCellSpacing w:w="0" w:type="dxa"/>
        <w:tblCellMar>
          <w:left w:w="0" w:type="dxa"/>
          <w:right w:w="0" w:type="dxa"/>
        </w:tblCellMar>
        <w:tblLook w:val="0000" w:firstRow="0" w:lastRow="0" w:firstColumn="0" w:lastColumn="0" w:noHBand="0" w:noVBand="0"/>
      </w:tblPr>
      <w:tblGrid>
        <w:gridCol w:w="7830"/>
      </w:tblGrid>
      <w:tr w:rsidR="00B50316" w14:paraId="50D0C0F9" w14:textId="77777777">
        <w:trPr>
          <w:tblCellSpacing w:w="0" w:type="dxa"/>
          <w:jc w:val="center"/>
        </w:trPr>
        <w:tc>
          <w:tcPr>
            <w:tcW w:w="0" w:type="auto"/>
            <w:vAlign w:val="center"/>
          </w:tcPr>
          <w:p w14:paraId="511DEB1D" w14:textId="77777777" w:rsidR="00B50316" w:rsidRDefault="00B50316">
            <w:pPr>
              <w:rPr>
                <w:rFonts w:ascii="Arial" w:hAnsi="Arial" w:cs="Arial"/>
                <w:sz w:val="22"/>
              </w:rPr>
            </w:pPr>
            <w:r>
              <w:rPr>
                <w:rFonts w:ascii="Arial" w:hAnsi="Arial" w:cs="Arial"/>
                <w:sz w:val="22"/>
              </w:rPr>
              <w:t>______________________________________________________________</w:t>
            </w:r>
            <w:r>
              <w:rPr>
                <w:rFonts w:ascii="Arial" w:hAnsi="Arial" w:cs="Arial"/>
                <w:sz w:val="22"/>
              </w:rPr>
              <w:br/>
            </w:r>
            <w:r>
              <w:rPr>
                <w:rFonts w:ascii="Arial" w:hAnsi="Arial" w:cs="Arial"/>
                <w:sz w:val="22"/>
              </w:rPr>
              <w:br/>
              <w:t>______________________________________________________________</w:t>
            </w:r>
            <w:r>
              <w:rPr>
                <w:rFonts w:ascii="Arial" w:hAnsi="Arial" w:cs="Arial"/>
                <w:sz w:val="22"/>
              </w:rPr>
              <w:br/>
            </w:r>
            <w:r>
              <w:rPr>
                <w:rFonts w:ascii="Arial" w:hAnsi="Arial" w:cs="Arial"/>
                <w:sz w:val="22"/>
              </w:rPr>
              <w:br/>
              <w:t>______________________________________________________________</w:t>
            </w:r>
            <w:r>
              <w:rPr>
                <w:rFonts w:ascii="Arial" w:hAnsi="Arial" w:cs="Arial"/>
                <w:sz w:val="22"/>
              </w:rPr>
              <w:br/>
            </w:r>
            <w:r>
              <w:rPr>
                <w:rFonts w:ascii="Arial" w:hAnsi="Arial" w:cs="Arial"/>
                <w:sz w:val="22"/>
              </w:rPr>
              <w:br/>
              <w:t>______________________________________________________________</w:t>
            </w:r>
            <w:r>
              <w:rPr>
                <w:rFonts w:ascii="Arial" w:hAnsi="Arial" w:cs="Arial"/>
                <w:sz w:val="22"/>
              </w:rPr>
              <w:br/>
            </w:r>
            <w:r>
              <w:rPr>
                <w:rFonts w:ascii="Arial" w:hAnsi="Arial" w:cs="Arial"/>
                <w:sz w:val="22"/>
              </w:rPr>
              <w:br/>
              <w:t>______________________________________________________________</w:t>
            </w:r>
            <w:r>
              <w:rPr>
                <w:rFonts w:ascii="Arial" w:hAnsi="Arial" w:cs="Arial"/>
                <w:sz w:val="22"/>
              </w:rPr>
              <w:br/>
            </w:r>
            <w:r>
              <w:rPr>
                <w:rFonts w:ascii="Arial" w:hAnsi="Arial" w:cs="Arial"/>
                <w:sz w:val="22"/>
              </w:rPr>
              <w:br/>
              <w:t>______________________________________________________________</w:t>
            </w:r>
            <w:r>
              <w:rPr>
                <w:rFonts w:ascii="Arial" w:hAnsi="Arial" w:cs="Arial"/>
                <w:sz w:val="22"/>
              </w:rPr>
              <w:br/>
              <w:t xml:space="preserve"> </w:t>
            </w:r>
          </w:p>
        </w:tc>
      </w:tr>
    </w:tbl>
    <w:p w14:paraId="75CF4315" w14:textId="77777777" w:rsidR="00B50316" w:rsidRDefault="00B50316">
      <w:pPr>
        <w:pStyle w:val="NormalWeb"/>
        <w:rPr>
          <w:rFonts w:ascii="Arial" w:hAnsi="Arial" w:cs="Arial"/>
          <w:b/>
          <w:bCs/>
          <w:sz w:val="22"/>
        </w:rPr>
      </w:pPr>
    </w:p>
    <w:p w14:paraId="5A92750C" w14:textId="77777777" w:rsidR="00B50316" w:rsidRDefault="00B50316">
      <w:pPr>
        <w:pStyle w:val="NormalWeb"/>
        <w:rPr>
          <w:rFonts w:ascii="Arial" w:hAnsi="Arial" w:cs="Arial"/>
          <w:sz w:val="22"/>
        </w:rPr>
      </w:pPr>
      <w:r>
        <w:rPr>
          <w:rFonts w:ascii="Arial" w:hAnsi="Arial" w:cs="Arial"/>
          <w:b/>
          <w:bCs/>
          <w:sz w:val="22"/>
        </w:rPr>
        <w:t>Signature of Tenant(</w:t>
      </w:r>
      <w:proofErr w:type="gramStart"/>
      <w:r>
        <w:rPr>
          <w:rFonts w:ascii="Arial" w:hAnsi="Arial" w:cs="Arial"/>
          <w:b/>
          <w:bCs/>
          <w:sz w:val="22"/>
        </w:rPr>
        <w:t>s)  </w:t>
      </w:r>
      <w:r w:rsidR="0043237C">
        <w:rPr>
          <w:rFonts w:ascii="Arial" w:hAnsi="Arial" w:cs="Arial"/>
          <w:sz w:val="22"/>
        </w:rPr>
        <w:t> </w:t>
      </w:r>
      <w:proofErr w:type="gramEnd"/>
      <w:r w:rsidR="0043237C">
        <w:rPr>
          <w:rFonts w:ascii="Arial" w:hAnsi="Arial" w:cs="Arial"/>
          <w:sz w:val="22"/>
        </w:rPr>
        <w:t>   </w:t>
      </w:r>
      <w:r>
        <w:rPr>
          <w:rFonts w:ascii="Arial" w:hAnsi="Arial" w:cs="Arial"/>
          <w:sz w:val="22"/>
        </w:rPr>
        <w:t xml:space="preserve"> </w:t>
      </w:r>
      <w:r>
        <w:rPr>
          <w:rFonts w:ascii="Arial" w:hAnsi="Arial" w:cs="Arial"/>
          <w:sz w:val="22"/>
        </w:rPr>
        <w:br/>
        <w:t>                                      </w:t>
      </w:r>
      <w:r>
        <w:rPr>
          <w:rFonts w:ascii="Arial" w:hAnsi="Arial" w:cs="Arial"/>
          <w:sz w:val="22"/>
        </w:rPr>
        <w:br/>
        <w:t xml:space="preserve">                                      </w:t>
      </w:r>
      <w:r w:rsidR="00826AB8">
        <w:rPr>
          <w:rFonts w:ascii="Arial" w:hAnsi="Arial" w:cs="Arial"/>
          <w:sz w:val="22"/>
        </w:rPr>
        <w:t xml:space="preserve">      </w:t>
      </w:r>
    </w:p>
    <w:p w14:paraId="3CB648E9" w14:textId="77777777" w:rsidR="00826AB8" w:rsidRDefault="00826AB8">
      <w:pPr>
        <w:pStyle w:val="NormalWeb"/>
        <w:rPr>
          <w:rFonts w:ascii="Arial" w:hAnsi="Arial" w:cs="Arial"/>
          <w:sz w:val="22"/>
        </w:rPr>
      </w:pPr>
    </w:p>
    <w:p w14:paraId="10B3DA6E" w14:textId="7E261137" w:rsidR="001717C8" w:rsidRDefault="00B50316" w:rsidP="001717C8">
      <w:pPr>
        <w:pStyle w:val="Header"/>
      </w:pPr>
      <w:r>
        <w:rPr>
          <w:rFonts w:ascii="Arial" w:hAnsi="Arial" w:cs="Arial"/>
          <w:b/>
          <w:bCs/>
          <w:sz w:val="22"/>
        </w:rPr>
        <w:t>Date</w:t>
      </w:r>
      <w:r>
        <w:rPr>
          <w:rFonts w:ascii="Arial" w:hAnsi="Arial" w:cs="Arial"/>
          <w:sz w:val="22"/>
        </w:rPr>
        <w:t xml:space="preserve">                                    </w:t>
      </w:r>
      <w:r w:rsidR="00E56F4E">
        <w:t>14</w:t>
      </w:r>
      <w:r w:rsidR="002F5419" w:rsidRPr="002F5419">
        <w:rPr>
          <w:vertAlign w:val="superscript"/>
        </w:rPr>
        <w:t>TH</w:t>
      </w:r>
      <w:r w:rsidR="002F5419">
        <w:t xml:space="preserve"> </w:t>
      </w:r>
      <w:r w:rsidR="00E56F4E">
        <w:t>September</w:t>
      </w:r>
      <w:r w:rsidR="002F5419">
        <w:t xml:space="preserve"> 2023</w:t>
      </w:r>
    </w:p>
    <w:p w14:paraId="387A2841" w14:textId="5ECF73F1" w:rsidR="00B50316" w:rsidRDefault="00B50316">
      <w:pPr>
        <w:pStyle w:val="NormalWeb"/>
        <w:rPr>
          <w:rFonts w:ascii="Arial" w:hAnsi="Arial" w:cs="Arial"/>
          <w:sz w:val="22"/>
        </w:rPr>
      </w:pPr>
    </w:p>
    <w:p w14:paraId="0C178E9E" w14:textId="77777777" w:rsidR="00B50316" w:rsidRDefault="00B50316">
      <w:pPr>
        <w:pStyle w:val="NormalWeb"/>
        <w:rPr>
          <w:rFonts w:ascii="Arial" w:hAnsi="Arial" w:cs="Arial"/>
          <w:b/>
          <w:bCs/>
          <w:sz w:val="22"/>
        </w:rPr>
      </w:pPr>
    </w:p>
    <w:p w14:paraId="3C0395D3" w14:textId="77777777" w:rsidR="00B50316" w:rsidRDefault="00B50316">
      <w:pPr>
        <w:pStyle w:val="NormalWeb"/>
        <w:rPr>
          <w:rFonts w:ascii="Arial" w:hAnsi="Arial" w:cs="Arial"/>
          <w:b/>
          <w:bCs/>
          <w:sz w:val="22"/>
        </w:rPr>
      </w:pPr>
    </w:p>
    <w:p w14:paraId="3777A774" w14:textId="77777777" w:rsidR="00B50316" w:rsidRDefault="00B50316">
      <w:pPr>
        <w:pStyle w:val="NormalWeb"/>
        <w:rPr>
          <w:rFonts w:ascii="Arial" w:hAnsi="Arial" w:cs="Arial"/>
          <w:b/>
          <w:bCs/>
          <w:sz w:val="22"/>
        </w:rPr>
      </w:pPr>
      <w:r>
        <w:rPr>
          <w:rFonts w:ascii="Arial" w:hAnsi="Arial" w:cs="Arial"/>
          <w:b/>
          <w:bCs/>
          <w:sz w:val="22"/>
        </w:rPr>
        <w:t>Signature of Landlord      </w:t>
      </w:r>
      <w:r>
        <w:rPr>
          <w:rFonts w:ascii="Arial" w:hAnsi="Arial" w:cs="Arial"/>
          <w:b/>
          <w:bCs/>
          <w:sz w:val="22"/>
        </w:rPr>
        <w:br/>
        <w:t>(or Landlord's Agent)     </w:t>
      </w:r>
    </w:p>
    <w:p w14:paraId="69F6B995" w14:textId="4BF485AC" w:rsidR="001717C8" w:rsidRDefault="00B50316" w:rsidP="001717C8">
      <w:pPr>
        <w:pStyle w:val="Header"/>
      </w:pPr>
      <w:r>
        <w:rPr>
          <w:b/>
          <w:bCs/>
        </w:rPr>
        <w:t>Date</w:t>
      </w:r>
      <w:r>
        <w:t>                                   </w:t>
      </w:r>
      <w:r w:rsidR="00DB2949">
        <w:t xml:space="preserve"> </w:t>
      </w:r>
      <w:r w:rsidR="00E56F4E">
        <w:t>14</w:t>
      </w:r>
      <w:r w:rsidR="002F5419" w:rsidRPr="002F5419">
        <w:rPr>
          <w:vertAlign w:val="superscript"/>
        </w:rPr>
        <w:t>th</w:t>
      </w:r>
      <w:r w:rsidR="002F5419">
        <w:t xml:space="preserve"> </w:t>
      </w:r>
      <w:r w:rsidR="00E56F4E">
        <w:t>September</w:t>
      </w:r>
      <w:r w:rsidR="002F5419">
        <w:t xml:space="preserve"> 2023</w:t>
      </w:r>
    </w:p>
    <w:p w14:paraId="45746D02" w14:textId="091BF608" w:rsidR="00AE1560" w:rsidRDefault="00AE1560" w:rsidP="001717C8">
      <w:pPr>
        <w:pStyle w:val="NormalWeb"/>
        <w:rPr>
          <w:sz w:val="22"/>
        </w:rPr>
      </w:pPr>
    </w:p>
    <w:sectPr w:rsidR="00AE1560">
      <w:headerReference w:type="default" r:id="rId7"/>
      <w:footerReference w:type="default" r:id="rId8"/>
      <w:pgSz w:w="11906" w:h="16838"/>
      <w:pgMar w:top="719" w:right="566" w:bottom="719" w:left="9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05E4B" w14:textId="77777777" w:rsidR="004565FB" w:rsidRDefault="004565FB" w:rsidP="00BE387D">
      <w:r>
        <w:separator/>
      </w:r>
    </w:p>
  </w:endnote>
  <w:endnote w:type="continuationSeparator" w:id="0">
    <w:p w14:paraId="2D6B7FBD" w14:textId="77777777" w:rsidR="004565FB" w:rsidRDefault="004565FB" w:rsidP="00BE3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D4DD" w14:textId="77777777" w:rsidR="00F86D1A" w:rsidRPr="00F86D1A" w:rsidRDefault="00F86D1A" w:rsidP="00F86D1A">
    <w:pPr>
      <w:pStyle w:val="Footer"/>
      <w:rPr>
        <w:rFonts w:ascii="Arial" w:hAnsi="Arial" w:cs="Arial"/>
        <w:color w:val="000000" w:themeColor="text1"/>
        <w:sz w:val="20"/>
        <w:szCs w:val="20"/>
        <w:lang w:val="en-PK"/>
      </w:rPr>
    </w:pPr>
    <w:r w:rsidRPr="00F86D1A">
      <w:rPr>
        <w:rFonts w:ascii="Arial" w:hAnsi="Arial" w:cs="Arial"/>
        <w:color w:val="000000" w:themeColor="text1"/>
        <w:sz w:val="20"/>
        <w:szCs w:val="20"/>
        <w:lang w:val="en-PK"/>
      </w:rPr>
      <w:t xml:space="preserve">Rodrigo </w:t>
    </w:r>
    <w:proofErr w:type="spellStart"/>
    <w:r w:rsidRPr="00F86D1A">
      <w:rPr>
        <w:rFonts w:ascii="Arial" w:hAnsi="Arial" w:cs="Arial"/>
        <w:color w:val="000000" w:themeColor="text1"/>
        <w:sz w:val="20"/>
        <w:szCs w:val="20"/>
        <w:lang w:val="en-PK"/>
      </w:rPr>
      <w:t>Toneloto</w:t>
    </w:r>
    <w:proofErr w:type="spellEnd"/>
    <w:r w:rsidRPr="00F86D1A">
      <w:rPr>
        <w:rFonts w:ascii="Arial" w:hAnsi="Arial" w:cs="Arial"/>
        <w:color w:val="000000" w:themeColor="text1"/>
        <w:sz w:val="20"/>
        <w:szCs w:val="20"/>
        <w:lang w:val="en-PK"/>
      </w:rPr>
      <w:t xml:space="preserve"> Soares</w:t>
    </w:r>
  </w:p>
  <w:p w14:paraId="78B1783C" w14:textId="761E82DD" w:rsidR="00D66F23" w:rsidRPr="00F86D1A" w:rsidRDefault="00D66F23" w:rsidP="00F86D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C3A2A" w14:textId="77777777" w:rsidR="004565FB" w:rsidRDefault="004565FB" w:rsidP="00BE387D">
      <w:r>
        <w:separator/>
      </w:r>
    </w:p>
  </w:footnote>
  <w:footnote w:type="continuationSeparator" w:id="0">
    <w:p w14:paraId="59169A2E" w14:textId="77777777" w:rsidR="004565FB" w:rsidRDefault="004565FB" w:rsidP="00BE3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CE3C0" w14:textId="37AA5C34" w:rsidR="00D66F23" w:rsidRDefault="00F86D1A">
    <w:pPr>
      <w:pStyle w:val="Header"/>
    </w:pPr>
    <w:r>
      <w:t>14</w:t>
    </w:r>
    <w:r w:rsidRPr="00F86D1A">
      <w:rPr>
        <w:vertAlign w:val="superscript"/>
      </w:rPr>
      <w:t>th</w:t>
    </w:r>
    <w:r>
      <w:t xml:space="preserve"> September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01499"/>
    <w:multiLevelType w:val="hybridMultilevel"/>
    <w:tmpl w:val="EEDAE0F4"/>
    <w:lvl w:ilvl="0" w:tplc="DC32275A">
      <w:start w:val="4"/>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0344F9"/>
    <w:multiLevelType w:val="hybridMultilevel"/>
    <w:tmpl w:val="154A3E1E"/>
    <w:lvl w:ilvl="0" w:tplc="3EE89628">
      <w:start w:val="5"/>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8C103F"/>
    <w:multiLevelType w:val="hybridMultilevel"/>
    <w:tmpl w:val="03763E9A"/>
    <w:lvl w:ilvl="0" w:tplc="E94231FC">
      <w:start w:val="6"/>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BEB6E02"/>
    <w:multiLevelType w:val="multilevel"/>
    <w:tmpl w:val="452C1D18"/>
    <w:lvl w:ilvl="0">
      <w:start w:val="3"/>
      <w:numFmt w:val="decimal"/>
      <w:lvlText w:val="(%1."/>
      <w:lvlJc w:val="left"/>
      <w:pPr>
        <w:tabs>
          <w:tab w:val="num" w:pos="690"/>
        </w:tabs>
        <w:ind w:left="690" w:hanging="690"/>
      </w:pPr>
      <w:rPr>
        <w:rFonts w:hint="default"/>
        <w:color w:val="auto"/>
        <w:sz w:val="24"/>
      </w:rPr>
    </w:lvl>
    <w:lvl w:ilvl="1">
      <w:start w:val="4"/>
      <w:numFmt w:val="decimal"/>
      <w:lvlText w:val="(%1.%2)"/>
      <w:lvlJc w:val="left"/>
      <w:pPr>
        <w:tabs>
          <w:tab w:val="num" w:pos="720"/>
        </w:tabs>
        <w:ind w:left="720" w:hanging="720"/>
      </w:pPr>
      <w:rPr>
        <w:rFonts w:hint="default"/>
        <w:color w:val="auto"/>
        <w:sz w:val="24"/>
      </w:rPr>
    </w:lvl>
    <w:lvl w:ilvl="2">
      <w:start w:val="1"/>
      <w:numFmt w:val="decimal"/>
      <w:lvlText w:val="(%1.%2)%3."/>
      <w:lvlJc w:val="left"/>
      <w:pPr>
        <w:tabs>
          <w:tab w:val="num" w:pos="720"/>
        </w:tabs>
        <w:ind w:left="720" w:hanging="720"/>
      </w:pPr>
      <w:rPr>
        <w:rFonts w:hint="default"/>
        <w:color w:val="auto"/>
        <w:sz w:val="24"/>
      </w:rPr>
    </w:lvl>
    <w:lvl w:ilvl="3">
      <w:start w:val="1"/>
      <w:numFmt w:val="decimal"/>
      <w:lvlText w:val="(%1.%2)%3.%4."/>
      <w:lvlJc w:val="left"/>
      <w:pPr>
        <w:tabs>
          <w:tab w:val="num" w:pos="1080"/>
        </w:tabs>
        <w:ind w:left="1080" w:hanging="1080"/>
      </w:pPr>
      <w:rPr>
        <w:rFonts w:hint="default"/>
        <w:color w:val="auto"/>
        <w:sz w:val="24"/>
      </w:rPr>
    </w:lvl>
    <w:lvl w:ilvl="4">
      <w:start w:val="1"/>
      <w:numFmt w:val="decimal"/>
      <w:lvlText w:val="(%1.%2)%3.%4.%5."/>
      <w:lvlJc w:val="left"/>
      <w:pPr>
        <w:tabs>
          <w:tab w:val="num" w:pos="1080"/>
        </w:tabs>
        <w:ind w:left="1080" w:hanging="1080"/>
      </w:pPr>
      <w:rPr>
        <w:rFonts w:hint="default"/>
        <w:color w:val="auto"/>
        <w:sz w:val="24"/>
      </w:rPr>
    </w:lvl>
    <w:lvl w:ilvl="5">
      <w:start w:val="1"/>
      <w:numFmt w:val="decimal"/>
      <w:lvlText w:val="(%1.%2)%3.%4.%5.%6."/>
      <w:lvlJc w:val="left"/>
      <w:pPr>
        <w:tabs>
          <w:tab w:val="num" w:pos="1440"/>
        </w:tabs>
        <w:ind w:left="1440" w:hanging="1440"/>
      </w:pPr>
      <w:rPr>
        <w:rFonts w:hint="default"/>
        <w:color w:val="auto"/>
        <w:sz w:val="24"/>
      </w:rPr>
    </w:lvl>
    <w:lvl w:ilvl="6">
      <w:start w:val="1"/>
      <w:numFmt w:val="decimal"/>
      <w:lvlText w:val="(%1.%2)%3.%4.%5.%6.%7."/>
      <w:lvlJc w:val="left"/>
      <w:pPr>
        <w:tabs>
          <w:tab w:val="num" w:pos="1440"/>
        </w:tabs>
        <w:ind w:left="1440" w:hanging="1440"/>
      </w:pPr>
      <w:rPr>
        <w:rFonts w:hint="default"/>
        <w:color w:val="auto"/>
        <w:sz w:val="24"/>
      </w:rPr>
    </w:lvl>
    <w:lvl w:ilvl="7">
      <w:start w:val="1"/>
      <w:numFmt w:val="decimal"/>
      <w:lvlText w:val="(%1.%2)%3.%4.%5.%6.%7.%8."/>
      <w:lvlJc w:val="left"/>
      <w:pPr>
        <w:tabs>
          <w:tab w:val="num" w:pos="1440"/>
        </w:tabs>
        <w:ind w:left="1440" w:hanging="1440"/>
      </w:pPr>
      <w:rPr>
        <w:rFonts w:hint="default"/>
        <w:color w:val="auto"/>
        <w:sz w:val="24"/>
      </w:rPr>
    </w:lvl>
    <w:lvl w:ilvl="8">
      <w:start w:val="1"/>
      <w:numFmt w:val="decimal"/>
      <w:lvlText w:val="(%1.%2)%3.%4.%5.%6.%7.%8.%9."/>
      <w:lvlJc w:val="left"/>
      <w:pPr>
        <w:tabs>
          <w:tab w:val="num" w:pos="1800"/>
        </w:tabs>
        <w:ind w:left="1800" w:hanging="1800"/>
      </w:pPr>
      <w:rPr>
        <w:rFonts w:hint="default"/>
        <w:color w:val="auto"/>
        <w:sz w:val="24"/>
      </w:rPr>
    </w:lvl>
  </w:abstractNum>
  <w:abstractNum w:abstractNumId="4" w15:restartNumberingAfterBreak="0">
    <w:nsid w:val="16AE3AA2"/>
    <w:multiLevelType w:val="hybridMultilevel"/>
    <w:tmpl w:val="5EEE3914"/>
    <w:lvl w:ilvl="0" w:tplc="0470A89E">
      <w:start w:val="6"/>
      <w:numFmt w:val="decimal"/>
      <w:lvlText w:val="%1."/>
      <w:lvlJc w:val="left"/>
      <w:pPr>
        <w:tabs>
          <w:tab w:val="num" w:pos="780"/>
        </w:tabs>
        <w:ind w:left="780" w:hanging="4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4C46AC"/>
    <w:multiLevelType w:val="multilevel"/>
    <w:tmpl w:val="FBA4602E"/>
    <w:lvl w:ilvl="0">
      <w:start w:val="3"/>
      <w:numFmt w:val="decimal"/>
      <w:lvlText w:val="(%1."/>
      <w:lvlJc w:val="left"/>
      <w:pPr>
        <w:tabs>
          <w:tab w:val="num" w:pos="690"/>
        </w:tabs>
        <w:ind w:left="690" w:hanging="69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1E78076E"/>
    <w:multiLevelType w:val="hybridMultilevel"/>
    <w:tmpl w:val="68C258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A839CA"/>
    <w:multiLevelType w:val="hybridMultilevel"/>
    <w:tmpl w:val="6A7CB33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027375C"/>
    <w:multiLevelType w:val="hybridMultilevel"/>
    <w:tmpl w:val="FB7684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15:restartNumberingAfterBreak="0">
    <w:nsid w:val="22763A5E"/>
    <w:multiLevelType w:val="hybridMultilevel"/>
    <w:tmpl w:val="EAFC562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31C131E"/>
    <w:multiLevelType w:val="hybridMultilevel"/>
    <w:tmpl w:val="4C04866E"/>
    <w:lvl w:ilvl="0" w:tplc="BF3C0410">
      <w:start w:val="1"/>
      <w:numFmt w:val="bullet"/>
      <w:lvlText w:val=""/>
      <w:lvlJc w:val="left"/>
      <w:pPr>
        <w:tabs>
          <w:tab w:val="num" w:pos="720"/>
        </w:tabs>
        <w:ind w:left="720" w:hanging="360"/>
      </w:pPr>
      <w:rPr>
        <w:rFonts w:ascii="Symbol" w:hAnsi="Symbol" w:hint="default"/>
        <w:sz w:val="20"/>
      </w:rPr>
    </w:lvl>
    <w:lvl w:ilvl="1" w:tplc="3C944E98" w:tentative="1">
      <w:start w:val="1"/>
      <w:numFmt w:val="bullet"/>
      <w:lvlText w:val="o"/>
      <w:lvlJc w:val="left"/>
      <w:pPr>
        <w:tabs>
          <w:tab w:val="num" w:pos="1440"/>
        </w:tabs>
        <w:ind w:left="1440" w:hanging="360"/>
      </w:pPr>
      <w:rPr>
        <w:rFonts w:ascii="Courier New" w:hAnsi="Courier New" w:hint="default"/>
        <w:sz w:val="20"/>
      </w:rPr>
    </w:lvl>
    <w:lvl w:ilvl="2" w:tplc="85ACA262" w:tentative="1">
      <w:start w:val="1"/>
      <w:numFmt w:val="bullet"/>
      <w:lvlText w:val=""/>
      <w:lvlJc w:val="left"/>
      <w:pPr>
        <w:tabs>
          <w:tab w:val="num" w:pos="2160"/>
        </w:tabs>
        <w:ind w:left="2160" w:hanging="360"/>
      </w:pPr>
      <w:rPr>
        <w:rFonts w:ascii="Wingdings" w:hAnsi="Wingdings" w:hint="default"/>
        <w:sz w:val="20"/>
      </w:rPr>
    </w:lvl>
    <w:lvl w:ilvl="3" w:tplc="22B49780" w:tentative="1">
      <w:start w:val="1"/>
      <w:numFmt w:val="bullet"/>
      <w:lvlText w:val=""/>
      <w:lvlJc w:val="left"/>
      <w:pPr>
        <w:tabs>
          <w:tab w:val="num" w:pos="2880"/>
        </w:tabs>
        <w:ind w:left="2880" w:hanging="360"/>
      </w:pPr>
      <w:rPr>
        <w:rFonts w:ascii="Wingdings" w:hAnsi="Wingdings" w:hint="default"/>
        <w:sz w:val="20"/>
      </w:rPr>
    </w:lvl>
    <w:lvl w:ilvl="4" w:tplc="8194875E" w:tentative="1">
      <w:start w:val="1"/>
      <w:numFmt w:val="bullet"/>
      <w:lvlText w:val=""/>
      <w:lvlJc w:val="left"/>
      <w:pPr>
        <w:tabs>
          <w:tab w:val="num" w:pos="3600"/>
        </w:tabs>
        <w:ind w:left="3600" w:hanging="360"/>
      </w:pPr>
      <w:rPr>
        <w:rFonts w:ascii="Wingdings" w:hAnsi="Wingdings" w:hint="default"/>
        <w:sz w:val="20"/>
      </w:rPr>
    </w:lvl>
    <w:lvl w:ilvl="5" w:tplc="AD460320" w:tentative="1">
      <w:start w:val="1"/>
      <w:numFmt w:val="bullet"/>
      <w:lvlText w:val=""/>
      <w:lvlJc w:val="left"/>
      <w:pPr>
        <w:tabs>
          <w:tab w:val="num" w:pos="4320"/>
        </w:tabs>
        <w:ind w:left="4320" w:hanging="360"/>
      </w:pPr>
      <w:rPr>
        <w:rFonts w:ascii="Wingdings" w:hAnsi="Wingdings" w:hint="default"/>
        <w:sz w:val="20"/>
      </w:rPr>
    </w:lvl>
    <w:lvl w:ilvl="6" w:tplc="5CAA4058" w:tentative="1">
      <w:start w:val="1"/>
      <w:numFmt w:val="bullet"/>
      <w:lvlText w:val=""/>
      <w:lvlJc w:val="left"/>
      <w:pPr>
        <w:tabs>
          <w:tab w:val="num" w:pos="5040"/>
        </w:tabs>
        <w:ind w:left="5040" w:hanging="360"/>
      </w:pPr>
      <w:rPr>
        <w:rFonts w:ascii="Wingdings" w:hAnsi="Wingdings" w:hint="default"/>
        <w:sz w:val="20"/>
      </w:rPr>
    </w:lvl>
    <w:lvl w:ilvl="7" w:tplc="FF32A456" w:tentative="1">
      <w:start w:val="1"/>
      <w:numFmt w:val="bullet"/>
      <w:lvlText w:val=""/>
      <w:lvlJc w:val="left"/>
      <w:pPr>
        <w:tabs>
          <w:tab w:val="num" w:pos="5760"/>
        </w:tabs>
        <w:ind w:left="5760" w:hanging="360"/>
      </w:pPr>
      <w:rPr>
        <w:rFonts w:ascii="Wingdings" w:hAnsi="Wingdings" w:hint="default"/>
        <w:sz w:val="20"/>
      </w:rPr>
    </w:lvl>
    <w:lvl w:ilvl="8" w:tplc="19AA01DE"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03A46"/>
    <w:multiLevelType w:val="hybridMultilevel"/>
    <w:tmpl w:val="8CE25D76"/>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BF057DE"/>
    <w:multiLevelType w:val="hybridMultilevel"/>
    <w:tmpl w:val="63788A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F4B147E"/>
    <w:multiLevelType w:val="hybridMultilevel"/>
    <w:tmpl w:val="D6A04C8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32076DA3"/>
    <w:multiLevelType w:val="multilevel"/>
    <w:tmpl w:val="BA0864D0"/>
    <w:lvl w:ilvl="0">
      <w:start w:val="3"/>
      <w:numFmt w:val="decimal"/>
      <w:lvlText w:val="(%1."/>
      <w:lvlJc w:val="left"/>
      <w:pPr>
        <w:tabs>
          <w:tab w:val="num" w:pos="690"/>
        </w:tabs>
        <w:ind w:left="690" w:hanging="690"/>
      </w:pPr>
      <w:rPr>
        <w:rFonts w:hint="default"/>
      </w:rPr>
    </w:lvl>
    <w:lvl w:ilvl="1">
      <w:start w:val="2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2471125"/>
    <w:multiLevelType w:val="hybridMultilevel"/>
    <w:tmpl w:val="C8642EFA"/>
    <w:lvl w:ilvl="0" w:tplc="3EE89628">
      <w:start w:val="9"/>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3394D6B"/>
    <w:multiLevelType w:val="hybridMultilevel"/>
    <w:tmpl w:val="9A621C4E"/>
    <w:lvl w:ilvl="0" w:tplc="3EE89628">
      <w:start w:val="5"/>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124C78"/>
    <w:multiLevelType w:val="hybridMultilevel"/>
    <w:tmpl w:val="AD94957E"/>
    <w:lvl w:ilvl="0" w:tplc="B07040FC">
      <w:start w:val="1"/>
      <w:numFmt w:val="bullet"/>
      <w:pStyle w:val="bullet2"/>
      <w:lvlText w:val=""/>
      <w:lvlJc w:val="left"/>
      <w:pPr>
        <w:tabs>
          <w:tab w:val="num" w:pos="1008"/>
        </w:tabs>
        <w:ind w:left="1008" w:hanging="360"/>
      </w:pPr>
      <w:rPr>
        <w:rFonts w:ascii="Symbol" w:hAnsi="Symbol" w:hint="default"/>
      </w:rPr>
    </w:lvl>
    <w:lvl w:ilvl="1" w:tplc="74043E96">
      <w:start w:val="1"/>
      <w:numFmt w:val="decimal"/>
      <w:lvlText w:val="%2."/>
      <w:lvlJc w:val="left"/>
      <w:pPr>
        <w:tabs>
          <w:tab w:val="num" w:pos="1440"/>
        </w:tabs>
        <w:ind w:left="1440" w:hanging="360"/>
      </w:pPr>
    </w:lvl>
    <w:lvl w:ilvl="2" w:tplc="8460DBEA">
      <w:start w:val="1"/>
      <w:numFmt w:val="decimal"/>
      <w:lvlText w:val="%3."/>
      <w:lvlJc w:val="left"/>
      <w:pPr>
        <w:tabs>
          <w:tab w:val="num" w:pos="2160"/>
        </w:tabs>
        <w:ind w:left="2160" w:hanging="360"/>
      </w:pPr>
    </w:lvl>
    <w:lvl w:ilvl="3" w:tplc="4F248C34">
      <w:start w:val="1"/>
      <w:numFmt w:val="decimal"/>
      <w:lvlText w:val="%4."/>
      <w:lvlJc w:val="left"/>
      <w:pPr>
        <w:tabs>
          <w:tab w:val="num" w:pos="2880"/>
        </w:tabs>
        <w:ind w:left="2880" w:hanging="360"/>
      </w:pPr>
    </w:lvl>
    <w:lvl w:ilvl="4" w:tplc="0AE694F4">
      <w:start w:val="1"/>
      <w:numFmt w:val="decimal"/>
      <w:lvlText w:val="%5."/>
      <w:lvlJc w:val="left"/>
      <w:pPr>
        <w:tabs>
          <w:tab w:val="num" w:pos="3600"/>
        </w:tabs>
        <w:ind w:left="3600" w:hanging="360"/>
      </w:pPr>
    </w:lvl>
    <w:lvl w:ilvl="5" w:tplc="C2C6D0EE">
      <w:start w:val="1"/>
      <w:numFmt w:val="decimal"/>
      <w:lvlText w:val="%6."/>
      <w:lvlJc w:val="left"/>
      <w:pPr>
        <w:tabs>
          <w:tab w:val="num" w:pos="4320"/>
        </w:tabs>
        <w:ind w:left="4320" w:hanging="360"/>
      </w:pPr>
    </w:lvl>
    <w:lvl w:ilvl="6" w:tplc="E524394C">
      <w:start w:val="1"/>
      <w:numFmt w:val="decimal"/>
      <w:lvlText w:val="%7."/>
      <w:lvlJc w:val="left"/>
      <w:pPr>
        <w:tabs>
          <w:tab w:val="num" w:pos="5040"/>
        </w:tabs>
        <w:ind w:left="5040" w:hanging="360"/>
      </w:pPr>
    </w:lvl>
    <w:lvl w:ilvl="7" w:tplc="99F850C2">
      <w:start w:val="1"/>
      <w:numFmt w:val="decimal"/>
      <w:lvlText w:val="%8."/>
      <w:lvlJc w:val="left"/>
      <w:pPr>
        <w:tabs>
          <w:tab w:val="num" w:pos="5760"/>
        </w:tabs>
        <w:ind w:left="5760" w:hanging="360"/>
      </w:pPr>
    </w:lvl>
    <w:lvl w:ilvl="8" w:tplc="95321ED8">
      <w:start w:val="1"/>
      <w:numFmt w:val="decimal"/>
      <w:lvlText w:val="%9."/>
      <w:lvlJc w:val="left"/>
      <w:pPr>
        <w:tabs>
          <w:tab w:val="num" w:pos="6480"/>
        </w:tabs>
        <w:ind w:left="6480" w:hanging="360"/>
      </w:pPr>
    </w:lvl>
  </w:abstractNum>
  <w:abstractNum w:abstractNumId="18" w15:restartNumberingAfterBreak="0">
    <w:nsid w:val="38955ABB"/>
    <w:multiLevelType w:val="multilevel"/>
    <w:tmpl w:val="FBA4602E"/>
    <w:lvl w:ilvl="0">
      <w:start w:val="1"/>
      <w:numFmt w:val="bullet"/>
      <w:lvlText w:val=""/>
      <w:lvlJc w:val="left"/>
      <w:pPr>
        <w:tabs>
          <w:tab w:val="num" w:pos="360"/>
        </w:tabs>
        <w:ind w:left="360" w:hanging="360"/>
      </w:pPr>
      <w:rPr>
        <w:rFonts w:ascii="Symbol" w:hAnsi="Symbol"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3E091627"/>
    <w:multiLevelType w:val="hybridMultilevel"/>
    <w:tmpl w:val="FDB8012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41EE0380"/>
    <w:multiLevelType w:val="hybridMultilevel"/>
    <w:tmpl w:val="3334BFB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47927F5A"/>
    <w:multiLevelType w:val="hybridMultilevel"/>
    <w:tmpl w:val="D6062B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CDE1A27"/>
    <w:multiLevelType w:val="hybridMultilevel"/>
    <w:tmpl w:val="D8BAFAA2"/>
    <w:lvl w:ilvl="0" w:tplc="3EE89628">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EED2F76"/>
    <w:multiLevelType w:val="hybridMultilevel"/>
    <w:tmpl w:val="EB444994"/>
    <w:lvl w:ilvl="0" w:tplc="4AC4AAF0">
      <w:start w:val="1"/>
      <w:numFmt w:val="bullet"/>
      <w:lvlText w:val=""/>
      <w:lvlJc w:val="left"/>
      <w:pPr>
        <w:tabs>
          <w:tab w:val="num" w:pos="720"/>
        </w:tabs>
        <w:ind w:left="720" w:hanging="360"/>
      </w:pPr>
      <w:rPr>
        <w:rFonts w:ascii="Symbol" w:hAnsi="Symbol" w:hint="default"/>
        <w:sz w:val="20"/>
      </w:rPr>
    </w:lvl>
    <w:lvl w:ilvl="1" w:tplc="62AA9996" w:tentative="1">
      <w:start w:val="1"/>
      <w:numFmt w:val="bullet"/>
      <w:lvlText w:val="o"/>
      <w:lvlJc w:val="left"/>
      <w:pPr>
        <w:tabs>
          <w:tab w:val="num" w:pos="1440"/>
        </w:tabs>
        <w:ind w:left="1440" w:hanging="360"/>
      </w:pPr>
      <w:rPr>
        <w:rFonts w:ascii="Courier New" w:hAnsi="Courier New" w:hint="default"/>
        <w:sz w:val="20"/>
      </w:rPr>
    </w:lvl>
    <w:lvl w:ilvl="2" w:tplc="BE123B02" w:tentative="1">
      <w:start w:val="1"/>
      <w:numFmt w:val="bullet"/>
      <w:lvlText w:val=""/>
      <w:lvlJc w:val="left"/>
      <w:pPr>
        <w:tabs>
          <w:tab w:val="num" w:pos="2160"/>
        </w:tabs>
        <w:ind w:left="2160" w:hanging="360"/>
      </w:pPr>
      <w:rPr>
        <w:rFonts w:ascii="Wingdings" w:hAnsi="Wingdings" w:hint="default"/>
        <w:sz w:val="20"/>
      </w:rPr>
    </w:lvl>
    <w:lvl w:ilvl="3" w:tplc="0A78D9C6" w:tentative="1">
      <w:start w:val="1"/>
      <w:numFmt w:val="bullet"/>
      <w:lvlText w:val=""/>
      <w:lvlJc w:val="left"/>
      <w:pPr>
        <w:tabs>
          <w:tab w:val="num" w:pos="2880"/>
        </w:tabs>
        <w:ind w:left="2880" w:hanging="360"/>
      </w:pPr>
      <w:rPr>
        <w:rFonts w:ascii="Wingdings" w:hAnsi="Wingdings" w:hint="default"/>
        <w:sz w:val="20"/>
      </w:rPr>
    </w:lvl>
    <w:lvl w:ilvl="4" w:tplc="2542BF8A" w:tentative="1">
      <w:start w:val="1"/>
      <w:numFmt w:val="bullet"/>
      <w:lvlText w:val=""/>
      <w:lvlJc w:val="left"/>
      <w:pPr>
        <w:tabs>
          <w:tab w:val="num" w:pos="3600"/>
        </w:tabs>
        <w:ind w:left="3600" w:hanging="360"/>
      </w:pPr>
      <w:rPr>
        <w:rFonts w:ascii="Wingdings" w:hAnsi="Wingdings" w:hint="default"/>
        <w:sz w:val="20"/>
      </w:rPr>
    </w:lvl>
    <w:lvl w:ilvl="5" w:tplc="899813C0" w:tentative="1">
      <w:start w:val="1"/>
      <w:numFmt w:val="bullet"/>
      <w:lvlText w:val=""/>
      <w:lvlJc w:val="left"/>
      <w:pPr>
        <w:tabs>
          <w:tab w:val="num" w:pos="4320"/>
        </w:tabs>
        <w:ind w:left="4320" w:hanging="360"/>
      </w:pPr>
      <w:rPr>
        <w:rFonts w:ascii="Wingdings" w:hAnsi="Wingdings" w:hint="default"/>
        <w:sz w:val="20"/>
      </w:rPr>
    </w:lvl>
    <w:lvl w:ilvl="6" w:tplc="205CE6DC" w:tentative="1">
      <w:start w:val="1"/>
      <w:numFmt w:val="bullet"/>
      <w:lvlText w:val=""/>
      <w:lvlJc w:val="left"/>
      <w:pPr>
        <w:tabs>
          <w:tab w:val="num" w:pos="5040"/>
        </w:tabs>
        <w:ind w:left="5040" w:hanging="360"/>
      </w:pPr>
      <w:rPr>
        <w:rFonts w:ascii="Wingdings" w:hAnsi="Wingdings" w:hint="default"/>
        <w:sz w:val="20"/>
      </w:rPr>
    </w:lvl>
    <w:lvl w:ilvl="7" w:tplc="38740376" w:tentative="1">
      <w:start w:val="1"/>
      <w:numFmt w:val="bullet"/>
      <w:lvlText w:val=""/>
      <w:lvlJc w:val="left"/>
      <w:pPr>
        <w:tabs>
          <w:tab w:val="num" w:pos="5760"/>
        </w:tabs>
        <w:ind w:left="5760" w:hanging="360"/>
      </w:pPr>
      <w:rPr>
        <w:rFonts w:ascii="Wingdings" w:hAnsi="Wingdings" w:hint="default"/>
        <w:sz w:val="20"/>
      </w:rPr>
    </w:lvl>
    <w:lvl w:ilvl="8" w:tplc="1904321C"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17D78"/>
    <w:multiLevelType w:val="hybridMultilevel"/>
    <w:tmpl w:val="819844A0"/>
    <w:lvl w:ilvl="0" w:tplc="88300F4E">
      <w:start w:val="5"/>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335641A"/>
    <w:multiLevelType w:val="multilevel"/>
    <w:tmpl w:val="0D942D7C"/>
    <w:lvl w:ilvl="0">
      <w:start w:val="3"/>
      <w:numFmt w:val="decimal"/>
      <w:lvlText w:val="(%1."/>
      <w:lvlJc w:val="left"/>
      <w:pPr>
        <w:tabs>
          <w:tab w:val="num" w:pos="750"/>
        </w:tabs>
        <w:ind w:left="750" w:hanging="750"/>
      </w:pPr>
      <w:rPr>
        <w:rFonts w:hint="default"/>
      </w:rPr>
    </w:lvl>
    <w:lvl w:ilvl="1">
      <w:start w:val="10"/>
      <w:numFmt w:val="decimal"/>
      <w:lvlText w:val="(%1.%2)"/>
      <w:lvlJc w:val="left"/>
      <w:pPr>
        <w:tabs>
          <w:tab w:val="num" w:pos="750"/>
        </w:tabs>
        <w:ind w:left="750" w:hanging="750"/>
      </w:pPr>
      <w:rPr>
        <w:rFonts w:hint="default"/>
      </w:rPr>
    </w:lvl>
    <w:lvl w:ilvl="2">
      <w:start w:val="1"/>
      <w:numFmt w:val="decimal"/>
      <w:lvlText w:val="(%1.%2)%3."/>
      <w:lvlJc w:val="left"/>
      <w:pPr>
        <w:tabs>
          <w:tab w:val="num" w:pos="750"/>
        </w:tabs>
        <w:ind w:left="750" w:hanging="75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54377A86"/>
    <w:multiLevelType w:val="hybridMultilevel"/>
    <w:tmpl w:val="65889A6A"/>
    <w:lvl w:ilvl="0" w:tplc="3EE89628">
      <w:start w:val="2"/>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498186D"/>
    <w:multiLevelType w:val="hybridMultilevel"/>
    <w:tmpl w:val="76E46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8D5249A"/>
    <w:multiLevelType w:val="hybridMultilevel"/>
    <w:tmpl w:val="30BCE12A"/>
    <w:lvl w:ilvl="0" w:tplc="9E406FE6">
      <w:start w:val="7"/>
      <w:numFmt w:val="decimal"/>
      <w:lvlText w:val="%1."/>
      <w:lvlJc w:val="left"/>
      <w:pPr>
        <w:tabs>
          <w:tab w:val="num" w:pos="795"/>
        </w:tabs>
        <w:ind w:left="795" w:hanging="435"/>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DE5596F"/>
    <w:multiLevelType w:val="hybridMultilevel"/>
    <w:tmpl w:val="86A4D2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3A7404D"/>
    <w:multiLevelType w:val="hybridMultilevel"/>
    <w:tmpl w:val="2384FF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96A56E2"/>
    <w:multiLevelType w:val="multilevel"/>
    <w:tmpl w:val="A8D2005C"/>
    <w:lvl w:ilvl="0">
      <w:start w:val="3"/>
      <w:numFmt w:val="decimal"/>
      <w:lvlText w:val="(%1."/>
      <w:lvlJc w:val="left"/>
      <w:pPr>
        <w:tabs>
          <w:tab w:val="num" w:pos="690"/>
        </w:tabs>
        <w:ind w:left="690" w:hanging="69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7123260B"/>
    <w:multiLevelType w:val="multilevel"/>
    <w:tmpl w:val="452C1D18"/>
    <w:lvl w:ilvl="0">
      <w:start w:val="1"/>
      <w:numFmt w:val="bullet"/>
      <w:lvlText w:val=""/>
      <w:lvlJc w:val="left"/>
      <w:pPr>
        <w:tabs>
          <w:tab w:val="num" w:pos="360"/>
        </w:tabs>
        <w:ind w:left="360" w:hanging="360"/>
      </w:pPr>
      <w:rPr>
        <w:rFonts w:ascii="Symbol" w:hAnsi="Symbol" w:hint="default"/>
      </w:rPr>
    </w:lvl>
    <w:lvl w:ilvl="1">
      <w:start w:val="4"/>
      <w:numFmt w:val="decimal"/>
      <w:lvlText w:val="(%1.%2)"/>
      <w:lvlJc w:val="left"/>
      <w:pPr>
        <w:tabs>
          <w:tab w:val="num" w:pos="720"/>
        </w:tabs>
        <w:ind w:left="720" w:hanging="720"/>
      </w:pPr>
      <w:rPr>
        <w:rFonts w:hint="default"/>
        <w:color w:val="auto"/>
        <w:sz w:val="24"/>
      </w:rPr>
    </w:lvl>
    <w:lvl w:ilvl="2">
      <w:start w:val="1"/>
      <w:numFmt w:val="decimal"/>
      <w:lvlText w:val="(%1.%2)%3."/>
      <w:lvlJc w:val="left"/>
      <w:pPr>
        <w:tabs>
          <w:tab w:val="num" w:pos="720"/>
        </w:tabs>
        <w:ind w:left="720" w:hanging="720"/>
      </w:pPr>
      <w:rPr>
        <w:rFonts w:hint="default"/>
        <w:color w:val="auto"/>
        <w:sz w:val="24"/>
      </w:rPr>
    </w:lvl>
    <w:lvl w:ilvl="3">
      <w:start w:val="1"/>
      <w:numFmt w:val="decimal"/>
      <w:lvlText w:val="(%1.%2)%3.%4."/>
      <w:lvlJc w:val="left"/>
      <w:pPr>
        <w:tabs>
          <w:tab w:val="num" w:pos="1080"/>
        </w:tabs>
        <w:ind w:left="1080" w:hanging="1080"/>
      </w:pPr>
      <w:rPr>
        <w:rFonts w:hint="default"/>
        <w:color w:val="auto"/>
        <w:sz w:val="24"/>
      </w:rPr>
    </w:lvl>
    <w:lvl w:ilvl="4">
      <w:start w:val="1"/>
      <w:numFmt w:val="decimal"/>
      <w:lvlText w:val="(%1.%2)%3.%4.%5."/>
      <w:lvlJc w:val="left"/>
      <w:pPr>
        <w:tabs>
          <w:tab w:val="num" w:pos="1080"/>
        </w:tabs>
        <w:ind w:left="1080" w:hanging="1080"/>
      </w:pPr>
      <w:rPr>
        <w:rFonts w:hint="default"/>
        <w:color w:val="auto"/>
        <w:sz w:val="24"/>
      </w:rPr>
    </w:lvl>
    <w:lvl w:ilvl="5">
      <w:start w:val="1"/>
      <w:numFmt w:val="decimal"/>
      <w:lvlText w:val="(%1.%2)%3.%4.%5.%6."/>
      <w:lvlJc w:val="left"/>
      <w:pPr>
        <w:tabs>
          <w:tab w:val="num" w:pos="1440"/>
        </w:tabs>
        <w:ind w:left="1440" w:hanging="1440"/>
      </w:pPr>
      <w:rPr>
        <w:rFonts w:hint="default"/>
        <w:color w:val="auto"/>
        <w:sz w:val="24"/>
      </w:rPr>
    </w:lvl>
    <w:lvl w:ilvl="6">
      <w:start w:val="1"/>
      <w:numFmt w:val="decimal"/>
      <w:lvlText w:val="(%1.%2)%3.%4.%5.%6.%7."/>
      <w:lvlJc w:val="left"/>
      <w:pPr>
        <w:tabs>
          <w:tab w:val="num" w:pos="1440"/>
        </w:tabs>
        <w:ind w:left="1440" w:hanging="1440"/>
      </w:pPr>
      <w:rPr>
        <w:rFonts w:hint="default"/>
        <w:color w:val="auto"/>
        <w:sz w:val="24"/>
      </w:rPr>
    </w:lvl>
    <w:lvl w:ilvl="7">
      <w:start w:val="1"/>
      <w:numFmt w:val="decimal"/>
      <w:lvlText w:val="(%1.%2)%3.%4.%5.%6.%7.%8."/>
      <w:lvlJc w:val="left"/>
      <w:pPr>
        <w:tabs>
          <w:tab w:val="num" w:pos="1440"/>
        </w:tabs>
        <w:ind w:left="1440" w:hanging="1440"/>
      </w:pPr>
      <w:rPr>
        <w:rFonts w:hint="default"/>
        <w:color w:val="auto"/>
        <w:sz w:val="24"/>
      </w:rPr>
    </w:lvl>
    <w:lvl w:ilvl="8">
      <w:start w:val="1"/>
      <w:numFmt w:val="decimal"/>
      <w:lvlText w:val="(%1.%2)%3.%4.%5.%6.%7.%8.%9."/>
      <w:lvlJc w:val="left"/>
      <w:pPr>
        <w:tabs>
          <w:tab w:val="num" w:pos="1800"/>
        </w:tabs>
        <w:ind w:left="1800" w:hanging="1800"/>
      </w:pPr>
      <w:rPr>
        <w:rFonts w:hint="default"/>
        <w:color w:val="auto"/>
        <w:sz w:val="24"/>
      </w:rPr>
    </w:lvl>
  </w:abstractNum>
  <w:num w:numId="1" w16cid:durableId="101387702">
    <w:abstractNumId w:val="29"/>
  </w:num>
  <w:num w:numId="2" w16cid:durableId="1281648549">
    <w:abstractNumId w:val="30"/>
  </w:num>
  <w:num w:numId="3" w16cid:durableId="657466737">
    <w:abstractNumId w:val="11"/>
  </w:num>
  <w:num w:numId="4" w16cid:durableId="654652344">
    <w:abstractNumId w:val="31"/>
  </w:num>
  <w:num w:numId="5" w16cid:durableId="1526291137">
    <w:abstractNumId w:val="5"/>
  </w:num>
  <w:num w:numId="6" w16cid:durableId="694118055">
    <w:abstractNumId w:val="9"/>
  </w:num>
  <w:num w:numId="7" w16cid:durableId="801774743">
    <w:abstractNumId w:val="6"/>
  </w:num>
  <w:num w:numId="8" w16cid:durableId="1364089880">
    <w:abstractNumId w:val="3"/>
  </w:num>
  <w:num w:numId="9" w16cid:durableId="315114562">
    <w:abstractNumId w:val="27"/>
  </w:num>
  <w:num w:numId="10" w16cid:durableId="206063668">
    <w:abstractNumId w:val="25"/>
  </w:num>
  <w:num w:numId="11" w16cid:durableId="1064332436">
    <w:abstractNumId w:val="12"/>
  </w:num>
  <w:num w:numId="12" w16cid:durableId="1834106415">
    <w:abstractNumId w:val="18"/>
  </w:num>
  <w:num w:numId="13" w16cid:durableId="2038459855">
    <w:abstractNumId w:val="32"/>
  </w:num>
  <w:num w:numId="14" w16cid:durableId="1643000337">
    <w:abstractNumId w:val="7"/>
  </w:num>
  <w:num w:numId="15" w16cid:durableId="1077170976">
    <w:abstractNumId w:val="14"/>
  </w:num>
  <w:num w:numId="16" w16cid:durableId="2086805339">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53810404">
    <w:abstractNumId w:val="23"/>
  </w:num>
  <w:num w:numId="18" w16cid:durableId="942690419">
    <w:abstractNumId w:val="24"/>
  </w:num>
  <w:num w:numId="19" w16cid:durableId="1078595935">
    <w:abstractNumId w:val="2"/>
  </w:num>
  <w:num w:numId="20" w16cid:durableId="326059019">
    <w:abstractNumId w:val="4"/>
  </w:num>
  <w:num w:numId="21" w16cid:durableId="761683094">
    <w:abstractNumId w:val="1"/>
  </w:num>
  <w:num w:numId="22" w16cid:durableId="155267336">
    <w:abstractNumId w:val="16"/>
  </w:num>
  <w:num w:numId="23" w16cid:durableId="869219279">
    <w:abstractNumId w:val="15"/>
  </w:num>
  <w:num w:numId="24" w16cid:durableId="1469325305">
    <w:abstractNumId w:val="28"/>
  </w:num>
  <w:num w:numId="25" w16cid:durableId="646083643">
    <w:abstractNumId w:val="8"/>
  </w:num>
  <w:num w:numId="26" w16cid:durableId="1253975253">
    <w:abstractNumId w:val="10"/>
  </w:num>
  <w:num w:numId="27" w16cid:durableId="637489371">
    <w:abstractNumId w:val="0"/>
  </w:num>
  <w:num w:numId="28" w16cid:durableId="1646816623">
    <w:abstractNumId w:val="22"/>
  </w:num>
  <w:num w:numId="29" w16cid:durableId="644705184">
    <w:abstractNumId w:val="26"/>
  </w:num>
  <w:num w:numId="30" w16cid:durableId="132798846">
    <w:abstractNumId w:val="19"/>
  </w:num>
  <w:num w:numId="31" w16cid:durableId="1882590173">
    <w:abstractNumId w:val="21"/>
  </w:num>
  <w:num w:numId="32" w16cid:durableId="790514599">
    <w:abstractNumId w:val="20"/>
  </w:num>
  <w:num w:numId="33" w16cid:durableId="14542059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332"/>
    <w:rsid w:val="0001747B"/>
    <w:rsid w:val="00062E98"/>
    <w:rsid w:val="00085E52"/>
    <w:rsid w:val="00107524"/>
    <w:rsid w:val="0012438A"/>
    <w:rsid w:val="00143401"/>
    <w:rsid w:val="00150826"/>
    <w:rsid w:val="001717C8"/>
    <w:rsid w:val="001960AA"/>
    <w:rsid w:val="001A686B"/>
    <w:rsid w:val="001B66E3"/>
    <w:rsid w:val="001D2179"/>
    <w:rsid w:val="001E0058"/>
    <w:rsid w:val="001E1E7B"/>
    <w:rsid w:val="001E44E8"/>
    <w:rsid w:val="00207753"/>
    <w:rsid w:val="00222DD7"/>
    <w:rsid w:val="00245E45"/>
    <w:rsid w:val="002E73A4"/>
    <w:rsid w:val="002F17A8"/>
    <w:rsid w:val="002F5419"/>
    <w:rsid w:val="0032220F"/>
    <w:rsid w:val="0034039A"/>
    <w:rsid w:val="003724A0"/>
    <w:rsid w:val="00380BFC"/>
    <w:rsid w:val="0039538D"/>
    <w:rsid w:val="003A41FE"/>
    <w:rsid w:val="00400222"/>
    <w:rsid w:val="004043B6"/>
    <w:rsid w:val="0040504E"/>
    <w:rsid w:val="0043237C"/>
    <w:rsid w:val="004565FB"/>
    <w:rsid w:val="004A14DD"/>
    <w:rsid w:val="004D5962"/>
    <w:rsid w:val="00520DF8"/>
    <w:rsid w:val="005766E0"/>
    <w:rsid w:val="00582991"/>
    <w:rsid w:val="005B21CB"/>
    <w:rsid w:val="00647957"/>
    <w:rsid w:val="00681615"/>
    <w:rsid w:val="00686322"/>
    <w:rsid w:val="006D7D4F"/>
    <w:rsid w:val="00717F0A"/>
    <w:rsid w:val="0076350F"/>
    <w:rsid w:val="00791543"/>
    <w:rsid w:val="007931BC"/>
    <w:rsid w:val="00794B11"/>
    <w:rsid w:val="0079782E"/>
    <w:rsid w:val="007B5560"/>
    <w:rsid w:val="007D33A2"/>
    <w:rsid w:val="00826AB8"/>
    <w:rsid w:val="008432B5"/>
    <w:rsid w:val="0084462C"/>
    <w:rsid w:val="00854B4F"/>
    <w:rsid w:val="00866363"/>
    <w:rsid w:val="00876AFA"/>
    <w:rsid w:val="008A5931"/>
    <w:rsid w:val="008D7F6F"/>
    <w:rsid w:val="00917514"/>
    <w:rsid w:val="009325E9"/>
    <w:rsid w:val="00950981"/>
    <w:rsid w:val="009A3CA0"/>
    <w:rsid w:val="009E65ED"/>
    <w:rsid w:val="00A26DB8"/>
    <w:rsid w:val="00A46D2B"/>
    <w:rsid w:val="00A72848"/>
    <w:rsid w:val="00A87BF4"/>
    <w:rsid w:val="00AA65C8"/>
    <w:rsid w:val="00AD3E72"/>
    <w:rsid w:val="00AE1560"/>
    <w:rsid w:val="00AE722E"/>
    <w:rsid w:val="00B17B1C"/>
    <w:rsid w:val="00B27D2C"/>
    <w:rsid w:val="00B50316"/>
    <w:rsid w:val="00B83739"/>
    <w:rsid w:val="00BC428D"/>
    <w:rsid w:val="00BC6E49"/>
    <w:rsid w:val="00BE3782"/>
    <w:rsid w:val="00BE387D"/>
    <w:rsid w:val="00BF0659"/>
    <w:rsid w:val="00BF7BF7"/>
    <w:rsid w:val="00C37939"/>
    <w:rsid w:val="00CA37C8"/>
    <w:rsid w:val="00D24367"/>
    <w:rsid w:val="00D2552B"/>
    <w:rsid w:val="00D66F23"/>
    <w:rsid w:val="00DB2949"/>
    <w:rsid w:val="00DF5FA2"/>
    <w:rsid w:val="00E05F1A"/>
    <w:rsid w:val="00E1400A"/>
    <w:rsid w:val="00E24E74"/>
    <w:rsid w:val="00E47441"/>
    <w:rsid w:val="00E56F4E"/>
    <w:rsid w:val="00EB6332"/>
    <w:rsid w:val="00ED79F3"/>
    <w:rsid w:val="00F472AB"/>
    <w:rsid w:val="00F85994"/>
    <w:rsid w:val="00F86D1A"/>
    <w:rsid w:val="76C948E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69182"/>
  <w15:chartTrackingRefBased/>
  <w15:docId w15:val="{A490FD67-28BD-49B6-A60D-A10426019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both"/>
      <w:outlineLvl w:val="1"/>
    </w:pPr>
    <w:rPr>
      <w:rFonts w:ascii="Arial" w:hAnsi="Arial" w:cs="Arial"/>
      <w:b/>
      <w:bCs/>
      <w:color w:val="FF0000"/>
      <w:sz w:val="20"/>
    </w:rPr>
  </w:style>
  <w:style w:type="paragraph" w:styleId="Heading3">
    <w:name w:val="heading 3"/>
    <w:basedOn w:val="Normal"/>
    <w:qFormat/>
    <w:pPr>
      <w:spacing w:before="100" w:beforeAutospacing="1" w:after="100" w:afterAutospacing="1"/>
      <w:outlineLvl w:val="2"/>
    </w:pPr>
    <w:rPr>
      <w:rFonts w:ascii="Tahoma" w:hAnsi="Tahoma" w:cs="Tahoma"/>
      <w:b/>
      <w:bCs/>
      <w:color w:val="000000"/>
      <w:sz w:val="28"/>
      <w:szCs w:val="28"/>
    </w:rPr>
  </w:style>
  <w:style w:type="paragraph" w:styleId="Heading4">
    <w:name w:val="heading 4"/>
    <w:basedOn w:val="Normal"/>
    <w:next w:val="Normal"/>
    <w:qFormat/>
    <w:pPr>
      <w:keepNext/>
      <w:jc w:val="both"/>
      <w:outlineLvl w:val="3"/>
    </w:pPr>
    <w:rPr>
      <w:rFonts w:ascii="Arial" w:hAnsi="Arial" w:cs="Arial"/>
      <w:b/>
      <w:bCs/>
      <w:color w:val="000000"/>
      <w:sz w:val="20"/>
    </w:rPr>
  </w:style>
  <w:style w:type="paragraph" w:styleId="Heading5">
    <w:name w:val="heading 5"/>
    <w:basedOn w:val="Normal"/>
    <w:next w:val="Normal"/>
    <w:qFormat/>
    <w:pPr>
      <w:keepNext/>
      <w:jc w:val="center"/>
      <w:outlineLvl w:val="4"/>
    </w:pPr>
    <w:rPr>
      <w:b/>
      <w:bCs/>
      <w:sz w:val="32"/>
    </w:rPr>
  </w:style>
  <w:style w:type="paragraph" w:styleId="Heading6">
    <w:name w:val="heading 6"/>
    <w:basedOn w:val="Normal"/>
    <w:next w:val="Normal"/>
    <w:qFormat/>
    <w:pPr>
      <w:keepNext/>
      <w:jc w:val="right"/>
      <w:outlineLvl w:val="5"/>
    </w:pPr>
    <w:rPr>
      <w:b/>
      <w:bCs/>
      <w:sz w:val="22"/>
      <w:szCs w:val="20"/>
    </w:rPr>
  </w:style>
  <w:style w:type="paragraph" w:styleId="Heading7">
    <w:name w:val="heading 7"/>
    <w:basedOn w:val="Normal"/>
    <w:next w:val="Normal"/>
    <w:qFormat/>
    <w:pPr>
      <w:keepNext/>
      <w:jc w:val="right"/>
      <w:outlineLvl w:val="6"/>
    </w:pPr>
    <w:rPr>
      <w:b/>
      <w:bCs/>
    </w:rPr>
  </w:style>
  <w:style w:type="paragraph" w:styleId="Heading8">
    <w:name w:val="heading 8"/>
    <w:basedOn w:val="Normal"/>
    <w:next w:val="Normal"/>
    <w:qFormat/>
    <w:pPr>
      <w:keepNext/>
      <w:outlineLvl w:val="7"/>
    </w:pPr>
    <w:rPr>
      <w:b/>
      <w:bCs/>
      <w:color w:val="000000"/>
      <w:sz w:val="22"/>
      <w:u w:val="single"/>
    </w:rPr>
  </w:style>
  <w:style w:type="paragraph" w:styleId="Heading9">
    <w:name w:val="heading 9"/>
    <w:basedOn w:val="Normal"/>
    <w:next w:val="Normal"/>
    <w:qFormat/>
    <w:pPr>
      <w:keepNext/>
      <w:ind w:left="360"/>
      <w:outlineLvl w:val="8"/>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style>
  <w:style w:type="paragraph" w:styleId="BodyText">
    <w:name w:val="Body Text"/>
    <w:basedOn w:val="Normal"/>
    <w:pPr>
      <w:jc w:val="center"/>
    </w:pPr>
    <w:rPr>
      <w:rFonts w:ascii="Arial" w:hAnsi="Arial" w:cs="Arial"/>
      <w:b/>
      <w:bCs/>
      <w:sz w:val="48"/>
    </w:rPr>
  </w:style>
  <w:style w:type="paragraph" w:styleId="BodyText2">
    <w:name w:val="Body Text 2"/>
    <w:basedOn w:val="Normal"/>
    <w:pPr>
      <w:jc w:val="both"/>
    </w:pPr>
    <w:rPr>
      <w:color w:val="000000"/>
      <w:sz w:val="20"/>
    </w:rPr>
  </w:style>
  <w:style w:type="paragraph" w:customStyle="1" w:styleId="BodySingle">
    <w:name w:val="Body Single"/>
    <w:basedOn w:val="Normal"/>
    <w:pPr>
      <w:autoSpaceDE w:val="0"/>
      <w:autoSpaceDN w:val="0"/>
      <w:adjustRightInd w:val="0"/>
    </w:pPr>
    <w:rPr>
      <w:b/>
      <w:bCs/>
      <w:lang w:val="en-US"/>
    </w:rPr>
  </w:style>
  <w:style w:type="paragraph" w:customStyle="1" w:styleId="bullet2">
    <w:name w:val="bullet2"/>
    <w:basedOn w:val="Normal"/>
    <w:pPr>
      <w:numPr>
        <w:numId w:val="16"/>
      </w:numPr>
      <w:autoSpaceDE w:val="0"/>
      <w:autoSpaceDN w:val="0"/>
      <w:adjustRightInd w:val="0"/>
    </w:pPr>
    <w:rPr>
      <w:sz w:val="20"/>
      <w:szCs w:val="20"/>
      <w:lang w:val="en-US"/>
    </w:rPr>
  </w:style>
  <w:style w:type="paragraph" w:styleId="BodyText3">
    <w:name w:val="Body Text 3"/>
    <w:basedOn w:val="Normal"/>
    <w:rPr>
      <w:rFonts w:ascii="Arial" w:hAnsi="Arial" w:cs="Arial"/>
      <w:color w:val="FF0000"/>
      <w:sz w:val="22"/>
    </w:rPr>
  </w:style>
  <w:style w:type="paragraph" w:styleId="Header">
    <w:name w:val="header"/>
    <w:basedOn w:val="Normal"/>
    <w:link w:val="HeaderChar"/>
    <w:rsid w:val="00BE387D"/>
    <w:pPr>
      <w:tabs>
        <w:tab w:val="center" w:pos="4513"/>
        <w:tab w:val="right" w:pos="9026"/>
      </w:tabs>
    </w:pPr>
  </w:style>
  <w:style w:type="character" w:customStyle="1" w:styleId="HeaderChar">
    <w:name w:val="Header Char"/>
    <w:link w:val="Header"/>
    <w:rsid w:val="00BE387D"/>
    <w:rPr>
      <w:sz w:val="24"/>
      <w:szCs w:val="24"/>
      <w:lang w:eastAsia="en-US"/>
    </w:rPr>
  </w:style>
  <w:style w:type="paragraph" w:styleId="Footer">
    <w:name w:val="footer"/>
    <w:basedOn w:val="Normal"/>
    <w:link w:val="FooterChar"/>
    <w:rsid w:val="00BE387D"/>
    <w:pPr>
      <w:tabs>
        <w:tab w:val="center" w:pos="4513"/>
        <w:tab w:val="right" w:pos="9026"/>
      </w:tabs>
    </w:pPr>
  </w:style>
  <w:style w:type="character" w:customStyle="1" w:styleId="FooterChar">
    <w:name w:val="Footer Char"/>
    <w:link w:val="Footer"/>
    <w:rsid w:val="00BE387D"/>
    <w:rPr>
      <w:sz w:val="24"/>
      <w:szCs w:val="24"/>
      <w:lang w:eastAsia="en-US"/>
    </w:rPr>
  </w:style>
  <w:style w:type="paragraph" w:styleId="ListParagraph">
    <w:name w:val="List Paragraph"/>
    <w:basedOn w:val="Normal"/>
    <w:uiPriority w:val="34"/>
    <w:qFormat/>
    <w:rsid w:val="004A14DD"/>
    <w:pPr>
      <w:ind w:left="720"/>
    </w:pPr>
  </w:style>
  <w:style w:type="paragraph" w:styleId="BalloonText">
    <w:name w:val="Balloon Text"/>
    <w:basedOn w:val="Normal"/>
    <w:link w:val="BalloonTextChar"/>
    <w:rsid w:val="00BF7BF7"/>
    <w:rPr>
      <w:rFonts w:ascii="Tahoma" w:hAnsi="Tahoma" w:cs="Tahoma"/>
      <w:sz w:val="16"/>
      <w:szCs w:val="16"/>
    </w:rPr>
  </w:style>
  <w:style w:type="character" w:customStyle="1" w:styleId="BalloonTextChar">
    <w:name w:val="Balloon Text Char"/>
    <w:link w:val="BalloonText"/>
    <w:rsid w:val="00BF7BF7"/>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8318">
      <w:bodyDiv w:val="1"/>
      <w:marLeft w:val="0"/>
      <w:marRight w:val="0"/>
      <w:marTop w:val="0"/>
      <w:marBottom w:val="0"/>
      <w:divBdr>
        <w:top w:val="none" w:sz="0" w:space="0" w:color="auto"/>
        <w:left w:val="none" w:sz="0" w:space="0" w:color="auto"/>
        <w:bottom w:val="none" w:sz="0" w:space="0" w:color="auto"/>
        <w:right w:val="none" w:sz="0" w:space="0" w:color="auto"/>
      </w:divBdr>
      <w:divsChild>
        <w:div w:id="2098594916">
          <w:marLeft w:val="0"/>
          <w:marRight w:val="0"/>
          <w:marTop w:val="0"/>
          <w:marBottom w:val="0"/>
          <w:divBdr>
            <w:top w:val="none" w:sz="0" w:space="0" w:color="auto"/>
            <w:left w:val="none" w:sz="0" w:space="0" w:color="auto"/>
            <w:bottom w:val="none" w:sz="0" w:space="0" w:color="auto"/>
            <w:right w:val="none" w:sz="0" w:space="0" w:color="auto"/>
          </w:divBdr>
        </w:div>
      </w:divsChild>
    </w:div>
    <w:div w:id="488596112">
      <w:bodyDiv w:val="1"/>
      <w:marLeft w:val="0"/>
      <w:marRight w:val="0"/>
      <w:marTop w:val="0"/>
      <w:marBottom w:val="0"/>
      <w:divBdr>
        <w:top w:val="none" w:sz="0" w:space="0" w:color="auto"/>
        <w:left w:val="none" w:sz="0" w:space="0" w:color="auto"/>
        <w:bottom w:val="none" w:sz="0" w:space="0" w:color="auto"/>
        <w:right w:val="none" w:sz="0" w:space="0" w:color="auto"/>
      </w:divBdr>
      <w:divsChild>
        <w:div w:id="2028209326">
          <w:marLeft w:val="0"/>
          <w:marRight w:val="0"/>
          <w:marTop w:val="0"/>
          <w:marBottom w:val="0"/>
          <w:divBdr>
            <w:top w:val="none" w:sz="0" w:space="0" w:color="auto"/>
            <w:left w:val="none" w:sz="0" w:space="0" w:color="auto"/>
            <w:bottom w:val="none" w:sz="0" w:space="0" w:color="auto"/>
            <w:right w:val="none" w:sz="0" w:space="0" w:color="auto"/>
          </w:divBdr>
        </w:div>
      </w:divsChild>
    </w:div>
    <w:div w:id="636838516">
      <w:bodyDiv w:val="1"/>
      <w:marLeft w:val="0"/>
      <w:marRight w:val="0"/>
      <w:marTop w:val="0"/>
      <w:marBottom w:val="0"/>
      <w:divBdr>
        <w:top w:val="none" w:sz="0" w:space="0" w:color="auto"/>
        <w:left w:val="none" w:sz="0" w:space="0" w:color="auto"/>
        <w:bottom w:val="none" w:sz="0" w:space="0" w:color="auto"/>
        <w:right w:val="none" w:sz="0" w:space="0" w:color="auto"/>
      </w:divBdr>
      <w:divsChild>
        <w:div w:id="1182889439">
          <w:marLeft w:val="0"/>
          <w:marRight w:val="0"/>
          <w:marTop w:val="0"/>
          <w:marBottom w:val="0"/>
          <w:divBdr>
            <w:top w:val="none" w:sz="0" w:space="0" w:color="auto"/>
            <w:left w:val="none" w:sz="0" w:space="0" w:color="auto"/>
            <w:bottom w:val="none" w:sz="0" w:space="0" w:color="auto"/>
            <w:right w:val="none" w:sz="0" w:space="0" w:color="auto"/>
          </w:divBdr>
        </w:div>
      </w:divsChild>
    </w:div>
    <w:div w:id="705909756">
      <w:bodyDiv w:val="1"/>
      <w:marLeft w:val="0"/>
      <w:marRight w:val="0"/>
      <w:marTop w:val="0"/>
      <w:marBottom w:val="0"/>
      <w:divBdr>
        <w:top w:val="none" w:sz="0" w:space="0" w:color="auto"/>
        <w:left w:val="none" w:sz="0" w:space="0" w:color="auto"/>
        <w:bottom w:val="none" w:sz="0" w:space="0" w:color="auto"/>
        <w:right w:val="none" w:sz="0" w:space="0" w:color="auto"/>
      </w:divBdr>
      <w:divsChild>
        <w:div w:id="2076928292">
          <w:marLeft w:val="0"/>
          <w:marRight w:val="0"/>
          <w:marTop w:val="0"/>
          <w:marBottom w:val="0"/>
          <w:divBdr>
            <w:top w:val="none" w:sz="0" w:space="0" w:color="auto"/>
            <w:left w:val="none" w:sz="0" w:space="0" w:color="auto"/>
            <w:bottom w:val="none" w:sz="0" w:space="0" w:color="auto"/>
            <w:right w:val="none" w:sz="0" w:space="0" w:color="auto"/>
          </w:divBdr>
        </w:div>
      </w:divsChild>
    </w:div>
    <w:div w:id="850994927">
      <w:bodyDiv w:val="1"/>
      <w:marLeft w:val="0"/>
      <w:marRight w:val="0"/>
      <w:marTop w:val="0"/>
      <w:marBottom w:val="0"/>
      <w:divBdr>
        <w:top w:val="none" w:sz="0" w:space="0" w:color="auto"/>
        <w:left w:val="none" w:sz="0" w:space="0" w:color="auto"/>
        <w:bottom w:val="none" w:sz="0" w:space="0" w:color="auto"/>
        <w:right w:val="none" w:sz="0" w:space="0" w:color="auto"/>
      </w:divBdr>
    </w:div>
    <w:div w:id="894774900">
      <w:bodyDiv w:val="1"/>
      <w:marLeft w:val="0"/>
      <w:marRight w:val="0"/>
      <w:marTop w:val="0"/>
      <w:marBottom w:val="0"/>
      <w:divBdr>
        <w:top w:val="none" w:sz="0" w:space="0" w:color="auto"/>
        <w:left w:val="none" w:sz="0" w:space="0" w:color="auto"/>
        <w:bottom w:val="none" w:sz="0" w:space="0" w:color="auto"/>
        <w:right w:val="none" w:sz="0" w:space="0" w:color="auto"/>
      </w:divBdr>
      <w:divsChild>
        <w:div w:id="1518695994">
          <w:marLeft w:val="0"/>
          <w:marRight w:val="0"/>
          <w:marTop w:val="0"/>
          <w:marBottom w:val="0"/>
          <w:divBdr>
            <w:top w:val="none" w:sz="0" w:space="0" w:color="auto"/>
            <w:left w:val="none" w:sz="0" w:space="0" w:color="auto"/>
            <w:bottom w:val="none" w:sz="0" w:space="0" w:color="auto"/>
            <w:right w:val="none" w:sz="0" w:space="0" w:color="auto"/>
          </w:divBdr>
        </w:div>
      </w:divsChild>
    </w:div>
    <w:div w:id="1099178876">
      <w:bodyDiv w:val="1"/>
      <w:marLeft w:val="0"/>
      <w:marRight w:val="0"/>
      <w:marTop w:val="0"/>
      <w:marBottom w:val="0"/>
      <w:divBdr>
        <w:top w:val="none" w:sz="0" w:space="0" w:color="auto"/>
        <w:left w:val="none" w:sz="0" w:space="0" w:color="auto"/>
        <w:bottom w:val="none" w:sz="0" w:space="0" w:color="auto"/>
        <w:right w:val="none" w:sz="0" w:space="0" w:color="auto"/>
      </w:divBdr>
      <w:divsChild>
        <w:div w:id="1224217993">
          <w:marLeft w:val="0"/>
          <w:marRight w:val="0"/>
          <w:marTop w:val="0"/>
          <w:marBottom w:val="0"/>
          <w:divBdr>
            <w:top w:val="none" w:sz="0" w:space="0" w:color="auto"/>
            <w:left w:val="none" w:sz="0" w:space="0" w:color="auto"/>
            <w:bottom w:val="none" w:sz="0" w:space="0" w:color="auto"/>
            <w:right w:val="none" w:sz="0" w:space="0" w:color="auto"/>
          </w:divBdr>
        </w:div>
      </w:divsChild>
    </w:div>
    <w:div w:id="1112433571">
      <w:bodyDiv w:val="1"/>
      <w:marLeft w:val="0"/>
      <w:marRight w:val="0"/>
      <w:marTop w:val="0"/>
      <w:marBottom w:val="0"/>
      <w:divBdr>
        <w:top w:val="none" w:sz="0" w:space="0" w:color="auto"/>
        <w:left w:val="none" w:sz="0" w:space="0" w:color="auto"/>
        <w:bottom w:val="none" w:sz="0" w:space="0" w:color="auto"/>
        <w:right w:val="none" w:sz="0" w:space="0" w:color="auto"/>
      </w:divBdr>
      <w:divsChild>
        <w:div w:id="755441521">
          <w:marLeft w:val="0"/>
          <w:marRight w:val="0"/>
          <w:marTop w:val="0"/>
          <w:marBottom w:val="0"/>
          <w:divBdr>
            <w:top w:val="none" w:sz="0" w:space="0" w:color="auto"/>
            <w:left w:val="none" w:sz="0" w:space="0" w:color="auto"/>
            <w:bottom w:val="none" w:sz="0" w:space="0" w:color="auto"/>
            <w:right w:val="none" w:sz="0" w:space="0" w:color="auto"/>
          </w:divBdr>
        </w:div>
      </w:divsChild>
    </w:div>
    <w:div w:id="1290163291">
      <w:bodyDiv w:val="1"/>
      <w:marLeft w:val="0"/>
      <w:marRight w:val="0"/>
      <w:marTop w:val="0"/>
      <w:marBottom w:val="0"/>
      <w:divBdr>
        <w:top w:val="none" w:sz="0" w:space="0" w:color="auto"/>
        <w:left w:val="none" w:sz="0" w:space="0" w:color="auto"/>
        <w:bottom w:val="none" w:sz="0" w:space="0" w:color="auto"/>
        <w:right w:val="none" w:sz="0" w:space="0" w:color="auto"/>
      </w:divBdr>
      <w:divsChild>
        <w:div w:id="468481011">
          <w:marLeft w:val="0"/>
          <w:marRight w:val="0"/>
          <w:marTop w:val="0"/>
          <w:marBottom w:val="0"/>
          <w:divBdr>
            <w:top w:val="none" w:sz="0" w:space="0" w:color="auto"/>
            <w:left w:val="none" w:sz="0" w:space="0" w:color="auto"/>
            <w:bottom w:val="none" w:sz="0" w:space="0" w:color="auto"/>
            <w:right w:val="none" w:sz="0" w:space="0" w:color="auto"/>
          </w:divBdr>
        </w:div>
      </w:divsChild>
    </w:div>
    <w:div w:id="1442798449">
      <w:bodyDiv w:val="1"/>
      <w:marLeft w:val="0"/>
      <w:marRight w:val="0"/>
      <w:marTop w:val="0"/>
      <w:marBottom w:val="0"/>
      <w:divBdr>
        <w:top w:val="none" w:sz="0" w:space="0" w:color="auto"/>
        <w:left w:val="none" w:sz="0" w:space="0" w:color="auto"/>
        <w:bottom w:val="none" w:sz="0" w:space="0" w:color="auto"/>
        <w:right w:val="none" w:sz="0" w:space="0" w:color="auto"/>
      </w:divBdr>
      <w:divsChild>
        <w:div w:id="1290477592">
          <w:marLeft w:val="0"/>
          <w:marRight w:val="0"/>
          <w:marTop w:val="0"/>
          <w:marBottom w:val="0"/>
          <w:divBdr>
            <w:top w:val="none" w:sz="0" w:space="0" w:color="auto"/>
            <w:left w:val="none" w:sz="0" w:space="0" w:color="auto"/>
            <w:bottom w:val="none" w:sz="0" w:space="0" w:color="auto"/>
            <w:right w:val="none" w:sz="0" w:space="0" w:color="auto"/>
          </w:divBdr>
        </w:div>
      </w:divsChild>
    </w:div>
    <w:div w:id="1565871914">
      <w:bodyDiv w:val="1"/>
      <w:marLeft w:val="0"/>
      <w:marRight w:val="0"/>
      <w:marTop w:val="0"/>
      <w:marBottom w:val="0"/>
      <w:divBdr>
        <w:top w:val="none" w:sz="0" w:space="0" w:color="auto"/>
        <w:left w:val="none" w:sz="0" w:space="0" w:color="auto"/>
        <w:bottom w:val="none" w:sz="0" w:space="0" w:color="auto"/>
        <w:right w:val="none" w:sz="0" w:space="0" w:color="auto"/>
      </w:divBdr>
    </w:div>
    <w:div w:id="1631593292">
      <w:bodyDiv w:val="1"/>
      <w:marLeft w:val="0"/>
      <w:marRight w:val="0"/>
      <w:marTop w:val="0"/>
      <w:marBottom w:val="0"/>
      <w:divBdr>
        <w:top w:val="none" w:sz="0" w:space="0" w:color="auto"/>
        <w:left w:val="none" w:sz="0" w:space="0" w:color="auto"/>
        <w:bottom w:val="none" w:sz="0" w:space="0" w:color="auto"/>
        <w:right w:val="none" w:sz="0" w:space="0" w:color="auto"/>
      </w:divBdr>
    </w:div>
    <w:div w:id="1710490211">
      <w:bodyDiv w:val="1"/>
      <w:marLeft w:val="0"/>
      <w:marRight w:val="0"/>
      <w:marTop w:val="0"/>
      <w:marBottom w:val="0"/>
      <w:divBdr>
        <w:top w:val="none" w:sz="0" w:space="0" w:color="auto"/>
        <w:left w:val="none" w:sz="0" w:space="0" w:color="auto"/>
        <w:bottom w:val="none" w:sz="0" w:space="0" w:color="auto"/>
        <w:right w:val="none" w:sz="0" w:space="0" w:color="auto"/>
      </w:divBdr>
      <w:divsChild>
        <w:div w:id="1674720783">
          <w:marLeft w:val="0"/>
          <w:marRight w:val="0"/>
          <w:marTop w:val="0"/>
          <w:marBottom w:val="0"/>
          <w:divBdr>
            <w:top w:val="none" w:sz="0" w:space="0" w:color="auto"/>
            <w:left w:val="none" w:sz="0" w:space="0" w:color="auto"/>
            <w:bottom w:val="none" w:sz="0" w:space="0" w:color="auto"/>
            <w:right w:val="none" w:sz="0" w:space="0" w:color="auto"/>
          </w:divBdr>
        </w:div>
      </w:divsChild>
    </w:div>
    <w:div w:id="1809398328">
      <w:bodyDiv w:val="1"/>
      <w:marLeft w:val="0"/>
      <w:marRight w:val="0"/>
      <w:marTop w:val="0"/>
      <w:marBottom w:val="0"/>
      <w:divBdr>
        <w:top w:val="none" w:sz="0" w:space="0" w:color="auto"/>
        <w:left w:val="none" w:sz="0" w:space="0" w:color="auto"/>
        <w:bottom w:val="none" w:sz="0" w:space="0" w:color="auto"/>
        <w:right w:val="none" w:sz="0" w:space="0" w:color="auto"/>
      </w:divBdr>
    </w:div>
    <w:div w:id="2052609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2948</Words>
  <Characters>16810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The most likely agreement that you will sign with your tenant is an Assured Short Hold tenancy (England) or Short Assured Tena</vt:lpstr>
    </vt:vector>
  </TitlesOfParts>
  <Company>infoguides</Company>
  <LinksUpToDate>false</LinksUpToDate>
  <CharactersWithSpaces>19719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most likely agreement that you will sign with your tenant is an Assured Short Hold tenancy (England) or Short Assured Tena</dc:title>
  <dc:subject/>
  <dc:creator>tim</dc:creator>
  <cp:keywords/>
  <cp:lastModifiedBy>Zahra Jabeen</cp:lastModifiedBy>
  <cp:revision>2</cp:revision>
  <cp:lastPrinted>2023-03-17T12:08:00Z</cp:lastPrinted>
  <dcterms:created xsi:type="dcterms:W3CDTF">2024-02-07T14:39:00Z</dcterms:created>
  <dcterms:modified xsi:type="dcterms:W3CDTF">2024-02-07T14:39:00Z</dcterms:modified>
</cp:coreProperties>
</file>