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1D92E" w14:textId="77777777" w:rsidR="009A178F" w:rsidRDefault="009A178F" w:rsidP="00A27A78">
      <w:pPr>
        <w:rPr>
          <w:rFonts w:ascii="Helvetica" w:hAnsi="Helvetica" w:cs="Helvetica"/>
          <w:b/>
          <w:bCs/>
          <w:sz w:val="44"/>
          <w:szCs w:val="44"/>
        </w:rPr>
      </w:pPr>
      <w:bookmarkStart w:id="0" w:name="_GoBack"/>
      <w:bookmarkEnd w:id="0"/>
    </w:p>
    <w:p w14:paraId="52C34620" w14:textId="77777777" w:rsidR="009A178F" w:rsidRDefault="009A178F" w:rsidP="00A27A78">
      <w:pPr>
        <w:rPr>
          <w:rFonts w:ascii="Helvetica" w:hAnsi="Helvetica" w:cs="Helvetica"/>
          <w:b/>
          <w:bCs/>
          <w:sz w:val="44"/>
          <w:szCs w:val="44"/>
        </w:rPr>
      </w:pPr>
    </w:p>
    <w:p w14:paraId="3F31F815" w14:textId="622579EC" w:rsidR="00A27A78" w:rsidRPr="000D69C6" w:rsidRDefault="00A27A78" w:rsidP="00A27A78">
      <w:pPr>
        <w:rPr>
          <w:rFonts w:ascii="Helvetica" w:hAnsi="Helvetica" w:cs="Helvetica"/>
          <w:b/>
          <w:bCs/>
          <w:sz w:val="44"/>
          <w:szCs w:val="44"/>
        </w:rPr>
      </w:pPr>
      <w:r w:rsidRPr="009A4804">
        <w:rPr>
          <w:rFonts w:ascii="Helvetica" w:hAnsi="Helvetica" w:cs="Helvetica"/>
          <w:b/>
          <w:bCs/>
          <w:sz w:val="44"/>
          <w:szCs w:val="44"/>
        </w:rPr>
        <w:t>Tutorial: Build predictive analytic</w:t>
      </w:r>
      <w:r w:rsidR="00A37E1C" w:rsidRPr="009A4804">
        <w:rPr>
          <w:rFonts w:ascii="Helvetica" w:hAnsi="Helvetica" w:cs="Helvetica"/>
          <w:b/>
          <w:bCs/>
          <w:sz w:val="44"/>
          <w:szCs w:val="44"/>
        </w:rPr>
        <w:t>s</w:t>
      </w:r>
      <w:r w:rsidRPr="009A4804">
        <w:rPr>
          <w:rFonts w:ascii="Helvetica" w:hAnsi="Helvetica" w:cs="Helvetica"/>
          <w:b/>
          <w:bCs/>
          <w:sz w:val="44"/>
          <w:szCs w:val="44"/>
        </w:rPr>
        <w:t xml:space="preserve"> applications with </w:t>
      </w:r>
      <w:r w:rsidR="00022E00">
        <w:rPr>
          <w:rFonts w:ascii="Helvetica" w:hAnsi="Helvetica" w:cs="Helvetica"/>
          <w:b/>
          <w:bCs/>
          <w:sz w:val="44"/>
          <w:szCs w:val="44"/>
        </w:rPr>
        <w:t>Watson Machine Learning</w:t>
      </w:r>
    </w:p>
    <w:p w14:paraId="57DBBB44" w14:textId="77777777" w:rsidR="000D69C6" w:rsidRDefault="000D69C6" w:rsidP="00A27A78">
      <w:pPr>
        <w:widowControl w:val="0"/>
        <w:autoSpaceDE w:val="0"/>
        <w:autoSpaceDN w:val="0"/>
        <w:adjustRightInd w:val="0"/>
        <w:spacing w:after="240" w:line="340" w:lineRule="atLeast"/>
        <w:rPr>
          <w:rFonts w:ascii="Helvetica" w:hAnsi="Helvetica" w:cs="Helvetica"/>
          <w:color w:val="000000"/>
          <w:sz w:val="22"/>
          <w:szCs w:val="22"/>
        </w:rPr>
      </w:pPr>
    </w:p>
    <w:p w14:paraId="7B070D46" w14:textId="7E871460" w:rsidR="00A27A78" w:rsidRPr="000D69C6" w:rsidRDefault="00963F11" w:rsidP="00A27A78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You can add your own Data Science Experience projects to Watson Machine Learning</w:t>
      </w:r>
      <w:r w:rsidR="0041598F">
        <w:rPr>
          <w:rFonts w:ascii="Helvetica" w:hAnsi="Helvetica" w:cs="Helvetica"/>
          <w:color w:val="000000"/>
          <w:sz w:val="22"/>
          <w:szCs w:val="22"/>
        </w:rPr>
        <w:t>, or use provided samples</w:t>
      </w:r>
      <w:r>
        <w:rPr>
          <w:rFonts w:ascii="Helvetica" w:hAnsi="Helvetica" w:cs="Helvetica"/>
          <w:color w:val="000000"/>
          <w:sz w:val="22"/>
          <w:szCs w:val="22"/>
        </w:rPr>
        <w:t>. This document shows you how to</w:t>
      </w:r>
      <w:r w:rsidR="00A27A78" w:rsidRPr="000D69C6">
        <w:rPr>
          <w:rFonts w:ascii="Helvetica" w:hAnsi="Helvetica" w:cs="Helvetica"/>
          <w:color w:val="000000"/>
          <w:sz w:val="22"/>
          <w:szCs w:val="22"/>
        </w:rPr>
        <w:t xml:space="preserve"> deploy and use </w:t>
      </w:r>
      <w:r w:rsidR="0041598F">
        <w:rPr>
          <w:rFonts w:ascii="Helvetica" w:hAnsi="Helvetica" w:cs="Helvetica"/>
          <w:color w:val="000000"/>
          <w:sz w:val="22"/>
          <w:szCs w:val="22"/>
        </w:rPr>
        <w:t xml:space="preserve">sample models or </w:t>
      </w:r>
      <w:r w:rsidR="00A27A78" w:rsidRPr="000D69C6">
        <w:rPr>
          <w:rFonts w:ascii="Helvetica" w:hAnsi="Helvetica" w:cs="Helvetica"/>
          <w:color w:val="000000"/>
          <w:sz w:val="22"/>
          <w:szCs w:val="22"/>
        </w:rPr>
        <w:t>models</w:t>
      </w:r>
      <w:r w:rsidR="00AA74B1">
        <w:rPr>
          <w:rFonts w:ascii="Helvetica" w:hAnsi="Helvetica" w:cs="Helvetica"/>
          <w:color w:val="000000"/>
          <w:sz w:val="22"/>
          <w:szCs w:val="22"/>
        </w:rPr>
        <w:t xml:space="preserve"> created </w:t>
      </w:r>
      <w:r>
        <w:rPr>
          <w:rFonts w:ascii="Helvetica" w:hAnsi="Helvetica" w:cs="Helvetica"/>
          <w:color w:val="000000"/>
          <w:sz w:val="22"/>
          <w:szCs w:val="22"/>
        </w:rPr>
        <w:t>in</w:t>
      </w:r>
      <w:r w:rsidR="00AA74B1">
        <w:rPr>
          <w:rFonts w:ascii="Helvetica" w:hAnsi="Helvetica" w:cs="Helvetica"/>
          <w:color w:val="000000"/>
          <w:sz w:val="22"/>
          <w:szCs w:val="22"/>
        </w:rPr>
        <w:t xml:space="preserve"> Data Science Experience projects</w:t>
      </w:r>
      <w:r w:rsidR="00A27A78" w:rsidRPr="000D69C6">
        <w:rPr>
          <w:rFonts w:ascii="Helvetica" w:hAnsi="Helvetica" w:cs="Helvetica"/>
          <w:color w:val="000000"/>
          <w:sz w:val="22"/>
          <w:szCs w:val="22"/>
        </w:rPr>
        <w:t xml:space="preserve"> through </w:t>
      </w:r>
      <w:r w:rsidR="00A37E1C" w:rsidRPr="000D69C6">
        <w:rPr>
          <w:rFonts w:ascii="Helvetica" w:hAnsi="Helvetica" w:cs="Helvetica"/>
          <w:color w:val="000000"/>
          <w:sz w:val="22"/>
          <w:szCs w:val="22"/>
        </w:rPr>
        <w:t xml:space="preserve">the </w:t>
      </w:r>
      <w:r w:rsidR="00A27A78" w:rsidRPr="000D69C6">
        <w:rPr>
          <w:rFonts w:ascii="Helvetica" w:hAnsi="Helvetica" w:cs="Helvetica"/>
          <w:color w:val="000000"/>
          <w:sz w:val="22"/>
          <w:szCs w:val="22"/>
        </w:rPr>
        <w:t xml:space="preserve">REST API. </w:t>
      </w:r>
    </w:p>
    <w:p w14:paraId="6FD9511C" w14:textId="70E3F5BB" w:rsidR="00DA3CFD" w:rsidRPr="00086C3D" w:rsidRDefault="00A27A78" w:rsidP="00A27A78">
      <w:pPr>
        <w:widowControl w:val="0"/>
        <w:autoSpaceDE w:val="0"/>
        <w:autoSpaceDN w:val="0"/>
        <w:adjustRightInd w:val="0"/>
        <w:spacing w:after="240" w:line="340" w:lineRule="atLeast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0D69C6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Note: You can have only one </w:t>
      </w:r>
      <w:r w:rsidR="00DA3CFD" w:rsidRPr="000D69C6">
        <w:rPr>
          <w:rFonts w:ascii="Helvetica" w:hAnsi="Helvetica" w:cs="Helvetica"/>
          <w:b/>
          <w:bCs/>
          <w:color w:val="000000"/>
          <w:sz w:val="22"/>
          <w:szCs w:val="22"/>
        </w:rPr>
        <w:t>online deployment</w:t>
      </w:r>
      <w:r w:rsidRPr="000D69C6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per </w:t>
      </w:r>
      <w:r w:rsidR="00DA3CFD" w:rsidRPr="000D69C6">
        <w:rPr>
          <w:rFonts w:ascii="Helvetica" w:hAnsi="Helvetica" w:cs="Helvetica"/>
          <w:b/>
          <w:bCs/>
          <w:color w:val="000000"/>
          <w:sz w:val="22"/>
          <w:szCs w:val="22"/>
        </w:rPr>
        <w:t>service instance</w:t>
      </w:r>
      <w:r w:rsidRPr="000D69C6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. </w:t>
      </w:r>
    </w:p>
    <w:p w14:paraId="7F09951B" w14:textId="77777777" w:rsidR="00DA3CFD" w:rsidRPr="000D69C6" w:rsidRDefault="00DA3CFD" w:rsidP="00DA3CFD">
      <w:pPr>
        <w:widowControl w:val="0"/>
        <w:autoSpaceDE w:val="0"/>
        <w:autoSpaceDN w:val="0"/>
        <w:adjustRightInd w:val="0"/>
        <w:spacing w:after="240" w:line="580" w:lineRule="atLeast"/>
        <w:rPr>
          <w:rFonts w:ascii="Helvetica" w:hAnsi="Helvetica" w:cs="Helvetica"/>
          <w:b/>
          <w:bCs/>
          <w:color w:val="000000"/>
          <w:sz w:val="40"/>
          <w:szCs w:val="40"/>
        </w:rPr>
      </w:pPr>
      <w:r w:rsidRPr="000D69C6">
        <w:rPr>
          <w:rFonts w:ascii="Helvetica" w:hAnsi="Helvetica" w:cs="Helvetica"/>
          <w:b/>
          <w:bCs/>
          <w:color w:val="000000"/>
          <w:sz w:val="40"/>
          <w:szCs w:val="40"/>
        </w:rPr>
        <w:t xml:space="preserve">Example: Product line prediction </w:t>
      </w:r>
    </w:p>
    <w:p w14:paraId="7E3D349E" w14:textId="0EEAE587" w:rsidR="00D65959" w:rsidRPr="000D69C6" w:rsidRDefault="00D65959" w:rsidP="00D65959">
      <w:pPr>
        <w:rPr>
          <w:rFonts w:ascii="Helvetica" w:eastAsia="Times New Roman" w:hAnsi="Helvetica" w:cs="Helvetica"/>
          <w:sz w:val="22"/>
          <w:szCs w:val="22"/>
          <w:lang w:eastAsia="en-GB"/>
        </w:rPr>
      </w:pPr>
      <w:r w:rsidRPr="000D69C6">
        <w:rPr>
          <w:rFonts w:ascii="Helvetica" w:eastAsia="Times New Roman" w:hAnsi="Helvetica" w:cs="Helvetica"/>
          <w:sz w:val="22"/>
          <w:szCs w:val="22"/>
          <w:lang w:eastAsia="en-GB"/>
        </w:rPr>
        <w:t>Our client is running one of the most famous chain stores in Europe. They would like</w:t>
      </w:r>
      <w:r w:rsidR="008C1322">
        <w:rPr>
          <w:rFonts w:ascii="Helvetica" w:eastAsia="Times New Roman" w:hAnsi="Helvetica" w:cs="Helvetica"/>
          <w:sz w:val="22"/>
          <w:szCs w:val="22"/>
          <w:lang w:eastAsia="en-GB"/>
        </w:rPr>
        <w:t xml:space="preserve"> us to figure out their clients’ i</w:t>
      </w:r>
      <w:r w:rsidRPr="000D69C6">
        <w:rPr>
          <w:rFonts w:ascii="Helvetica" w:eastAsia="Times New Roman" w:hAnsi="Helvetica" w:cs="Helvetica"/>
          <w:sz w:val="22"/>
          <w:szCs w:val="22"/>
          <w:lang w:eastAsia="en-GB"/>
        </w:rPr>
        <w:t xml:space="preserve">nterests </w:t>
      </w:r>
      <w:r w:rsidR="008C1322">
        <w:rPr>
          <w:rFonts w:ascii="Helvetica" w:eastAsia="Times New Roman" w:hAnsi="Helvetica" w:cs="Helvetica"/>
          <w:sz w:val="22"/>
          <w:szCs w:val="22"/>
          <w:lang w:eastAsia="en-GB"/>
        </w:rPr>
        <w:t>regarding</w:t>
      </w:r>
      <w:r w:rsidRPr="000D69C6">
        <w:rPr>
          <w:rFonts w:ascii="Helvetica" w:eastAsia="Times New Roman" w:hAnsi="Helvetica" w:cs="Helvetica"/>
          <w:sz w:val="22"/>
          <w:szCs w:val="22"/>
          <w:lang w:eastAsia="en-GB"/>
        </w:rPr>
        <w:t xml:space="preserve"> their product line</w:t>
      </w:r>
      <w:r w:rsidR="008C1322">
        <w:rPr>
          <w:rFonts w:ascii="Helvetica" w:eastAsia="Times New Roman" w:hAnsi="Helvetica" w:cs="Helvetica"/>
          <w:sz w:val="22"/>
          <w:szCs w:val="22"/>
          <w:lang w:eastAsia="en-GB"/>
        </w:rPr>
        <w:t>, which includes items</w:t>
      </w:r>
      <w:r w:rsidRPr="000D69C6">
        <w:rPr>
          <w:rFonts w:ascii="Helvetica" w:eastAsia="Times New Roman" w:hAnsi="Helvetica" w:cs="Helvetica"/>
          <w:sz w:val="22"/>
          <w:szCs w:val="22"/>
          <w:lang w:eastAsia="en-GB"/>
        </w:rPr>
        <w:t xml:space="preserve"> such as Personal Accessories, Camping </w:t>
      </w:r>
      <w:r w:rsidR="008C1322" w:rsidRPr="000D69C6">
        <w:rPr>
          <w:rFonts w:ascii="Helvetica" w:eastAsia="Times New Roman" w:hAnsi="Helvetica" w:cs="Helvetica"/>
          <w:sz w:val="22"/>
          <w:szCs w:val="22"/>
          <w:lang w:eastAsia="en-GB"/>
        </w:rPr>
        <w:t>Equipment,</w:t>
      </w:r>
      <w:r w:rsidRPr="000D69C6">
        <w:rPr>
          <w:rFonts w:ascii="Helvetica" w:eastAsia="Times New Roman" w:hAnsi="Helvetica" w:cs="Helvetica"/>
          <w:sz w:val="22"/>
          <w:szCs w:val="22"/>
          <w:lang w:eastAsia="en-GB"/>
        </w:rPr>
        <w:t xml:space="preserve"> and Outdoor Protection. A Data Scientist develops a predictive model and shares it with you (the developer). Your task is to deploy the model and generate predictive analytics by making score requests against the deployed model.</w:t>
      </w:r>
      <w:r w:rsidR="000D69C6">
        <w:rPr>
          <w:rFonts w:ascii="Helvetica" w:eastAsia="Times New Roman" w:hAnsi="Helvetica" w:cs="Helvetica"/>
          <w:sz w:val="22"/>
          <w:szCs w:val="22"/>
          <w:lang w:eastAsia="en-GB"/>
        </w:rPr>
        <w:br/>
      </w:r>
    </w:p>
    <w:p w14:paraId="7403A40B" w14:textId="5209C354" w:rsidR="00A27A78" w:rsidRPr="000D69C6" w:rsidRDefault="008C1322" w:rsidP="00FE7D8A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Log on to Bluemix and c</w:t>
      </w:r>
      <w:r w:rsidR="00FE7D8A" w:rsidRPr="000D69C6">
        <w:rPr>
          <w:rFonts w:ascii="Helvetica" w:hAnsi="Helvetica" w:cs="Helvetica"/>
          <w:sz w:val="22"/>
          <w:szCs w:val="22"/>
        </w:rPr>
        <w:t xml:space="preserve">reate </w:t>
      </w:r>
      <w:r>
        <w:rPr>
          <w:rFonts w:ascii="Helvetica" w:hAnsi="Helvetica" w:cs="Helvetica"/>
          <w:sz w:val="22"/>
          <w:szCs w:val="22"/>
        </w:rPr>
        <w:t xml:space="preserve">an </w:t>
      </w:r>
      <w:r w:rsidR="00FE7D8A" w:rsidRPr="000D69C6">
        <w:rPr>
          <w:rFonts w:ascii="Helvetica" w:hAnsi="Helvetica" w:cs="Helvetica"/>
          <w:sz w:val="22"/>
          <w:szCs w:val="22"/>
        </w:rPr>
        <w:t xml:space="preserve">instance of </w:t>
      </w:r>
      <w:r w:rsidR="00E80426" w:rsidRPr="000D69C6">
        <w:rPr>
          <w:rFonts w:ascii="Helvetica" w:hAnsi="Helvetica" w:cs="Helvetica"/>
          <w:sz w:val="22"/>
          <w:szCs w:val="22"/>
        </w:rPr>
        <w:t>Wa</w:t>
      </w:r>
      <w:r>
        <w:rPr>
          <w:rFonts w:ascii="Helvetica" w:hAnsi="Helvetica" w:cs="Helvetica"/>
          <w:sz w:val="22"/>
          <w:szCs w:val="22"/>
        </w:rPr>
        <w:t>tson Machine Learning.</w:t>
      </w:r>
    </w:p>
    <w:p w14:paraId="4AB92059" w14:textId="383254D6" w:rsidR="00AE6572" w:rsidRPr="000D69C6" w:rsidRDefault="00AE6572" w:rsidP="00AE6572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br/>
      </w:r>
      <w:r w:rsidRPr="000D69C6">
        <w:rPr>
          <w:rFonts w:ascii="Helvetica" w:hAnsi="Helvetica" w:cs="Helvetica"/>
          <w:noProof/>
          <w:sz w:val="22"/>
          <w:szCs w:val="22"/>
          <w:lang w:eastAsia="en-GB"/>
        </w:rPr>
        <w:drawing>
          <wp:inline distT="0" distB="0" distL="0" distR="0" wp14:anchorId="38F36400" wp14:editId="52F5CD4E">
            <wp:extent cx="3406948" cy="1987809"/>
            <wp:effectExtent l="190500" t="190500" r="193675" b="1841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0373" cy="2018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AD4F8" w14:textId="710DA337" w:rsidR="00AE6572" w:rsidRPr="000D69C6" w:rsidRDefault="00FA4D5C" w:rsidP="00FE7D8A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t xml:space="preserve">Launch </w:t>
      </w:r>
      <w:r w:rsidR="008C1322">
        <w:rPr>
          <w:rFonts w:ascii="Helvetica" w:hAnsi="Helvetica" w:cs="Helvetica"/>
          <w:sz w:val="22"/>
          <w:szCs w:val="22"/>
        </w:rPr>
        <w:t xml:space="preserve">the </w:t>
      </w:r>
      <w:r w:rsidRPr="000D69C6">
        <w:rPr>
          <w:rFonts w:ascii="Helvetica" w:hAnsi="Helvetica" w:cs="Helvetica"/>
          <w:sz w:val="22"/>
          <w:szCs w:val="22"/>
        </w:rPr>
        <w:t>Watson Machine Learning Dashboard</w:t>
      </w:r>
      <w:r w:rsidR="008C1322">
        <w:rPr>
          <w:rFonts w:ascii="Helvetica" w:hAnsi="Helvetica" w:cs="Helvetica"/>
          <w:sz w:val="22"/>
          <w:szCs w:val="22"/>
        </w:rPr>
        <w:t>.</w:t>
      </w:r>
    </w:p>
    <w:p w14:paraId="3740C56F" w14:textId="752F682F" w:rsidR="00423961" w:rsidRPr="00423961" w:rsidRDefault="006851A2" w:rsidP="00423961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Click </w:t>
      </w:r>
      <w:r w:rsidRPr="006851A2">
        <w:rPr>
          <w:rFonts w:ascii="Helvetica" w:hAnsi="Helvetica" w:cs="Helvetica"/>
          <w:b/>
          <w:sz w:val="22"/>
          <w:szCs w:val="22"/>
        </w:rPr>
        <w:t>Add Location</w:t>
      </w:r>
      <w:r>
        <w:rPr>
          <w:rFonts w:ascii="Helvetica" w:hAnsi="Helvetica" w:cs="Helvetica"/>
          <w:sz w:val="22"/>
          <w:szCs w:val="22"/>
        </w:rPr>
        <w:t xml:space="preserve"> to </w:t>
      </w:r>
      <w:r w:rsidR="00423961">
        <w:rPr>
          <w:rFonts w:ascii="Helvetica" w:hAnsi="Helvetica" w:cs="Helvetica"/>
          <w:sz w:val="22"/>
          <w:szCs w:val="22"/>
        </w:rPr>
        <w:t>connect to a Data Science Experience project</w:t>
      </w:r>
      <w:r w:rsidR="0041598F">
        <w:rPr>
          <w:rFonts w:ascii="Helvetica" w:hAnsi="Helvetica" w:cs="Helvetica"/>
          <w:sz w:val="22"/>
          <w:szCs w:val="22"/>
        </w:rPr>
        <w:t>, or to add a sample models location</w:t>
      </w:r>
      <w:r w:rsidR="00963F11">
        <w:rPr>
          <w:rFonts w:ascii="Helvetica" w:hAnsi="Helvetica" w:cs="Helvetica"/>
          <w:sz w:val="22"/>
          <w:szCs w:val="22"/>
        </w:rPr>
        <w:t xml:space="preserve">. </w:t>
      </w:r>
      <w:r w:rsidR="0041598F">
        <w:rPr>
          <w:rFonts w:ascii="Helvetica" w:hAnsi="Helvetica" w:cs="Helvetica"/>
          <w:sz w:val="22"/>
          <w:szCs w:val="22"/>
        </w:rPr>
        <w:t>If you connect to a Data Science Experience project, you can</w:t>
      </w:r>
      <w:r w:rsidR="00423961">
        <w:rPr>
          <w:rFonts w:ascii="Helvetica" w:hAnsi="Helvetica" w:cs="Helvetica"/>
          <w:sz w:val="22"/>
          <w:szCs w:val="22"/>
        </w:rPr>
        <w:t xml:space="preserve"> use models and deployments created </w:t>
      </w:r>
      <w:r w:rsidR="00963F11">
        <w:rPr>
          <w:rFonts w:ascii="Helvetica" w:hAnsi="Helvetica" w:cs="Helvetica"/>
          <w:sz w:val="22"/>
          <w:szCs w:val="22"/>
        </w:rPr>
        <w:t>in Data Science Experience</w:t>
      </w:r>
      <w:r w:rsidR="00423961">
        <w:rPr>
          <w:rFonts w:ascii="Helvetica" w:hAnsi="Helvetica" w:cs="Helvetica"/>
          <w:sz w:val="22"/>
          <w:szCs w:val="22"/>
        </w:rPr>
        <w:t xml:space="preserve"> within Watson Machine Learning</w:t>
      </w:r>
      <w:r w:rsidR="00963F11">
        <w:rPr>
          <w:rFonts w:ascii="Helvetica" w:hAnsi="Helvetica" w:cs="Helvetica"/>
          <w:sz w:val="22"/>
          <w:szCs w:val="22"/>
        </w:rPr>
        <w:t xml:space="preserve"> on </w:t>
      </w:r>
      <w:proofErr w:type="spellStart"/>
      <w:r w:rsidR="00963F11">
        <w:rPr>
          <w:rFonts w:ascii="Helvetica" w:hAnsi="Helvetica" w:cs="Helvetica"/>
          <w:sz w:val="22"/>
          <w:szCs w:val="22"/>
        </w:rPr>
        <w:t>Bluemix</w:t>
      </w:r>
      <w:proofErr w:type="spellEnd"/>
      <w:r w:rsidR="00423961">
        <w:rPr>
          <w:rFonts w:ascii="Helvetica" w:hAnsi="Helvetica" w:cs="Helvetica"/>
          <w:sz w:val="22"/>
          <w:szCs w:val="22"/>
        </w:rPr>
        <w:t>.</w:t>
      </w:r>
      <w:r w:rsidR="00963F11">
        <w:rPr>
          <w:rFonts w:ascii="Helvetica" w:hAnsi="Helvetica" w:cs="Helvetica"/>
          <w:sz w:val="22"/>
          <w:szCs w:val="22"/>
        </w:rPr>
        <w:t xml:space="preserve"> </w:t>
      </w:r>
    </w:p>
    <w:p w14:paraId="5265355B" w14:textId="3EA4425B" w:rsidR="00F4498B" w:rsidRDefault="00423961" w:rsidP="006851A2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lastRenderedPageBreak/>
        <w:t>S</w:t>
      </w:r>
      <w:r w:rsidR="006851A2">
        <w:rPr>
          <w:rFonts w:ascii="Helvetica" w:hAnsi="Helvetica" w:cs="Helvetica"/>
          <w:sz w:val="22"/>
          <w:szCs w:val="22"/>
        </w:rPr>
        <w:t>pecify</w:t>
      </w:r>
      <w:r w:rsidR="00FA4D5C" w:rsidRPr="000D69C6">
        <w:rPr>
          <w:rFonts w:ascii="Helvetica" w:hAnsi="Helvetica" w:cs="Helvetica"/>
          <w:sz w:val="22"/>
          <w:szCs w:val="22"/>
        </w:rPr>
        <w:t xml:space="preserve"> </w:t>
      </w:r>
      <w:r w:rsidR="006851A2">
        <w:rPr>
          <w:rFonts w:ascii="Helvetica" w:hAnsi="Helvetica" w:cs="Helvetica"/>
          <w:sz w:val="22"/>
          <w:szCs w:val="22"/>
        </w:rPr>
        <w:t xml:space="preserve">the </w:t>
      </w:r>
      <w:r w:rsidR="00FA4D5C" w:rsidRPr="000D69C6">
        <w:rPr>
          <w:rFonts w:ascii="Helvetica" w:hAnsi="Helvetica" w:cs="Helvetica"/>
          <w:sz w:val="22"/>
          <w:szCs w:val="22"/>
        </w:rPr>
        <w:t>Repository Name</w:t>
      </w:r>
      <w:r w:rsidR="006851A2">
        <w:rPr>
          <w:rFonts w:ascii="Helvetica" w:hAnsi="Helvetica" w:cs="Helvetica"/>
          <w:sz w:val="22"/>
          <w:szCs w:val="22"/>
        </w:rPr>
        <w:t>,</w:t>
      </w:r>
      <w:r w:rsidR="00FA4D5C" w:rsidRPr="000D69C6">
        <w:rPr>
          <w:rFonts w:ascii="Helvetica" w:hAnsi="Helvetica" w:cs="Helvetica"/>
          <w:sz w:val="22"/>
          <w:szCs w:val="22"/>
        </w:rPr>
        <w:t xml:space="preserve"> and </w:t>
      </w:r>
      <w:r w:rsidR="006851A2">
        <w:rPr>
          <w:rFonts w:ascii="Helvetica" w:hAnsi="Helvetica" w:cs="Helvetica"/>
          <w:sz w:val="22"/>
          <w:szCs w:val="22"/>
        </w:rPr>
        <w:t xml:space="preserve">type </w:t>
      </w:r>
      <w:proofErr w:type="spellStart"/>
      <w:r w:rsidR="00FA4D5C" w:rsidRPr="000D69C6">
        <w:rPr>
          <w:rFonts w:ascii="Helvetica" w:hAnsi="Helvetica" w:cs="Helvetica"/>
          <w:i/>
          <w:sz w:val="22"/>
          <w:szCs w:val="22"/>
          <w:highlight w:val="lightGray"/>
        </w:rPr>
        <w:t>WatsonMachineLearningSampleProject</w:t>
      </w:r>
      <w:proofErr w:type="spellEnd"/>
      <w:r w:rsidR="00F4498B">
        <w:rPr>
          <w:rFonts w:ascii="Helvetica" w:hAnsi="Helvetica" w:cs="Helvetica"/>
          <w:sz w:val="22"/>
          <w:szCs w:val="22"/>
        </w:rPr>
        <w:t xml:space="preserve"> for the Project ID.  </w:t>
      </w:r>
      <w:r w:rsidR="006851A2">
        <w:rPr>
          <w:rFonts w:ascii="Helvetica" w:hAnsi="Helvetica" w:cs="Helvetica"/>
          <w:sz w:val="22"/>
          <w:szCs w:val="22"/>
        </w:rPr>
        <w:br/>
      </w:r>
      <w:r w:rsidR="006851A2" w:rsidRPr="000D69C6">
        <w:rPr>
          <w:rFonts w:ascii="Helvetica" w:hAnsi="Helvetica" w:cs="Helvetica"/>
          <w:noProof/>
          <w:sz w:val="22"/>
          <w:szCs w:val="22"/>
          <w:lang w:eastAsia="en-GB"/>
        </w:rPr>
        <w:drawing>
          <wp:inline distT="0" distB="0" distL="0" distR="0" wp14:anchorId="1C10CAD8" wp14:editId="4B4284A7">
            <wp:extent cx="2119932" cy="1396192"/>
            <wp:effectExtent l="190500" t="190500" r="185420" b="1854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4491" cy="1458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51A2">
        <w:rPr>
          <w:rFonts w:ascii="Helvetica" w:hAnsi="Helvetica" w:cs="Helvetica"/>
          <w:sz w:val="22"/>
          <w:szCs w:val="22"/>
        </w:rPr>
        <w:br/>
      </w:r>
      <w:r w:rsidR="006851A2" w:rsidRPr="006851A2">
        <w:rPr>
          <w:rFonts w:ascii="Helvetica" w:hAnsi="Helvetica" w:cs="Helvetica"/>
          <w:sz w:val="22"/>
          <w:szCs w:val="22"/>
        </w:rPr>
        <w:t>You should now see three sample models available for deployment.</w:t>
      </w:r>
    </w:p>
    <w:p w14:paraId="0459FDBF" w14:textId="77777777" w:rsidR="00F4498B" w:rsidRDefault="00F4498B" w:rsidP="00F4498B">
      <w:pPr>
        <w:ind w:left="1080"/>
        <w:rPr>
          <w:rFonts w:ascii="Helvetica" w:hAnsi="Helvetica" w:cs="Helvetica"/>
          <w:sz w:val="22"/>
          <w:szCs w:val="22"/>
        </w:rPr>
      </w:pPr>
    </w:p>
    <w:p w14:paraId="579F9BBC" w14:textId="7852CF4F" w:rsidR="00F4498B" w:rsidRDefault="00F4498B" w:rsidP="00F4498B">
      <w:pPr>
        <w:ind w:left="1080"/>
        <w:rPr>
          <w:rFonts w:ascii="Helvetica" w:hAnsi="Helvetica" w:cs="Helvetica"/>
          <w:sz w:val="22"/>
          <w:szCs w:val="22"/>
        </w:rPr>
      </w:pPr>
      <w:r w:rsidRPr="00963F11">
        <w:rPr>
          <w:rFonts w:ascii="Helvetica" w:hAnsi="Helvetica" w:cs="Helvetica"/>
          <w:b/>
          <w:sz w:val="22"/>
          <w:szCs w:val="22"/>
        </w:rPr>
        <w:t>Note:</w:t>
      </w:r>
      <w:r>
        <w:rPr>
          <w:rFonts w:ascii="Helvetica" w:hAnsi="Helvetica" w:cs="Helvetica"/>
          <w:sz w:val="22"/>
          <w:szCs w:val="22"/>
        </w:rPr>
        <w:t xml:space="preserve"> </w:t>
      </w:r>
      <w:r w:rsidR="00963F11">
        <w:rPr>
          <w:rFonts w:ascii="Helvetica" w:hAnsi="Helvetica" w:cs="Helvetica"/>
          <w:sz w:val="22"/>
          <w:szCs w:val="22"/>
        </w:rPr>
        <w:t>If you want t</w:t>
      </w:r>
      <w:r>
        <w:rPr>
          <w:rFonts w:ascii="Helvetica" w:hAnsi="Helvetica" w:cs="Helvetica"/>
          <w:sz w:val="22"/>
          <w:szCs w:val="22"/>
        </w:rPr>
        <w:t xml:space="preserve">o use your own </w:t>
      </w:r>
      <w:r w:rsidR="00963F11">
        <w:rPr>
          <w:rFonts w:ascii="Helvetica" w:hAnsi="Helvetica" w:cs="Helvetica"/>
          <w:sz w:val="22"/>
          <w:szCs w:val="22"/>
        </w:rPr>
        <w:t>Data Science Experience</w:t>
      </w:r>
      <w:r>
        <w:rPr>
          <w:rFonts w:ascii="Helvetica" w:hAnsi="Helvetica" w:cs="Helvetica"/>
          <w:sz w:val="22"/>
          <w:szCs w:val="22"/>
        </w:rPr>
        <w:t xml:space="preserve"> project and models</w:t>
      </w:r>
      <w:r w:rsidR="00963F11">
        <w:rPr>
          <w:rFonts w:ascii="Helvetica" w:hAnsi="Helvetica" w:cs="Helvetica"/>
          <w:sz w:val="22"/>
          <w:szCs w:val="22"/>
        </w:rPr>
        <w:t xml:space="preserve"> instead of the samples</w:t>
      </w:r>
      <w:r>
        <w:rPr>
          <w:rFonts w:ascii="Helvetica" w:hAnsi="Helvetica" w:cs="Helvetica"/>
          <w:sz w:val="22"/>
          <w:szCs w:val="22"/>
        </w:rPr>
        <w:t xml:space="preserve">, you </w:t>
      </w:r>
      <w:r w:rsidR="00963F11">
        <w:rPr>
          <w:rFonts w:ascii="Helvetica" w:hAnsi="Helvetica" w:cs="Helvetica"/>
          <w:sz w:val="22"/>
          <w:szCs w:val="22"/>
        </w:rPr>
        <w:t>must</w:t>
      </w:r>
      <w:r>
        <w:rPr>
          <w:rFonts w:ascii="Helvetica" w:hAnsi="Helvetica" w:cs="Helvetica"/>
          <w:sz w:val="22"/>
          <w:szCs w:val="22"/>
        </w:rPr>
        <w:t xml:space="preserve"> includ</w:t>
      </w:r>
      <w:r w:rsidR="00963F11">
        <w:rPr>
          <w:rFonts w:ascii="Helvetica" w:hAnsi="Helvetica" w:cs="Helvetica"/>
          <w:sz w:val="22"/>
          <w:szCs w:val="22"/>
        </w:rPr>
        <w:t xml:space="preserve">e your own project identifier. </w:t>
      </w:r>
      <w:r>
        <w:rPr>
          <w:rFonts w:ascii="Helvetica" w:hAnsi="Helvetica" w:cs="Helvetica"/>
          <w:sz w:val="22"/>
          <w:szCs w:val="22"/>
        </w:rPr>
        <w:t>Temporarily</w:t>
      </w:r>
      <w:r w:rsidR="00963F11">
        <w:rPr>
          <w:rFonts w:ascii="Helvetica" w:hAnsi="Helvetica" w:cs="Helvetica"/>
          <w:sz w:val="22"/>
          <w:szCs w:val="22"/>
        </w:rPr>
        <w:t>,</w:t>
      </w:r>
      <w:r>
        <w:rPr>
          <w:rFonts w:ascii="Helvetica" w:hAnsi="Helvetica" w:cs="Helvetica"/>
          <w:sz w:val="22"/>
          <w:szCs w:val="22"/>
        </w:rPr>
        <w:t xml:space="preserve"> during the Watson Machine Learning beta</w:t>
      </w:r>
      <w:r w:rsidR="00963F11">
        <w:rPr>
          <w:rFonts w:ascii="Helvetica" w:hAnsi="Helvetica" w:cs="Helvetica"/>
          <w:sz w:val="22"/>
          <w:szCs w:val="22"/>
        </w:rPr>
        <w:t xml:space="preserve"> period</w:t>
      </w:r>
      <w:r>
        <w:rPr>
          <w:rFonts w:ascii="Helvetica" w:hAnsi="Helvetica" w:cs="Helvetica"/>
          <w:sz w:val="22"/>
          <w:szCs w:val="22"/>
        </w:rPr>
        <w:t xml:space="preserve">, </w:t>
      </w:r>
      <w:r w:rsidR="00963F11">
        <w:rPr>
          <w:rFonts w:ascii="Helvetica" w:hAnsi="Helvetica" w:cs="Helvetica"/>
          <w:sz w:val="22"/>
          <w:szCs w:val="22"/>
        </w:rPr>
        <w:t>you must obtain</w:t>
      </w:r>
      <w:r>
        <w:rPr>
          <w:rFonts w:ascii="Helvetica" w:hAnsi="Helvetica" w:cs="Helvetica"/>
          <w:sz w:val="22"/>
          <w:szCs w:val="22"/>
        </w:rPr>
        <w:t xml:space="preserve"> this identifier from the URL you see within Data Science Experience </w:t>
      </w:r>
      <w:r w:rsidR="00963F11">
        <w:rPr>
          <w:rFonts w:ascii="Helvetica" w:hAnsi="Helvetica" w:cs="Helvetica"/>
          <w:sz w:val="22"/>
          <w:szCs w:val="22"/>
        </w:rPr>
        <w:t>when</w:t>
      </w:r>
      <w:r>
        <w:rPr>
          <w:rFonts w:ascii="Helvetica" w:hAnsi="Helvetica" w:cs="Helvetica"/>
          <w:sz w:val="22"/>
          <w:szCs w:val="22"/>
        </w:rPr>
        <w:t xml:space="preserve"> your project </w:t>
      </w:r>
      <w:proofErr w:type="spellStart"/>
      <w:r w:rsidR="00963F11">
        <w:rPr>
          <w:rFonts w:ascii="Helvetica" w:hAnsi="Helvetica" w:cs="Helvetica"/>
          <w:sz w:val="22"/>
          <w:szCs w:val="22"/>
        </w:rPr>
        <w:t>is</w:t>
      </w:r>
      <w:r>
        <w:rPr>
          <w:rFonts w:ascii="Helvetica" w:hAnsi="Helvetica" w:cs="Helvetica"/>
          <w:sz w:val="22"/>
          <w:szCs w:val="22"/>
        </w:rPr>
        <w:t>open</w:t>
      </w:r>
      <w:proofErr w:type="spellEnd"/>
      <w:r>
        <w:rPr>
          <w:rFonts w:ascii="Helvetica" w:hAnsi="Helvetica" w:cs="Helvetica"/>
          <w:sz w:val="22"/>
          <w:szCs w:val="22"/>
        </w:rPr>
        <w:t xml:space="preserve">.  For example, in the following </w:t>
      </w:r>
      <w:r w:rsidR="00963F11">
        <w:rPr>
          <w:rFonts w:ascii="Helvetica" w:hAnsi="Helvetica" w:cs="Helvetica"/>
          <w:sz w:val="22"/>
          <w:szCs w:val="22"/>
        </w:rPr>
        <w:t>Data Science Experience</w:t>
      </w:r>
      <w:r>
        <w:rPr>
          <w:rFonts w:ascii="Helvetica" w:hAnsi="Helvetica" w:cs="Helvetica"/>
          <w:sz w:val="22"/>
          <w:szCs w:val="22"/>
        </w:rPr>
        <w:t xml:space="preserve"> project, the </w:t>
      </w:r>
      <w:r w:rsidR="00963F11">
        <w:rPr>
          <w:rFonts w:ascii="Helvetica" w:hAnsi="Helvetica" w:cs="Helvetica"/>
          <w:sz w:val="22"/>
          <w:szCs w:val="22"/>
        </w:rPr>
        <w:t xml:space="preserve">example </w:t>
      </w:r>
      <w:r>
        <w:rPr>
          <w:rFonts w:ascii="Helvetica" w:hAnsi="Helvetica" w:cs="Helvetica"/>
          <w:sz w:val="22"/>
          <w:szCs w:val="22"/>
        </w:rPr>
        <w:t xml:space="preserve">identifier </w:t>
      </w:r>
      <w:r w:rsidR="00963F11" w:rsidRPr="00F4498B">
        <w:rPr>
          <w:rFonts w:ascii="Helvetica" w:hAnsi="Helvetica" w:cs="Helvetica"/>
          <w:sz w:val="22"/>
          <w:szCs w:val="22"/>
        </w:rPr>
        <w:t>602b1d9a-a141-47f5-9047-22cf187479cc</w:t>
      </w:r>
      <w:r w:rsidR="00963F11">
        <w:rPr>
          <w:rFonts w:ascii="Helvetica" w:hAnsi="Helvetica" w:cs="Helvetica"/>
          <w:sz w:val="22"/>
          <w:szCs w:val="22"/>
        </w:rPr>
        <w:t xml:space="preserve"> </w:t>
      </w:r>
      <w:r>
        <w:rPr>
          <w:rFonts w:ascii="Helvetica" w:hAnsi="Helvetica" w:cs="Helvetica"/>
          <w:sz w:val="22"/>
          <w:szCs w:val="22"/>
        </w:rPr>
        <w:t>is</w:t>
      </w:r>
      <w:r w:rsidR="005C2C8B">
        <w:rPr>
          <w:rFonts w:ascii="Helvetica" w:hAnsi="Helvetica" w:cs="Helvetica"/>
          <w:sz w:val="22"/>
          <w:szCs w:val="22"/>
        </w:rPr>
        <w:t xml:space="preserve"> highlighted in red:</w:t>
      </w:r>
    </w:p>
    <w:p w14:paraId="63CFDB81" w14:textId="77777777" w:rsidR="00F4498B" w:rsidRDefault="00F4498B" w:rsidP="00F4498B">
      <w:pPr>
        <w:ind w:left="1080"/>
        <w:rPr>
          <w:rFonts w:ascii="Helvetica" w:hAnsi="Helvetica" w:cs="Helvetica"/>
          <w:sz w:val="22"/>
          <w:szCs w:val="22"/>
        </w:rPr>
      </w:pPr>
    </w:p>
    <w:p w14:paraId="4800F46C" w14:textId="2FB51A09" w:rsidR="00FA4D5C" w:rsidRPr="00F4498B" w:rsidRDefault="005C2C8B" w:rsidP="00F4498B">
      <w:pPr>
        <w:ind w:left="108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noProof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38A6A0" wp14:editId="0CF91755">
                <wp:simplePos x="0" y="0"/>
                <wp:positionH relativeFrom="column">
                  <wp:posOffset>2636520</wp:posOffset>
                </wp:positionH>
                <wp:positionV relativeFrom="paragraph">
                  <wp:posOffset>189865</wp:posOffset>
                </wp:positionV>
                <wp:extent cx="1516380" cy="1752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F014BD" id="Rectangle 4" o:spid="_x0000_s1026" style="position:absolute;margin-left:207.6pt;margin-top:14.95pt;width:119.4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uWlwIAAIU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" filled="f" strokecolor="red" strokeweight="1pt"/>
            </w:pict>
          </mc:Fallback>
        </mc:AlternateContent>
      </w:r>
      <w:r w:rsidR="00F4498B">
        <w:rPr>
          <w:rFonts w:ascii="Helvetica" w:hAnsi="Helvetica" w:cs="Helvetica"/>
          <w:noProof/>
          <w:sz w:val="22"/>
          <w:szCs w:val="22"/>
          <w:lang w:eastAsia="en-GB"/>
        </w:rPr>
        <w:drawing>
          <wp:inline distT="0" distB="0" distL="0" distR="0" wp14:anchorId="0BDFFDF3" wp14:editId="2D8E9FA9">
            <wp:extent cx="5730240" cy="1762579"/>
            <wp:effectExtent l="190500" t="190500" r="194310" b="2000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X UR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10" cy="1772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4498B">
        <w:rPr>
          <w:rFonts w:ascii="Helvetica" w:hAnsi="Helvetica" w:cs="Helvetica"/>
          <w:sz w:val="22"/>
          <w:szCs w:val="22"/>
        </w:rPr>
        <w:br/>
      </w:r>
      <w:r w:rsidR="00DC3146">
        <w:rPr>
          <w:rFonts w:ascii="Helvetica" w:hAnsi="Helvetica" w:cs="Helvetica"/>
          <w:sz w:val="22"/>
          <w:szCs w:val="22"/>
        </w:rPr>
        <w:t>Note that you can add more than one project identifier, if desired.</w:t>
      </w:r>
      <w:r w:rsidR="00FA4D5C" w:rsidRPr="00F4498B">
        <w:rPr>
          <w:rFonts w:ascii="Helvetica" w:hAnsi="Helvetica" w:cs="Helvetica"/>
          <w:sz w:val="22"/>
          <w:szCs w:val="22"/>
        </w:rPr>
        <w:br/>
      </w:r>
    </w:p>
    <w:p w14:paraId="0EAFCE3D" w14:textId="7DED5A40" w:rsidR="00FA4D5C" w:rsidRPr="000D69C6" w:rsidRDefault="006851A2" w:rsidP="00FE7D8A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From the </w:t>
      </w:r>
      <w:r w:rsidRPr="006851A2">
        <w:rPr>
          <w:rFonts w:ascii="Helvetica" w:hAnsi="Helvetica" w:cs="Helvetica"/>
          <w:b/>
          <w:sz w:val="22"/>
          <w:szCs w:val="22"/>
        </w:rPr>
        <w:t>Action</w:t>
      </w:r>
      <w:r>
        <w:rPr>
          <w:rFonts w:ascii="Helvetica" w:hAnsi="Helvetica" w:cs="Helvetica"/>
          <w:sz w:val="22"/>
          <w:szCs w:val="22"/>
        </w:rPr>
        <w:t xml:space="preserve"> menu, select </w:t>
      </w:r>
      <w:r w:rsidRPr="006851A2">
        <w:rPr>
          <w:rFonts w:ascii="Helvetica" w:hAnsi="Helvetica" w:cs="Helvetica"/>
          <w:b/>
          <w:sz w:val="22"/>
          <w:szCs w:val="22"/>
        </w:rPr>
        <w:t>Create Deployment</w:t>
      </w:r>
      <w:r>
        <w:rPr>
          <w:rFonts w:ascii="Helvetica" w:hAnsi="Helvetica" w:cs="Helvetica"/>
          <w:sz w:val="22"/>
          <w:szCs w:val="22"/>
        </w:rPr>
        <w:t xml:space="preserve"> to deploy the </w:t>
      </w:r>
      <w:proofErr w:type="spellStart"/>
      <w:r w:rsidR="00FA4D5C" w:rsidRPr="000D69C6">
        <w:rPr>
          <w:rFonts w:ascii="Helvetica" w:hAnsi="Helvetica" w:cs="Helvetica"/>
          <w:i/>
          <w:sz w:val="22"/>
          <w:szCs w:val="22"/>
        </w:rPr>
        <w:t>GoodsCategoryPrediction</w:t>
      </w:r>
      <w:proofErr w:type="spellEnd"/>
      <w:r w:rsidR="00FA4D5C" w:rsidRPr="000D69C6">
        <w:rPr>
          <w:rFonts w:ascii="Helvetica" w:hAnsi="Helvetica" w:cs="Helvetica"/>
          <w:sz w:val="22"/>
          <w:szCs w:val="22"/>
        </w:rPr>
        <w:t xml:space="preserve"> model as </w:t>
      </w:r>
      <w:r>
        <w:rPr>
          <w:rFonts w:ascii="Helvetica" w:hAnsi="Helvetica" w:cs="Helvetica"/>
          <w:sz w:val="22"/>
          <w:szCs w:val="22"/>
        </w:rPr>
        <w:t>an online deployment.</w:t>
      </w:r>
    </w:p>
    <w:p w14:paraId="36A1266E" w14:textId="0572E318" w:rsidR="00566085" w:rsidRPr="000D69C6" w:rsidRDefault="006851A2" w:rsidP="00DE00D1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Specify the</w:t>
      </w:r>
      <w:r w:rsidR="00566085" w:rsidRPr="000D69C6">
        <w:rPr>
          <w:rFonts w:ascii="Helvetica" w:hAnsi="Helvetica" w:cs="Helvetica"/>
          <w:sz w:val="22"/>
          <w:szCs w:val="22"/>
        </w:rPr>
        <w:t xml:space="preserve"> deployment name</w:t>
      </w:r>
      <w:r>
        <w:rPr>
          <w:rFonts w:ascii="Helvetica" w:hAnsi="Helvetica" w:cs="Helvetica"/>
          <w:sz w:val="22"/>
          <w:szCs w:val="22"/>
        </w:rPr>
        <w:t xml:space="preserve"> (</w:t>
      </w:r>
      <w:r w:rsidR="00566085" w:rsidRPr="000D69C6">
        <w:rPr>
          <w:rFonts w:ascii="Helvetica" w:hAnsi="Helvetica" w:cs="Helvetica"/>
          <w:sz w:val="22"/>
          <w:szCs w:val="22"/>
        </w:rPr>
        <w:t>for example</w:t>
      </w:r>
      <w:r>
        <w:rPr>
          <w:rFonts w:ascii="Helvetica" w:hAnsi="Helvetica" w:cs="Helvetica"/>
          <w:sz w:val="22"/>
          <w:szCs w:val="22"/>
        </w:rPr>
        <w:t>,</w:t>
      </w:r>
      <w:r w:rsidR="00566085" w:rsidRPr="000D69C6">
        <w:rPr>
          <w:rFonts w:ascii="Helvetica" w:hAnsi="Helvetica" w:cs="Helvetica"/>
          <w:sz w:val="22"/>
          <w:szCs w:val="22"/>
        </w:rPr>
        <w:t xml:space="preserve"> </w:t>
      </w:r>
      <w:r w:rsidR="00566085" w:rsidRPr="000D69C6">
        <w:rPr>
          <w:rFonts w:ascii="Helvetica" w:hAnsi="Helvetica" w:cs="Helvetica"/>
          <w:i/>
          <w:sz w:val="22"/>
          <w:szCs w:val="22"/>
        </w:rPr>
        <w:t>Product line prediction</w:t>
      </w:r>
      <w:r>
        <w:rPr>
          <w:rFonts w:ascii="Helvetica" w:hAnsi="Helvetica" w:cs="Helvetica"/>
          <w:sz w:val="22"/>
          <w:szCs w:val="22"/>
        </w:rPr>
        <w:t xml:space="preserve">) </w:t>
      </w:r>
      <w:r w:rsidR="00566085" w:rsidRPr="000D69C6">
        <w:rPr>
          <w:rFonts w:ascii="Helvetica" w:hAnsi="Helvetica" w:cs="Helvetica"/>
          <w:sz w:val="22"/>
          <w:szCs w:val="22"/>
        </w:rPr>
        <w:t xml:space="preserve">and </w:t>
      </w:r>
      <w:r>
        <w:rPr>
          <w:rFonts w:ascii="Helvetica" w:hAnsi="Helvetica" w:cs="Helvetica"/>
          <w:sz w:val="22"/>
          <w:szCs w:val="22"/>
        </w:rPr>
        <w:t xml:space="preserve">click </w:t>
      </w:r>
      <w:r w:rsidRPr="006851A2">
        <w:rPr>
          <w:rFonts w:ascii="Helvetica" w:hAnsi="Helvetica" w:cs="Helvetica"/>
          <w:b/>
          <w:sz w:val="22"/>
          <w:szCs w:val="22"/>
        </w:rPr>
        <w:t>Save</w:t>
      </w:r>
      <w:r>
        <w:rPr>
          <w:rFonts w:ascii="Helvetica" w:hAnsi="Helvetica" w:cs="Helvetica"/>
          <w:sz w:val="22"/>
          <w:szCs w:val="22"/>
        </w:rPr>
        <w:t>.</w:t>
      </w:r>
      <w:r w:rsidR="00BA5582" w:rsidRPr="000D69C6">
        <w:rPr>
          <w:rFonts w:ascii="Helvetica" w:hAnsi="Helvetica" w:cs="Helvetica"/>
          <w:b/>
          <w:sz w:val="22"/>
          <w:szCs w:val="22"/>
        </w:rPr>
        <w:br/>
      </w:r>
      <w:r>
        <w:rPr>
          <w:rFonts w:ascii="Helvetica" w:hAnsi="Helvetica" w:cs="Helvetica"/>
          <w:sz w:val="22"/>
          <w:szCs w:val="22"/>
        </w:rPr>
        <w:t>You should now</w:t>
      </w:r>
      <w:r w:rsidR="00566085" w:rsidRPr="000D69C6">
        <w:rPr>
          <w:rFonts w:ascii="Helvetica" w:hAnsi="Helvetica" w:cs="Helvetica"/>
          <w:sz w:val="22"/>
          <w:szCs w:val="22"/>
        </w:rPr>
        <w:t xml:space="preserve"> see</w:t>
      </w:r>
      <w:r>
        <w:rPr>
          <w:rFonts w:ascii="Helvetica" w:hAnsi="Helvetica" w:cs="Helvetica"/>
          <w:sz w:val="22"/>
          <w:szCs w:val="22"/>
        </w:rPr>
        <w:t xml:space="preserve"> the</w:t>
      </w:r>
      <w:r w:rsidR="00566085" w:rsidRPr="000D69C6">
        <w:rPr>
          <w:rFonts w:ascii="Helvetica" w:hAnsi="Helvetica" w:cs="Helvetica"/>
          <w:sz w:val="22"/>
          <w:szCs w:val="22"/>
        </w:rPr>
        <w:t xml:space="preserve"> </w:t>
      </w:r>
      <w:r w:rsidR="00566085" w:rsidRPr="000D69C6">
        <w:rPr>
          <w:rFonts w:ascii="Helvetica" w:hAnsi="Helvetica" w:cs="Helvetica"/>
          <w:i/>
          <w:sz w:val="22"/>
          <w:szCs w:val="22"/>
        </w:rPr>
        <w:t>Product line prediction</w:t>
      </w:r>
      <w:r w:rsidR="00566085" w:rsidRPr="000D69C6">
        <w:rPr>
          <w:rFonts w:ascii="Helvetica" w:hAnsi="Helvetica" w:cs="Helvetica"/>
          <w:sz w:val="22"/>
          <w:szCs w:val="22"/>
        </w:rPr>
        <w:t xml:space="preserve"> deployment </w:t>
      </w:r>
      <w:r>
        <w:rPr>
          <w:rFonts w:ascii="Helvetica" w:hAnsi="Helvetica" w:cs="Helvetica"/>
          <w:sz w:val="22"/>
          <w:szCs w:val="22"/>
        </w:rPr>
        <w:t>in the</w:t>
      </w:r>
      <w:r w:rsidR="00566085" w:rsidRPr="000D69C6">
        <w:rPr>
          <w:rFonts w:ascii="Helvetica" w:hAnsi="Helvetica" w:cs="Helvetica"/>
          <w:sz w:val="22"/>
          <w:szCs w:val="22"/>
        </w:rPr>
        <w:t xml:space="preserve"> Deployments</w:t>
      </w:r>
      <w:r>
        <w:rPr>
          <w:rFonts w:ascii="Helvetica" w:hAnsi="Helvetica" w:cs="Helvetica"/>
          <w:sz w:val="22"/>
          <w:szCs w:val="22"/>
        </w:rPr>
        <w:t xml:space="preserve"> li</w:t>
      </w:r>
      <w:r w:rsidR="00566085" w:rsidRPr="000D69C6">
        <w:rPr>
          <w:rFonts w:ascii="Helvetica" w:hAnsi="Helvetica" w:cs="Helvetica"/>
          <w:sz w:val="22"/>
          <w:szCs w:val="22"/>
        </w:rPr>
        <w:t>st</w:t>
      </w:r>
      <w:r>
        <w:rPr>
          <w:rFonts w:ascii="Helvetica" w:hAnsi="Helvetica" w:cs="Helvetica"/>
          <w:sz w:val="22"/>
          <w:szCs w:val="22"/>
        </w:rPr>
        <w:t>.</w:t>
      </w:r>
      <w:r w:rsidR="00566085" w:rsidRPr="000D69C6">
        <w:rPr>
          <w:rFonts w:ascii="Helvetica" w:hAnsi="Helvetica" w:cs="Helvetica"/>
          <w:sz w:val="22"/>
          <w:szCs w:val="22"/>
        </w:rPr>
        <w:t xml:space="preserve"> </w:t>
      </w:r>
    </w:p>
    <w:p w14:paraId="18F4B06E" w14:textId="54168BFA" w:rsidR="00A3037E" w:rsidRPr="000D69C6" w:rsidRDefault="004F50F1" w:rsidP="004D1471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t>From</w:t>
      </w:r>
      <w:r w:rsidR="006851A2">
        <w:rPr>
          <w:rFonts w:ascii="Helvetica" w:hAnsi="Helvetica" w:cs="Helvetica"/>
          <w:sz w:val="22"/>
          <w:szCs w:val="22"/>
        </w:rPr>
        <w:t xml:space="preserve"> the</w:t>
      </w:r>
      <w:r w:rsidRPr="000D69C6">
        <w:rPr>
          <w:rFonts w:ascii="Helvetica" w:hAnsi="Helvetica" w:cs="Helvetica"/>
          <w:sz w:val="22"/>
          <w:szCs w:val="22"/>
        </w:rPr>
        <w:t xml:space="preserve"> </w:t>
      </w:r>
      <w:r w:rsidRPr="000D69C6">
        <w:rPr>
          <w:rFonts w:ascii="Helvetica" w:hAnsi="Helvetica" w:cs="Helvetica"/>
          <w:b/>
          <w:sz w:val="22"/>
          <w:szCs w:val="22"/>
        </w:rPr>
        <w:t>Action</w:t>
      </w:r>
      <w:r w:rsidRPr="000D69C6">
        <w:rPr>
          <w:rFonts w:ascii="Helvetica" w:hAnsi="Helvetica" w:cs="Helvetica"/>
          <w:sz w:val="22"/>
          <w:szCs w:val="22"/>
        </w:rPr>
        <w:t xml:space="preserve"> menu</w:t>
      </w:r>
      <w:r w:rsidR="006851A2">
        <w:rPr>
          <w:rFonts w:ascii="Helvetica" w:hAnsi="Helvetica" w:cs="Helvetica"/>
          <w:sz w:val="22"/>
          <w:szCs w:val="22"/>
        </w:rPr>
        <w:t>,</w:t>
      </w:r>
      <w:r w:rsidRPr="000D69C6">
        <w:rPr>
          <w:rFonts w:ascii="Helvetica" w:hAnsi="Helvetica" w:cs="Helvetica"/>
          <w:sz w:val="22"/>
          <w:szCs w:val="22"/>
        </w:rPr>
        <w:t xml:space="preserve"> select </w:t>
      </w:r>
      <w:r w:rsidRPr="000D69C6">
        <w:rPr>
          <w:rFonts w:ascii="Helvetica" w:hAnsi="Helvetica" w:cs="Helvetica"/>
          <w:b/>
          <w:sz w:val="22"/>
          <w:szCs w:val="22"/>
        </w:rPr>
        <w:t>View Details</w:t>
      </w:r>
      <w:r w:rsidR="000424C3" w:rsidRPr="000D69C6">
        <w:rPr>
          <w:rFonts w:ascii="Helvetica" w:hAnsi="Helvetica" w:cs="Helvetica"/>
          <w:sz w:val="22"/>
          <w:szCs w:val="22"/>
        </w:rPr>
        <w:t xml:space="preserve"> </w:t>
      </w:r>
      <w:r w:rsidR="006851A2">
        <w:rPr>
          <w:rFonts w:ascii="Helvetica" w:hAnsi="Helvetica" w:cs="Helvetica"/>
          <w:sz w:val="22"/>
          <w:szCs w:val="22"/>
        </w:rPr>
        <w:t>for</w:t>
      </w:r>
      <w:r w:rsidR="000424C3" w:rsidRPr="000D69C6">
        <w:rPr>
          <w:rFonts w:ascii="Helvetica" w:hAnsi="Helvetica" w:cs="Helvetica"/>
          <w:sz w:val="22"/>
          <w:szCs w:val="22"/>
        </w:rPr>
        <w:t xml:space="preserve"> your deployment. </w:t>
      </w:r>
      <w:r w:rsidR="006851A2">
        <w:rPr>
          <w:rFonts w:ascii="Helvetica" w:hAnsi="Helvetica" w:cs="Helvetica"/>
          <w:sz w:val="22"/>
          <w:szCs w:val="22"/>
        </w:rPr>
        <w:t xml:space="preserve">The </w:t>
      </w:r>
      <w:r w:rsidR="004D1471" w:rsidRPr="000D69C6">
        <w:rPr>
          <w:rFonts w:ascii="Helvetica" w:hAnsi="Helvetica" w:cs="Helvetica"/>
          <w:b/>
          <w:sz w:val="22"/>
          <w:szCs w:val="22"/>
        </w:rPr>
        <w:t>Scoring Endpoint</w:t>
      </w:r>
      <w:r w:rsidR="004D1471" w:rsidRPr="000D69C6">
        <w:rPr>
          <w:rFonts w:ascii="Helvetica" w:hAnsi="Helvetica" w:cs="Helvetica"/>
          <w:sz w:val="22"/>
          <w:szCs w:val="22"/>
        </w:rPr>
        <w:t xml:space="preserve"> present</w:t>
      </w:r>
      <w:r w:rsidR="009A42C5" w:rsidRPr="000D69C6">
        <w:rPr>
          <w:rFonts w:ascii="Helvetica" w:hAnsi="Helvetica" w:cs="Helvetica"/>
          <w:sz w:val="22"/>
          <w:szCs w:val="22"/>
        </w:rPr>
        <w:t>ed</w:t>
      </w:r>
      <w:r w:rsidR="006851A2">
        <w:rPr>
          <w:rFonts w:ascii="Helvetica" w:hAnsi="Helvetica" w:cs="Helvetica"/>
          <w:sz w:val="22"/>
          <w:szCs w:val="22"/>
        </w:rPr>
        <w:t xml:space="preserve"> in the </w:t>
      </w:r>
      <w:r w:rsidR="004D1471" w:rsidRPr="000D69C6">
        <w:rPr>
          <w:rFonts w:ascii="Helvetica" w:hAnsi="Helvetica" w:cs="Helvetica"/>
          <w:sz w:val="22"/>
          <w:szCs w:val="22"/>
        </w:rPr>
        <w:t xml:space="preserve">details </w:t>
      </w:r>
      <w:r w:rsidR="009A42C5" w:rsidRPr="000D69C6">
        <w:rPr>
          <w:rFonts w:ascii="Helvetica" w:hAnsi="Helvetica" w:cs="Helvetica"/>
          <w:sz w:val="22"/>
          <w:szCs w:val="22"/>
        </w:rPr>
        <w:t xml:space="preserve">pane </w:t>
      </w:r>
      <w:r w:rsidR="004D1471" w:rsidRPr="000D69C6">
        <w:rPr>
          <w:rFonts w:ascii="Helvetica" w:hAnsi="Helvetica" w:cs="Helvetica"/>
          <w:sz w:val="22"/>
          <w:szCs w:val="22"/>
        </w:rPr>
        <w:t>will be used to run scoring requests.</w:t>
      </w:r>
      <w:r w:rsidR="004D1471" w:rsidRPr="000D69C6">
        <w:rPr>
          <w:rFonts w:ascii="Helvetica" w:hAnsi="Helvetica" w:cs="Helvetica"/>
          <w:sz w:val="22"/>
          <w:szCs w:val="22"/>
        </w:rPr>
        <w:br/>
      </w:r>
      <w:r w:rsidR="004D1471" w:rsidRPr="000D69C6">
        <w:rPr>
          <w:rFonts w:ascii="Helvetica" w:hAnsi="Helvetica" w:cs="Helvetica"/>
          <w:noProof/>
          <w:sz w:val="22"/>
          <w:szCs w:val="22"/>
          <w:lang w:eastAsia="en-GB"/>
        </w:rPr>
        <w:drawing>
          <wp:inline distT="0" distB="0" distL="0" distR="0" wp14:anchorId="22CA797C" wp14:editId="1ADAE6D7">
            <wp:extent cx="4931683" cy="651720"/>
            <wp:effectExtent l="190500" t="190500" r="193040" b="186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842" cy="714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D2E21" w14:textId="27418582" w:rsidR="00444E7A" w:rsidRPr="000D69C6" w:rsidRDefault="00A3037E" w:rsidP="00A3037E">
      <w:pPr>
        <w:pStyle w:val="ListParagraph"/>
        <w:numPr>
          <w:ilvl w:val="0"/>
          <w:numId w:val="1"/>
        </w:numPr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t>To run scoring request</w:t>
      </w:r>
      <w:r w:rsidR="006851A2">
        <w:rPr>
          <w:rFonts w:ascii="Helvetica" w:hAnsi="Helvetica" w:cs="Helvetica"/>
          <w:sz w:val="22"/>
          <w:szCs w:val="22"/>
        </w:rPr>
        <w:t>s</w:t>
      </w:r>
      <w:r w:rsidRPr="000D69C6">
        <w:rPr>
          <w:rFonts w:ascii="Helvetica" w:hAnsi="Helvetica" w:cs="Helvetica"/>
          <w:sz w:val="22"/>
          <w:szCs w:val="22"/>
        </w:rPr>
        <w:t xml:space="preserve"> through </w:t>
      </w:r>
      <w:r w:rsidR="006851A2">
        <w:rPr>
          <w:rFonts w:ascii="Helvetica" w:hAnsi="Helvetica" w:cs="Helvetica"/>
          <w:sz w:val="22"/>
          <w:szCs w:val="22"/>
        </w:rPr>
        <w:t xml:space="preserve">the </w:t>
      </w:r>
      <w:r w:rsidRPr="000D69C6">
        <w:rPr>
          <w:rFonts w:ascii="Helvetica" w:hAnsi="Helvetica" w:cs="Helvetica"/>
          <w:sz w:val="22"/>
          <w:szCs w:val="22"/>
        </w:rPr>
        <w:t>REST API</w:t>
      </w:r>
      <w:r w:rsidR="006851A2">
        <w:rPr>
          <w:rFonts w:ascii="Helvetica" w:hAnsi="Helvetica" w:cs="Helvetica"/>
          <w:sz w:val="22"/>
          <w:szCs w:val="22"/>
        </w:rPr>
        <w:t>, a</w:t>
      </w:r>
      <w:r w:rsidRPr="000D69C6">
        <w:rPr>
          <w:rFonts w:ascii="Helvetica" w:hAnsi="Helvetica" w:cs="Helvetica"/>
          <w:sz w:val="22"/>
          <w:szCs w:val="22"/>
        </w:rPr>
        <w:t xml:space="preserve"> scoring endpoint and </w:t>
      </w:r>
      <w:r w:rsidR="006851A2">
        <w:rPr>
          <w:rFonts w:ascii="Helvetica" w:hAnsi="Helvetica" w:cs="Helvetica"/>
          <w:sz w:val="22"/>
          <w:szCs w:val="22"/>
        </w:rPr>
        <w:t xml:space="preserve">an </w:t>
      </w:r>
      <w:r w:rsidRPr="000D69C6">
        <w:rPr>
          <w:rFonts w:ascii="Helvetica" w:hAnsi="Helvetica" w:cs="Helvetica"/>
          <w:sz w:val="22"/>
          <w:szCs w:val="22"/>
        </w:rPr>
        <w:t xml:space="preserve">authorization token are </w:t>
      </w:r>
      <w:r w:rsidR="006851A2">
        <w:rPr>
          <w:rFonts w:ascii="Helvetica" w:hAnsi="Helvetica" w:cs="Helvetica"/>
          <w:sz w:val="22"/>
          <w:szCs w:val="22"/>
        </w:rPr>
        <w:t>required</w:t>
      </w:r>
      <w:r w:rsidRPr="000D69C6">
        <w:rPr>
          <w:rFonts w:ascii="Helvetica" w:hAnsi="Helvetica" w:cs="Helvetica"/>
          <w:sz w:val="22"/>
          <w:szCs w:val="22"/>
        </w:rPr>
        <w:t xml:space="preserve">. To </w:t>
      </w:r>
      <w:r w:rsidR="006851A2">
        <w:rPr>
          <w:rFonts w:ascii="Helvetica" w:hAnsi="Helvetica" w:cs="Helvetica"/>
          <w:sz w:val="22"/>
          <w:szCs w:val="22"/>
        </w:rPr>
        <w:t>obtain an</w:t>
      </w:r>
      <w:r w:rsidRPr="000D69C6">
        <w:rPr>
          <w:rFonts w:ascii="Helvetica" w:hAnsi="Helvetica" w:cs="Helvetica"/>
          <w:sz w:val="22"/>
          <w:szCs w:val="22"/>
        </w:rPr>
        <w:t xml:space="preserve"> authorization token</w:t>
      </w:r>
      <w:r w:rsidR="006851A2">
        <w:rPr>
          <w:rFonts w:ascii="Helvetica" w:hAnsi="Helvetica" w:cs="Helvetica"/>
          <w:sz w:val="22"/>
          <w:szCs w:val="22"/>
        </w:rPr>
        <w:t>,</w:t>
      </w:r>
      <w:r w:rsidRPr="000D69C6">
        <w:rPr>
          <w:rFonts w:ascii="Helvetica" w:hAnsi="Helvetica" w:cs="Helvetica"/>
          <w:sz w:val="22"/>
          <w:szCs w:val="22"/>
        </w:rPr>
        <w:t xml:space="preserve"> you can use </w:t>
      </w:r>
      <w:r w:rsidR="006851A2">
        <w:rPr>
          <w:rFonts w:ascii="Helvetica" w:hAnsi="Helvetica" w:cs="Helvetica"/>
          <w:sz w:val="22"/>
          <w:szCs w:val="22"/>
        </w:rPr>
        <w:t xml:space="preserve">the </w:t>
      </w:r>
      <w:r w:rsidRPr="000D69C6">
        <w:rPr>
          <w:rFonts w:ascii="Helvetica" w:hAnsi="Helvetica" w:cs="Helvetica"/>
          <w:sz w:val="22"/>
          <w:szCs w:val="22"/>
        </w:rPr>
        <w:t xml:space="preserve">sample curl </w:t>
      </w:r>
      <w:r w:rsidR="006851A2">
        <w:rPr>
          <w:rFonts w:ascii="Helvetica" w:hAnsi="Helvetica" w:cs="Helvetica"/>
          <w:sz w:val="22"/>
          <w:szCs w:val="22"/>
        </w:rPr>
        <w:t xml:space="preserve">shown below that </w:t>
      </w:r>
      <w:r w:rsidRPr="000D69C6">
        <w:rPr>
          <w:rFonts w:ascii="Helvetica" w:hAnsi="Helvetica" w:cs="Helvetica"/>
          <w:sz w:val="22"/>
          <w:szCs w:val="22"/>
        </w:rPr>
        <w:t xml:space="preserve">requires </w:t>
      </w:r>
      <w:r w:rsidR="006851A2">
        <w:rPr>
          <w:rFonts w:ascii="Helvetica" w:hAnsi="Helvetica" w:cs="Helvetica"/>
          <w:sz w:val="22"/>
          <w:szCs w:val="22"/>
        </w:rPr>
        <w:t xml:space="preserve">a </w:t>
      </w:r>
      <w:r w:rsidRPr="000D69C6">
        <w:rPr>
          <w:rFonts w:ascii="Helvetica" w:hAnsi="Helvetica" w:cs="Helvetica"/>
          <w:sz w:val="22"/>
          <w:szCs w:val="22"/>
        </w:rPr>
        <w:t xml:space="preserve">username / password </w:t>
      </w:r>
      <w:r w:rsidR="006851A2">
        <w:rPr>
          <w:rFonts w:ascii="Helvetica" w:hAnsi="Helvetica" w:cs="Helvetica"/>
          <w:sz w:val="22"/>
          <w:szCs w:val="22"/>
        </w:rPr>
        <w:t xml:space="preserve">to be </w:t>
      </w:r>
      <w:r w:rsidRPr="000D69C6">
        <w:rPr>
          <w:rFonts w:ascii="Helvetica" w:hAnsi="Helvetica" w:cs="Helvetica"/>
          <w:sz w:val="22"/>
          <w:szCs w:val="22"/>
        </w:rPr>
        <w:t xml:space="preserve">present under </w:t>
      </w:r>
      <w:r w:rsidRPr="000D69C6">
        <w:rPr>
          <w:rFonts w:ascii="Helvetica" w:hAnsi="Helvetica" w:cs="Helvetica"/>
          <w:b/>
          <w:sz w:val="22"/>
          <w:szCs w:val="22"/>
        </w:rPr>
        <w:t xml:space="preserve">Service Credentials </w:t>
      </w:r>
      <w:r w:rsidR="00BA5582" w:rsidRPr="000D69C6">
        <w:rPr>
          <w:rFonts w:ascii="Helvetica" w:hAnsi="Helvetica" w:cs="Helvetica"/>
          <w:sz w:val="22"/>
          <w:szCs w:val="22"/>
        </w:rPr>
        <w:t xml:space="preserve">(on </w:t>
      </w:r>
      <w:r w:rsidR="006851A2">
        <w:rPr>
          <w:rFonts w:ascii="Helvetica" w:hAnsi="Helvetica" w:cs="Helvetica"/>
          <w:sz w:val="22"/>
          <w:szCs w:val="22"/>
        </w:rPr>
        <w:t xml:space="preserve">the </w:t>
      </w:r>
      <w:r w:rsidR="00BA5582" w:rsidRPr="000D69C6">
        <w:rPr>
          <w:rFonts w:ascii="Helvetica" w:hAnsi="Helvetica" w:cs="Helvetica"/>
          <w:sz w:val="22"/>
          <w:szCs w:val="22"/>
        </w:rPr>
        <w:t>service welcome page)</w:t>
      </w:r>
      <w:r w:rsidR="006851A2">
        <w:rPr>
          <w:rFonts w:ascii="Helvetica" w:hAnsi="Helvetica" w:cs="Helvetica"/>
          <w:sz w:val="22"/>
          <w:szCs w:val="22"/>
        </w:rPr>
        <w:t>.</w:t>
      </w:r>
    </w:p>
    <w:p w14:paraId="2E783514" w14:textId="09DD9A73" w:rsidR="00A3037E" w:rsidRPr="00A3037E" w:rsidRDefault="00A3037E" w:rsidP="002B7EF3">
      <w:pPr>
        <w:pStyle w:val="ListParagraph"/>
        <w:ind w:left="1080"/>
        <w:rPr>
          <w:sz w:val="32"/>
          <w:szCs w:val="56"/>
        </w:rPr>
      </w:pPr>
    </w:p>
    <w:p w14:paraId="54990832" w14:textId="77777777" w:rsidR="00A3037E" w:rsidRPr="000D69C6" w:rsidRDefault="00A3037E" w:rsidP="00A303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urier New" w:hAnsi="Courier New" w:cs="Courier New"/>
          <w:b/>
          <w:sz w:val="22"/>
          <w:szCs w:val="22"/>
          <w:highlight w:val="lightGray"/>
          <w:lang w:eastAsia="en-GB"/>
        </w:rPr>
      </w:pPr>
      <w:r w:rsidRPr="000D69C6">
        <w:rPr>
          <w:rFonts w:ascii="Courier New" w:hAnsi="Courier New" w:cs="Courier New"/>
          <w:b/>
          <w:sz w:val="22"/>
          <w:szCs w:val="22"/>
          <w:highlight w:val="lightGray"/>
          <w:lang w:eastAsia="en-GB"/>
        </w:rPr>
        <w:t xml:space="preserve">curl --basic --user </w:t>
      </w:r>
      <w:proofErr w:type="spellStart"/>
      <w:r w:rsidRPr="000D69C6">
        <w:rPr>
          <w:rFonts w:ascii="Courier New" w:hAnsi="Courier New" w:cs="Courier New"/>
          <w:b/>
          <w:sz w:val="22"/>
          <w:szCs w:val="22"/>
          <w:highlight w:val="lightGray"/>
          <w:lang w:eastAsia="en-GB"/>
        </w:rPr>
        <w:t>username:password</w:t>
      </w:r>
      <w:proofErr w:type="spellEnd"/>
      <w:r w:rsidRPr="000D69C6">
        <w:rPr>
          <w:rFonts w:ascii="Courier New" w:hAnsi="Courier New" w:cs="Courier New"/>
          <w:b/>
          <w:sz w:val="22"/>
          <w:szCs w:val="22"/>
          <w:highlight w:val="lightGray"/>
          <w:lang w:eastAsia="en-GB"/>
        </w:rPr>
        <w:t xml:space="preserve"> </w:t>
      </w:r>
    </w:p>
    <w:p w14:paraId="7C898B96" w14:textId="56A2FC63" w:rsidR="00A3037E" w:rsidRPr="000D69C6" w:rsidRDefault="001F3265" w:rsidP="00A303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urier New" w:hAnsi="Courier New" w:cs="Courier New"/>
          <w:b/>
          <w:sz w:val="22"/>
          <w:szCs w:val="22"/>
          <w:lang w:eastAsia="en-GB"/>
        </w:rPr>
      </w:pPr>
      <w:hyperlink r:id="rId10" w:history="1">
        <w:r w:rsidR="00A3037E" w:rsidRPr="000D69C6">
          <w:rPr>
            <w:rStyle w:val="Hyperlink"/>
            <w:rFonts w:ascii="Courier New" w:hAnsi="Courier New" w:cs="Courier New"/>
            <w:b/>
            <w:sz w:val="22"/>
            <w:szCs w:val="22"/>
            <w:highlight w:val="lightGray"/>
            <w:lang w:eastAsia="en-GB"/>
          </w:rPr>
          <w:t>https://ibm-watson-ml.mybluemix.net/v2/identity/token</w:t>
        </w:r>
      </w:hyperlink>
    </w:p>
    <w:p w14:paraId="467AC1D0" w14:textId="77777777" w:rsidR="00444E7A" w:rsidRPr="00A3037E" w:rsidRDefault="00444E7A" w:rsidP="00A303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urier New" w:hAnsi="Courier New" w:cs="Courier New"/>
          <w:b/>
          <w:szCs w:val="20"/>
          <w:lang w:eastAsia="en-GB"/>
        </w:rPr>
      </w:pPr>
    </w:p>
    <w:p w14:paraId="43BD0383" w14:textId="73AD943D" w:rsidR="00A3037E" w:rsidRDefault="00A3037E" w:rsidP="00A303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sz w:val="28"/>
          <w:szCs w:val="20"/>
          <w:lang w:eastAsia="en-GB"/>
        </w:rPr>
      </w:pPr>
      <w:r w:rsidRPr="00A3037E">
        <w:rPr>
          <w:noProof/>
          <w:sz w:val="32"/>
          <w:szCs w:val="56"/>
          <w:lang w:eastAsia="en-GB"/>
        </w:rPr>
        <w:lastRenderedPageBreak/>
        <w:drawing>
          <wp:inline distT="0" distB="0" distL="0" distR="0" wp14:anchorId="651CEECE" wp14:editId="2E3155CF">
            <wp:extent cx="5972810" cy="2616200"/>
            <wp:effectExtent l="190500" t="190500" r="199390" b="1841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1ACDD" w14:textId="0329F333" w:rsidR="00617B83" w:rsidRPr="000D69C6" w:rsidRDefault="00617B83" w:rsidP="006851A2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t>Now</w:t>
      </w:r>
      <w:r w:rsidR="006851A2">
        <w:rPr>
          <w:rFonts w:ascii="Helvetica" w:hAnsi="Helvetica" w:cs="Helvetica"/>
          <w:sz w:val="22"/>
          <w:szCs w:val="22"/>
        </w:rPr>
        <w:t xml:space="preserve"> you can</w:t>
      </w:r>
      <w:r w:rsidRPr="000D69C6">
        <w:rPr>
          <w:rFonts w:ascii="Helvetica" w:hAnsi="Helvetica" w:cs="Helvetica"/>
          <w:sz w:val="22"/>
          <w:szCs w:val="22"/>
        </w:rPr>
        <w:t xml:space="preserve"> run scoring request</w:t>
      </w:r>
      <w:r w:rsidR="006851A2">
        <w:rPr>
          <w:rFonts w:ascii="Helvetica" w:hAnsi="Helvetica" w:cs="Helvetica"/>
          <w:sz w:val="22"/>
          <w:szCs w:val="22"/>
        </w:rPr>
        <w:t>s</w:t>
      </w:r>
      <w:r w:rsidRPr="000D69C6">
        <w:rPr>
          <w:rFonts w:ascii="Helvetica" w:hAnsi="Helvetica" w:cs="Helvetica"/>
          <w:sz w:val="22"/>
          <w:szCs w:val="22"/>
        </w:rPr>
        <w:t xml:space="preserve"> by providing</w:t>
      </w:r>
      <w:r w:rsidR="006851A2">
        <w:rPr>
          <w:rFonts w:ascii="Helvetica" w:hAnsi="Helvetica" w:cs="Helvetica"/>
          <w:sz w:val="22"/>
          <w:szCs w:val="22"/>
        </w:rPr>
        <w:t xml:space="preserve"> the</w:t>
      </w:r>
      <w:r w:rsidRPr="000D69C6">
        <w:rPr>
          <w:rFonts w:ascii="Helvetica" w:hAnsi="Helvetica" w:cs="Helvetica"/>
          <w:sz w:val="22"/>
          <w:szCs w:val="22"/>
        </w:rPr>
        <w:t xml:space="preserve"> </w:t>
      </w:r>
      <w:proofErr w:type="spellStart"/>
      <w:r w:rsidR="00B21233">
        <w:rPr>
          <w:rFonts w:ascii="Helvetica" w:hAnsi="Helvetica" w:cs="Helvetica"/>
          <w:b/>
          <w:sz w:val="22"/>
          <w:szCs w:val="22"/>
        </w:rPr>
        <w:t>Authorization_T</w:t>
      </w:r>
      <w:r w:rsidRPr="000D69C6">
        <w:rPr>
          <w:rFonts w:ascii="Helvetica" w:hAnsi="Helvetica" w:cs="Helvetica"/>
          <w:b/>
          <w:sz w:val="22"/>
          <w:szCs w:val="22"/>
        </w:rPr>
        <w:t>oken</w:t>
      </w:r>
      <w:proofErr w:type="spellEnd"/>
      <w:r w:rsidRPr="000D69C6">
        <w:rPr>
          <w:rFonts w:ascii="Helvetica" w:hAnsi="Helvetica" w:cs="Helvetica"/>
          <w:sz w:val="22"/>
          <w:szCs w:val="22"/>
        </w:rPr>
        <w:t xml:space="preserve"> </w:t>
      </w:r>
      <w:r w:rsidR="00B21233">
        <w:rPr>
          <w:rFonts w:ascii="Helvetica" w:hAnsi="Helvetica" w:cs="Helvetica"/>
          <w:sz w:val="22"/>
          <w:szCs w:val="22"/>
        </w:rPr>
        <w:t xml:space="preserve">and </w:t>
      </w:r>
      <w:proofErr w:type="spellStart"/>
      <w:r w:rsidR="00B21233">
        <w:rPr>
          <w:rFonts w:ascii="Helvetica" w:hAnsi="Helvetica" w:cs="Helvetica"/>
          <w:b/>
          <w:sz w:val="22"/>
          <w:szCs w:val="22"/>
        </w:rPr>
        <w:t>Scoring_</w:t>
      </w:r>
      <w:r w:rsidR="00B21233" w:rsidRPr="000D69C6">
        <w:rPr>
          <w:rFonts w:ascii="Helvetica" w:hAnsi="Helvetica" w:cs="Helvetica"/>
          <w:b/>
          <w:sz w:val="22"/>
          <w:szCs w:val="22"/>
        </w:rPr>
        <w:t>Endpoint</w:t>
      </w:r>
      <w:proofErr w:type="spellEnd"/>
      <w:r w:rsidR="00B21233">
        <w:rPr>
          <w:rFonts w:ascii="Helvetica" w:hAnsi="Helvetica" w:cs="Helvetica"/>
          <w:sz w:val="22"/>
          <w:szCs w:val="22"/>
        </w:rPr>
        <w:t xml:space="preserve"> </w:t>
      </w:r>
      <w:r w:rsidRPr="000D69C6">
        <w:rPr>
          <w:rFonts w:ascii="Helvetica" w:hAnsi="Helvetica" w:cs="Helvetica"/>
          <w:sz w:val="22"/>
          <w:szCs w:val="22"/>
        </w:rPr>
        <w:t xml:space="preserve">generated in </w:t>
      </w:r>
      <w:r w:rsidR="00B21233">
        <w:rPr>
          <w:rFonts w:ascii="Helvetica" w:hAnsi="Helvetica" w:cs="Helvetica"/>
          <w:sz w:val="22"/>
          <w:szCs w:val="22"/>
        </w:rPr>
        <w:t xml:space="preserve">the </w:t>
      </w:r>
      <w:r w:rsidRPr="000D69C6">
        <w:rPr>
          <w:rFonts w:ascii="Helvetica" w:hAnsi="Helvetica" w:cs="Helvetica"/>
          <w:sz w:val="22"/>
          <w:szCs w:val="22"/>
        </w:rPr>
        <w:t>previous step.</w:t>
      </w:r>
    </w:p>
    <w:p w14:paraId="66ED689D" w14:textId="77777777" w:rsidR="00E64E3B" w:rsidRDefault="00E64E3B" w:rsidP="00E64E3B">
      <w:pPr>
        <w:pStyle w:val="ListParagraph"/>
        <w:ind w:left="1080"/>
        <w:rPr>
          <w:sz w:val="32"/>
          <w:szCs w:val="56"/>
        </w:rPr>
      </w:pPr>
    </w:p>
    <w:p w14:paraId="4F263769" w14:textId="5433C28D" w:rsidR="00C16C4D" w:rsidRPr="000D69C6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Lucida Grande" w:hAnsi="Lucida Grande" w:cs="Lucida Grande"/>
          <w:color w:val="000000"/>
          <w:sz w:val="22"/>
          <w:szCs w:val="22"/>
          <w:highlight w:val="lightGray"/>
        </w:rPr>
      </w:pPr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curl -XPUT \</w:t>
      </w:r>
    </w:p>
    <w:p w14:paraId="08289076" w14:textId="77777777" w:rsidR="00C16C4D" w:rsidRPr="000D69C6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Lucida Grande" w:hAnsi="Lucida Grande" w:cs="Lucida Grande"/>
          <w:color w:val="000000"/>
          <w:sz w:val="22"/>
          <w:szCs w:val="22"/>
          <w:highlight w:val="lightGray"/>
        </w:rPr>
      </w:pPr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-H "</w:t>
      </w:r>
      <w:proofErr w:type="spellStart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Content-Type:application</w:t>
      </w:r>
      <w:proofErr w:type="spellEnd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/</w:t>
      </w:r>
      <w:proofErr w:type="spellStart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json</w:t>
      </w:r>
      <w:proofErr w:type="spellEnd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" \</w:t>
      </w:r>
    </w:p>
    <w:p w14:paraId="173AC620" w14:textId="77777777" w:rsidR="00C16C4D" w:rsidRPr="000D69C6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Lucida Grande" w:hAnsi="Lucida Grande" w:cs="Lucida Grande"/>
          <w:color w:val="000000"/>
          <w:sz w:val="22"/>
          <w:szCs w:val="22"/>
          <w:highlight w:val="lightGray"/>
        </w:rPr>
      </w:pPr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-H "</w:t>
      </w:r>
      <w:proofErr w:type="spellStart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Authorization:Bearer</w:t>
      </w:r>
      <w:proofErr w:type="spellEnd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 xml:space="preserve"> </w:t>
      </w:r>
      <w:proofErr w:type="spellStart"/>
      <w:r w:rsidRPr="000D69C6">
        <w:rPr>
          <w:rFonts w:ascii="Lucida Grande" w:hAnsi="Lucida Grande" w:cs="Lucida Grande"/>
          <w:b/>
          <w:bCs/>
          <w:color w:val="000000"/>
          <w:sz w:val="22"/>
          <w:szCs w:val="22"/>
          <w:highlight w:val="lightGray"/>
        </w:rPr>
        <w:t>Authorization_Token</w:t>
      </w:r>
      <w:proofErr w:type="spellEnd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" \</w:t>
      </w:r>
    </w:p>
    <w:p w14:paraId="44CF8980" w14:textId="77777777" w:rsidR="00C16C4D" w:rsidRPr="000D69C6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Lucida Grande" w:hAnsi="Lucida Grande" w:cs="Lucida Grande"/>
          <w:color w:val="000000"/>
          <w:sz w:val="22"/>
          <w:szCs w:val="22"/>
          <w:highlight w:val="lightGray"/>
        </w:rPr>
      </w:pPr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-d '{"record":["F",56,"Unspecified","Hospitality"]}' \</w:t>
      </w:r>
    </w:p>
    <w:p w14:paraId="68DABF1A" w14:textId="77777777" w:rsidR="00C16C4D" w:rsidRPr="000D69C6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Lucida Grande" w:hAnsi="Lucida Grande" w:cs="Lucida Grande"/>
          <w:b/>
          <w:bCs/>
          <w:color w:val="000000"/>
          <w:sz w:val="22"/>
          <w:szCs w:val="22"/>
        </w:rPr>
      </w:pPr>
      <w:proofErr w:type="spellStart"/>
      <w:r w:rsidRPr="000D69C6">
        <w:rPr>
          <w:rFonts w:ascii="Lucida Grande" w:hAnsi="Lucida Grande" w:cs="Lucida Grande"/>
          <w:b/>
          <w:bCs/>
          <w:color w:val="000000"/>
          <w:sz w:val="22"/>
          <w:szCs w:val="22"/>
          <w:highlight w:val="lightGray"/>
        </w:rPr>
        <w:t>Scoring_Endpoint</w:t>
      </w:r>
      <w:proofErr w:type="spellEnd"/>
    </w:p>
    <w:p w14:paraId="2AE22CDA" w14:textId="77777777" w:rsidR="00C16C4D" w:rsidRDefault="00C16C4D" w:rsidP="00C16C4D">
      <w:pPr>
        <w:widowControl w:val="0"/>
        <w:autoSpaceDE w:val="0"/>
        <w:autoSpaceDN w:val="0"/>
        <w:adjustRightInd w:val="0"/>
        <w:ind w:left="360" w:firstLine="720"/>
        <w:rPr>
          <w:rFonts w:ascii="Lucida Grande" w:hAnsi="Lucida Grande" w:cs="Lucida Grande"/>
          <w:b/>
          <w:bCs/>
          <w:color w:val="000000"/>
          <w:sz w:val="32"/>
          <w:szCs w:val="32"/>
        </w:rPr>
      </w:pPr>
    </w:p>
    <w:p w14:paraId="41DF69F5" w14:textId="21E08114" w:rsidR="00C16C4D" w:rsidRPr="000D69C6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Helvetica" w:hAnsi="Helvetica" w:cs="Helvetica"/>
          <w:color w:val="000000"/>
          <w:sz w:val="22"/>
          <w:szCs w:val="22"/>
        </w:rPr>
      </w:pPr>
      <w:r w:rsidRPr="000D69C6">
        <w:rPr>
          <w:rFonts w:ascii="Helvetica" w:hAnsi="Helvetica" w:cs="Helvetica"/>
          <w:b/>
          <w:bCs/>
          <w:color w:val="000000"/>
          <w:sz w:val="22"/>
          <w:szCs w:val="22"/>
        </w:rPr>
        <w:t>Note:</w:t>
      </w:r>
      <w:r w:rsidRPr="000D69C6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6851A2">
        <w:rPr>
          <w:rFonts w:ascii="Helvetica" w:hAnsi="Helvetica" w:cs="Helvetica"/>
          <w:color w:val="000000"/>
          <w:sz w:val="22"/>
          <w:szCs w:val="22"/>
        </w:rPr>
        <w:t xml:space="preserve">On </w:t>
      </w:r>
      <w:r w:rsidRPr="000D69C6">
        <w:rPr>
          <w:rFonts w:ascii="Helvetica" w:hAnsi="Helvetica" w:cs="Helvetica"/>
          <w:b/>
          <w:bCs/>
          <w:color w:val="000000"/>
          <w:sz w:val="22"/>
          <w:szCs w:val="22"/>
        </w:rPr>
        <w:t>Windows</w:t>
      </w:r>
      <w:r w:rsidR="006851A2">
        <w:rPr>
          <w:rFonts w:ascii="Helvetica" w:hAnsi="Helvetica" w:cs="Helvetica"/>
          <w:color w:val="000000"/>
          <w:sz w:val="22"/>
          <w:szCs w:val="22"/>
        </w:rPr>
        <w:t xml:space="preserve">, the </w:t>
      </w:r>
      <w:r w:rsidRPr="000D69C6">
        <w:rPr>
          <w:rFonts w:ascii="Helvetica" w:hAnsi="Helvetica" w:cs="Helvetica"/>
          <w:color w:val="000000"/>
          <w:sz w:val="22"/>
          <w:szCs w:val="22"/>
        </w:rPr>
        <w:t xml:space="preserve">curl command requires escaped inner quotes and wrapping double quotes for </w:t>
      </w:r>
      <w:r w:rsidR="00CD4BD2">
        <w:rPr>
          <w:rFonts w:ascii="Helvetica" w:hAnsi="Helvetica" w:cs="Helvetica"/>
          <w:color w:val="000000"/>
          <w:sz w:val="22"/>
          <w:szCs w:val="22"/>
        </w:rPr>
        <w:t xml:space="preserve">the </w:t>
      </w:r>
      <w:r w:rsidRPr="000D69C6">
        <w:rPr>
          <w:rFonts w:ascii="Helvetica" w:hAnsi="Helvetica" w:cs="Helvetica"/>
          <w:color w:val="000000"/>
          <w:sz w:val="22"/>
          <w:szCs w:val="22"/>
        </w:rPr>
        <w:t>data record:</w:t>
      </w:r>
      <w:r w:rsidR="00486393">
        <w:rPr>
          <w:rFonts w:ascii="Helvetica" w:hAnsi="Helvetica" w:cs="Helvetica"/>
          <w:color w:val="000000"/>
          <w:sz w:val="22"/>
          <w:szCs w:val="22"/>
        </w:rPr>
        <w:br/>
      </w:r>
    </w:p>
    <w:p w14:paraId="32F0AFC6" w14:textId="77777777" w:rsidR="00C16C4D" w:rsidRDefault="00C16C4D" w:rsidP="00C16C4D">
      <w:pPr>
        <w:widowControl w:val="0"/>
        <w:autoSpaceDE w:val="0"/>
        <w:autoSpaceDN w:val="0"/>
        <w:adjustRightInd w:val="0"/>
        <w:ind w:left="1080"/>
        <w:rPr>
          <w:rFonts w:ascii="Lucida Grande" w:hAnsi="Lucida Grande" w:cs="Lucida Grande"/>
          <w:color w:val="000000"/>
          <w:sz w:val="32"/>
          <w:szCs w:val="32"/>
        </w:rPr>
      </w:pPr>
    </w:p>
    <w:p w14:paraId="56941B9D" w14:textId="60BB7DD4" w:rsidR="00C16C4D" w:rsidRPr="000D69C6" w:rsidRDefault="00C16C4D" w:rsidP="00C16C4D">
      <w:pPr>
        <w:widowControl w:val="0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1080"/>
        <w:rPr>
          <w:rFonts w:ascii="Lucida Grande" w:hAnsi="Lucida Grande" w:cs="Lucida Grande"/>
          <w:color w:val="000000"/>
          <w:sz w:val="22"/>
          <w:szCs w:val="22"/>
        </w:rPr>
      </w:pPr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curl -XPUT -H "Content-Type: application/</w:t>
      </w:r>
      <w:proofErr w:type="spellStart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>json</w:t>
      </w:r>
      <w:proofErr w:type="spellEnd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 xml:space="preserve">" -H "Authorization: Bearer </w:t>
      </w:r>
      <w:proofErr w:type="spellStart"/>
      <w:r w:rsidRPr="000D69C6">
        <w:rPr>
          <w:rFonts w:ascii="Lucida Grande" w:hAnsi="Lucida Grande" w:cs="Lucida Grande"/>
          <w:b/>
          <w:bCs/>
          <w:color w:val="000000"/>
          <w:sz w:val="22"/>
          <w:szCs w:val="22"/>
          <w:highlight w:val="lightGray"/>
        </w:rPr>
        <w:t>Authorization_Token</w:t>
      </w:r>
      <w:proofErr w:type="spellEnd"/>
      <w:r w:rsidRPr="000D69C6">
        <w:rPr>
          <w:rFonts w:ascii="Lucida Grande" w:hAnsi="Lucida Grande" w:cs="Lucida Grande"/>
          <w:color w:val="000000"/>
          <w:sz w:val="22"/>
          <w:szCs w:val="22"/>
          <w:highlight w:val="lightGray"/>
        </w:rPr>
        <w:t xml:space="preserve">" -d "{\"record\":[\"F\",56,\"Unspecified\",\"Hospitality\"]}" </w:t>
      </w:r>
      <w:hyperlink r:id="rId12" w:history="1">
        <w:proofErr w:type="spellStart"/>
        <w:r w:rsidRPr="000D69C6">
          <w:rPr>
            <w:rFonts w:ascii="Lucida Grande" w:hAnsi="Lucida Grande" w:cs="Lucida Grande"/>
            <w:b/>
            <w:bCs/>
            <w:color w:val="000000"/>
            <w:sz w:val="22"/>
            <w:szCs w:val="22"/>
            <w:highlight w:val="lightGray"/>
          </w:rPr>
          <w:t>Scoring_Endpoint</w:t>
        </w:r>
        <w:proofErr w:type="spellEnd"/>
      </w:hyperlink>
    </w:p>
    <w:p w14:paraId="12A0C6DA" w14:textId="77777777" w:rsidR="00522676" w:rsidRPr="00E64E3B" w:rsidRDefault="00522676" w:rsidP="00617B83">
      <w:pPr>
        <w:ind w:left="360" w:firstLine="720"/>
        <w:rPr>
          <w:rFonts w:ascii="Times New Roman" w:eastAsia="Times New Roman" w:hAnsi="Times New Roman" w:cs="Times New Roman"/>
          <w:sz w:val="28"/>
          <w:lang w:eastAsia="en-GB"/>
        </w:rPr>
      </w:pPr>
    </w:p>
    <w:p w14:paraId="3941F9E1" w14:textId="290CEA4A" w:rsidR="00617B83" w:rsidRPr="00617B83" w:rsidRDefault="009E587F" w:rsidP="00617B83">
      <w:pPr>
        <w:ind w:left="360" w:firstLine="72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Sample output:</w:t>
      </w:r>
      <w:r>
        <w:rPr>
          <w:rFonts w:ascii="Times New Roman" w:eastAsia="Times New Roman" w:hAnsi="Times New Roman" w:cs="Times New Roman"/>
          <w:lang w:eastAsia="en-GB"/>
        </w:rPr>
        <w:br/>
      </w:r>
    </w:p>
    <w:p w14:paraId="1C06FD7D" w14:textId="023A692D" w:rsidR="002B7EF3" w:rsidRDefault="002B7EF3" w:rsidP="002B7EF3">
      <w:pPr>
        <w:pStyle w:val="HTMLPreformatted"/>
      </w:pPr>
      <w:r w:rsidRPr="00DA6A3D">
        <w:rPr>
          <w:highlight w:val="lightGray"/>
        </w:rPr>
        <w:t>{"result":{"MARITAL_CODE":2.0,"GENDER":"F</w:t>
      </w:r>
      <w:r w:rsidRPr="00DA6A3D">
        <w:rPr>
          <w:b/>
          <w:highlight w:val="lightGray"/>
        </w:rPr>
        <w:t>","prediction":1.0</w:t>
      </w:r>
      <w:r w:rsidRPr="00DA6A3D">
        <w:rPr>
          <w:highlight w:val="lightGray"/>
        </w:rPr>
        <w:t>,"AGE":56,"MARITAL_STATUS":"Unspecified","PROFESSION_CODE":5.0,"FEATURES":{"values":[56.0,5.0,2.0,1.0]},"GENDER_CODE":1.0,"rawPrediction":{"values":[-33.3036135382579,-33.059013422448075,-33.59486208926039,</w:t>
      </w:r>
      <w:r w:rsidR="009E587F" w:rsidRPr="00DA6A3D">
        <w:rPr>
          <w:highlight w:val="lightGray"/>
        </w:rPr>
        <w:br/>
      </w:r>
      <w:r w:rsidRPr="00DA6A3D">
        <w:rPr>
          <w:highlight w:val="lightGray"/>
        </w:rPr>
        <w:t>-36.330601384016816,-35.44435422904002]},"PROFESSION":"Hospitality",</w:t>
      </w:r>
      <w:r w:rsidR="009E587F" w:rsidRPr="00DA6A3D">
        <w:rPr>
          <w:highlight w:val="lightGray"/>
        </w:rPr>
        <w:t xml:space="preserve"> </w:t>
      </w:r>
      <w:r w:rsidRPr="00DA6A3D">
        <w:rPr>
          <w:highlight w:val="lightGray"/>
        </w:rPr>
        <w:t>"probability":{"values":[0.31343348904525364,0.400289204543129,0.2342382196969746,0.015189423080212922,0.03684966363442985]}}}</w:t>
      </w:r>
    </w:p>
    <w:p w14:paraId="19604294" w14:textId="77777777" w:rsidR="00360B8C" w:rsidRDefault="00360B8C" w:rsidP="00360B8C">
      <w:pPr>
        <w:pStyle w:val="ListParagraph"/>
        <w:ind w:left="1080"/>
        <w:rPr>
          <w:sz w:val="32"/>
          <w:szCs w:val="56"/>
        </w:rPr>
      </w:pPr>
    </w:p>
    <w:p w14:paraId="533772DC" w14:textId="52777F29" w:rsidR="002B7EF3" w:rsidRPr="000D69C6" w:rsidRDefault="00CD4BD2" w:rsidP="00360B8C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The </w:t>
      </w:r>
      <w:r w:rsidR="00EB0AE9" w:rsidRPr="000D69C6">
        <w:rPr>
          <w:rFonts w:ascii="Helvetica" w:hAnsi="Helvetica" w:cs="Helvetica"/>
          <w:b/>
          <w:sz w:val="22"/>
          <w:szCs w:val="22"/>
        </w:rPr>
        <w:t>p</w:t>
      </w:r>
      <w:r w:rsidR="002B7EF3" w:rsidRPr="000D69C6">
        <w:rPr>
          <w:rFonts w:ascii="Helvetica" w:hAnsi="Helvetica" w:cs="Helvetica"/>
          <w:b/>
          <w:sz w:val="22"/>
          <w:szCs w:val="22"/>
        </w:rPr>
        <w:t>rediction</w:t>
      </w:r>
      <w:r w:rsidR="00EB0AE9" w:rsidRPr="000D69C6">
        <w:rPr>
          <w:rFonts w:ascii="Helvetica" w:hAnsi="Helvetica" w:cs="Helvetica"/>
          <w:sz w:val="22"/>
          <w:szCs w:val="22"/>
        </w:rPr>
        <w:t xml:space="preserve"> field</w:t>
      </w:r>
      <w:r w:rsidR="002B7EF3" w:rsidRPr="000D69C6">
        <w:rPr>
          <w:rFonts w:ascii="Helvetica" w:hAnsi="Helvetica" w:cs="Helvetica"/>
          <w:sz w:val="22"/>
          <w:szCs w:val="22"/>
        </w:rPr>
        <w:t xml:space="preserve"> contains </w:t>
      </w:r>
      <w:r>
        <w:rPr>
          <w:rFonts w:ascii="Helvetica" w:hAnsi="Helvetica" w:cs="Helvetica"/>
          <w:sz w:val="22"/>
          <w:szCs w:val="22"/>
        </w:rPr>
        <w:t xml:space="preserve">the </w:t>
      </w:r>
      <w:r w:rsidR="002B7EF3" w:rsidRPr="000D69C6">
        <w:rPr>
          <w:rFonts w:ascii="Helvetica" w:hAnsi="Helvetica" w:cs="Helvetica"/>
          <w:sz w:val="22"/>
          <w:szCs w:val="22"/>
        </w:rPr>
        <w:t xml:space="preserve">predicted product line for </w:t>
      </w:r>
      <w:r>
        <w:rPr>
          <w:rFonts w:ascii="Helvetica" w:hAnsi="Helvetica" w:cs="Helvetica"/>
          <w:sz w:val="22"/>
          <w:szCs w:val="22"/>
        </w:rPr>
        <w:t xml:space="preserve">a </w:t>
      </w:r>
      <w:r w:rsidRPr="000D69C6">
        <w:rPr>
          <w:rFonts w:ascii="Helvetica" w:hAnsi="Helvetica" w:cs="Helvetica"/>
          <w:sz w:val="22"/>
          <w:szCs w:val="22"/>
        </w:rPr>
        <w:t>56-year-old</w:t>
      </w:r>
      <w:r w:rsidR="002B7EF3" w:rsidRPr="000D69C6">
        <w:rPr>
          <w:rFonts w:ascii="Helvetica" w:hAnsi="Helvetica" w:cs="Helvetica"/>
          <w:sz w:val="22"/>
          <w:szCs w:val="22"/>
        </w:rPr>
        <w:t xml:space="preserve"> female </w:t>
      </w:r>
      <w:r>
        <w:rPr>
          <w:rFonts w:ascii="Helvetica" w:hAnsi="Helvetica" w:cs="Helvetica"/>
          <w:sz w:val="22"/>
          <w:szCs w:val="22"/>
        </w:rPr>
        <w:t>who works in the</w:t>
      </w:r>
      <w:r w:rsidR="002B7EF3" w:rsidRPr="000D69C6">
        <w:rPr>
          <w:rFonts w:ascii="Helvetica" w:hAnsi="Helvetica" w:cs="Helvetica"/>
          <w:sz w:val="22"/>
          <w:szCs w:val="22"/>
        </w:rPr>
        <w:t xml:space="preserve"> hospitality </w:t>
      </w:r>
      <w:r w:rsidR="00EB0AE9" w:rsidRPr="000D69C6">
        <w:rPr>
          <w:rFonts w:ascii="Helvetica" w:hAnsi="Helvetica" w:cs="Helvetica"/>
          <w:sz w:val="22"/>
          <w:szCs w:val="22"/>
        </w:rPr>
        <w:t>profession</w:t>
      </w:r>
      <w:r w:rsidR="002B7EF3" w:rsidRPr="000D69C6">
        <w:rPr>
          <w:rFonts w:ascii="Helvetica" w:hAnsi="Helvetica" w:cs="Helvetica"/>
          <w:sz w:val="22"/>
          <w:szCs w:val="22"/>
        </w:rPr>
        <w:t xml:space="preserve"> and </w:t>
      </w:r>
      <w:r>
        <w:rPr>
          <w:rFonts w:ascii="Helvetica" w:hAnsi="Helvetica" w:cs="Helvetica"/>
          <w:sz w:val="22"/>
          <w:szCs w:val="22"/>
        </w:rPr>
        <w:t xml:space="preserve">has an </w:t>
      </w:r>
      <w:r w:rsidR="002B7EF3" w:rsidRPr="000D69C6">
        <w:rPr>
          <w:rFonts w:ascii="Helvetica" w:hAnsi="Helvetica" w:cs="Helvetica"/>
          <w:sz w:val="22"/>
          <w:szCs w:val="22"/>
        </w:rPr>
        <w:t xml:space="preserve">unknown marital status. </w:t>
      </w:r>
      <w:r>
        <w:rPr>
          <w:rFonts w:ascii="Helvetica" w:hAnsi="Helvetica" w:cs="Helvetica"/>
          <w:sz w:val="22"/>
          <w:szCs w:val="22"/>
        </w:rPr>
        <w:t>Her predicted product line is</w:t>
      </w:r>
      <w:r w:rsidR="002B7EF3" w:rsidRPr="000D69C6">
        <w:rPr>
          <w:rFonts w:ascii="Helvetica" w:hAnsi="Helvetica" w:cs="Helvetica"/>
          <w:sz w:val="22"/>
          <w:szCs w:val="22"/>
        </w:rPr>
        <w:t xml:space="preserve"> Personal Accessories based on mapping table 2.</w:t>
      </w:r>
    </w:p>
    <w:p w14:paraId="113E4295" w14:textId="77777777" w:rsidR="002B7EF3" w:rsidRPr="000D69C6" w:rsidRDefault="002B7EF3" w:rsidP="00360B8C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</w:p>
    <w:p w14:paraId="4B52DC57" w14:textId="77777777" w:rsidR="0041598F" w:rsidRDefault="00CD4BD2" w:rsidP="00CD4BD2">
      <w:pPr>
        <w:pStyle w:val="ListParagraph"/>
        <w:ind w:left="1080"/>
        <w:rPr>
          <w:sz w:val="32"/>
          <w:szCs w:val="56"/>
        </w:rPr>
      </w:pPr>
      <w:r>
        <w:rPr>
          <w:rFonts w:ascii="Helvetica" w:hAnsi="Helvetica" w:cs="Helvetica"/>
          <w:sz w:val="22"/>
          <w:szCs w:val="22"/>
        </w:rPr>
        <w:t>The</w:t>
      </w:r>
      <w:r w:rsidR="00522676" w:rsidRPr="000D69C6">
        <w:rPr>
          <w:rFonts w:ascii="Helvetica" w:hAnsi="Helvetica" w:cs="Helvetica"/>
          <w:sz w:val="22"/>
          <w:szCs w:val="22"/>
        </w:rPr>
        <w:t xml:space="preserve"> mapping table </w:t>
      </w:r>
      <w:r>
        <w:rPr>
          <w:rFonts w:ascii="Helvetica" w:hAnsi="Helvetica" w:cs="Helvetica"/>
          <w:sz w:val="22"/>
          <w:szCs w:val="22"/>
        </w:rPr>
        <w:t>and</w:t>
      </w:r>
      <w:r w:rsidR="00522676" w:rsidRPr="000D69C6">
        <w:rPr>
          <w:rFonts w:ascii="Helvetica" w:hAnsi="Helvetica" w:cs="Helvetica"/>
          <w:sz w:val="22"/>
          <w:szCs w:val="22"/>
        </w:rPr>
        <w:t xml:space="preserve"> other sample records </w:t>
      </w:r>
      <w:r>
        <w:rPr>
          <w:rFonts w:ascii="Helvetica" w:hAnsi="Helvetica" w:cs="Helvetica"/>
          <w:sz w:val="22"/>
          <w:szCs w:val="22"/>
        </w:rPr>
        <w:t xml:space="preserve">are shown </w:t>
      </w:r>
      <w:r w:rsidR="0041598F">
        <w:rPr>
          <w:rFonts w:ascii="Helvetica" w:hAnsi="Helvetica" w:cs="Helvetica"/>
          <w:sz w:val="22"/>
          <w:szCs w:val="22"/>
        </w:rPr>
        <w:t>in the following table</w:t>
      </w:r>
      <w:r w:rsidR="00522676" w:rsidRPr="000D69C6">
        <w:rPr>
          <w:rFonts w:ascii="Helvetica" w:hAnsi="Helvetica" w:cs="Helvetica"/>
          <w:sz w:val="22"/>
          <w:szCs w:val="22"/>
        </w:rPr>
        <w:t>.</w:t>
      </w:r>
      <w:r>
        <w:rPr>
          <w:rFonts w:ascii="Helvetica" w:hAnsi="Helvetica" w:cs="Helvetica"/>
          <w:sz w:val="22"/>
          <w:szCs w:val="22"/>
        </w:rPr>
        <w:br/>
      </w:r>
    </w:p>
    <w:p w14:paraId="411F29A9" w14:textId="77777777" w:rsidR="0041598F" w:rsidRDefault="0041598F" w:rsidP="00CD4BD2">
      <w:pPr>
        <w:pStyle w:val="ListParagraph"/>
        <w:ind w:left="1080"/>
        <w:rPr>
          <w:sz w:val="32"/>
          <w:szCs w:val="56"/>
        </w:rPr>
      </w:pPr>
    </w:p>
    <w:p w14:paraId="7B123B18" w14:textId="44DBD8F6" w:rsidR="002B7EF3" w:rsidRPr="00CD4BD2" w:rsidRDefault="00FA4D5C" w:rsidP="00CD4BD2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 w:rsidRPr="00CD4BD2">
        <w:rPr>
          <w:sz w:val="32"/>
          <w:szCs w:val="56"/>
        </w:rPr>
        <w:lastRenderedPageBreak/>
        <w:br/>
      </w:r>
      <w:r w:rsidR="00CD4BD2">
        <w:rPr>
          <w:rFonts w:ascii="Helvetica" w:hAnsi="Helvetica" w:cs="Helvetica"/>
          <w:sz w:val="22"/>
          <w:szCs w:val="22"/>
        </w:rPr>
        <w:t>Table 1: Sample data records</w:t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1511"/>
        <w:gridCol w:w="1278"/>
        <w:gridCol w:w="2417"/>
        <w:gridCol w:w="1868"/>
      </w:tblGrid>
      <w:tr w:rsidR="002B7EF3" w:rsidRPr="000D69C6" w14:paraId="5DAE5947" w14:textId="77777777" w:rsidTr="00EB0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57541E55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b w:val="0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"GENDER"</w:t>
            </w:r>
          </w:p>
        </w:tc>
        <w:tc>
          <w:tcPr>
            <w:tcW w:w="1278" w:type="dxa"/>
          </w:tcPr>
          <w:p w14:paraId="511C7513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"AGE"</w:t>
            </w:r>
          </w:p>
        </w:tc>
        <w:tc>
          <w:tcPr>
            <w:tcW w:w="2167" w:type="dxa"/>
          </w:tcPr>
          <w:p w14:paraId="4BC43DB5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"MARITAL_STATUS"</w:t>
            </w:r>
          </w:p>
        </w:tc>
        <w:tc>
          <w:tcPr>
            <w:tcW w:w="1746" w:type="dxa"/>
          </w:tcPr>
          <w:p w14:paraId="4280207F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"PROFESSION"</w:t>
            </w:r>
          </w:p>
        </w:tc>
      </w:tr>
      <w:tr w:rsidR="002B7EF3" w:rsidRPr="000D69C6" w14:paraId="227FA3AE" w14:textId="77777777" w:rsidTr="00EB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04A3E2E5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"M"</w:t>
            </w:r>
          </w:p>
        </w:tc>
        <w:tc>
          <w:tcPr>
            <w:tcW w:w="1278" w:type="dxa"/>
          </w:tcPr>
          <w:p w14:paraId="1E442676" w14:textId="692A6BCF" w:rsidR="002B7EF3" w:rsidRPr="000D69C6" w:rsidRDefault="00B0522A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27</w:t>
            </w:r>
          </w:p>
        </w:tc>
        <w:tc>
          <w:tcPr>
            <w:tcW w:w="2167" w:type="dxa"/>
          </w:tcPr>
          <w:p w14:paraId="37844A58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"Single"</w:t>
            </w:r>
          </w:p>
        </w:tc>
        <w:tc>
          <w:tcPr>
            <w:tcW w:w="1746" w:type="dxa"/>
          </w:tcPr>
          <w:p w14:paraId="6924E4C3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"Professional"</w:t>
            </w:r>
          </w:p>
        </w:tc>
      </w:tr>
      <w:tr w:rsidR="002B7EF3" w:rsidRPr="000D69C6" w14:paraId="4F14589D" w14:textId="77777777" w:rsidTr="00EB0A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15B71B96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"F"</w:t>
            </w:r>
          </w:p>
        </w:tc>
        <w:tc>
          <w:tcPr>
            <w:tcW w:w="1278" w:type="dxa"/>
          </w:tcPr>
          <w:p w14:paraId="2CAA0703" w14:textId="2D895344" w:rsidR="002B7EF3" w:rsidRPr="000D69C6" w:rsidRDefault="00B0522A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61</w:t>
            </w:r>
          </w:p>
        </w:tc>
        <w:tc>
          <w:tcPr>
            <w:tcW w:w="2167" w:type="dxa"/>
          </w:tcPr>
          <w:p w14:paraId="11DBB670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"Married"</w:t>
            </w:r>
          </w:p>
        </w:tc>
        <w:tc>
          <w:tcPr>
            <w:tcW w:w="1746" w:type="dxa"/>
          </w:tcPr>
          <w:p w14:paraId="34F2B0F1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"Other"</w:t>
            </w:r>
          </w:p>
        </w:tc>
      </w:tr>
      <w:tr w:rsidR="002B7EF3" w:rsidRPr="000D69C6" w14:paraId="099EEB41" w14:textId="77777777" w:rsidTr="00EB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5A984C0F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"F"</w:t>
            </w:r>
          </w:p>
        </w:tc>
        <w:tc>
          <w:tcPr>
            <w:tcW w:w="1278" w:type="dxa"/>
          </w:tcPr>
          <w:p w14:paraId="1FAAD12A" w14:textId="07709390" w:rsidR="002B7EF3" w:rsidRPr="000D69C6" w:rsidRDefault="00B0522A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56</w:t>
            </w:r>
          </w:p>
        </w:tc>
        <w:tc>
          <w:tcPr>
            <w:tcW w:w="2167" w:type="dxa"/>
          </w:tcPr>
          <w:p w14:paraId="7726F971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"Unspecified"</w:t>
            </w:r>
          </w:p>
        </w:tc>
        <w:tc>
          <w:tcPr>
            <w:tcW w:w="1746" w:type="dxa"/>
          </w:tcPr>
          <w:p w14:paraId="2D3C654E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"Hospitality"</w:t>
            </w:r>
          </w:p>
        </w:tc>
      </w:tr>
      <w:tr w:rsidR="002B7EF3" w:rsidRPr="000D69C6" w14:paraId="4E34A95F" w14:textId="77777777" w:rsidTr="00EB0A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0B3C59A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"F"</w:t>
            </w:r>
          </w:p>
        </w:tc>
        <w:tc>
          <w:tcPr>
            <w:tcW w:w="1278" w:type="dxa"/>
          </w:tcPr>
          <w:p w14:paraId="7BB071A2" w14:textId="314A9D22" w:rsidR="002B7EF3" w:rsidRPr="000D69C6" w:rsidRDefault="00B0522A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43</w:t>
            </w:r>
          </w:p>
        </w:tc>
        <w:tc>
          <w:tcPr>
            <w:tcW w:w="2167" w:type="dxa"/>
          </w:tcPr>
          <w:p w14:paraId="3B043D64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"Unspecified"</w:t>
            </w:r>
          </w:p>
        </w:tc>
        <w:tc>
          <w:tcPr>
            <w:tcW w:w="1746" w:type="dxa"/>
          </w:tcPr>
          <w:p w14:paraId="2CB3E5FE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"Hospitality"</w:t>
            </w:r>
          </w:p>
        </w:tc>
      </w:tr>
      <w:tr w:rsidR="002B7EF3" w:rsidRPr="000D69C6" w14:paraId="5B8FEA65" w14:textId="77777777" w:rsidTr="00EB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55528B4F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"M"</w:t>
            </w:r>
          </w:p>
        </w:tc>
        <w:tc>
          <w:tcPr>
            <w:tcW w:w="1278" w:type="dxa"/>
          </w:tcPr>
          <w:p w14:paraId="5AB741D2" w14:textId="698C2D55" w:rsidR="002B7EF3" w:rsidRPr="000D69C6" w:rsidRDefault="00B0522A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29</w:t>
            </w:r>
          </w:p>
        </w:tc>
        <w:tc>
          <w:tcPr>
            <w:tcW w:w="2167" w:type="dxa"/>
          </w:tcPr>
          <w:p w14:paraId="4364F340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"Single"</w:t>
            </w:r>
          </w:p>
        </w:tc>
        <w:tc>
          <w:tcPr>
            <w:tcW w:w="1746" w:type="dxa"/>
          </w:tcPr>
          <w:p w14:paraId="12D4AF8D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"Other"</w:t>
            </w:r>
          </w:p>
        </w:tc>
      </w:tr>
      <w:tr w:rsidR="002B7EF3" w:rsidRPr="000D69C6" w14:paraId="30C69DF0" w14:textId="77777777" w:rsidTr="00EB0A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3B2014EF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"F"</w:t>
            </w:r>
          </w:p>
        </w:tc>
        <w:tc>
          <w:tcPr>
            <w:tcW w:w="1278" w:type="dxa"/>
          </w:tcPr>
          <w:p w14:paraId="58CFF269" w14:textId="0C34141D" w:rsidR="002B7EF3" w:rsidRPr="000D69C6" w:rsidRDefault="00B0522A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25</w:t>
            </w:r>
          </w:p>
        </w:tc>
        <w:tc>
          <w:tcPr>
            <w:tcW w:w="2167" w:type="dxa"/>
          </w:tcPr>
          <w:p w14:paraId="3C937AF7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"Single"</w:t>
            </w:r>
          </w:p>
        </w:tc>
        <w:tc>
          <w:tcPr>
            <w:tcW w:w="1746" w:type="dxa"/>
          </w:tcPr>
          <w:p w14:paraId="00E120E3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"Professional"</w:t>
            </w:r>
          </w:p>
        </w:tc>
      </w:tr>
      <w:tr w:rsidR="002B7EF3" w:rsidRPr="000D69C6" w14:paraId="5192AB4C" w14:textId="77777777" w:rsidTr="00EB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EA5DD2C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"M"</w:t>
            </w:r>
          </w:p>
        </w:tc>
        <w:tc>
          <w:tcPr>
            <w:tcW w:w="1278" w:type="dxa"/>
          </w:tcPr>
          <w:p w14:paraId="4C22CAC8" w14:textId="4E4DE431" w:rsidR="002B7EF3" w:rsidRPr="000D69C6" w:rsidRDefault="00B0522A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47</w:t>
            </w:r>
          </w:p>
        </w:tc>
        <w:tc>
          <w:tcPr>
            <w:tcW w:w="2167" w:type="dxa"/>
          </w:tcPr>
          <w:p w14:paraId="6DCA46C6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"Married"</w:t>
            </w:r>
          </w:p>
        </w:tc>
        <w:tc>
          <w:tcPr>
            <w:tcW w:w="1746" w:type="dxa"/>
          </w:tcPr>
          <w:p w14:paraId="040A1E42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"Other"</w:t>
            </w:r>
          </w:p>
        </w:tc>
      </w:tr>
      <w:tr w:rsidR="002B7EF3" w:rsidRPr="000D69C6" w14:paraId="42C998F8" w14:textId="77777777" w:rsidTr="00EB0A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02C25D34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"F"</w:t>
            </w:r>
          </w:p>
        </w:tc>
        <w:tc>
          <w:tcPr>
            <w:tcW w:w="1278" w:type="dxa"/>
          </w:tcPr>
          <w:p w14:paraId="757E3827" w14:textId="3A4AEB0B" w:rsidR="002B7EF3" w:rsidRPr="000D69C6" w:rsidRDefault="00B0522A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18</w:t>
            </w:r>
          </w:p>
        </w:tc>
        <w:tc>
          <w:tcPr>
            <w:tcW w:w="2167" w:type="dxa"/>
          </w:tcPr>
          <w:p w14:paraId="063D2D14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"Single"</w:t>
            </w:r>
          </w:p>
        </w:tc>
        <w:tc>
          <w:tcPr>
            <w:tcW w:w="1746" w:type="dxa"/>
          </w:tcPr>
          <w:p w14:paraId="73F71AE0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"Student"</w:t>
            </w:r>
          </w:p>
        </w:tc>
      </w:tr>
      <w:tr w:rsidR="002B7EF3" w:rsidRPr="000D69C6" w14:paraId="1EAFA9F3" w14:textId="77777777" w:rsidTr="00EB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4AFE2F45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"F"</w:t>
            </w:r>
          </w:p>
        </w:tc>
        <w:tc>
          <w:tcPr>
            <w:tcW w:w="1278" w:type="dxa"/>
          </w:tcPr>
          <w:p w14:paraId="1468475B" w14:textId="6FBCFE31" w:rsidR="002B7EF3" w:rsidRPr="000D69C6" w:rsidRDefault="00B0522A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31</w:t>
            </w:r>
          </w:p>
        </w:tc>
        <w:tc>
          <w:tcPr>
            <w:tcW w:w="2167" w:type="dxa"/>
          </w:tcPr>
          <w:p w14:paraId="7F862700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"Married"</w:t>
            </w:r>
          </w:p>
        </w:tc>
        <w:tc>
          <w:tcPr>
            <w:tcW w:w="1746" w:type="dxa"/>
          </w:tcPr>
          <w:p w14:paraId="58932D00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"Executive"</w:t>
            </w:r>
          </w:p>
        </w:tc>
      </w:tr>
      <w:tr w:rsidR="002B7EF3" w:rsidRPr="000D69C6" w14:paraId="33E60833" w14:textId="77777777" w:rsidTr="00EB0A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</w:tcPr>
          <w:p w14:paraId="5417A25F" w14:textId="77777777" w:rsidR="002B7EF3" w:rsidRPr="000D69C6" w:rsidRDefault="002B7EF3" w:rsidP="00EB0AE9">
            <w:pPr>
              <w:pStyle w:val="ListParagraph"/>
              <w:ind w:left="0"/>
              <w:jc w:val="center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"M"</w:t>
            </w:r>
          </w:p>
        </w:tc>
        <w:tc>
          <w:tcPr>
            <w:tcW w:w="1278" w:type="dxa"/>
          </w:tcPr>
          <w:p w14:paraId="29BD0136" w14:textId="050C8C2A" w:rsidR="002B7EF3" w:rsidRPr="000D69C6" w:rsidRDefault="00B0522A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>
              <w:rPr>
                <w:rFonts w:ascii="Helvetica" w:hAnsi="Helvetica" w:cs="Helvetica"/>
                <w:sz w:val="22"/>
                <w:szCs w:val="22"/>
              </w:rPr>
              <w:t>28</w:t>
            </w:r>
          </w:p>
        </w:tc>
        <w:tc>
          <w:tcPr>
            <w:tcW w:w="2167" w:type="dxa"/>
          </w:tcPr>
          <w:p w14:paraId="52E44145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"Single"</w:t>
            </w:r>
          </w:p>
        </w:tc>
        <w:tc>
          <w:tcPr>
            <w:tcW w:w="1746" w:type="dxa"/>
          </w:tcPr>
          <w:p w14:paraId="19A8C6F1" w14:textId="77777777" w:rsidR="002B7EF3" w:rsidRPr="000D69C6" w:rsidRDefault="002B7EF3" w:rsidP="00EB0AE9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"Trades"</w:t>
            </w:r>
          </w:p>
        </w:tc>
      </w:tr>
    </w:tbl>
    <w:p w14:paraId="63A1D796" w14:textId="7AB31393" w:rsidR="002B7EF3" w:rsidRDefault="002B7EF3" w:rsidP="00360B8C">
      <w:pPr>
        <w:pStyle w:val="ListParagraph"/>
        <w:ind w:left="1080"/>
        <w:rPr>
          <w:sz w:val="32"/>
          <w:szCs w:val="56"/>
        </w:rPr>
      </w:pPr>
    </w:p>
    <w:p w14:paraId="4302FA4B" w14:textId="102CB7DB" w:rsidR="00CD4BD2" w:rsidRPr="00CD4BD2" w:rsidRDefault="00CD4BD2" w:rsidP="00360B8C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    </w:t>
      </w:r>
      <w:r w:rsidRPr="00CD4BD2">
        <w:rPr>
          <w:rFonts w:ascii="Helvetica" w:hAnsi="Helvetica" w:cs="Helvetica"/>
          <w:sz w:val="22"/>
          <w:szCs w:val="22"/>
        </w:rPr>
        <w:t>Table 2: Index to product line mapping</w:t>
      </w:r>
    </w:p>
    <w:tbl>
      <w:tblPr>
        <w:tblStyle w:val="GridTable4-Accent3"/>
        <w:tblW w:w="7129" w:type="dxa"/>
        <w:jc w:val="center"/>
        <w:tblLook w:val="04A0" w:firstRow="1" w:lastRow="0" w:firstColumn="1" w:lastColumn="0" w:noHBand="0" w:noVBand="1"/>
      </w:tblPr>
      <w:tblGrid>
        <w:gridCol w:w="2155"/>
        <w:gridCol w:w="4974"/>
      </w:tblGrid>
      <w:tr w:rsidR="002618CB" w:rsidRPr="002B7EF3" w14:paraId="759684DF" w14:textId="77777777" w:rsidTr="00261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CA53FDD" w14:textId="0D42ABE8" w:rsidR="002618CB" w:rsidRPr="000D69C6" w:rsidRDefault="002618CB" w:rsidP="002618CB">
            <w:pPr>
              <w:pStyle w:val="ListParagraph"/>
              <w:ind w:left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index</w:t>
            </w:r>
          </w:p>
        </w:tc>
        <w:tc>
          <w:tcPr>
            <w:tcW w:w="4974" w:type="dxa"/>
          </w:tcPr>
          <w:p w14:paraId="1B31F55E" w14:textId="792DD05A" w:rsidR="002618CB" w:rsidRPr="000D69C6" w:rsidRDefault="002618CB" w:rsidP="002618C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Product line</w:t>
            </w:r>
          </w:p>
        </w:tc>
      </w:tr>
      <w:tr w:rsidR="002618CB" w:rsidRPr="002B7EF3" w14:paraId="7A856767" w14:textId="7E67CC93" w:rsidTr="0026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36D54F3" w14:textId="51C98E97" w:rsidR="002618CB" w:rsidRPr="000D69C6" w:rsidRDefault="002618CB" w:rsidP="002618CB">
            <w:pPr>
              <w:pStyle w:val="ListParagraph"/>
              <w:ind w:left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0</w:t>
            </w:r>
          </w:p>
        </w:tc>
        <w:tc>
          <w:tcPr>
            <w:tcW w:w="4974" w:type="dxa"/>
          </w:tcPr>
          <w:p w14:paraId="51EC8A60" w14:textId="0765E069" w:rsidR="002618CB" w:rsidRPr="000D69C6" w:rsidRDefault="002618CB" w:rsidP="002618C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 xml:space="preserve">Camping Equipment </w:t>
            </w:r>
          </w:p>
        </w:tc>
      </w:tr>
      <w:tr w:rsidR="002618CB" w:rsidRPr="002B7EF3" w14:paraId="34EA0106" w14:textId="40DD0DA4" w:rsidTr="00261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D57B630" w14:textId="3C70103F" w:rsidR="002618CB" w:rsidRPr="000D69C6" w:rsidRDefault="002618CB" w:rsidP="002618CB">
            <w:pPr>
              <w:pStyle w:val="ListParagraph"/>
              <w:ind w:left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14:paraId="6ADCD526" w14:textId="5130655E" w:rsidR="002618CB" w:rsidRPr="000D69C6" w:rsidRDefault="002618CB" w:rsidP="002618C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 xml:space="preserve">Personal Accessories    </w:t>
            </w:r>
          </w:p>
        </w:tc>
      </w:tr>
      <w:tr w:rsidR="002618CB" w:rsidRPr="002B7EF3" w14:paraId="08238D8F" w14:textId="5A9296F4" w:rsidTr="0026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DDED5C0" w14:textId="322C0F1D" w:rsidR="002618CB" w:rsidRPr="000D69C6" w:rsidRDefault="002618CB" w:rsidP="002618CB">
            <w:pPr>
              <w:pStyle w:val="ListParagraph"/>
              <w:ind w:left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14:paraId="10362484" w14:textId="46792D6E" w:rsidR="002618CB" w:rsidRPr="000D69C6" w:rsidRDefault="002618CB" w:rsidP="002618C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 xml:space="preserve">Mountaineering Equipment    </w:t>
            </w:r>
          </w:p>
        </w:tc>
      </w:tr>
      <w:tr w:rsidR="002618CB" w:rsidRPr="002B7EF3" w14:paraId="5ED608F9" w14:textId="13D7EF03" w:rsidTr="00261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CD84726" w14:textId="5F4C9749" w:rsidR="002618CB" w:rsidRPr="000D69C6" w:rsidRDefault="002618CB" w:rsidP="002618CB">
            <w:pPr>
              <w:pStyle w:val="ListParagraph"/>
              <w:ind w:left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14:paraId="56FA63DD" w14:textId="2CBACC90" w:rsidR="002618CB" w:rsidRPr="000D69C6" w:rsidRDefault="002618CB" w:rsidP="002618C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 xml:space="preserve">Golf Equipment    </w:t>
            </w:r>
          </w:p>
        </w:tc>
      </w:tr>
      <w:tr w:rsidR="002618CB" w:rsidRPr="002B7EF3" w14:paraId="631CA147" w14:textId="332945BF" w:rsidTr="0026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D2EE492" w14:textId="1854BDDD" w:rsidR="002618CB" w:rsidRPr="000D69C6" w:rsidRDefault="002618CB" w:rsidP="002618CB">
            <w:pPr>
              <w:pStyle w:val="ListParagraph"/>
              <w:ind w:left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14:paraId="542323AE" w14:textId="4A29BA23" w:rsidR="002618CB" w:rsidRPr="000D69C6" w:rsidRDefault="002618CB" w:rsidP="002618C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2"/>
              </w:rPr>
            </w:pPr>
            <w:r w:rsidRPr="000D69C6">
              <w:rPr>
                <w:rFonts w:ascii="Helvetica" w:hAnsi="Helvetica" w:cs="Helvetica"/>
                <w:sz w:val="22"/>
                <w:szCs w:val="22"/>
              </w:rPr>
              <w:t xml:space="preserve">Outdoor Protection    </w:t>
            </w:r>
          </w:p>
        </w:tc>
      </w:tr>
    </w:tbl>
    <w:p w14:paraId="4BA73896" w14:textId="27D4742D" w:rsidR="00E80426" w:rsidRPr="000D69C6" w:rsidRDefault="00E80426" w:rsidP="00AE6572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</w:p>
    <w:p w14:paraId="6932B146" w14:textId="77777777" w:rsidR="00F42122" w:rsidRPr="000D69C6" w:rsidRDefault="00F42122" w:rsidP="00A27A78">
      <w:pPr>
        <w:rPr>
          <w:rFonts w:ascii="Helvetica" w:hAnsi="Helvetica" w:cs="Helvetica"/>
          <w:sz w:val="22"/>
          <w:szCs w:val="22"/>
        </w:rPr>
      </w:pPr>
    </w:p>
    <w:p w14:paraId="0945BB0D" w14:textId="2EAB7FDD" w:rsidR="00C16C4D" w:rsidRPr="000D69C6" w:rsidRDefault="00C16C4D" w:rsidP="00CD4BD2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t xml:space="preserve">You can </w:t>
      </w:r>
      <w:r w:rsidR="00CD4BD2">
        <w:rPr>
          <w:rFonts w:ascii="Helvetica" w:hAnsi="Helvetica" w:cs="Helvetica"/>
          <w:sz w:val="22"/>
          <w:szCs w:val="22"/>
        </w:rPr>
        <w:t xml:space="preserve">now </w:t>
      </w:r>
      <w:r w:rsidRPr="000D69C6">
        <w:rPr>
          <w:rFonts w:ascii="Helvetica" w:hAnsi="Helvetica" w:cs="Helvetica"/>
          <w:sz w:val="22"/>
          <w:szCs w:val="22"/>
        </w:rPr>
        <w:t xml:space="preserve">test your deployment using a tool such as curl to obtain a single result </w:t>
      </w:r>
      <w:r w:rsidR="00CD4BD2">
        <w:rPr>
          <w:rFonts w:ascii="Helvetica" w:hAnsi="Helvetica" w:cs="Helvetica"/>
          <w:sz w:val="22"/>
          <w:szCs w:val="22"/>
        </w:rPr>
        <w:t>via</w:t>
      </w:r>
      <w:r w:rsidRPr="000D69C6">
        <w:rPr>
          <w:rFonts w:ascii="Helvetica" w:hAnsi="Helvetica" w:cs="Helvetica"/>
          <w:sz w:val="22"/>
          <w:szCs w:val="22"/>
        </w:rPr>
        <w:t xml:space="preserve"> a command line. </w:t>
      </w:r>
      <w:r w:rsidRPr="000D69C6">
        <w:rPr>
          <w:rFonts w:ascii="Helvetica" w:hAnsi="Helvetica" w:cs="Helvetica"/>
          <w:sz w:val="22"/>
          <w:szCs w:val="22"/>
        </w:rPr>
        <w:br/>
      </w:r>
    </w:p>
    <w:p w14:paraId="617B127C" w14:textId="6AA407CE" w:rsidR="00C16C4D" w:rsidRPr="000D69C6" w:rsidRDefault="00C16C4D" w:rsidP="00CD4BD2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 w:rsidRPr="000D69C6">
        <w:rPr>
          <w:rFonts w:ascii="Helvetica" w:hAnsi="Helvetica" w:cs="Helvetica"/>
          <w:sz w:val="22"/>
          <w:szCs w:val="22"/>
        </w:rPr>
        <w:t xml:space="preserve">You can also </w:t>
      </w:r>
      <w:r w:rsidR="00CD4BD2">
        <w:rPr>
          <w:rFonts w:ascii="Helvetica" w:hAnsi="Helvetica" w:cs="Helvetica"/>
          <w:sz w:val="22"/>
          <w:szCs w:val="22"/>
        </w:rPr>
        <w:t>experiment</w:t>
      </w:r>
      <w:r w:rsidRPr="000D69C6">
        <w:rPr>
          <w:rFonts w:ascii="Helvetica" w:hAnsi="Helvetica" w:cs="Helvetica"/>
          <w:sz w:val="22"/>
          <w:szCs w:val="22"/>
        </w:rPr>
        <w:t xml:space="preserve"> with </w:t>
      </w:r>
      <w:r w:rsidR="00CD4BD2">
        <w:rPr>
          <w:rFonts w:ascii="Helvetica" w:hAnsi="Helvetica" w:cs="Helvetica"/>
          <w:sz w:val="22"/>
          <w:szCs w:val="22"/>
        </w:rPr>
        <w:t xml:space="preserve">the </w:t>
      </w:r>
      <w:r w:rsidRPr="00CD4BD2">
        <w:rPr>
          <w:rFonts w:ascii="Helvetica" w:hAnsi="Helvetica" w:cs="Helvetica"/>
          <w:b/>
          <w:sz w:val="22"/>
          <w:szCs w:val="22"/>
        </w:rPr>
        <w:t>sample node.js application</w:t>
      </w:r>
      <w:r w:rsidRPr="000D69C6">
        <w:rPr>
          <w:rFonts w:ascii="Helvetica" w:hAnsi="Helvetica" w:cs="Helvetica"/>
          <w:sz w:val="22"/>
          <w:szCs w:val="22"/>
        </w:rPr>
        <w:t xml:space="preserve"> available </w:t>
      </w:r>
      <w:r w:rsidR="00CD4BD2">
        <w:rPr>
          <w:rFonts w:ascii="Helvetica" w:hAnsi="Helvetica" w:cs="Helvetica"/>
          <w:sz w:val="22"/>
          <w:szCs w:val="22"/>
        </w:rPr>
        <w:t xml:space="preserve">at </w:t>
      </w:r>
      <w:hyperlink r:id="rId13" w:history="1">
        <w:r w:rsidR="00CD4BD2" w:rsidRPr="004D2235">
          <w:rPr>
            <w:rStyle w:val="Hyperlink"/>
            <w:rFonts w:ascii="Helvetica" w:hAnsi="Helvetica" w:cs="Helvetica"/>
            <w:sz w:val="22"/>
            <w:szCs w:val="22"/>
          </w:rPr>
          <w:t>https://github.com/pmservice/product-line-prediction</w:t>
        </w:r>
      </w:hyperlink>
      <w:r w:rsidR="00CD4BD2">
        <w:rPr>
          <w:rFonts w:ascii="Helvetica" w:hAnsi="Helvetica" w:cs="Helvetica"/>
          <w:sz w:val="22"/>
          <w:szCs w:val="22"/>
        </w:rPr>
        <w:t>.</w:t>
      </w:r>
    </w:p>
    <w:p w14:paraId="58C7C204" w14:textId="264FB72D" w:rsidR="00B93124" w:rsidRPr="000D69C6" w:rsidRDefault="00CD4BD2" w:rsidP="00C16C4D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br/>
      </w:r>
      <w:r w:rsidR="00C16C4D" w:rsidRPr="000D69C6">
        <w:rPr>
          <w:rFonts w:ascii="Helvetica" w:hAnsi="Helvetica" w:cs="Helvetica"/>
          <w:sz w:val="22"/>
          <w:szCs w:val="22"/>
        </w:rPr>
        <w:t xml:space="preserve">To deploy the </w:t>
      </w:r>
      <w:r>
        <w:rPr>
          <w:rFonts w:ascii="Helvetica" w:hAnsi="Helvetica" w:cs="Helvetica"/>
          <w:sz w:val="22"/>
          <w:szCs w:val="22"/>
        </w:rPr>
        <w:t xml:space="preserve">sample </w:t>
      </w:r>
      <w:r w:rsidR="00C16C4D" w:rsidRPr="000D69C6">
        <w:rPr>
          <w:rFonts w:ascii="Helvetica" w:hAnsi="Helvetica" w:cs="Helvetica"/>
          <w:sz w:val="22"/>
          <w:szCs w:val="22"/>
        </w:rPr>
        <w:t>application</w:t>
      </w:r>
      <w:r>
        <w:rPr>
          <w:rFonts w:ascii="Helvetica" w:hAnsi="Helvetica" w:cs="Helvetica"/>
          <w:sz w:val="22"/>
          <w:szCs w:val="22"/>
        </w:rPr>
        <w:t>,</w:t>
      </w:r>
      <w:r w:rsidR="00C16C4D" w:rsidRPr="000D69C6">
        <w:rPr>
          <w:rFonts w:ascii="Helvetica" w:hAnsi="Helvetica" w:cs="Helvetica"/>
          <w:sz w:val="22"/>
          <w:szCs w:val="22"/>
        </w:rPr>
        <w:t xml:space="preserve"> </w:t>
      </w:r>
      <w:r>
        <w:rPr>
          <w:rFonts w:ascii="Helvetica" w:hAnsi="Helvetica" w:cs="Helvetica"/>
          <w:sz w:val="22"/>
          <w:szCs w:val="22"/>
        </w:rPr>
        <w:t>see the</w:t>
      </w:r>
      <w:r w:rsidR="00C16C4D" w:rsidRPr="000D69C6">
        <w:rPr>
          <w:rFonts w:ascii="Helvetica" w:hAnsi="Helvetica" w:cs="Helvetica"/>
          <w:sz w:val="22"/>
          <w:szCs w:val="22"/>
        </w:rPr>
        <w:t xml:space="preserve"> README.md file</w:t>
      </w:r>
      <w:r>
        <w:rPr>
          <w:rFonts w:ascii="Helvetica" w:hAnsi="Helvetica" w:cs="Helvetica"/>
          <w:sz w:val="22"/>
          <w:szCs w:val="22"/>
        </w:rPr>
        <w:t xml:space="preserve"> at</w:t>
      </w:r>
    </w:p>
    <w:p w14:paraId="5E7CECE9" w14:textId="7B63AB4A" w:rsidR="00C16C4D" w:rsidRDefault="001F3265" w:rsidP="00C16C4D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hyperlink r:id="rId14" w:history="1">
        <w:r w:rsidR="00C16C4D" w:rsidRPr="00CD4BD2">
          <w:rPr>
            <w:rStyle w:val="Hyperlink"/>
            <w:rFonts w:ascii="Helvetica" w:hAnsi="Helvetica" w:cs="Helvetica"/>
            <w:sz w:val="22"/>
            <w:szCs w:val="22"/>
          </w:rPr>
          <w:t>https://github.com/pmservice/product-line-prediction/blob/master/README.md</w:t>
        </w:r>
      </w:hyperlink>
      <w:r w:rsidR="00CD4BD2">
        <w:rPr>
          <w:rFonts w:ascii="Helvetica" w:hAnsi="Helvetica" w:cs="Helvetica"/>
          <w:sz w:val="22"/>
          <w:szCs w:val="22"/>
        </w:rPr>
        <w:t>.</w:t>
      </w:r>
    </w:p>
    <w:p w14:paraId="39AF25D4" w14:textId="0F4B0ECF" w:rsidR="00B21233" w:rsidRDefault="00B21233" w:rsidP="00C16C4D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</w:p>
    <w:p w14:paraId="4D83D80A" w14:textId="683B07EA" w:rsidR="00B21233" w:rsidRPr="000D69C6" w:rsidRDefault="00B21233" w:rsidP="00C16C4D">
      <w:pPr>
        <w:pStyle w:val="ListParagraph"/>
        <w:ind w:left="1080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The Watson Machine Learning REST API swagger documentation is available at </w:t>
      </w:r>
      <w:hyperlink r:id="rId15" w:history="1">
        <w:r w:rsidRPr="006C6D3B">
          <w:rPr>
            <w:rStyle w:val="Hyperlink"/>
            <w:rFonts w:ascii="Helvetica" w:hAnsi="Helvetica" w:cs="Helvetica"/>
            <w:sz w:val="22"/>
            <w:szCs w:val="22"/>
          </w:rPr>
          <w:t>http://watson-ml-api.mybluemix.net/</w:t>
        </w:r>
      </w:hyperlink>
      <w:r>
        <w:rPr>
          <w:rFonts w:ascii="Helvetica" w:hAnsi="Helvetica" w:cs="Helvetica"/>
          <w:sz w:val="22"/>
          <w:szCs w:val="22"/>
        </w:rPr>
        <w:t xml:space="preserve">. </w:t>
      </w:r>
    </w:p>
    <w:sectPr w:rsidR="00B21233" w:rsidRPr="000D69C6" w:rsidSect="009A178F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Segoe UI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053D7F"/>
    <w:multiLevelType w:val="hybridMultilevel"/>
    <w:tmpl w:val="8C0E5F9E"/>
    <w:lvl w:ilvl="0" w:tplc="FBDE04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A78"/>
    <w:rsid w:val="00022E00"/>
    <w:rsid w:val="000356F3"/>
    <w:rsid w:val="000424C3"/>
    <w:rsid w:val="00086C3D"/>
    <w:rsid w:val="000D69C6"/>
    <w:rsid w:val="000E2EBA"/>
    <w:rsid w:val="001F3265"/>
    <w:rsid w:val="002618CB"/>
    <w:rsid w:val="002B0270"/>
    <w:rsid w:val="002B7EF3"/>
    <w:rsid w:val="003164B9"/>
    <w:rsid w:val="00360B8C"/>
    <w:rsid w:val="0041598F"/>
    <w:rsid w:val="00423961"/>
    <w:rsid w:val="00444E7A"/>
    <w:rsid w:val="00486393"/>
    <w:rsid w:val="004D1471"/>
    <w:rsid w:val="004F50F1"/>
    <w:rsid w:val="00522676"/>
    <w:rsid w:val="005476FC"/>
    <w:rsid w:val="00566085"/>
    <w:rsid w:val="005C1B86"/>
    <w:rsid w:val="005C2C8B"/>
    <w:rsid w:val="00617B83"/>
    <w:rsid w:val="00674566"/>
    <w:rsid w:val="006851A2"/>
    <w:rsid w:val="00695118"/>
    <w:rsid w:val="007409D4"/>
    <w:rsid w:val="00874E14"/>
    <w:rsid w:val="008C1322"/>
    <w:rsid w:val="00963F11"/>
    <w:rsid w:val="009A178F"/>
    <w:rsid w:val="009A42C5"/>
    <w:rsid w:val="009A4804"/>
    <w:rsid w:val="009E587F"/>
    <w:rsid w:val="00A27A78"/>
    <w:rsid w:val="00A3037E"/>
    <w:rsid w:val="00A37E1C"/>
    <w:rsid w:val="00AA74B1"/>
    <w:rsid w:val="00AE28F7"/>
    <w:rsid w:val="00AE6572"/>
    <w:rsid w:val="00B0522A"/>
    <w:rsid w:val="00B21233"/>
    <w:rsid w:val="00BA5582"/>
    <w:rsid w:val="00C16C4D"/>
    <w:rsid w:val="00CD4BD2"/>
    <w:rsid w:val="00D65959"/>
    <w:rsid w:val="00D86DD5"/>
    <w:rsid w:val="00DA3CFD"/>
    <w:rsid w:val="00DA6A3D"/>
    <w:rsid w:val="00DC3146"/>
    <w:rsid w:val="00E63895"/>
    <w:rsid w:val="00E64E3B"/>
    <w:rsid w:val="00E64FE7"/>
    <w:rsid w:val="00E80426"/>
    <w:rsid w:val="00EB0AE9"/>
    <w:rsid w:val="00EB5DA5"/>
    <w:rsid w:val="00F05592"/>
    <w:rsid w:val="00F42122"/>
    <w:rsid w:val="00F4498B"/>
    <w:rsid w:val="00FA4D5C"/>
    <w:rsid w:val="00FD7309"/>
    <w:rsid w:val="00FE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61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1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37E"/>
    <w:rPr>
      <w:rFonts w:ascii="Courier New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3037E"/>
    <w:rPr>
      <w:rFonts w:ascii="Courier New" w:eastAsiaTheme="minorHAnsi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3037E"/>
  </w:style>
  <w:style w:type="character" w:styleId="Hyperlink">
    <w:name w:val="Hyperlink"/>
    <w:basedOn w:val="DefaultParagraphFont"/>
    <w:uiPriority w:val="99"/>
    <w:unhideWhenUsed/>
    <w:rsid w:val="00A3037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7B83"/>
    <w:rPr>
      <w:color w:val="954F72" w:themeColor="followedHyperlink"/>
      <w:u w:val="single"/>
    </w:rPr>
  </w:style>
  <w:style w:type="character" w:customStyle="1" w:styleId="ph">
    <w:name w:val="ph"/>
    <w:basedOn w:val="DefaultParagraphFont"/>
    <w:rsid w:val="00D65959"/>
  </w:style>
  <w:style w:type="table" w:styleId="TableGrid">
    <w:name w:val="Table Grid"/>
    <w:basedOn w:val="TableNormal"/>
    <w:uiPriority w:val="39"/>
    <w:rsid w:val="002B7E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5">
    <w:name w:val="Grid Table 4 Accent 5"/>
    <w:basedOn w:val="TableNormal"/>
    <w:uiPriority w:val="49"/>
    <w:rsid w:val="00EB0A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EB0AE9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hyperlink" Target="https://ibm-watson-ml-svt.stage1.mybluemix.net/32768/v2/scoring/208" TargetMode="External"/><Relationship Id="rId13" Type="http://schemas.openxmlformats.org/officeDocument/2006/relationships/hyperlink" Target="https://github.com/pmservice/product-line-prediction" TargetMode="External"/><Relationship Id="rId14" Type="http://schemas.openxmlformats.org/officeDocument/2006/relationships/hyperlink" Target="https://github.com/pmservice/product-line-prediction/blob/master/README.md" TargetMode="External"/><Relationship Id="rId15" Type="http://schemas.openxmlformats.org/officeDocument/2006/relationships/hyperlink" Target="http://watson-ml-api.mybluemix.net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JPG"/><Relationship Id="rId9" Type="http://schemas.openxmlformats.org/officeDocument/2006/relationships/image" Target="media/image4.tiff"/><Relationship Id="rId10" Type="http://schemas.openxmlformats.org/officeDocument/2006/relationships/hyperlink" Target="https://ibm-watson-ml.mybluemix.net/v2/identity/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86240BC-8E54-3643-8257-BF9F24628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834</Words>
  <Characters>4758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LUKASZ CMIELOWSKI</dc:creator>
  <cp:keywords/>
  <dc:description/>
  <cp:lastModifiedBy>LUKASZ CMIELOWSKI</cp:lastModifiedBy>
  <cp:revision>2</cp:revision>
  <cp:lastPrinted>2016-12-02T16:08:00Z</cp:lastPrinted>
  <dcterms:created xsi:type="dcterms:W3CDTF">2017-01-04T09:19:00Z</dcterms:created>
  <dcterms:modified xsi:type="dcterms:W3CDTF">2017-01-04T09:19:00Z</dcterms:modified>
</cp:coreProperties>
</file>