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 NOTES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Before making updates, create a backup of the pages being updated.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use relevant existing images wherever they are used. Do not add stock images without approval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UPDATES TO BE MADE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the homepage as per this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screenshot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https://skyflex.au/louvred-pergolas-sydney/</w:t>
        </w:r>
      </w:hyperlink>
      <w:r w:rsidDel="00000000" w:rsidR="00000000" w:rsidRPr="00000000">
        <w:rPr>
          <w:rtl w:val="0"/>
        </w:rPr>
        <w:t xml:space="preserve"> as per this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screenshot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https://skyflex.au/product/delta-pro-retractable-roof/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https://skyflex.au/product/delta-commercial-folding-arm/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https://skyflex.au/product/skyflex-4k-android-smart-outdoor-tv/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https://skyflex.au/product/skyflex-bbq-pods/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 per this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screenshot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</w:t>
        <w:br w:type="textWrapping"/>
        <w:t xml:space="preserve">On a few product pages, you will find this comment which has to be followed as part of design work.</w:t>
        <w:br w:type="textWrapping"/>
      </w:r>
      <w:r w:rsidDel="00000000" w:rsidR="00000000" w:rsidRPr="00000000">
        <w:rPr/>
        <w:drawing>
          <wp:inline distB="114300" distT="114300" distL="114300" distR="114300">
            <wp:extent cx="3971925" cy="1457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page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https://skyflex.au/smart-toilets/</w:t>
        </w:r>
      </w:hyperlink>
      <w:r w:rsidDel="00000000" w:rsidR="00000000" w:rsidRPr="00000000">
        <w:rPr>
          <w:rtl w:val="0"/>
        </w:rPr>
        <w:t xml:space="preserve"> which is a collection page as per this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screenshot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this text under: main navigation → INDOOR PRODUCTS </w:t>
        <w:br w:type="textWrapping"/>
        <w:t xml:space="preserve">“View All Smart Toilets” and link it to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https://skyflex.au/smart-toilets/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kyflex.au/product/skyflex-4k-android-smart-outdoor-tv/" TargetMode="External"/><Relationship Id="rId10" Type="http://schemas.openxmlformats.org/officeDocument/2006/relationships/hyperlink" Target="https://skyflex.au/product/delta-commercial-folding-arm/" TargetMode="External"/><Relationship Id="rId13" Type="http://schemas.openxmlformats.org/officeDocument/2006/relationships/hyperlink" Target="https://trello.com/1/cards/6a5ec73fb7ce6c36ccdc20d3/attachments/6a5ecd29d8a63b34f5d17f2d/download/image.png" TargetMode="External"/><Relationship Id="rId12" Type="http://schemas.openxmlformats.org/officeDocument/2006/relationships/hyperlink" Target="https://skyflex.au/product/skyflex-bbq-pod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kyflex.au/product/delta-pro-retractable-roof/" TargetMode="External"/><Relationship Id="rId15" Type="http://schemas.openxmlformats.org/officeDocument/2006/relationships/hyperlink" Target="https://skyflex.au/smart-toilets/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skyflex.au/smart-toilets/" TargetMode="External"/><Relationship Id="rId16" Type="http://schemas.openxmlformats.org/officeDocument/2006/relationships/hyperlink" Target="https://trello.com/1/cards/6a5ec73fb7ce6c36ccdc20d3/attachments/6a5ed3903ac0df22acd9161f/download/image.p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rello.com/1/cards/6a5ec73fb7ce6c36ccdc20d3/attachments/6a5ec931035776d6e035a30e/download/image.png" TargetMode="External"/><Relationship Id="rId7" Type="http://schemas.openxmlformats.org/officeDocument/2006/relationships/hyperlink" Target="https://skyflex.au/louvred-pergolas-sydney/" TargetMode="External"/><Relationship Id="rId8" Type="http://schemas.openxmlformats.org/officeDocument/2006/relationships/hyperlink" Target="https://trello.com/1/cards/6a5ec73fb7ce6c36ccdc20d3/attachments/6a5ecb15a965f5930ac46473/download/imag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