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46" w:rsidRPr="00A57DEA" w:rsidRDefault="00AE0846" w:rsidP="00AE08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DEA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1. Identify the five components of a data communications system.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2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are the three criteria necessary for an effective and efficient network?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3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are the advantages of a multipoint connection over a point-to-point</w:t>
      </w:r>
      <w:r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connection?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4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are the two types of line configuration?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5</w:t>
      </w:r>
      <w:r w:rsidR="00A616A0" w:rsidRPr="00740045">
        <w:rPr>
          <w:rFonts w:ascii="Times New Roman" w:hAnsi="Times New Roman" w:cs="Times New Roman"/>
          <w:sz w:val="24"/>
          <w:szCs w:val="24"/>
        </w:rPr>
        <w:t>. Categorize the four basic topologies in terms of line configuration.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6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is the difference between half-duplex and full-duplex transmission modes?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7</w:t>
      </w:r>
      <w:r w:rsidR="00A616A0" w:rsidRPr="00740045">
        <w:rPr>
          <w:rFonts w:ascii="Times New Roman" w:hAnsi="Times New Roman" w:cs="Times New Roman"/>
          <w:sz w:val="24"/>
          <w:szCs w:val="24"/>
        </w:rPr>
        <w:t>. Name the four basic network topologies, and cite an advantage of each type.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8</w:t>
      </w:r>
      <w:r w:rsidR="00A616A0" w:rsidRPr="00740045">
        <w:rPr>
          <w:rFonts w:ascii="Times New Roman" w:hAnsi="Times New Roman" w:cs="Times New Roman"/>
          <w:sz w:val="24"/>
          <w:szCs w:val="24"/>
        </w:rPr>
        <w:t>. For n devices in a network, what is the number of cable links required for a mesh,</w:t>
      </w:r>
      <w:r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ring, bus, and star topology?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9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are some of the factors that determine whether a communication system is a</w:t>
      </w:r>
      <w:r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LAN or WAN?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10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is a</w:t>
      </w:r>
      <w:r w:rsidRPr="00740045">
        <w:rPr>
          <w:rFonts w:ascii="Times New Roman" w:hAnsi="Times New Roman" w:cs="Times New Roman"/>
          <w:sz w:val="24"/>
          <w:szCs w:val="24"/>
        </w:rPr>
        <w:t>n internet? What is the Extranet and Intranet</w:t>
      </w:r>
      <w:r w:rsidR="00A616A0" w:rsidRPr="00740045">
        <w:rPr>
          <w:rFonts w:ascii="Times New Roman" w:hAnsi="Times New Roman" w:cs="Times New Roman"/>
          <w:sz w:val="24"/>
          <w:szCs w:val="24"/>
        </w:rPr>
        <w:t>?</w:t>
      </w:r>
    </w:p>
    <w:p w:rsidR="00A616A0" w:rsidRPr="00740045" w:rsidRDefault="00993D77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11</w:t>
      </w:r>
      <w:r w:rsidR="00A616A0" w:rsidRPr="00740045">
        <w:rPr>
          <w:rFonts w:ascii="Times New Roman" w:hAnsi="Times New Roman" w:cs="Times New Roman"/>
          <w:sz w:val="24"/>
          <w:szCs w:val="24"/>
        </w:rPr>
        <w:t xml:space="preserve">. Why are protocols </w:t>
      </w:r>
      <w:r w:rsidR="00826159" w:rsidRPr="00740045">
        <w:rPr>
          <w:rFonts w:ascii="Times New Roman" w:hAnsi="Times New Roman" w:cs="Times New Roman"/>
          <w:sz w:val="24"/>
          <w:szCs w:val="24"/>
        </w:rPr>
        <w:t xml:space="preserve">and standard are </w:t>
      </w:r>
      <w:r w:rsidR="00A616A0" w:rsidRPr="00740045">
        <w:rPr>
          <w:rFonts w:ascii="Times New Roman" w:hAnsi="Times New Roman" w:cs="Times New Roman"/>
          <w:sz w:val="24"/>
          <w:szCs w:val="24"/>
        </w:rPr>
        <w:t>needed?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12</w:t>
      </w:r>
      <w:r w:rsidR="00A616A0" w:rsidRPr="00740045">
        <w:rPr>
          <w:rFonts w:ascii="Times New Roman" w:hAnsi="Times New Roman" w:cs="Times New Roman"/>
          <w:sz w:val="24"/>
          <w:szCs w:val="24"/>
        </w:rPr>
        <w:t>. What is the maximum number of characters or symbols that can be represented by</w:t>
      </w:r>
      <w:r w:rsidR="00993D77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Unicode?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13</w:t>
      </w:r>
      <w:r w:rsidR="00A616A0" w:rsidRPr="00740045">
        <w:rPr>
          <w:rFonts w:ascii="Times New Roman" w:hAnsi="Times New Roman" w:cs="Times New Roman"/>
          <w:sz w:val="24"/>
          <w:szCs w:val="24"/>
        </w:rPr>
        <w:t>. A color image uses 16 bits to represent a pixel. What is the maximum number of</w:t>
      </w:r>
      <w:r w:rsidR="00993D77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different colors that can be represented?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14</w:t>
      </w:r>
      <w:r w:rsidR="00A616A0" w:rsidRPr="00740045">
        <w:rPr>
          <w:rFonts w:ascii="Times New Roman" w:hAnsi="Times New Roman" w:cs="Times New Roman"/>
          <w:sz w:val="24"/>
          <w:szCs w:val="24"/>
        </w:rPr>
        <w:t>. Assume six devices are arranged in a mesh topology. How many cables are needed?</w:t>
      </w:r>
      <w:r w:rsidR="00993D77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How many ports are needed for each device?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15</w:t>
      </w:r>
      <w:r w:rsidR="00A616A0" w:rsidRPr="00740045">
        <w:rPr>
          <w:rFonts w:ascii="Times New Roman" w:hAnsi="Times New Roman" w:cs="Times New Roman"/>
          <w:sz w:val="24"/>
          <w:szCs w:val="24"/>
        </w:rPr>
        <w:t>. For each of the following four networks, discuss the consequences if a connection fails.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a. Five devices arranged in a mesh topology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Five devices arranged in a star topology (not counting the hub)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Five devices arranged in a bus topology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d. Five devices arranged in a ring topology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16</w:t>
      </w:r>
      <w:r w:rsidR="00A616A0" w:rsidRPr="00740045">
        <w:rPr>
          <w:rFonts w:ascii="Times New Roman" w:hAnsi="Times New Roman" w:cs="Times New Roman"/>
          <w:sz w:val="24"/>
          <w:szCs w:val="24"/>
        </w:rPr>
        <w:t>. You have two computers connected by an Ethernet hub at home. Is this a LAN, a</w:t>
      </w:r>
      <w:r w:rsidR="00993D77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616A0" w:rsidRPr="00740045">
        <w:rPr>
          <w:rFonts w:ascii="Times New Roman" w:hAnsi="Times New Roman" w:cs="Times New Roman"/>
          <w:sz w:val="24"/>
          <w:szCs w:val="24"/>
        </w:rPr>
        <w:t>MAN, or a WAN? Explain your reason.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17</w:t>
      </w:r>
      <w:r w:rsidR="00A616A0" w:rsidRPr="00740045">
        <w:rPr>
          <w:rFonts w:ascii="Times New Roman" w:hAnsi="Times New Roman" w:cs="Times New Roman"/>
          <w:sz w:val="24"/>
          <w:szCs w:val="24"/>
        </w:rPr>
        <w:t>. Draw a hybrid topology with a star backbone and three ring networks.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18</w:t>
      </w:r>
      <w:r w:rsidR="00A616A0" w:rsidRPr="00740045">
        <w:rPr>
          <w:rFonts w:ascii="Times New Roman" w:hAnsi="Times New Roman" w:cs="Times New Roman"/>
          <w:sz w:val="24"/>
          <w:szCs w:val="24"/>
        </w:rPr>
        <w:t>. Draw a hybrid topology with a ring backbone and two bus networks.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19</w:t>
      </w:r>
      <w:r w:rsidR="00A616A0" w:rsidRPr="00740045">
        <w:rPr>
          <w:rFonts w:ascii="Times New Roman" w:hAnsi="Times New Roman" w:cs="Times New Roman"/>
          <w:sz w:val="24"/>
          <w:szCs w:val="24"/>
        </w:rPr>
        <w:t>. Performance is inversely related to delay. When you use the Internet, which of the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following applications are more sensitive to delay?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lastRenderedPageBreak/>
        <w:t>a. Sending an e-mail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Copying a file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Surfing the Internet</w:t>
      </w:r>
    </w:p>
    <w:p w:rsidR="00A616A0" w:rsidRPr="00740045" w:rsidRDefault="00826159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20</w:t>
      </w:r>
      <w:r w:rsidR="00A616A0" w:rsidRPr="00740045">
        <w:rPr>
          <w:rFonts w:ascii="Times New Roman" w:hAnsi="Times New Roman" w:cs="Times New Roman"/>
          <w:sz w:val="24"/>
          <w:szCs w:val="24"/>
        </w:rPr>
        <w:t>. When a party makes a local telephone call to another party, is this a point-to-point</w:t>
      </w:r>
    </w:p>
    <w:p w:rsidR="00A616A0" w:rsidRPr="00740045" w:rsidRDefault="00A616A0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or multipoint connection? Explain your answer.</w:t>
      </w:r>
    </w:p>
    <w:p w:rsidR="00AE0846" w:rsidRPr="00740045" w:rsidRDefault="00AE0846" w:rsidP="00A57D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045">
        <w:rPr>
          <w:rFonts w:ascii="Times New Roman" w:hAnsi="Times New Roman" w:cs="Times New Roman"/>
          <w:b/>
          <w:sz w:val="24"/>
          <w:szCs w:val="24"/>
        </w:rPr>
        <w:t>Chapter 2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</w:t>
      </w:r>
      <w:r w:rsidR="00AE0846" w:rsidRPr="00740045">
        <w:rPr>
          <w:rFonts w:ascii="Times New Roman" w:hAnsi="Times New Roman" w:cs="Times New Roman"/>
          <w:sz w:val="24"/>
          <w:szCs w:val="24"/>
        </w:rPr>
        <w:t>. List the layers of the Internet model, its responsibilities and characteristics.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2. Which layers in the Internet model are the network support layers?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3. Which layer in the Internet model is the user support layer?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4. What is the difference between network layer delivery and transport layer delivery?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5.</w:t>
      </w:r>
      <w:r w:rsidR="00740045" w:rsidRPr="00740045">
        <w:rPr>
          <w:rFonts w:ascii="Times New Roman" w:hAnsi="Times New Roman" w:cs="Times New Roman"/>
          <w:sz w:val="24"/>
          <w:szCs w:val="24"/>
        </w:rPr>
        <w:t xml:space="preserve"> What is a peer-to-peer process and </w:t>
      </w:r>
      <w:r w:rsidRPr="00740045">
        <w:rPr>
          <w:rFonts w:ascii="Times New Roman" w:hAnsi="Times New Roman" w:cs="Times New Roman"/>
          <w:sz w:val="24"/>
          <w:szCs w:val="24"/>
        </w:rPr>
        <w:t>How does information get passed from one layer to the next in the Internet</w:t>
      </w:r>
      <w:r w:rsidR="00981213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Pr="00740045">
        <w:rPr>
          <w:rFonts w:ascii="Times New Roman" w:hAnsi="Times New Roman" w:cs="Times New Roman"/>
          <w:sz w:val="24"/>
          <w:szCs w:val="24"/>
        </w:rPr>
        <w:t>model?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6</w:t>
      </w:r>
      <w:r w:rsidR="00AE0846" w:rsidRPr="00740045">
        <w:rPr>
          <w:rFonts w:ascii="Times New Roman" w:hAnsi="Times New Roman" w:cs="Times New Roman"/>
          <w:sz w:val="24"/>
          <w:szCs w:val="24"/>
        </w:rPr>
        <w:t>. What are headers and trailers, and how do they get added and removed?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7</w:t>
      </w:r>
      <w:r w:rsidR="00AE0846" w:rsidRPr="00740045">
        <w:rPr>
          <w:rFonts w:ascii="Times New Roman" w:hAnsi="Times New Roman" w:cs="Times New Roman"/>
          <w:sz w:val="24"/>
          <w:szCs w:val="24"/>
        </w:rPr>
        <w:t>. What is the difference between a port address, a logical address, and a physical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address?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8</w:t>
      </w:r>
      <w:r w:rsidR="00AE0846" w:rsidRPr="00740045">
        <w:rPr>
          <w:rFonts w:ascii="Times New Roman" w:hAnsi="Times New Roman" w:cs="Times New Roman"/>
          <w:sz w:val="24"/>
          <w:szCs w:val="24"/>
        </w:rPr>
        <w:t>. How do the layers of the Internet model correlate to the layers of the OSI model?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Exercises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9</w:t>
      </w:r>
      <w:r w:rsidR="00AE0846" w:rsidRPr="00740045">
        <w:rPr>
          <w:rFonts w:ascii="Times New Roman" w:hAnsi="Times New Roman" w:cs="Times New Roman"/>
          <w:sz w:val="24"/>
          <w:szCs w:val="24"/>
        </w:rPr>
        <w:t>. How are OSI and ISO related to each other?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10</w:t>
      </w:r>
      <w:r w:rsidR="00AE0846" w:rsidRPr="00740045">
        <w:rPr>
          <w:rFonts w:ascii="Times New Roman" w:hAnsi="Times New Roman" w:cs="Times New Roman"/>
          <w:sz w:val="24"/>
          <w:szCs w:val="24"/>
        </w:rPr>
        <w:t>. Match the following to one or more layers of the OSI model: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a. Route determination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Flow control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Interface to transmission media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d. Provides access for the end user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11</w:t>
      </w:r>
      <w:r w:rsidR="00AE0846" w:rsidRPr="00740045">
        <w:rPr>
          <w:rFonts w:ascii="Times New Roman" w:hAnsi="Times New Roman" w:cs="Times New Roman"/>
          <w:sz w:val="24"/>
          <w:szCs w:val="24"/>
        </w:rPr>
        <w:t>. Match the following to one or more layers of the OSI model: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a. Reliable process-to-process message delivery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Route selection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Defines frames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d. Provides user services such as e-mail and file transfer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e. Transmission of bit stream across physical medium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12</w:t>
      </w:r>
      <w:r w:rsidR="00AE0846" w:rsidRPr="00740045">
        <w:rPr>
          <w:rFonts w:ascii="Times New Roman" w:hAnsi="Times New Roman" w:cs="Times New Roman"/>
          <w:sz w:val="24"/>
          <w:szCs w:val="24"/>
        </w:rPr>
        <w:t>. Match the following to one or more layers of the OSl model: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lastRenderedPageBreak/>
        <w:t>a. Communicates directly with user's application program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Error correction and retransmission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Mechanical, electrical, and functional interface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d. Responsibility for carrying frames between adjacent nodes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13</w:t>
      </w:r>
      <w:r w:rsidR="00AE0846" w:rsidRPr="00740045">
        <w:rPr>
          <w:rFonts w:ascii="Times New Roman" w:hAnsi="Times New Roman" w:cs="Times New Roman"/>
          <w:sz w:val="24"/>
          <w:szCs w:val="24"/>
        </w:rPr>
        <w:t>. Match the following to one or more layers of the OSI model: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a. Format and code conversion services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b. Establishes, manages, and terminates sessions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c. Ensures reliable transmission of data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d. Log-in and log-out procedures</w:t>
      </w:r>
    </w:p>
    <w:p w:rsidR="00AE0846" w:rsidRPr="00740045" w:rsidRDefault="00AE0846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e. Provides independence from differences in data representation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14</w:t>
      </w:r>
      <w:r w:rsidR="00A41BD6" w:rsidRPr="00740045">
        <w:rPr>
          <w:rFonts w:ascii="Times New Roman" w:hAnsi="Times New Roman" w:cs="Times New Roman"/>
          <w:sz w:val="24"/>
          <w:szCs w:val="24"/>
        </w:rPr>
        <w:t>. In Figure</w:t>
      </w:r>
      <w:r w:rsidR="00AE0846" w:rsidRPr="00740045">
        <w:rPr>
          <w:rFonts w:ascii="Times New Roman" w:hAnsi="Times New Roman" w:cs="Times New Roman"/>
          <w:sz w:val="24"/>
          <w:szCs w:val="24"/>
        </w:rPr>
        <w:t>, computer A sends a message to computer D via LANl, router Rl,</w:t>
      </w:r>
      <w:r w:rsidR="00A41BD6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E0846" w:rsidRPr="00740045">
        <w:rPr>
          <w:rFonts w:ascii="Times New Roman" w:hAnsi="Times New Roman" w:cs="Times New Roman"/>
          <w:sz w:val="24"/>
          <w:szCs w:val="24"/>
        </w:rPr>
        <w:t>and LAN2. Show the contents of the packets and frames at the network and data</w:t>
      </w:r>
      <w:r w:rsidR="00A41BD6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E0846" w:rsidRPr="00740045">
        <w:rPr>
          <w:rFonts w:ascii="Times New Roman" w:hAnsi="Times New Roman" w:cs="Times New Roman"/>
          <w:sz w:val="24"/>
          <w:szCs w:val="24"/>
        </w:rPr>
        <w:t>link layer for each hop interface.</w:t>
      </w:r>
    </w:p>
    <w:p w:rsidR="00AE0846" w:rsidRPr="00740045" w:rsidRDefault="00740045" w:rsidP="007400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045">
        <w:rPr>
          <w:rFonts w:ascii="Times New Roman" w:hAnsi="Times New Roman" w:cs="Times New Roman"/>
          <w:sz w:val="24"/>
          <w:szCs w:val="24"/>
        </w:rPr>
        <w:t>15</w:t>
      </w:r>
      <w:r w:rsidR="00AE0846" w:rsidRPr="00740045">
        <w:rPr>
          <w:rFonts w:ascii="Times New Roman" w:hAnsi="Times New Roman" w:cs="Times New Roman"/>
          <w:sz w:val="24"/>
          <w:szCs w:val="24"/>
        </w:rPr>
        <w:t>. Give some advantages and disadvantages of combining the session, presentation,</w:t>
      </w:r>
      <w:r w:rsidR="005800A4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E0846" w:rsidRPr="00740045">
        <w:rPr>
          <w:rFonts w:ascii="Times New Roman" w:hAnsi="Times New Roman" w:cs="Times New Roman"/>
          <w:sz w:val="24"/>
          <w:szCs w:val="24"/>
        </w:rPr>
        <w:t>and application layer in the OSI model into one single application layer in the</w:t>
      </w:r>
      <w:r w:rsidR="005800A4" w:rsidRPr="00740045">
        <w:rPr>
          <w:rFonts w:ascii="Times New Roman" w:hAnsi="Times New Roman" w:cs="Times New Roman"/>
          <w:sz w:val="24"/>
          <w:szCs w:val="24"/>
        </w:rPr>
        <w:t xml:space="preserve"> </w:t>
      </w:r>
      <w:r w:rsidR="00AE0846" w:rsidRPr="00740045">
        <w:rPr>
          <w:rFonts w:ascii="Times New Roman" w:hAnsi="Times New Roman" w:cs="Times New Roman"/>
          <w:sz w:val="24"/>
          <w:szCs w:val="24"/>
        </w:rPr>
        <w:t>Internet model.</w:t>
      </w:r>
    </w:p>
    <w:sectPr w:rsidR="00AE0846" w:rsidRPr="00740045" w:rsidSect="00E537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ACD" w:rsidRDefault="00062ACD" w:rsidP="006E7508">
      <w:pPr>
        <w:spacing w:after="0" w:line="240" w:lineRule="auto"/>
      </w:pPr>
      <w:r>
        <w:separator/>
      </w:r>
    </w:p>
  </w:endnote>
  <w:endnote w:type="continuationSeparator" w:id="1">
    <w:p w:rsidR="00062ACD" w:rsidRDefault="00062ACD" w:rsidP="006E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ACD" w:rsidRDefault="00062ACD" w:rsidP="006E7508">
      <w:pPr>
        <w:spacing w:after="0" w:line="240" w:lineRule="auto"/>
      </w:pPr>
      <w:r>
        <w:separator/>
      </w:r>
    </w:p>
  </w:footnote>
  <w:footnote w:type="continuationSeparator" w:id="1">
    <w:p w:rsidR="00062ACD" w:rsidRDefault="00062ACD" w:rsidP="006E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159" w:rsidRDefault="00826159" w:rsidP="00826159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826159">
      <w:rPr>
        <w:rFonts w:ascii="Times New Roman" w:hAnsi="Times New Roman" w:cs="Times New Roman"/>
        <w:sz w:val="32"/>
        <w:szCs w:val="32"/>
      </w:rPr>
      <w:t xml:space="preserve">Data Communication and Networks Summer 2022 </w:t>
    </w:r>
  </w:p>
  <w:p w:rsidR="00826159" w:rsidRDefault="00826159" w:rsidP="00826159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826159">
      <w:rPr>
        <w:rFonts w:ascii="Times New Roman" w:hAnsi="Times New Roman" w:cs="Times New Roman"/>
        <w:sz w:val="32"/>
        <w:szCs w:val="32"/>
      </w:rPr>
      <w:t>Assignment 1</w:t>
    </w:r>
    <w:r>
      <w:rPr>
        <w:rFonts w:ascii="Times New Roman" w:hAnsi="Times New Roman" w:cs="Times New Roman"/>
        <w:sz w:val="32"/>
        <w:szCs w:val="32"/>
      </w:rPr>
      <w:t xml:space="preserve"> (Handwritten)</w:t>
    </w:r>
  </w:p>
  <w:p w:rsidR="00826159" w:rsidRPr="00826159" w:rsidRDefault="00826159" w:rsidP="00826159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Short Questions Answers Due Date: 20-07-2022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6A0"/>
    <w:rsid w:val="00062ACD"/>
    <w:rsid w:val="00433A7B"/>
    <w:rsid w:val="004F2BDC"/>
    <w:rsid w:val="005800A4"/>
    <w:rsid w:val="005A495D"/>
    <w:rsid w:val="00611D76"/>
    <w:rsid w:val="00655E70"/>
    <w:rsid w:val="006E7508"/>
    <w:rsid w:val="00740045"/>
    <w:rsid w:val="00817D81"/>
    <w:rsid w:val="00826159"/>
    <w:rsid w:val="00981213"/>
    <w:rsid w:val="00993D77"/>
    <w:rsid w:val="009E3C20"/>
    <w:rsid w:val="00A15105"/>
    <w:rsid w:val="00A41BD6"/>
    <w:rsid w:val="00A57DEA"/>
    <w:rsid w:val="00A616A0"/>
    <w:rsid w:val="00AE0846"/>
    <w:rsid w:val="00D33681"/>
    <w:rsid w:val="00DB0693"/>
    <w:rsid w:val="00DD65C5"/>
    <w:rsid w:val="00E21A89"/>
    <w:rsid w:val="00E53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508"/>
  </w:style>
  <w:style w:type="paragraph" w:styleId="Footer">
    <w:name w:val="footer"/>
    <w:basedOn w:val="Normal"/>
    <w:link w:val="FooterChar"/>
    <w:uiPriority w:val="99"/>
    <w:semiHidden/>
    <w:unhideWhenUsed/>
    <w:rsid w:val="006E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2022-07-12T07:53:00Z</dcterms:created>
  <dcterms:modified xsi:type="dcterms:W3CDTF">2022-07-12T10:53:00Z</dcterms:modified>
</cp:coreProperties>
</file>