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3C2" w:rsidRPr="006353C2" w:rsidRDefault="006353C2" w:rsidP="006353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53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Initialization and Planning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8"/>
        <w:gridCol w:w="7458"/>
      </w:tblGrid>
      <w:tr w:rsidR="006353C2" w:rsidRPr="006353C2" w:rsidTr="006353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6353C2" w:rsidRPr="006353C2" w:rsidRDefault="006353C2" w:rsidP="0063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53C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Define Problem Statements (Customer Problem Statement Template) </w:t>
      </w:r>
    </w:p>
    <w:p w:rsidR="006353C2" w:rsidRPr="006353C2" w:rsidRDefault="006353C2" w:rsidP="0063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53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1"/>
        <w:gridCol w:w="1559"/>
        <w:gridCol w:w="1535"/>
        <w:gridCol w:w="1510"/>
        <w:gridCol w:w="1798"/>
        <w:gridCol w:w="1663"/>
      </w:tblGrid>
      <w:tr w:rsidR="006353C2" w:rsidRPr="006353C2" w:rsidTr="006353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A fitness enthusiast or beginner looking for personalized health guidance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structured daily workout and dietary plan tailored to my fitness goals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trainers and custom nutrition plans are too expensive and inaccessible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solutions lack affordable, real-time personalization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uncertain about how to achieve my health goals safely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A busy working professiona</w:t>
            </w: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Maintain a consistent workout regimen and healthy </w:t>
            </w: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lifestyle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Generic workout routines do not adapt to my tight </w:t>
            </w: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schedule, available equipment, or specific fitness levels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Most apps offer static, rigid templates that don't fit </w:t>
            </w: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dynamic lifestyle needs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Demotivated</w:t>
            </w:r>
            <w:proofErr w:type="spellEnd"/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overwhelmed when trying to </w:t>
            </w: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stay consistent</w:t>
            </w:r>
          </w:p>
        </w:tc>
      </w:tr>
      <w:tr w:rsidR="006353C2" w:rsidRPr="006353C2" w:rsidTr="006353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An individual tracking fitness 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Monitor my workout execution, meal records, and body composition changes in one 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I have to switch between multiple separate applications for fitness tracking, calorie counting, and AI guidance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fitness platforms are fragmented and lack unified Gemini AI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53C2" w:rsidRPr="006353C2" w:rsidRDefault="006353C2" w:rsidP="006353C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53C2">
              <w:rPr>
                <w:rFonts w:ascii="Times New Roman" w:eastAsia="Times New Roman" w:hAnsi="Times New Roman" w:cs="Times New Roman"/>
                <w:sz w:val="24"/>
                <w:szCs w:val="24"/>
              </w:rPr>
              <w:t>Annoyed by disjointed tracking tools and lack of cohesive insights</w:t>
            </w:r>
          </w:p>
        </w:tc>
      </w:tr>
    </w:tbl>
    <w:p w:rsidR="005776F3" w:rsidRDefault="005776F3"/>
    <w:sectPr w:rsidR="0057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353C2"/>
    <w:rsid w:val="005776F3"/>
    <w:rsid w:val="00635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3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35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53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53C2"/>
    <w:rPr>
      <w:b/>
      <w:bCs/>
    </w:rPr>
  </w:style>
  <w:style w:type="character" w:customStyle="1" w:styleId="citation-3">
    <w:name w:val="citation-3"/>
    <w:basedOn w:val="DefaultParagraphFont"/>
    <w:rsid w:val="006353C2"/>
  </w:style>
  <w:style w:type="paragraph" w:styleId="NormalWeb">
    <w:name w:val="Normal (Web)"/>
    <w:basedOn w:val="Normal"/>
    <w:uiPriority w:val="99"/>
    <w:semiHidden/>
    <w:unhideWhenUsed/>
    <w:rsid w:val="0063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">
    <w:name w:val="citation-2"/>
    <w:basedOn w:val="DefaultParagraphFont"/>
    <w:rsid w:val="006353C2"/>
  </w:style>
  <w:style w:type="character" w:customStyle="1" w:styleId="citation-1">
    <w:name w:val="citation-1"/>
    <w:basedOn w:val="DefaultParagraphFont"/>
    <w:rsid w:val="006353C2"/>
  </w:style>
  <w:style w:type="character" w:customStyle="1" w:styleId="citation-0">
    <w:name w:val="citation-0"/>
    <w:basedOn w:val="DefaultParagraphFont"/>
    <w:rsid w:val="006353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2026-09-23T05:21:00Z</dcterms:created>
  <dcterms:modified xsi:type="dcterms:W3CDTF">2026-09-23T05:21:00Z</dcterms:modified>
</cp:coreProperties>
</file>