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9D95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Professional Statement</w:t>
      </w:r>
    </w:p>
    <w:p w14:paraId="7A763551">
      <w:pPr>
        <w:pStyle w:val="4"/>
        <w:keepNext w:val="0"/>
        <w:keepLines w:val="0"/>
        <w:widowControl/>
        <w:suppressLineNumbers w:val="0"/>
      </w:pPr>
      <w:r>
        <w:t xml:space="preserve">I am a dedicated healthcare professional with extensive experience across NHS settings, including Adult Intensive Care, diabetic care, and community hospitals. Through </w:t>
      </w:r>
      <w:r>
        <w:rPr>
          <w:rFonts w:hint="default"/>
          <w:lang w:val="en-GB"/>
        </w:rPr>
        <w:t xml:space="preserve">my </w:t>
      </w:r>
      <w:bookmarkStart w:id="0" w:name="_GoBack"/>
      <w:bookmarkEnd w:id="0"/>
      <w:r>
        <w:rPr>
          <w:rFonts w:hint="default"/>
          <w:lang w:val="en-GB"/>
        </w:rPr>
        <w:t>clinical nursing experiences</w:t>
      </w:r>
      <w:r>
        <w:t>, I’ve gained strong competencies in incident management, safeguarding, documentation accuracy, and maintaining confidentiality—skills that translate seamlessly into cybersecurity.</w:t>
      </w:r>
    </w:p>
    <w:p w14:paraId="48E94ADA">
      <w:pPr>
        <w:pStyle w:val="4"/>
        <w:keepNext w:val="0"/>
        <w:keepLines w:val="0"/>
        <w:widowControl/>
        <w:suppressLineNumbers w:val="0"/>
      </w:pPr>
      <w:r>
        <w:t xml:space="preserve">As part of my transition into digital health and cybersecurity, I am completing structured training on Coursera, where I’m developing hands-on experience with essential security tools such as </w:t>
      </w:r>
      <w:r>
        <w:rPr>
          <w:rStyle w:val="5"/>
        </w:rPr>
        <w:t>Wireshark</w:t>
      </w:r>
      <w:r>
        <w:t xml:space="preserve"> for network traffic analysis, </w:t>
      </w:r>
      <w:r>
        <w:rPr>
          <w:rStyle w:val="5"/>
        </w:rPr>
        <w:t>Nmap</w:t>
      </w:r>
      <w:r>
        <w:t xml:space="preserve"> for vulnerability scanning, </w:t>
      </w:r>
      <w:r>
        <w:rPr>
          <w:rStyle w:val="5"/>
        </w:rPr>
        <w:t>Burp Suite</w:t>
      </w:r>
      <w:r>
        <w:t xml:space="preserve"> for web security testing, and the </w:t>
      </w:r>
      <w:r>
        <w:rPr>
          <w:rStyle w:val="5"/>
        </w:rPr>
        <w:t>Linux command line</w:t>
      </w:r>
      <w:r>
        <w:t xml:space="preserve"> for system navigation and security tasks. I’m also learning key platforms and workflows, including </w:t>
      </w:r>
      <w:r>
        <w:rPr>
          <w:rStyle w:val="5"/>
        </w:rPr>
        <w:t>SIEM tools like Splunk</w:t>
      </w:r>
      <w:r>
        <w:t xml:space="preserve">, </w:t>
      </w:r>
      <w:r>
        <w:rPr>
          <w:rStyle w:val="5"/>
        </w:rPr>
        <w:t>SQL for data querying</w:t>
      </w:r>
      <w:r>
        <w:t xml:space="preserve">, </w:t>
      </w:r>
      <w:r>
        <w:rPr>
          <w:rStyle w:val="5"/>
        </w:rPr>
        <w:t>Python basics</w:t>
      </w:r>
      <w:r>
        <w:t xml:space="preserve">, </w:t>
      </w:r>
      <w:r>
        <w:rPr>
          <w:rStyle w:val="5"/>
        </w:rPr>
        <w:t>MITRE ATT&amp;CK</w:t>
      </w:r>
      <w:r>
        <w:t xml:space="preserve">, </w:t>
      </w:r>
      <w:r>
        <w:rPr>
          <w:rStyle w:val="5"/>
        </w:rPr>
        <w:t>OWASP Top 10</w:t>
      </w:r>
      <w:r>
        <w:t>, incident response frameworks, and security best practices.</w:t>
      </w:r>
    </w:p>
    <w:p w14:paraId="3B40BA0F">
      <w:pPr>
        <w:pStyle w:val="4"/>
        <w:keepNext w:val="0"/>
        <w:keepLines w:val="0"/>
        <w:widowControl/>
        <w:suppressLineNumbers w:val="0"/>
      </w:pPr>
      <w:r>
        <w:t>My clinical background has strengthened my ability to stay calm under pressure, analyse complex situations quickly, follow strict protocols, and protect sensitive information—all of which align with the ethos of cybersecurity. I am committed to leveraging my NHS experience, technical training, and growing skill set to support secure, resilient healthcare systems and contribute meaningfully to the cybersecurity field.</w:t>
      </w:r>
    </w:p>
    <w:p w14:paraId="7C79AC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565"/>
    <w:rsid w:val="0011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2025-11-30T20:40:00Z</dcterms:created>
  <dc:creator>Faaiz akinwumi</dc:creator>
  <cp:lastModifiedBy>Faaiz akinwumi</cp:lastModifiedBy>
  <dcterms:modified xsi:type="dcterms:W3CDTF">2025-11-30T20:43:14Z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CDEAE2DB474B4E42930CF0C7C825D13B_11</vt:lpwstr>
  </property>
</Properties>
</file>