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33C" w14:textId="4C3AF839" w:rsidR="007861E6" w:rsidRPr="003E3E4A" w:rsidRDefault="00F2514F" w:rsidP="005207D9">
      <w:pPr>
        <w:jc w:val="center"/>
        <w:rPr>
          <w:rFonts w:ascii="Calibri" w:hAnsi="Calibri" w:cs="Calibri"/>
          <w:color w:val="000000" w:themeColor="text1"/>
          <w:sz w:val="24"/>
          <w:lang w:val="en"/>
        </w:rPr>
      </w:pPr>
      <w:r w:rsidRPr="000924B0">
        <w:rPr>
          <w:rFonts w:ascii="Calibri" w:hAnsi="Calibri" w:cs="Calibri"/>
          <w:b/>
          <w:noProof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 wp14:anchorId="00957F9D" wp14:editId="37A6A920">
            <wp:simplePos x="0" y="0"/>
            <wp:positionH relativeFrom="column">
              <wp:posOffset>-908670</wp:posOffset>
            </wp:positionH>
            <wp:positionV relativeFrom="paragraph">
              <wp:posOffset>-699017</wp:posOffset>
            </wp:positionV>
            <wp:extent cx="1769431" cy="5236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31" cy="5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908">
        <w:rPr>
          <w:rFonts w:ascii="Calibri" w:hAnsi="Calibri" w:cs="Calibri"/>
          <w:b/>
          <w:noProof/>
          <w:color w:val="000000" w:themeColor="text1"/>
          <w:sz w:val="24"/>
        </w:rPr>
        <w:t>Psychomotor Vigilance</w:t>
      </w:r>
      <w:r w:rsidR="00A620DD">
        <w:rPr>
          <w:rFonts w:ascii="Calibri" w:hAnsi="Calibri" w:cs="Calibri"/>
          <w:b/>
          <w:noProof/>
          <w:color w:val="000000" w:themeColor="text1"/>
          <w:sz w:val="24"/>
        </w:rPr>
        <w:t xml:space="preserve"> Task Instructions</w:t>
      </w:r>
    </w:p>
    <w:p w14:paraId="3C2607EF" w14:textId="4CEFCCD2" w:rsidR="00BE1C59" w:rsidRPr="003E3E4A" w:rsidRDefault="00BE1C59" w:rsidP="00256FDF">
      <w:pPr>
        <w:jc w:val="both"/>
        <w:rPr>
          <w:rFonts w:ascii="Calibri" w:hAnsi="Calibri" w:cs="Calibri"/>
          <w:color w:val="000000" w:themeColor="text1"/>
          <w:sz w:val="24"/>
        </w:rPr>
      </w:pPr>
    </w:p>
    <w:p w14:paraId="0005DA37" w14:textId="0A4EAD9F" w:rsidR="00B71470" w:rsidRDefault="00B71470" w:rsidP="00256FDF">
      <w:pPr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</w:t>
      </w:r>
      <w:r w:rsidR="00E34DCC">
        <w:rPr>
          <w:rFonts w:ascii="Calibri" w:hAnsi="Calibri" w:cs="Calibri"/>
          <w:color w:val="000000" w:themeColor="text1"/>
          <w:sz w:val="24"/>
        </w:rPr>
        <w:t xml:space="preserve">hank you </w:t>
      </w:r>
      <w:r w:rsidR="00B22D42">
        <w:rPr>
          <w:rFonts w:ascii="Calibri" w:hAnsi="Calibri" w:cs="Calibri"/>
          <w:color w:val="000000" w:themeColor="text1"/>
          <w:sz w:val="24"/>
        </w:rPr>
        <w:t>again for your</w:t>
      </w:r>
      <w:r w:rsidR="00237ED0">
        <w:rPr>
          <w:rFonts w:ascii="Calibri" w:hAnsi="Calibri" w:cs="Calibri"/>
          <w:color w:val="000000" w:themeColor="text1"/>
          <w:sz w:val="24"/>
        </w:rPr>
        <w:t xml:space="preserve"> contribution to the current research</w:t>
      </w:r>
    </w:p>
    <w:p w14:paraId="0815E7AF" w14:textId="58E0730C" w:rsidR="00B71470" w:rsidRDefault="00B71470" w:rsidP="00256FDF">
      <w:pPr>
        <w:jc w:val="both"/>
        <w:rPr>
          <w:rFonts w:ascii="Calibri" w:hAnsi="Calibri" w:cs="Calibri"/>
          <w:color w:val="000000" w:themeColor="text1"/>
          <w:sz w:val="24"/>
        </w:rPr>
      </w:pPr>
    </w:p>
    <w:p w14:paraId="55796542" w14:textId="02CC20DE" w:rsidR="003E3E4A" w:rsidRDefault="00321FB8" w:rsidP="00256FDF">
      <w:pPr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The goal of this task</w:t>
      </w:r>
      <w:r w:rsidR="00E34DCC">
        <w:rPr>
          <w:rFonts w:ascii="Calibri" w:hAnsi="Calibri" w:cs="Calibri"/>
          <w:color w:val="000000" w:themeColor="text1"/>
          <w:sz w:val="24"/>
        </w:rPr>
        <w:t xml:space="preserve"> is to </w:t>
      </w:r>
      <w:r w:rsidR="00465EC3">
        <w:rPr>
          <w:rFonts w:ascii="Calibri" w:hAnsi="Calibri" w:cs="Calibri"/>
          <w:color w:val="000000" w:themeColor="text1"/>
          <w:sz w:val="24"/>
        </w:rPr>
        <w:t xml:space="preserve">respond </w:t>
      </w:r>
      <w:r w:rsidR="004E3908">
        <w:rPr>
          <w:rFonts w:ascii="Calibri" w:hAnsi="Calibri" w:cs="Calibri"/>
          <w:color w:val="000000" w:themeColor="text1"/>
          <w:sz w:val="24"/>
        </w:rPr>
        <w:t xml:space="preserve">as quickly as possible when a red dot appears on the screen. There are 85 dot presentations in total and this task </w:t>
      </w:r>
      <w:r w:rsidR="00B71470">
        <w:rPr>
          <w:rFonts w:ascii="Calibri" w:hAnsi="Calibri" w:cs="Calibri"/>
          <w:color w:val="000000" w:themeColor="text1"/>
          <w:sz w:val="24"/>
        </w:rPr>
        <w:t xml:space="preserve">should take </w:t>
      </w:r>
      <w:r w:rsidR="007C2775">
        <w:rPr>
          <w:rFonts w:ascii="Calibri" w:hAnsi="Calibri" w:cs="Calibri"/>
          <w:color w:val="000000" w:themeColor="text1"/>
          <w:sz w:val="24"/>
        </w:rPr>
        <w:t>approximately 1</w:t>
      </w:r>
      <w:r w:rsidR="004E3908">
        <w:rPr>
          <w:rFonts w:ascii="Calibri" w:hAnsi="Calibri" w:cs="Calibri"/>
          <w:color w:val="000000" w:themeColor="text1"/>
          <w:sz w:val="24"/>
        </w:rPr>
        <w:t>0</w:t>
      </w:r>
      <w:r w:rsidR="007C2775">
        <w:rPr>
          <w:rFonts w:ascii="Calibri" w:hAnsi="Calibri" w:cs="Calibri"/>
          <w:color w:val="000000" w:themeColor="text1"/>
          <w:sz w:val="24"/>
        </w:rPr>
        <w:t xml:space="preserve"> minutes</w:t>
      </w:r>
      <w:r w:rsidR="00264D80">
        <w:rPr>
          <w:rFonts w:ascii="Calibri" w:hAnsi="Calibri" w:cs="Calibri"/>
          <w:color w:val="000000" w:themeColor="text1"/>
          <w:sz w:val="24"/>
        </w:rPr>
        <w:t xml:space="preserve"> to complete</w:t>
      </w:r>
      <w:r w:rsidR="007C2775">
        <w:rPr>
          <w:rFonts w:ascii="Calibri" w:hAnsi="Calibri" w:cs="Calibri"/>
          <w:color w:val="000000" w:themeColor="text1"/>
          <w:sz w:val="24"/>
        </w:rPr>
        <w:t>.</w:t>
      </w:r>
    </w:p>
    <w:p w14:paraId="476D75E4" w14:textId="3308B145" w:rsidR="005B7460" w:rsidRDefault="005B7460" w:rsidP="00256FDF">
      <w:pPr>
        <w:jc w:val="both"/>
        <w:rPr>
          <w:rFonts w:ascii="Calibri" w:hAnsi="Calibri" w:cs="Calibri"/>
          <w:color w:val="000000" w:themeColor="text1"/>
          <w:sz w:val="24"/>
        </w:rPr>
      </w:pPr>
    </w:p>
    <w:p w14:paraId="20D4BE39" w14:textId="13E2AB05" w:rsidR="00191744" w:rsidRDefault="007C2775" w:rsidP="00256FDF">
      <w:pPr>
        <w:ind w:firstLine="720"/>
        <w:jc w:val="both"/>
        <w:rPr>
          <w:rFonts w:ascii="Calibri" w:hAnsi="Calibri" w:cs="Calibri"/>
          <w:b/>
          <w:color w:val="000000" w:themeColor="text1"/>
          <w:sz w:val="24"/>
        </w:rPr>
      </w:pPr>
      <w:r>
        <w:rPr>
          <w:rFonts w:ascii="Calibri" w:hAnsi="Calibri" w:cs="Calibri"/>
          <w:b/>
          <w:color w:val="000000" w:themeColor="text1"/>
          <w:sz w:val="24"/>
        </w:rPr>
        <w:t>Task protocol</w:t>
      </w:r>
    </w:p>
    <w:p w14:paraId="2FC243E2" w14:textId="7CEB74C6" w:rsidR="00191744" w:rsidRDefault="00191744" w:rsidP="00256FDF">
      <w:pPr>
        <w:jc w:val="both"/>
        <w:rPr>
          <w:rFonts w:ascii="Calibri" w:hAnsi="Calibri" w:cs="Calibri"/>
          <w:color w:val="000000" w:themeColor="text1"/>
          <w:sz w:val="24"/>
        </w:rPr>
      </w:pPr>
    </w:p>
    <w:p w14:paraId="67506693" w14:textId="2BB0AED2" w:rsidR="005E7F7B" w:rsidRDefault="002C5D6E" w:rsidP="00256FDF">
      <w:pPr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After a 5 second countdown</w:t>
      </w:r>
      <w:r w:rsidR="00256FDF">
        <w:rPr>
          <w:rFonts w:ascii="Calibri" w:hAnsi="Calibri" w:cs="Calibri"/>
          <w:color w:val="000000" w:themeColor="text1"/>
          <w:sz w:val="24"/>
        </w:rPr>
        <w:t>,</w:t>
      </w:r>
      <w:r>
        <w:rPr>
          <w:rFonts w:ascii="Calibri" w:hAnsi="Calibri" w:cs="Calibri"/>
          <w:color w:val="000000" w:themeColor="text1"/>
          <w:sz w:val="24"/>
        </w:rPr>
        <w:t xml:space="preserve"> a </w:t>
      </w:r>
      <w:r w:rsidR="00256FDF">
        <w:rPr>
          <w:rFonts w:ascii="Calibri" w:hAnsi="Calibri" w:cs="Calibri"/>
          <w:color w:val="000000" w:themeColor="text1"/>
          <w:sz w:val="24"/>
        </w:rPr>
        <w:t xml:space="preserve">white </w:t>
      </w:r>
      <w:r>
        <w:rPr>
          <w:rFonts w:ascii="Calibri" w:hAnsi="Calibri" w:cs="Calibri"/>
          <w:color w:val="000000" w:themeColor="text1"/>
          <w:sz w:val="24"/>
        </w:rPr>
        <w:t xml:space="preserve">fixation cross will appear </w:t>
      </w:r>
      <w:r w:rsidR="00256FDF">
        <w:rPr>
          <w:rFonts w:ascii="Calibri" w:hAnsi="Calibri" w:cs="Calibri"/>
          <w:color w:val="000000" w:themeColor="text1"/>
          <w:sz w:val="24"/>
        </w:rPr>
        <w:t>in the centre of the</w:t>
      </w:r>
      <w:r>
        <w:rPr>
          <w:rFonts w:ascii="Calibri" w:hAnsi="Calibri" w:cs="Calibri"/>
          <w:color w:val="000000" w:themeColor="text1"/>
          <w:sz w:val="24"/>
        </w:rPr>
        <w:t xml:space="preserve"> screen. Please </w:t>
      </w:r>
      <w:r w:rsidRPr="00256FDF">
        <w:rPr>
          <w:rFonts w:ascii="Calibri" w:hAnsi="Calibri" w:cs="Calibri"/>
          <w:b/>
          <w:bCs/>
          <w:color w:val="000000" w:themeColor="text1"/>
          <w:sz w:val="24"/>
        </w:rPr>
        <w:t>focus on this cross</w:t>
      </w:r>
      <w:r>
        <w:rPr>
          <w:rFonts w:ascii="Calibri" w:hAnsi="Calibri" w:cs="Calibri"/>
          <w:color w:val="000000" w:themeColor="text1"/>
          <w:sz w:val="24"/>
        </w:rPr>
        <w:t xml:space="preserve"> for the duration of the task.</w:t>
      </w:r>
      <w:r w:rsidR="00256FDF">
        <w:rPr>
          <w:rFonts w:ascii="Calibri" w:hAnsi="Calibri" w:cs="Calibri"/>
          <w:color w:val="000000" w:themeColor="text1"/>
          <w:sz w:val="24"/>
        </w:rPr>
        <w:t xml:space="preserve"> The countdown will not appear again.</w:t>
      </w:r>
    </w:p>
    <w:p w14:paraId="18CCAC55" w14:textId="2F9A7F01" w:rsidR="00F16AFD" w:rsidRDefault="00F16AFD" w:rsidP="00256FDF">
      <w:pPr>
        <w:jc w:val="both"/>
        <w:rPr>
          <w:rFonts w:ascii="Calibri" w:hAnsi="Calibri" w:cs="Calibri"/>
          <w:color w:val="000000" w:themeColor="text1"/>
          <w:sz w:val="24"/>
        </w:rPr>
      </w:pPr>
    </w:p>
    <w:p w14:paraId="20634527" w14:textId="342F7C24" w:rsidR="00C82AFB" w:rsidRDefault="003A1605" w:rsidP="00256FDF">
      <w:pPr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noProof/>
          <w:color w:val="000000" w:themeColor="text1"/>
          <w:sz w:val="24"/>
        </w:rPr>
        <w:drawing>
          <wp:anchor distT="0" distB="0" distL="114300" distR="114300" simplePos="0" relativeHeight="251675648" behindDoc="0" locked="0" layoutInCell="1" allowOverlap="1" wp14:anchorId="654007E6" wp14:editId="09DA4E8E">
            <wp:simplePos x="0" y="0"/>
            <wp:positionH relativeFrom="margin">
              <wp:posOffset>-507365</wp:posOffset>
            </wp:positionH>
            <wp:positionV relativeFrom="paragraph">
              <wp:posOffset>1113269</wp:posOffset>
            </wp:positionV>
            <wp:extent cx="6289110" cy="2455524"/>
            <wp:effectExtent l="0" t="0" r="0" b="254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110" cy="2455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59D">
        <w:rPr>
          <w:rFonts w:ascii="Calibri" w:hAnsi="Calibri" w:cs="Calibri"/>
          <w:color w:val="000000" w:themeColor="text1"/>
          <w:sz w:val="24"/>
        </w:rPr>
        <w:t>Whilst you are focusing on the cross a</w:t>
      </w:r>
      <w:r w:rsidR="00D8243E">
        <w:rPr>
          <w:rFonts w:ascii="Calibri" w:hAnsi="Calibri" w:cs="Calibri"/>
          <w:color w:val="000000" w:themeColor="text1"/>
          <w:sz w:val="24"/>
        </w:rPr>
        <w:t xml:space="preserve"> red dot will </w:t>
      </w:r>
      <w:r w:rsidR="00F16AFD">
        <w:rPr>
          <w:rFonts w:ascii="Calibri" w:hAnsi="Calibri" w:cs="Calibri"/>
          <w:color w:val="000000" w:themeColor="text1"/>
          <w:sz w:val="24"/>
        </w:rPr>
        <w:t>appear</w:t>
      </w:r>
      <w:r w:rsidR="004F79E3">
        <w:rPr>
          <w:rFonts w:ascii="Calibri" w:hAnsi="Calibri" w:cs="Calibri"/>
          <w:color w:val="000000" w:themeColor="text1"/>
          <w:sz w:val="24"/>
        </w:rPr>
        <w:t xml:space="preserve"> </w:t>
      </w:r>
      <w:r w:rsidR="00256FDF">
        <w:rPr>
          <w:rFonts w:ascii="Calibri" w:hAnsi="Calibri" w:cs="Calibri"/>
          <w:color w:val="000000" w:themeColor="text1"/>
          <w:sz w:val="24"/>
        </w:rPr>
        <w:t xml:space="preserve">in the centre of </w:t>
      </w:r>
      <w:r w:rsidR="004F79E3">
        <w:rPr>
          <w:rFonts w:ascii="Calibri" w:hAnsi="Calibri" w:cs="Calibri"/>
          <w:color w:val="000000" w:themeColor="text1"/>
          <w:sz w:val="24"/>
        </w:rPr>
        <w:t>the screen</w:t>
      </w:r>
      <w:r w:rsidR="00D8243E">
        <w:rPr>
          <w:rFonts w:ascii="Calibri" w:hAnsi="Calibri" w:cs="Calibri"/>
          <w:color w:val="000000" w:themeColor="text1"/>
          <w:sz w:val="24"/>
        </w:rPr>
        <w:t>. You will have</w:t>
      </w:r>
      <w:r w:rsidR="004F79E3">
        <w:rPr>
          <w:rFonts w:ascii="Calibri" w:hAnsi="Calibri" w:cs="Calibri"/>
          <w:color w:val="000000" w:themeColor="tex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</w:rPr>
        <w:t>a very short time</w:t>
      </w:r>
      <w:r w:rsidR="00F16AFD">
        <w:rPr>
          <w:rFonts w:ascii="Calibri" w:hAnsi="Calibri" w:cs="Calibri"/>
          <w:color w:val="000000" w:themeColor="text1"/>
          <w:sz w:val="24"/>
        </w:rPr>
        <w:t xml:space="preserve"> to </w:t>
      </w:r>
      <w:r w:rsidR="00D8243E">
        <w:rPr>
          <w:rFonts w:ascii="Calibri" w:hAnsi="Calibri" w:cs="Calibri"/>
          <w:color w:val="000000" w:themeColor="text1"/>
          <w:sz w:val="24"/>
        </w:rPr>
        <w:t xml:space="preserve">press </w:t>
      </w:r>
      <w:r w:rsidR="00D54BF7">
        <w:rPr>
          <w:rFonts w:ascii="Calibri" w:hAnsi="Calibri" w:cs="Calibri"/>
          <w:color w:val="000000" w:themeColor="text1"/>
          <w:sz w:val="24"/>
        </w:rPr>
        <w:t>the ‘spacebar’</w:t>
      </w:r>
      <w:r w:rsidR="008C6D0A">
        <w:rPr>
          <w:rFonts w:ascii="Calibri" w:hAnsi="Calibri" w:cs="Calibri"/>
          <w:color w:val="000000" w:themeColor="text1"/>
          <w:sz w:val="24"/>
        </w:rPr>
        <w:t xml:space="preserve"> with your </w:t>
      </w:r>
      <w:r w:rsidR="008C6D0A" w:rsidRPr="008C6D0A">
        <w:rPr>
          <w:rFonts w:ascii="Calibri" w:hAnsi="Calibri" w:cs="Calibri"/>
          <w:b/>
          <w:bCs/>
          <w:color w:val="000000" w:themeColor="text1"/>
          <w:sz w:val="24"/>
        </w:rPr>
        <w:t>dominant hand</w:t>
      </w:r>
      <w:r w:rsidR="00D54BF7">
        <w:rPr>
          <w:rFonts w:ascii="Calibri" w:hAnsi="Calibri" w:cs="Calibri"/>
          <w:color w:val="000000" w:themeColor="text1"/>
          <w:sz w:val="24"/>
        </w:rPr>
        <w:t xml:space="preserve"> </w:t>
      </w:r>
      <w:r w:rsidR="00D8243E">
        <w:rPr>
          <w:rFonts w:ascii="Calibri" w:hAnsi="Calibri" w:cs="Calibri"/>
          <w:color w:val="000000" w:themeColor="text1"/>
          <w:sz w:val="24"/>
        </w:rPr>
        <w:t xml:space="preserve">once the red dot comes up. If you are fast enough, </w:t>
      </w:r>
      <w:r>
        <w:rPr>
          <w:rFonts w:ascii="Calibri" w:hAnsi="Calibri" w:cs="Calibri"/>
          <w:color w:val="000000" w:themeColor="text1"/>
          <w:sz w:val="24"/>
        </w:rPr>
        <w:t>the</w:t>
      </w:r>
      <w:r w:rsidR="00D8243E">
        <w:rPr>
          <w:rFonts w:ascii="Calibri" w:hAnsi="Calibri" w:cs="Calibri"/>
          <w:color w:val="000000" w:themeColor="text1"/>
          <w:sz w:val="24"/>
        </w:rPr>
        <w:t xml:space="preserve"> dot will </w:t>
      </w:r>
      <w:r>
        <w:rPr>
          <w:rFonts w:ascii="Calibri" w:hAnsi="Calibri" w:cs="Calibri"/>
          <w:color w:val="000000" w:themeColor="text1"/>
          <w:sz w:val="24"/>
        </w:rPr>
        <w:t>turn white</w:t>
      </w:r>
      <w:r w:rsidR="00D8243E">
        <w:rPr>
          <w:rFonts w:ascii="Calibri" w:hAnsi="Calibri" w:cs="Calibri"/>
          <w:color w:val="000000" w:themeColor="text1"/>
          <w:sz w:val="24"/>
        </w:rPr>
        <w:t xml:space="preserve"> indicating that you responded quickly enough. A fixation cross will then appear </w:t>
      </w:r>
      <w:r w:rsidR="0066722D">
        <w:rPr>
          <w:rFonts w:ascii="Calibri" w:hAnsi="Calibri" w:cs="Calibri"/>
          <w:color w:val="000000" w:themeColor="text1"/>
          <w:sz w:val="24"/>
        </w:rPr>
        <w:t>once again,</w:t>
      </w:r>
      <w:r w:rsidR="00D8243E">
        <w:rPr>
          <w:rFonts w:ascii="Calibri" w:hAnsi="Calibri" w:cs="Calibri"/>
          <w:color w:val="000000" w:themeColor="text1"/>
          <w:sz w:val="24"/>
        </w:rPr>
        <w:t xml:space="preserve"> and the process will repeat.</w:t>
      </w:r>
      <w:r w:rsidR="0066722D">
        <w:rPr>
          <w:rFonts w:ascii="Calibri" w:hAnsi="Calibri" w:cs="Calibri"/>
          <w:color w:val="000000" w:themeColor="text1"/>
          <w:sz w:val="24"/>
        </w:rPr>
        <w:t xml:space="preserve"> See diagram below:</w:t>
      </w:r>
    </w:p>
    <w:p w14:paraId="49C080B2" w14:textId="77777777" w:rsidR="00256FDF" w:rsidRDefault="00256FDF" w:rsidP="00256FDF">
      <w:pPr>
        <w:jc w:val="both"/>
        <w:rPr>
          <w:rFonts w:ascii="Calibri" w:hAnsi="Calibri" w:cs="Calibri"/>
          <w:bCs/>
          <w:color w:val="000000" w:themeColor="text1"/>
          <w:sz w:val="24"/>
        </w:rPr>
      </w:pPr>
    </w:p>
    <w:p w14:paraId="0E33F906" w14:textId="03E3805F" w:rsidR="00533EEB" w:rsidRPr="0066722D" w:rsidRDefault="00F16AFD" w:rsidP="00256FDF">
      <w:pPr>
        <w:jc w:val="both"/>
        <w:rPr>
          <w:rFonts w:ascii="Calibri" w:hAnsi="Calibri" w:cs="Calibri"/>
          <w:color w:val="000000" w:themeColor="text1"/>
          <w:sz w:val="24"/>
        </w:rPr>
      </w:pPr>
      <w:r w:rsidRPr="00E47C51">
        <w:rPr>
          <w:rFonts w:ascii="Calibri" w:hAnsi="Calibri" w:cs="Calibri"/>
          <w:bCs/>
          <w:color w:val="000000" w:themeColor="text1"/>
          <w:sz w:val="24"/>
        </w:rPr>
        <w:t>T</w:t>
      </w:r>
      <w:r w:rsidR="00A0609D" w:rsidRPr="00E47C51">
        <w:rPr>
          <w:rFonts w:ascii="Calibri" w:hAnsi="Calibri" w:cs="Calibri"/>
          <w:bCs/>
          <w:color w:val="000000" w:themeColor="text1"/>
          <w:sz w:val="24"/>
        </w:rPr>
        <w:t xml:space="preserve">ry </w:t>
      </w:r>
      <w:r w:rsidR="00E47C51" w:rsidRPr="00E47C51">
        <w:rPr>
          <w:rFonts w:ascii="Calibri" w:hAnsi="Calibri" w:cs="Calibri"/>
          <w:bCs/>
          <w:color w:val="000000" w:themeColor="text1"/>
          <w:sz w:val="24"/>
        </w:rPr>
        <w:t>to</w:t>
      </w:r>
      <w:r w:rsidR="00A0609D" w:rsidRPr="00E47C51">
        <w:rPr>
          <w:rFonts w:ascii="Calibri" w:hAnsi="Calibri" w:cs="Calibri"/>
          <w:bCs/>
          <w:color w:val="000000" w:themeColor="text1"/>
          <w:sz w:val="24"/>
        </w:rPr>
        <w:t xml:space="preserve"> be as</w:t>
      </w:r>
      <w:r w:rsidR="00A0609D" w:rsidRPr="00B251E2">
        <w:rPr>
          <w:rFonts w:ascii="Calibri" w:hAnsi="Calibri" w:cs="Calibri"/>
          <w:b/>
          <w:color w:val="000000" w:themeColor="text1"/>
          <w:sz w:val="24"/>
        </w:rPr>
        <w:t xml:space="preserve"> quick as possible</w:t>
      </w:r>
      <w:r w:rsidR="0066722D">
        <w:rPr>
          <w:rFonts w:ascii="Calibri" w:hAnsi="Calibri" w:cs="Calibri"/>
          <w:color w:val="000000" w:themeColor="text1"/>
          <w:sz w:val="24"/>
        </w:rPr>
        <w:t xml:space="preserve"> and press the spacebar for </w:t>
      </w:r>
      <w:r w:rsidR="0066722D">
        <w:rPr>
          <w:rFonts w:ascii="Calibri" w:hAnsi="Calibri" w:cs="Calibri"/>
          <w:b/>
          <w:bCs/>
          <w:color w:val="000000" w:themeColor="text1"/>
          <w:sz w:val="24"/>
        </w:rPr>
        <w:t>all</w:t>
      </w:r>
      <w:r w:rsidR="0066722D">
        <w:rPr>
          <w:rFonts w:ascii="Calibri" w:hAnsi="Calibri" w:cs="Calibri"/>
          <w:color w:val="000000" w:themeColor="text1"/>
          <w:sz w:val="24"/>
        </w:rPr>
        <w:t xml:space="preserve"> red dots</w:t>
      </w:r>
    </w:p>
    <w:p w14:paraId="32D1116B" w14:textId="631E998A" w:rsidR="00DB7C8C" w:rsidRDefault="00DB7C8C" w:rsidP="00256FDF">
      <w:pPr>
        <w:jc w:val="both"/>
        <w:rPr>
          <w:rFonts w:ascii="Calibri" w:hAnsi="Calibri" w:cs="Calibri"/>
          <w:color w:val="000000" w:themeColor="text1"/>
          <w:sz w:val="24"/>
        </w:rPr>
      </w:pPr>
    </w:p>
    <w:p w14:paraId="50669CCF" w14:textId="71B9631A" w:rsidR="00126D53" w:rsidRDefault="00512A6A" w:rsidP="00284A33">
      <w:pPr>
        <w:jc w:val="both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There </w:t>
      </w:r>
      <w:r w:rsidR="00D8243E">
        <w:rPr>
          <w:rFonts w:ascii="Calibri" w:hAnsi="Calibri" w:cs="Calibri"/>
          <w:color w:val="000000" w:themeColor="text1"/>
          <w:sz w:val="24"/>
        </w:rPr>
        <w:t>is one continuous block with 85 dot presentations</w:t>
      </w:r>
      <w:r w:rsidR="003A1605">
        <w:rPr>
          <w:rFonts w:ascii="Calibri" w:hAnsi="Calibri" w:cs="Calibri"/>
          <w:color w:val="000000" w:themeColor="text1"/>
          <w:sz w:val="24"/>
        </w:rPr>
        <w:t>. Some</w:t>
      </w:r>
      <w:r w:rsidR="0021787D">
        <w:rPr>
          <w:rFonts w:ascii="Calibri" w:hAnsi="Calibri" w:cs="Calibri"/>
          <w:color w:val="000000" w:themeColor="text1"/>
          <w:sz w:val="24"/>
        </w:rPr>
        <w:t>times there</w:t>
      </w:r>
      <w:r w:rsidR="003A1605">
        <w:rPr>
          <w:rFonts w:ascii="Calibri" w:hAnsi="Calibri" w:cs="Calibri"/>
          <w:color w:val="000000" w:themeColor="text1"/>
          <w:sz w:val="24"/>
        </w:rPr>
        <w:t xml:space="preserve"> </w:t>
      </w:r>
      <w:r w:rsidR="00284A33">
        <w:rPr>
          <w:rFonts w:ascii="Calibri" w:hAnsi="Calibri" w:cs="Calibri"/>
          <w:color w:val="000000" w:themeColor="text1"/>
          <w:sz w:val="24"/>
        </w:rPr>
        <w:t xml:space="preserve">will be a long break </w:t>
      </w:r>
      <w:r w:rsidR="0021787D">
        <w:rPr>
          <w:rFonts w:ascii="Calibri" w:hAnsi="Calibri" w:cs="Calibri"/>
          <w:color w:val="000000" w:themeColor="text1"/>
          <w:sz w:val="24"/>
        </w:rPr>
        <w:t xml:space="preserve">between </w:t>
      </w:r>
      <w:r w:rsidR="00C041B4">
        <w:rPr>
          <w:rFonts w:ascii="Calibri" w:hAnsi="Calibri" w:cs="Calibri"/>
          <w:color w:val="000000" w:themeColor="text1"/>
          <w:sz w:val="24"/>
        </w:rPr>
        <w:t xml:space="preserve">dots </w:t>
      </w:r>
      <w:r w:rsidR="00284A33">
        <w:rPr>
          <w:rFonts w:ascii="Calibri" w:hAnsi="Calibri" w:cs="Calibri"/>
          <w:color w:val="000000" w:themeColor="text1"/>
          <w:sz w:val="24"/>
        </w:rPr>
        <w:t xml:space="preserve">and </w:t>
      </w:r>
      <w:r w:rsidR="008C2B67">
        <w:rPr>
          <w:rFonts w:ascii="Calibri" w:hAnsi="Calibri" w:cs="Calibri"/>
          <w:color w:val="000000" w:themeColor="text1"/>
          <w:sz w:val="24"/>
        </w:rPr>
        <w:t>some</w:t>
      </w:r>
      <w:r w:rsidR="00C041B4">
        <w:rPr>
          <w:rFonts w:ascii="Calibri" w:hAnsi="Calibri" w:cs="Calibri"/>
          <w:color w:val="000000" w:themeColor="text1"/>
          <w:sz w:val="24"/>
        </w:rPr>
        <w:t xml:space="preserve">times </w:t>
      </w:r>
      <w:r w:rsidR="008C2B67">
        <w:rPr>
          <w:rFonts w:ascii="Calibri" w:hAnsi="Calibri" w:cs="Calibri"/>
          <w:color w:val="000000" w:themeColor="text1"/>
          <w:sz w:val="24"/>
        </w:rPr>
        <w:t>a</w:t>
      </w:r>
      <w:r w:rsidR="001C7FBF">
        <w:rPr>
          <w:rFonts w:ascii="Calibri" w:hAnsi="Calibri" w:cs="Calibri"/>
          <w:color w:val="000000" w:themeColor="text1"/>
          <w:sz w:val="24"/>
        </w:rPr>
        <w:t xml:space="preserve"> string of dots will be presented close together, </w:t>
      </w:r>
      <w:r w:rsidR="00284A33">
        <w:rPr>
          <w:rFonts w:ascii="Calibri" w:hAnsi="Calibri" w:cs="Calibri"/>
          <w:color w:val="000000" w:themeColor="text1"/>
          <w:sz w:val="24"/>
        </w:rPr>
        <w:t>so try and maintain your attention throughout the whole task</w:t>
      </w:r>
      <w:r w:rsidR="008939A3">
        <w:rPr>
          <w:rFonts w:ascii="Calibri" w:hAnsi="Calibri" w:cs="Calibri"/>
          <w:color w:val="000000" w:themeColor="text1"/>
          <w:sz w:val="24"/>
        </w:rPr>
        <w:t>.</w:t>
      </w:r>
    </w:p>
    <w:p w14:paraId="54E961A9" w14:textId="5FEC8C5F" w:rsidR="00F31DC8" w:rsidRDefault="00F31DC8" w:rsidP="003E3E4A">
      <w:pPr>
        <w:rPr>
          <w:rFonts w:ascii="Calibri" w:hAnsi="Calibri" w:cs="Calibri"/>
          <w:color w:val="000000" w:themeColor="text1"/>
          <w:sz w:val="24"/>
        </w:rPr>
      </w:pPr>
    </w:p>
    <w:p w14:paraId="10D1F49A" w14:textId="61A1747C" w:rsidR="00F31DC8" w:rsidRDefault="00F31DC8" w:rsidP="003E3E4A">
      <w:pPr>
        <w:rPr>
          <w:rFonts w:ascii="Calibri" w:hAnsi="Calibri" w:cs="Calibri"/>
          <w:color w:val="000000" w:themeColor="text1"/>
          <w:sz w:val="24"/>
        </w:rPr>
      </w:pPr>
    </w:p>
    <w:p w14:paraId="09FEB043" w14:textId="0ABCAD72" w:rsidR="00F31DC8" w:rsidRDefault="00F31DC8" w:rsidP="003E3E4A">
      <w:pPr>
        <w:rPr>
          <w:rFonts w:ascii="Calibri" w:hAnsi="Calibri" w:cs="Calibri"/>
          <w:color w:val="000000" w:themeColor="text1"/>
          <w:sz w:val="24"/>
        </w:rPr>
      </w:pPr>
    </w:p>
    <w:p w14:paraId="03569D40" w14:textId="2CDB4185" w:rsidR="00F31DC8" w:rsidRDefault="00F31DC8" w:rsidP="003E3E4A">
      <w:pPr>
        <w:rPr>
          <w:rFonts w:ascii="Calibri" w:hAnsi="Calibri" w:cs="Calibri"/>
          <w:color w:val="000000" w:themeColor="text1"/>
          <w:sz w:val="24"/>
        </w:rPr>
      </w:pPr>
    </w:p>
    <w:p w14:paraId="28BD0D1D" w14:textId="77777777" w:rsidR="00F31DC8" w:rsidRDefault="00F31DC8" w:rsidP="003E3E4A">
      <w:pPr>
        <w:rPr>
          <w:rFonts w:ascii="Calibri" w:hAnsi="Calibri" w:cs="Calibri"/>
          <w:color w:val="000000" w:themeColor="text1"/>
          <w:sz w:val="24"/>
        </w:rPr>
      </w:pPr>
    </w:p>
    <w:p w14:paraId="2942EC63" w14:textId="4E48FBBD" w:rsidR="00785211" w:rsidRPr="00E47C51" w:rsidRDefault="007C5839" w:rsidP="00E47C51">
      <w:pPr>
        <w:jc w:val="center"/>
        <w:rPr>
          <w:rFonts w:ascii="Calibri" w:hAnsi="Calibri" w:cs="Calibri"/>
          <w:b/>
          <w:color w:val="000000" w:themeColor="text1"/>
          <w:sz w:val="24"/>
        </w:rPr>
      </w:pPr>
      <w:r w:rsidRPr="00AA6089">
        <w:rPr>
          <w:noProof/>
        </w:rPr>
        <w:drawing>
          <wp:anchor distT="0" distB="0" distL="114300" distR="114300" simplePos="0" relativeHeight="251674624" behindDoc="0" locked="0" layoutInCell="1" allowOverlap="1" wp14:anchorId="195DDF54" wp14:editId="2A789C79">
            <wp:simplePos x="0" y="0"/>
            <wp:positionH relativeFrom="margin">
              <wp:posOffset>2210435</wp:posOffset>
            </wp:positionH>
            <wp:positionV relativeFrom="margin">
              <wp:posOffset>8632825</wp:posOffset>
            </wp:positionV>
            <wp:extent cx="857250" cy="855345"/>
            <wp:effectExtent l="0" t="0" r="6350" b="0"/>
            <wp:wrapSquare wrapText="bothSides"/>
            <wp:docPr id="6" name="Picture 6" descr="http://d1lalstwiwz2br.cloudfront.net/images_users/tiny_mce/SonofPearl/php9jbhc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lalstwiwz2br.cloudfront.net/images_users/tiny_mce/SonofPearl/php9jbhc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6146">
        <w:rPr>
          <w:rFonts w:ascii="Calibri" w:hAnsi="Calibri" w:cs="Calibri"/>
          <w:b/>
          <w:color w:val="000000" w:themeColor="text1"/>
          <w:sz w:val="24"/>
        </w:rPr>
        <w:t>If you have any</w:t>
      </w:r>
      <w:r w:rsidR="00465EC3">
        <w:rPr>
          <w:rFonts w:ascii="Calibri" w:hAnsi="Calibri" w:cs="Calibri"/>
          <w:b/>
          <w:color w:val="000000" w:themeColor="text1"/>
          <w:sz w:val="24"/>
        </w:rPr>
        <w:t xml:space="preserve"> questions</w:t>
      </w:r>
      <w:r w:rsidR="00F76146">
        <w:rPr>
          <w:rFonts w:ascii="Calibri" w:hAnsi="Calibri" w:cs="Calibri"/>
          <w:b/>
          <w:color w:val="000000" w:themeColor="text1"/>
          <w:sz w:val="24"/>
        </w:rPr>
        <w:t>, please ask the experimenter now</w:t>
      </w:r>
    </w:p>
    <w:sectPr w:rsidR="00785211" w:rsidRPr="00E47C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9"/>
    <w:rsid w:val="00012EF2"/>
    <w:rsid w:val="000137CA"/>
    <w:rsid w:val="00042927"/>
    <w:rsid w:val="000747C0"/>
    <w:rsid w:val="000924B0"/>
    <w:rsid w:val="000C5A26"/>
    <w:rsid w:val="000E3E41"/>
    <w:rsid w:val="00103DFA"/>
    <w:rsid w:val="00126D53"/>
    <w:rsid w:val="0015166E"/>
    <w:rsid w:val="00177759"/>
    <w:rsid w:val="00191744"/>
    <w:rsid w:val="001C3269"/>
    <w:rsid w:val="001C7FBF"/>
    <w:rsid w:val="001F6C90"/>
    <w:rsid w:val="0021787D"/>
    <w:rsid w:val="002273A5"/>
    <w:rsid w:val="00237ED0"/>
    <w:rsid w:val="00256FDF"/>
    <w:rsid w:val="00264D80"/>
    <w:rsid w:val="002800C9"/>
    <w:rsid w:val="00284A33"/>
    <w:rsid w:val="00297395"/>
    <w:rsid w:val="002C5D6E"/>
    <w:rsid w:val="00321FB8"/>
    <w:rsid w:val="0033562A"/>
    <w:rsid w:val="00375957"/>
    <w:rsid w:val="003A1605"/>
    <w:rsid w:val="003B325B"/>
    <w:rsid w:val="003C6EB3"/>
    <w:rsid w:val="003D0A45"/>
    <w:rsid w:val="003E2D04"/>
    <w:rsid w:val="003E3E4A"/>
    <w:rsid w:val="00406C4C"/>
    <w:rsid w:val="00465EC3"/>
    <w:rsid w:val="004A4560"/>
    <w:rsid w:val="004B364A"/>
    <w:rsid w:val="004E0C03"/>
    <w:rsid w:val="004E3908"/>
    <w:rsid w:val="004F79E3"/>
    <w:rsid w:val="00507941"/>
    <w:rsid w:val="00512A6A"/>
    <w:rsid w:val="0051361B"/>
    <w:rsid w:val="005207D9"/>
    <w:rsid w:val="00532270"/>
    <w:rsid w:val="00533EEB"/>
    <w:rsid w:val="005611ED"/>
    <w:rsid w:val="0057174C"/>
    <w:rsid w:val="005735FA"/>
    <w:rsid w:val="005B7460"/>
    <w:rsid w:val="005C6584"/>
    <w:rsid w:val="005D322B"/>
    <w:rsid w:val="005E7F7B"/>
    <w:rsid w:val="006202CC"/>
    <w:rsid w:val="0066722D"/>
    <w:rsid w:val="00667DB6"/>
    <w:rsid w:val="00670FAE"/>
    <w:rsid w:val="006A64A9"/>
    <w:rsid w:val="006A6DBD"/>
    <w:rsid w:val="00780F6E"/>
    <w:rsid w:val="00785211"/>
    <w:rsid w:val="007861E6"/>
    <w:rsid w:val="00787D64"/>
    <w:rsid w:val="007B27C3"/>
    <w:rsid w:val="007B2DF4"/>
    <w:rsid w:val="007B3E77"/>
    <w:rsid w:val="007C2775"/>
    <w:rsid w:val="007C4847"/>
    <w:rsid w:val="007C5839"/>
    <w:rsid w:val="00881726"/>
    <w:rsid w:val="008939A3"/>
    <w:rsid w:val="00894453"/>
    <w:rsid w:val="008C2B67"/>
    <w:rsid w:val="008C6D0A"/>
    <w:rsid w:val="008E5573"/>
    <w:rsid w:val="009171DB"/>
    <w:rsid w:val="00943CA2"/>
    <w:rsid w:val="00955628"/>
    <w:rsid w:val="009B13B4"/>
    <w:rsid w:val="00A0609D"/>
    <w:rsid w:val="00A15A0E"/>
    <w:rsid w:val="00A620DD"/>
    <w:rsid w:val="00A658F2"/>
    <w:rsid w:val="00A84377"/>
    <w:rsid w:val="00AB7874"/>
    <w:rsid w:val="00AD1981"/>
    <w:rsid w:val="00B22D42"/>
    <w:rsid w:val="00B251E2"/>
    <w:rsid w:val="00B318BF"/>
    <w:rsid w:val="00B3206D"/>
    <w:rsid w:val="00B371AC"/>
    <w:rsid w:val="00B71470"/>
    <w:rsid w:val="00BB5821"/>
    <w:rsid w:val="00BD559D"/>
    <w:rsid w:val="00BE1C59"/>
    <w:rsid w:val="00C041B4"/>
    <w:rsid w:val="00C2562A"/>
    <w:rsid w:val="00C47BDC"/>
    <w:rsid w:val="00C66C6C"/>
    <w:rsid w:val="00C82AFB"/>
    <w:rsid w:val="00D2278F"/>
    <w:rsid w:val="00D33346"/>
    <w:rsid w:val="00D54BF7"/>
    <w:rsid w:val="00D8243E"/>
    <w:rsid w:val="00D96150"/>
    <w:rsid w:val="00DB175A"/>
    <w:rsid w:val="00DB64A8"/>
    <w:rsid w:val="00DB7C8C"/>
    <w:rsid w:val="00DC5EF9"/>
    <w:rsid w:val="00E34DCC"/>
    <w:rsid w:val="00E47C51"/>
    <w:rsid w:val="00EC2173"/>
    <w:rsid w:val="00ED4B8F"/>
    <w:rsid w:val="00F16AFD"/>
    <w:rsid w:val="00F2514F"/>
    <w:rsid w:val="00F31DC8"/>
    <w:rsid w:val="00F76146"/>
    <w:rsid w:val="00FE600D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A3D29"/>
  <w14:defaultImageDpi w14:val="300"/>
  <w15:docId w15:val="{8D04FEC0-F166-674E-9BB9-08F5703C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4847"/>
    <w:rPr>
      <w:rFonts w:ascii="Arial" w:hAnsi="Arial"/>
      <w:sz w:val="22"/>
      <w:szCs w:val="24"/>
      <w:lang w:eastAsia="en-GB"/>
    </w:rPr>
  </w:style>
  <w:style w:type="paragraph" w:styleId="Heading4">
    <w:name w:val="heading 4"/>
    <w:basedOn w:val="Normal"/>
    <w:next w:val="Normal"/>
    <w:qFormat/>
    <w:rsid w:val="006A64A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A64A9"/>
    <w:pPr>
      <w:spacing w:before="240" w:after="60"/>
      <w:outlineLvl w:val="4"/>
    </w:pPr>
    <w:rPr>
      <w:b/>
      <w:bCs/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4"/>
    <w:rsid w:val="006A64A9"/>
  </w:style>
  <w:style w:type="paragraph" w:customStyle="1" w:styleId="Style2">
    <w:name w:val="Style2"/>
    <w:basedOn w:val="Heading5"/>
    <w:rsid w:val="006A64A9"/>
  </w:style>
  <w:style w:type="character" w:styleId="Hyperlink">
    <w:name w:val="Hyperlink"/>
    <w:basedOn w:val="DefaultParagraphFont"/>
    <w:rsid w:val="00BE1C5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61B"/>
    <w:rPr>
      <w:sz w:val="16"/>
      <w:szCs w:val="16"/>
    </w:rPr>
  </w:style>
  <w:style w:type="paragraph" w:styleId="CommentText">
    <w:name w:val="annotation text"/>
    <w:basedOn w:val="Normal"/>
    <w:semiHidden/>
    <w:rsid w:val="0051361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61B"/>
    <w:rPr>
      <w:b/>
      <w:bCs/>
    </w:rPr>
  </w:style>
  <w:style w:type="paragraph" w:styleId="BalloonText">
    <w:name w:val="Balloon Text"/>
    <w:basedOn w:val="Normal"/>
    <w:semiHidden/>
    <w:rsid w:val="0051361B"/>
    <w:rPr>
      <w:rFonts w:ascii="Tahoma" w:hAnsi="Tahoma"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15166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07D9"/>
    <w:rPr>
      <w:color w:val="808080"/>
      <w:shd w:val="clear" w:color="auto" w:fill="E6E6E6"/>
    </w:rPr>
  </w:style>
  <w:style w:type="table" w:styleId="TableGrid">
    <w:name w:val="Table Grid"/>
    <w:basedOn w:val="TableNormal"/>
    <w:unhideWhenUsed/>
    <w:rsid w:val="00012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0ADDC-2EF6-FA4F-B49D-9A3EA45C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1263</CharactersWithSpaces>
  <SharedDoc>false</SharedDoc>
  <HLinks>
    <vt:vector size="6" baseType="variant">
      <vt:variant>
        <vt:i4>3342409</vt:i4>
      </vt:variant>
      <vt:variant>
        <vt:i4>3</vt:i4>
      </vt:variant>
      <vt:variant>
        <vt:i4>0</vt:i4>
      </vt:variant>
      <vt:variant>
        <vt:i4>5</vt:i4>
      </vt:variant>
      <vt:variant>
        <vt:lpwstr>mailto:H.A.Allen@bham.ac.uk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Thomas Faherty</dc:creator>
  <cp:keywords/>
  <dc:description/>
  <cp:lastModifiedBy>Thomas Faherty (Geography, Earth and Environmental Sciences)</cp:lastModifiedBy>
  <cp:revision>43</cp:revision>
  <cp:lastPrinted>2022-05-12T07:27:00Z</cp:lastPrinted>
  <dcterms:created xsi:type="dcterms:W3CDTF">2022-03-21T15:48:00Z</dcterms:created>
  <dcterms:modified xsi:type="dcterms:W3CDTF">2022-05-12T07:28:00Z</dcterms:modified>
</cp:coreProperties>
</file>