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CBA537" w14:textId="77777777" w:rsidR="003A64FA" w:rsidRDefault="003A64FA" w:rsidP="003A64FA">
      <w:pPr>
        <w:jc w:val="center"/>
        <w:rPr>
          <w:sz w:val="48"/>
          <w:szCs w:val="48"/>
        </w:rPr>
      </w:pPr>
    </w:p>
    <w:p w14:paraId="3162EF94" w14:textId="77777777" w:rsidR="003A64FA" w:rsidRDefault="003A64FA" w:rsidP="003A64FA">
      <w:pPr>
        <w:jc w:val="center"/>
        <w:rPr>
          <w:sz w:val="48"/>
          <w:szCs w:val="48"/>
        </w:rPr>
      </w:pPr>
    </w:p>
    <w:p w14:paraId="49A9B945" w14:textId="77777777" w:rsidR="003A64FA" w:rsidRDefault="003A64FA" w:rsidP="003A64FA">
      <w:pPr>
        <w:jc w:val="center"/>
        <w:rPr>
          <w:sz w:val="48"/>
          <w:szCs w:val="48"/>
        </w:rPr>
      </w:pPr>
    </w:p>
    <w:p w14:paraId="0C967DD9" w14:textId="77777777" w:rsidR="003A64FA" w:rsidRDefault="003A64FA" w:rsidP="003A64FA">
      <w:pPr>
        <w:jc w:val="center"/>
        <w:rPr>
          <w:sz w:val="48"/>
          <w:szCs w:val="48"/>
        </w:rPr>
      </w:pPr>
    </w:p>
    <w:p w14:paraId="45529326" w14:textId="5726F597" w:rsidR="003A64FA" w:rsidRPr="003A64FA" w:rsidRDefault="003A64FA" w:rsidP="003A64FA">
      <w:pPr>
        <w:jc w:val="center"/>
        <w:rPr>
          <w:sz w:val="96"/>
          <w:szCs w:val="96"/>
        </w:rPr>
      </w:pPr>
      <w:r w:rsidRPr="003A64FA">
        <w:rPr>
          <w:sz w:val="96"/>
          <w:szCs w:val="96"/>
        </w:rPr>
        <w:t>ITC209</w:t>
      </w:r>
    </w:p>
    <w:p w14:paraId="3FF1E646" w14:textId="20603FC7" w:rsidR="003A64FA" w:rsidRPr="003A64FA" w:rsidRDefault="003A64FA" w:rsidP="003A64FA">
      <w:pPr>
        <w:jc w:val="center"/>
        <w:rPr>
          <w:sz w:val="96"/>
          <w:szCs w:val="96"/>
        </w:rPr>
      </w:pPr>
      <w:r w:rsidRPr="003A64FA">
        <w:rPr>
          <w:sz w:val="96"/>
          <w:szCs w:val="96"/>
        </w:rPr>
        <w:t>Mobile Application</w:t>
      </w:r>
    </w:p>
    <w:p w14:paraId="1B013FF1" w14:textId="407A64D8" w:rsidR="003A64FA" w:rsidRPr="003A64FA" w:rsidRDefault="003A64FA" w:rsidP="003A64FA">
      <w:pPr>
        <w:jc w:val="center"/>
        <w:rPr>
          <w:sz w:val="96"/>
          <w:szCs w:val="96"/>
        </w:rPr>
      </w:pPr>
      <w:r w:rsidRPr="003A64FA">
        <w:rPr>
          <w:sz w:val="96"/>
          <w:szCs w:val="96"/>
        </w:rPr>
        <w:t>Development</w:t>
      </w:r>
    </w:p>
    <w:p w14:paraId="457877BD" w14:textId="3085620E" w:rsidR="003A64FA" w:rsidRDefault="003A64FA" w:rsidP="003A64FA">
      <w:pPr>
        <w:jc w:val="center"/>
      </w:pPr>
    </w:p>
    <w:p w14:paraId="080F89C8" w14:textId="77777777" w:rsidR="00AC2E79" w:rsidRDefault="00AC2E79" w:rsidP="003A64FA">
      <w:pPr>
        <w:jc w:val="center"/>
      </w:pPr>
    </w:p>
    <w:p w14:paraId="7F44DA98" w14:textId="2814E05F" w:rsidR="003A64FA" w:rsidRDefault="003A64FA" w:rsidP="003A64FA">
      <w:pPr>
        <w:jc w:val="center"/>
      </w:pPr>
      <w:r w:rsidRPr="003A64FA">
        <w:rPr>
          <w:noProof/>
          <w:lang w:eastAsia="en-AU"/>
        </w:rPr>
        <w:drawing>
          <wp:inline distT="0" distB="0" distL="0" distR="0" wp14:anchorId="43F06C16" wp14:editId="78206B12">
            <wp:extent cx="2545360" cy="2218099"/>
            <wp:effectExtent l="0" t="0" r="0" b="4445"/>
            <wp:docPr id="1" name="Picture 1"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60672" cy="2231442"/>
                    </a:xfrm>
                    <a:prstGeom prst="rect">
                      <a:avLst/>
                    </a:prstGeom>
                  </pic:spPr>
                </pic:pic>
              </a:graphicData>
            </a:graphic>
          </wp:inline>
        </w:drawing>
      </w:r>
    </w:p>
    <w:p w14:paraId="2FAD0A4A" w14:textId="13D476C1" w:rsidR="003A64FA" w:rsidRDefault="003A64FA" w:rsidP="003A64FA">
      <w:pPr>
        <w:jc w:val="center"/>
      </w:pPr>
    </w:p>
    <w:p w14:paraId="0C46ADD9" w14:textId="00463E98" w:rsidR="003A64FA" w:rsidRDefault="003A64FA" w:rsidP="00AC2E79"/>
    <w:p w14:paraId="12D68EDA" w14:textId="49E9F34E" w:rsidR="003A64FA" w:rsidRDefault="003A64FA" w:rsidP="003A64FA">
      <w:pPr>
        <w:jc w:val="center"/>
      </w:pPr>
    </w:p>
    <w:p w14:paraId="5ABE9232" w14:textId="0239CC80" w:rsidR="003A64FA" w:rsidRDefault="003A64FA" w:rsidP="003A64FA">
      <w:pPr>
        <w:jc w:val="center"/>
      </w:pPr>
    </w:p>
    <w:p w14:paraId="5A0A8292" w14:textId="0EE58E43" w:rsidR="003A64FA" w:rsidRDefault="003A64FA" w:rsidP="003A64FA">
      <w:pPr>
        <w:jc w:val="center"/>
      </w:pPr>
    </w:p>
    <w:p w14:paraId="13E0E80A" w14:textId="27125BF2" w:rsidR="003A64FA" w:rsidRDefault="003A64FA" w:rsidP="003A64FA">
      <w:pPr>
        <w:jc w:val="center"/>
      </w:pPr>
    </w:p>
    <w:p w14:paraId="704A053D" w14:textId="42367274" w:rsidR="003A64FA" w:rsidRPr="003A64FA" w:rsidRDefault="003A64FA" w:rsidP="003A64FA">
      <w:pPr>
        <w:jc w:val="center"/>
        <w:rPr>
          <w:sz w:val="48"/>
          <w:szCs w:val="48"/>
        </w:rPr>
      </w:pPr>
      <w:proofErr w:type="spellStart"/>
      <w:r w:rsidRPr="003A64FA">
        <w:rPr>
          <w:sz w:val="48"/>
          <w:szCs w:val="48"/>
        </w:rPr>
        <w:t>Umut</w:t>
      </w:r>
      <w:proofErr w:type="spellEnd"/>
      <w:r w:rsidRPr="003A64FA">
        <w:rPr>
          <w:sz w:val="48"/>
          <w:szCs w:val="48"/>
        </w:rPr>
        <w:t xml:space="preserve"> </w:t>
      </w:r>
      <w:proofErr w:type="spellStart"/>
      <w:r w:rsidRPr="003A64FA">
        <w:rPr>
          <w:sz w:val="48"/>
          <w:szCs w:val="48"/>
        </w:rPr>
        <w:t>Oztuna</w:t>
      </w:r>
      <w:proofErr w:type="spellEnd"/>
    </w:p>
    <w:p w14:paraId="3DD19113" w14:textId="47D2DFCC" w:rsidR="003A64FA" w:rsidRPr="003A64FA" w:rsidRDefault="003A64FA" w:rsidP="003A64FA">
      <w:pPr>
        <w:jc w:val="center"/>
        <w:rPr>
          <w:sz w:val="48"/>
          <w:szCs w:val="48"/>
        </w:rPr>
      </w:pPr>
      <w:r w:rsidRPr="003A64FA">
        <w:rPr>
          <w:sz w:val="48"/>
          <w:szCs w:val="48"/>
        </w:rPr>
        <w:t>11645869</w:t>
      </w:r>
    </w:p>
    <w:p w14:paraId="7FE081F0" w14:textId="78A40583" w:rsidR="003A64FA" w:rsidRPr="003A64FA" w:rsidRDefault="00114C68" w:rsidP="003A64FA">
      <w:pPr>
        <w:jc w:val="center"/>
        <w:rPr>
          <w:sz w:val="48"/>
          <w:szCs w:val="48"/>
        </w:rPr>
      </w:pPr>
      <w:r>
        <w:rPr>
          <w:sz w:val="48"/>
          <w:szCs w:val="48"/>
        </w:rPr>
        <w:t>30</w:t>
      </w:r>
      <w:r w:rsidR="003A64FA" w:rsidRPr="003A64FA">
        <w:rPr>
          <w:sz w:val="48"/>
          <w:szCs w:val="48"/>
        </w:rPr>
        <w:t>/0</w:t>
      </w:r>
      <w:r>
        <w:rPr>
          <w:sz w:val="48"/>
          <w:szCs w:val="48"/>
        </w:rPr>
        <w:t>7</w:t>
      </w:r>
      <w:r w:rsidR="003A64FA" w:rsidRPr="003A64FA">
        <w:rPr>
          <w:sz w:val="48"/>
          <w:szCs w:val="48"/>
        </w:rPr>
        <w:t>/2019</w:t>
      </w:r>
    </w:p>
    <w:p w14:paraId="2349D0F2" w14:textId="77777777" w:rsidR="003A64FA" w:rsidRDefault="003A64FA" w:rsidP="003A64FA"/>
    <w:p w14:paraId="5B0D3FA9" w14:textId="13858162" w:rsidR="003A64FA" w:rsidRDefault="003A64FA" w:rsidP="003A64FA">
      <w:r>
        <w:br w:type="page"/>
      </w:r>
    </w:p>
    <w:p w14:paraId="6B012325" w14:textId="77777777" w:rsidR="003A64FA" w:rsidRPr="003A64FA" w:rsidRDefault="003A64FA" w:rsidP="003A64FA"/>
    <w:sdt>
      <w:sdtPr>
        <w:rPr>
          <w:rFonts w:ascii="Times New Roman" w:eastAsia="Times New Roman" w:hAnsi="Times New Roman" w:cs="Times New Roman"/>
          <w:b w:val="0"/>
          <w:bCs w:val="0"/>
          <w:color w:val="auto"/>
          <w:sz w:val="24"/>
          <w:szCs w:val="24"/>
          <w:lang w:val="en-AU"/>
        </w:rPr>
        <w:id w:val="-398823269"/>
        <w:docPartObj>
          <w:docPartGallery w:val="Table of Contents"/>
          <w:docPartUnique/>
        </w:docPartObj>
      </w:sdtPr>
      <w:sdtEndPr>
        <w:rPr>
          <w:noProof/>
        </w:rPr>
      </w:sdtEndPr>
      <w:sdtContent>
        <w:p w14:paraId="7CC15B06" w14:textId="15FB5DA6" w:rsidR="00AC2E79" w:rsidRDefault="00AC2E79">
          <w:pPr>
            <w:pStyle w:val="TOCHeading"/>
          </w:pPr>
          <w:r>
            <w:t>Table of Cont</w:t>
          </w:r>
          <w:bookmarkStart w:id="0" w:name="_GoBack"/>
          <w:bookmarkEnd w:id="0"/>
          <w:r>
            <w:t>ents</w:t>
          </w:r>
        </w:p>
        <w:p w14:paraId="279A75E3" w14:textId="73721E53" w:rsidR="003A660C" w:rsidRDefault="00AC2E79">
          <w:pPr>
            <w:pStyle w:val="TOC1"/>
            <w:tabs>
              <w:tab w:val="right" w:leader="dot" w:pos="9016"/>
            </w:tabs>
            <w:rPr>
              <w:rFonts w:eastAsiaTheme="minorEastAsia" w:cstheme="minorBidi"/>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15318986" w:history="1">
            <w:r w:rsidR="003A660C" w:rsidRPr="007E0469">
              <w:rPr>
                <w:rStyle w:val="Hyperlink"/>
                <w:noProof/>
              </w:rPr>
              <w:t>Introduction</w:t>
            </w:r>
            <w:r w:rsidR="003A660C">
              <w:rPr>
                <w:noProof/>
                <w:webHidden/>
              </w:rPr>
              <w:tab/>
            </w:r>
            <w:r w:rsidR="003A660C">
              <w:rPr>
                <w:noProof/>
                <w:webHidden/>
              </w:rPr>
              <w:fldChar w:fldCharType="begin"/>
            </w:r>
            <w:r w:rsidR="003A660C">
              <w:rPr>
                <w:noProof/>
                <w:webHidden/>
              </w:rPr>
              <w:instrText xml:space="preserve"> PAGEREF _Toc15318986 \h </w:instrText>
            </w:r>
            <w:r w:rsidR="003A660C">
              <w:rPr>
                <w:noProof/>
                <w:webHidden/>
              </w:rPr>
            </w:r>
            <w:r w:rsidR="003A660C">
              <w:rPr>
                <w:noProof/>
                <w:webHidden/>
              </w:rPr>
              <w:fldChar w:fldCharType="separate"/>
            </w:r>
            <w:r w:rsidR="003A660C">
              <w:rPr>
                <w:noProof/>
                <w:webHidden/>
              </w:rPr>
              <w:t>3</w:t>
            </w:r>
            <w:r w:rsidR="003A660C">
              <w:rPr>
                <w:noProof/>
                <w:webHidden/>
              </w:rPr>
              <w:fldChar w:fldCharType="end"/>
            </w:r>
          </w:hyperlink>
        </w:p>
        <w:p w14:paraId="6BA957A9" w14:textId="5681F93F" w:rsidR="003A660C" w:rsidRDefault="003A660C">
          <w:pPr>
            <w:pStyle w:val="TOC2"/>
            <w:tabs>
              <w:tab w:val="right" w:leader="dot" w:pos="9016"/>
            </w:tabs>
            <w:rPr>
              <w:rFonts w:eastAsiaTheme="minorEastAsia" w:cstheme="minorBidi"/>
              <w:b w:val="0"/>
              <w:bCs w:val="0"/>
              <w:noProof/>
              <w:sz w:val="24"/>
              <w:szCs w:val="24"/>
              <w:lang w:eastAsia="en-GB"/>
            </w:rPr>
          </w:pPr>
          <w:hyperlink w:anchor="_Toc15318987" w:history="1">
            <w:r w:rsidRPr="007E0469">
              <w:rPr>
                <w:rStyle w:val="Hyperlink"/>
                <w:noProof/>
              </w:rPr>
              <w:t>Myself</w:t>
            </w:r>
            <w:r>
              <w:rPr>
                <w:noProof/>
                <w:webHidden/>
              </w:rPr>
              <w:tab/>
            </w:r>
            <w:r>
              <w:rPr>
                <w:noProof/>
                <w:webHidden/>
              </w:rPr>
              <w:fldChar w:fldCharType="begin"/>
            </w:r>
            <w:r>
              <w:rPr>
                <w:noProof/>
                <w:webHidden/>
              </w:rPr>
              <w:instrText xml:space="preserve"> PAGEREF _Toc15318987 \h </w:instrText>
            </w:r>
            <w:r>
              <w:rPr>
                <w:noProof/>
                <w:webHidden/>
              </w:rPr>
            </w:r>
            <w:r>
              <w:rPr>
                <w:noProof/>
                <w:webHidden/>
              </w:rPr>
              <w:fldChar w:fldCharType="separate"/>
            </w:r>
            <w:r>
              <w:rPr>
                <w:noProof/>
                <w:webHidden/>
              </w:rPr>
              <w:t>3</w:t>
            </w:r>
            <w:r>
              <w:rPr>
                <w:noProof/>
                <w:webHidden/>
              </w:rPr>
              <w:fldChar w:fldCharType="end"/>
            </w:r>
          </w:hyperlink>
        </w:p>
        <w:p w14:paraId="5A94D233" w14:textId="3CE04B1A" w:rsidR="003A660C" w:rsidRDefault="003A660C">
          <w:pPr>
            <w:pStyle w:val="TOC2"/>
            <w:tabs>
              <w:tab w:val="right" w:leader="dot" w:pos="9016"/>
            </w:tabs>
            <w:rPr>
              <w:rFonts w:eastAsiaTheme="minorEastAsia" w:cstheme="minorBidi"/>
              <w:b w:val="0"/>
              <w:bCs w:val="0"/>
              <w:noProof/>
              <w:sz w:val="24"/>
              <w:szCs w:val="24"/>
              <w:lang w:eastAsia="en-GB"/>
            </w:rPr>
          </w:pPr>
          <w:hyperlink w:anchor="_Toc15318988" w:history="1">
            <w:r w:rsidRPr="007E0469">
              <w:rPr>
                <w:rStyle w:val="Hyperlink"/>
                <w:noProof/>
              </w:rPr>
              <w:t>Project Scope</w:t>
            </w:r>
            <w:r>
              <w:rPr>
                <w:noProof/>
                <w:webHidden/>
              </w:rPr>
              <w:tab/>
            </w:r>
            <w:r>
              <w:rPr>
                <w:noProof/>
                <w:webHidden/>
              </w:rPr>
              <w:fldChar w:fldCharType="begin"/>
            </w:r>
            <w:r>
              <w:rPr>
                <w:noProof/>
                <w:webHidden/>
              </w:rPr>
              <w:instrText xml:space="preserve"> PAGEREF _Toc15318988 \h </w:instrText>
            </w:r>
            <w:r>
              <w:rPr>
                <w:noProof/>
                <w:webHidden/>
              </w:rPr>
            </w:r>
            <w:r>
              <w:rPr>
                <w:noProof/>
                <w:webHidden/>
              </w:rPr>
              <w:fldChar w:fldCharType="separate"/>
            </w:r>
            <w:r>
              <w:rPr>
                <w:noProof/>
                <w:webHidden/>
              </w:rPr>
              <w:t>3</w:t>
            </w:r>
            <w:r>
              <w:rPr>
                <w:noProof/>
                <w:webHidden/>
              </w:rPr>
              <w:fldChar w:fldCharType="end"/>
            </w:r>
          </w:hyperlink>
        </w:p>
        <w:p w14:paraId="1A50C645" w14:textId="79B1FE02" w:rsidR="003A660C" w:rsidRDefault="003A660C">
          <w:pPr>
            <w:pStyle w:val="TOC2"/>
            <w:tabs>
              <w:tab w:val="right" w:leader="dot" w:pos="9016"/>
            </w:tabs>
            <w:rPr>
              <w:rFonts w:eastAsiaTheme="minorEastAsia" w:cstheme="minorBidi"/>
              <w:b w:val="0"/>
              <w:bCs w:val="0"/>
              <w:noProof/>
              <w:sz w:val="24"/>
              <w:szCs w:val="24"/>
              <w:lang w:eastAsia="en-GB"/>
            </w:rPr>
          </w:pPr>
          <w:hyperlink w:anchor="_Toc15318989" w:history="1">
            <w:r w:rsidRPr="007E0469">
              <w:rPr>
                <w:rStyle w:val="Hyperlink"/>
                <w:noProof/>
              </w:rPr>
              <w:t>Project Tiers</w:t>
            </w:r>
            <w:r>
              <w:rPr>
                <w:noProof/>
                <w:webHidden/>
              </w:rPr>
              <w:tab/>
            </w:r>
            <w:r>
              <w:rPr>
                <w:noProof/>
                <w:webHidden/>
              </w:rPr>
              <w:fldChar w:fldCharType="begin"/>
            </w:r>
            <w:r>
              <w:rPr>
                <w:noProof/>
                <w:webHidden/>
              </w:rPr>
              <w:instrText xml:space="preserve"> PAGEREF _Toc15318989 \h </w:instrText>
            </w:r>
            <w:r>
              <w:rPr>
                <w:noProof/>
                <w:webHidden/>
              </w:rPr>
            </w:r>
            <w:r>
              <w:rPr>
                <w:noProof/>
                <w:webHidden/>
              </w:rPr>
              <w:fldChar w:fldCharType="separate"/>
            </w:r>
            <w:r>
              <w:rPr>
                <w:noProof/>
                <w:webHidden/>
              </w:rPr>
              <w:t>3</w:t>
            </w:r>
            <w:r>
              <w:rPr>
                <w:noProof/>
                <w:webHidden/>
              </w:rPr>
              <w:fldChar w:fldCharType="end"/>
            </w:r>
          </w:hyperlink>
        </w:p>
        <w:p w14:paraId="27D31371" w14:textId="29A1B59D" w:rsidR="003A660C" w:rsidRDefault="003A660C">
          <w:pPr>
            <w:pStyle w:val="TOC2"/>
            <w:tabs>
              <w:tab w:val="right" w:leader="dot" w:pos="9016"/>
            </w:tabs>
            <w:rPr>
              <w:rFonts w:eastAsiaTheme="minorEastAsia" w:cstheme="minorBidi"/>
              <w:b w:val="0"/>
              <w:bCs w:val="0"/>
              <w:noProof/>
              <w:sz w:val="24"/>
              <w:szCs w:val="24"/>
              <w:lang w:eastAsia="en-GB"/>
            </w:rPr>
          </w:pPr>
          <w:hyperlink w:anchor="_Toc15318990" w:history="1">
            <w:r w:rsidRPr="007E0469">
              <w:rPr>
                <w:rStyle w:val="Hyperlink"/>
                <w:noProof/>
              </w:rPr>
              <w:t>H2O App</w:t>
            </w:r>
            <w:r>
              <w:rPr>
                <w:noProof/>
                <w:webHidden/>
              </w:rPr>
              <w:tab/>
            </w:r>
            <w:r>
              <w:rPr>
                <w:noProof/>
                <w:webHidden/>
              </w:rPr>
              <w:fldChar w:fldCharType="begin"/>
            </w:r>
            <w:r>
              <w:rPr>
                <w:noProof/>
                <w:webHidden/>
              </w:rPr>
              <w:instrText xml:space="preserve"> PAGEREF _Toc15318990 \h </w:instrText>
            </w:r>
            <w:r>
              <w:rPr>
                <w:noProof/>
                <w:webHidden/>
              </w:rPr>
            </w:r>
            <w:r>
              <w:rPr>
                <w:noProof/>
                <w:webHidden/>
              </w:rPr>
              <w:fldChar w:fldCharType="separate"/>
            </w:r>
            <w:r>
              <w:rPr>
                <w:noProof/>
                <w:webHidden/>
              </w:rPr>
              <w:t>3</w:t>
            </w:r>
            <w:r>
              <w:rPr>
                <w:noProof/>
                <w:webHidden/>
              </w:rPr>
              <w:fldChar w:fldCharType="end"/>
            </w:r>
          </w:hyperlink>
        </w:p>
        <w:p w14:paraId="679DAFBD" w14:textId="54B2AC3F" w:rsidR="003A660C" w:rsidRDefault="003A660C">
          <w:pPr>
            <w:pStyle w:val="TOC2"/>
            <w:tabs>
              <w:tab w:val="right" w:leader="dot" w:pos="9016"/>
            </w:tabs>
            <w:rPr>
              <w:rFonts w:eastAsiaTheme="minorEastAsia" w:cstheme="minorBidi"/>
              <w:b w:val="0"/>
              <w:bCs w:val="0"/>
              <w:noProof/>
              <w:sz w:val="24"/>
              <w:szCs w:val="24"/>
              <w:lang w:eastAsia="en-GB"/>
            </w:rPr>
          </w:pPr>
          <w:hyperlink w:anchor="_Toc15318991" w:history="1">
            <w:r w:rsidRPr="007E0469">
              <w:rPr>
                <w:rStyle w:val="Hyperlink"/>
                <w:noProof/>
              </w:rPr>
              <w:t>Main Screen</w:t>
            </w:r>
            <w:r>
              <w:rPr>
                <w:noProof/>
                <w:webHidden/>
              </w:rPr>
              <w:tab/>
            </w:r>
            <w:r>
              <w:rPr>
                <w:noProof/>
                <w:webHidden/>
              </w:rPr>
              <w:fldChar w:fldCharType="begin"/>
            </w:r>
            <w:r>
              <w:rPr>
                <w:noProof/>
                <w:webHidden/>
              </w:rPr>
              <w:instrText xml:space="preserve"> PAGEREF _Toc15318991 \h </w:instrText>
            </w:r>
            <w:r>
              <w:rPr>
                <w:noProof/>
                <w:webHidden/>
              </w:rPr>
            </w:r>
            <w:r>
              <w:rPr>
                <w:noProof/>
                <w:webHidden/>
              </w:rPr>
              <w:fldChar w:fldCharType="separate"/>
            </w:r>
            <w:r>
              <w:rPr>
                <w:noProof/>
                <w:webHidden/>
              </w:rPr>
              <w:t>3</w:t>
            </w:r>
            <w:r>
              <w:rPr>
                <w:noProof/>
                <w:webHidden/>
              </w:rPr>
              <w:fldChar w:fldCharType="end"/>
            </w:r>
          </w:hyperlink>
        </w:p>
        <w:p w14:paraId="276BCFC3" w14:textId="305DE4A9" w:rsidR="003A660C" w:rsidRDefault="003A660C">
          <w:pPr>
            <w:pStyle w:val="TOC2"/>
            <w:tabs>
              <w:tab w:val="right" w:leader="dot" w:pos="9016"/>
            </w:tabs>
            <w:rPr>
              <w:rFonts w:eastAsiaTheme="minorEastAsia" w:cstheme="minorBidi"/>
              <w:b w:val="0"/>
              <w:bCs w:val="0"/>
              <w:noProof/>
              <w:sz w:val="24"/>
              <w:szCs w:val="24"/>
              <w:lang w:eastAsia="en-GB"/>
            </w:rPr>
          </w:pPr>
          <w:hyperlink w:anchor="_Toc15318992" w:history="1">
            <w:r w:rsidRPr="007E0469">
              <w:rPr>
                <w:rStyle w:val="Hyperlink"/>
                <w:noProof/>
              </w:rPr>
              <w:t>History Screen</w:t>
            </w:r>
            <w:r>
              <w:rPr>
                <w:noProof/>
                <w:webHidden/>
              </w:rPr>
              <w:tab/>
            </w:r>
            <w:r>
              <w:rPr>
                <w:noProof/>
                <w:webHidden/>
              </w:rPr>
              <w:fldChar w:fldCharType="begin"/>
            </w:r>
            <w:r>
              <w:rPr>
                <w:noProof/>
                <w:webHidden/>
              </w:rPr>
              <w:instrText xml:space="preserve"> PAGEREF _Toc15318992 \h </w:instrText>
            </w:r>
            <w:r>
              <w:rPr>
                <w:noProof/>
                <w:webHidden/>
              </w:rPr>
            </w:r>
            <w:r>
              <w:rPr>
                <w:noProof/>
                <w:webHidden/>
              </w:rPr>
              <w:fldChar w:fldCharType="separate"/>
            </w:r>
            <w:r>
              <w:rPr>
                <w:noProof/>
                <w:webHidden/>
              </w:rPr>
              <w:t>3</w:t>
            </w:r>
            <w:r>
              <w:rPr>
                <w:noProof/>
                <w:webHidden/>
              </w:rPr>
              <w:fldChar w:fldCharType="end"/>
            </w:r>
          </w:hyperlink>
        </w:p>
        <w:p w14:paraId="6E0E271B" w14:textId="428A87A4" w:rsidR="003A660C" w:rsidRDefault="003A660C">
          <w:pPr>
            <w:pStyle w:val="TOC2"/>
            <w:tabs>
              <w:tab w:val="right" w:leader="dot" w:pos="9016"/>
            </w:tabs>
            <w:rPr>
              <w:rFonts w:eastAsiaTheme="minorEastAsia" w:cstheme="minorBidi"/>
              <w:b w:val="0"/>
              <w:bCs w:val="0"/>
              <w:noProof/>
              <w:sz w:val="24"/>
              <w:szCs w:val="24"/>
              <w:lang w:eastAsia="en-GB"/>
            </w:rPr>
          </w:pPr>
          <w:hyperlink w:anchor="_Toc15318993" w:history="1">
            <w:r w:rsidRPr="007E0469">
              <w:rPr>
                <w:rStyle w:val="Hyperlink"/>
                <w:noProof/>
              </w:rPr>
              <w:t>Settings</w:t>
            </w:r>
            <w:r>
              <w:rPr>
                <w:noProof/>
                <w:webHidden/>
              </w:rPr>
              <w:tab/>
            </w:r>
            <w:r>
              <w:rPr>
                <w:noProof/>
                <w:webHidden/>
              </w:rPr>
              <w:fldChar w:fldCharType="begin"/>
            </w:r>
            <w:r>
              <w:rPr>
                <w:noProof/>
                <w:webHidden/>
              </w:rPr>
              <w:instrText xml:space="preserve"> PAGEREF _Toc15318993 \h </w:instrText>
            </w:r>
            <w:r>
              <w:rPr>
                <w:noProof/>
                <w:webHidden/>
              </w:rPr>
            </w:r>
            <w:r>
              <w:rPr>
                <w:noProof/>
                <w:webHidden/>
              </w:rPr>
              <w:fldChar w:fldCharType="separate"/>
            </w:r>
            <w:r>
              <w:rPr>
                <w:noProof/>
                <w:webHidden/>
              </w:rPr>
              <w:t>3</w:t>
            </w:r>
            <w:r>
              <w:rPr>
                <w:noProof/>
                <w:webHidden/>
              </w:rPr>
              <w:fldChar w:fldCharType="end"/>
            </w:r>
          </w:hyperlink>
        </w:p>
        <w:p w14:paraId="2FFF2AA6" w14:textId="4B49B13F" w:rsidR="003A660C" w:rsidRDefault="003A660C">
          <w:pPr>
            <w:pStyle w:val="TOC1"/>
            <w:tabs>
              <w:tab w:val="right" w:leader="dot" w:pos="9016"/>
            </w:tabs>
            <w:rPr>
              <w:rFonts w:eastAsiaTheme="minorEastAsia" w:cstheme="minorBidi"/>
              <w:b w:val="0"/>
              <w:bCs w:val="0"/>
              <w:i w:val="0"/>
              <w:iCs w:val="0"/>
              <w:noProof/>
              <w:lang w:eastAsia="en-GB"/>
            </w:rPr>
          </w:pPr>
          <w:hyperlink w:anchor="_Toc15318994" w:history="1">
            <w:r w:rsidRPr="007E0469">
              <w:rPr>
                <w:rStyle w:val="Hyperlink"/>
                <w:noProof/>
              </w:rPr>
              <w:t>Project Design</w:t>
            </w:r>
            <w:r>
              <w:rPr>
                <w:noProof/>
                <w:webHidden/>
              </w:rPr>
              <w:tab/>
            </w:r>
            <w:r>
              <w:rPr>
                <w:noProof/>
                <w:webHidden/>
              </w:rPr>
              <w:fldChar w:fldCharType="begin"/>
            </w:r>
            <w:r>
              <w:rPr>
                <w:noProof/>
                <w:webHidden/>
              </w:rPr>
              <w:instrText xml:space="preserve"> PAGEREF _Toc15318994 \h </w:instrText>
            </w:r>
            <w:r>
              <w:rPr>
                <w:noProof/>
                <w:webHidden/>
              </w:rPr>
            </w:r>
            <w:r>
              <w:rPr>
                <w:noProof/>
                <w:webHidden/>
              </w:rPr>
              <w:fldChar w:fldCharType="separate"/>
            </w:r>
            <w:r>
              <w:rPr>
                <w:noProof/>
                <w:webHidden/>
              </w:rPr>
              <w:t>4</w:t>
            </w:r>
            <w:r>
              <w:rPr>
                <w:noProof/>
                <w:webHidden/>
              </w:rPr>
              <w:fldChar w:fldCharType="end"/>
            </w:r>
          </w:hyperlink>
        </w:p>
        <w:p w14:paraId="6B13F53F" w14:textId="1B839AAD" w:rsidR="003A660C" w:rsidRDefault="003A660C">
          <w:pPr>
            <w:pStyle w:val="TOC2"/>
            <w:tabs>
              <w:tab w:val="right" w:leader="dot" w:pos="9016"/>
            </w:tabs>
            <w:rPr>
              <w:rFonts w:eastAsiaTheme="minorEastAsia" w:cstheme="minorBidi"/>
              <w:b w:val="0"/>
              <w:bCs w:val="0"/>
              <w:noProof/>
              <w:sz w:val="24"/>
              <w:szCs w:val="24"/>
              <w:lang w:eastAsia="en-GB"/>
            </w:rPr>
          </w:pPr>
          <w:hyperlink w:anchor="_Toc15318995" w:history="1">
            <w:r w:rsidRPr="007E0469">
              <w:rPr>
                <w:rStyle w:val="Hyperlink"/>
                <w:noProof/>
              </w:rPr>
              <w:t>Full Use Case Descriptions</w:t>
            </w:r>
            <w:r>
              <w:rPr>
                <w:noProof/>
                <w:webHidden/>
              </w:rPr>
              <w:tab/>
            </w:r>
            <w:r>
              <w:rPr>
                <w:noProof/>
                <w:webHidden/>
              </w:rPr>
              <w:fldChar w:fldCharType="begin"/>
            </w:r>
            <w:r>
              <w:rPr>
                <w:noProof/>
                <w:webHidden/>
              </w:rPr>
              <w:instrText xml:space="preserve"> PAGEREF _Toc15318995 \h </w:instrText>
            </w:r>
            <w:r>
              <w:rPr>
                <w:noProof/>
                <w:webHidden/>
              </w:rPr>
            </w:r>
            <w:r>
              <w:rPr>
                <w:noProof/>
                <w:webHidden/>
              </w:rPr>
              <w:fldChar w:fldCharType="separate"/>
            </w:r>
            <w:r>
              <w:rPr>
                <w:noProof/>
                <w:webHidden/>
              </w:rPr>
              <w:t>4</w:t>
            </w:r>
            <w:r>
              <w:rPr>
                <w:noProof/>
                <w:webHidden/>
              </w:rPr>
              <w:fldChar w:fldCharType="end"/>
            </w:r>
          </w:hyperlink>
        </w:p>
        <w:p w14:paraId="77B47502" w14:textId="17301681" w:rsidR="003A660C" w:rsidRDefault="003A660C">
          <w:pPr>
            <w:pStyle w:val="TOC3"/>
            <w:tabs>
              <w:tab w:val="right" w:leader="dot" w:pos="9016"/>
            </w:tabs>
            <w:rPr>
              <w:rFonts w:eastAsiaTheme="minorEastAsia" w:cstheme="minorBidi"/>
              <w:noProof/>
              <w:sz w:val="24"/>
              <w:szCs w:val="24"/>
              <w:lang w:eastAsia="en-GB"/>
            </w:rPr>
          </w:pPr>
          <w:hyperlink w:anchor="_Toc15318996" w:history="1">
            <w:r w:rsidRPr="007E0469">
              <w:rPr>
                <w:rStyle w:val="Hyperlink"/>
                <w:noProof/>
              </w:rPr>
              <w:t>Use Case 1: Set Weight</w:t>
            </w:r>
            <w:r>
              <w:rPr>
                <w:noProof/>
                <w:webHidden/>
              </w:rPr>
              <w:tab/>
            </w:r>
            <w:r>
              <w:rPr>
                <w:noProof/>
                <w:webHidden/>
              </w:rPr>
              <w:fldChar w:fldCharType="begin"/>
            </w:r>
            <w:r>
              <w:rPr>
                <w:noProof/>
                <w:webHidden/>
              </w:rPr>
              <w:instrText xml:space="preserve"> PAGEREF _Toc15318996 \h </w:instrText>
            </w:r>
            <w:r>
              <w:rPr>
                <w:noProof/>
                <w:webHidden/>
              </w:rPr>
            </w:r>
            <w:r>
              <w:rPr>
                <w:noProof/>
                <w:webHidden/>
              </w:rPr>
              <w:fldChar w:fldCharType="separate"/>
            </w:r>
            <w:r>
              <w:rPr>
                <w:noProof/>
                <w:webHidden/>
              </w:rPr>
              <w:t>4</w:t>
            </w:r>
            <w:r>
              <w:rPr>
                <w:noProof/>
                <w:webHidden/>
              </w:rPr>
              <w:fldChar w:fldCharType="end"/>
            </w:r>
          </w:hyperlink>
        </w:p>
        <w:p w14:paraId="60F9C922" w14:textId="3B13382C" w:rsidR="003A660C" w:rsidRDefault="003A660C">
          <w:pPr>
            <w:pStyle w:val="TOC3"/>
            <w:tabs>
              <w:tab w:val="right" w:leader="dot" w:pos="9016"/>
            </w:tabs>
            <w:rPr>
              <w:rFonts w:eastAsiaTheme="minorEastAsia" w:cstheme="minorBidi"/>
              <w:noProof/>
              <w:sz w:val="24"/>
              <w:szCs w:val="24"/>
              <w:lang w:eastAsia="en-GB"/>
            </w:rPr>
          </w:pPr>
          <w:hyperlink w:anchor="_Toc15318997" w:history="1">
            <w:r w:rsidRPr="007E0469">
              <w:rPr>
                <w:rStyle w:val="Hyperlink"/>
                <w:noProof/>
              </w:rPr>
              <w:t>Use Case 2: Set Target Water</w:t>
            </w:r>
            <w:r>
              <w:rPr>
                <w:noProof/>
                <w:webHidden/>
              </w:rPr>
              <w:tab/>
            </w:r>
            <w:r>
              <w:rPr>
                <w:noProof/>
                <w:webHidden/>
              </w:rPr>
              <w:fldChar w:fldCharType="begin"/>
            </w:r>
            <w:r>
              <w:rPr>
                <w:noProof/>
                <w:webHidden/>
              </w:rPr>
              <w:instrText xml:space="preserve"> PAGEREF _Toc15318997 \h </w:instrText>
            </w:r>
            <w:r>
              <w:rPr>
                <w:noProof/>
                <w:webHidden/>
              </w:rPr>
            </w:r>
            <w:r>
              <w:rPr>
                <w:noProof/>
                <w:webHidden/>
              </w:rPr>
              <w:fldChar w:fldCharType="separate"/>
            </w:r>
            <w:r>
              <w:rPr>
                <w:noProof/>
                <w:webHidden/>
              </w:rPr>
              <w:t>5</w:t>
            </w:r>
            <w:r>
              <w:rPr>
                <w:noProof/>
                <w:webHidden/>
              </w:rPr>
              <w:fldChar w:fldCharType="end"/>
            </w:r>
          </w:hyperlink>
        </w:p>
        <w:p w14:paraId="69A5FD7B" w14:textId="58A186C0" w:rsidR="003A660C" w:rsidRDefault="003A660C">
          <w:pPr>
            <w:pStyle w:val="TOC3"/>
            <w:tabs>
              <w:tab w:val="right" w:leader="dot" w:pos="9016"/>
            </w:tabs>
            <w:rPr>
              <w:rFonts w:eastAsiaTheme="minorEastAsia" w:cstheme="minorBidi"/>
              <w:noProof/>
              <w:sz w:val="24"/>
              <w:szCs w:val="24"/>
              <w:lang w:eastAsia="en-GB"/>
            </w:rPr>
          </w:pPr>
          <w:hyperlink w:anchor="_Toc15318998" w:history="1">
            <w:r w:rsidRPr="007E0469">
              <w:rPr>
                <w:rStyle w:val="Hyperlink"/>
                <w:noProof/>
              </w:rPr>
              <w:t>Use Case 3: Set Notifications</w:t>
            </w:r>
            <w:r>
              <w:rPr>
                <w:noProof/>
                <w:webHidden/>
              </w:rPr>
              <w:tab/>
            </w:r>
            <w:r>
              <w:rPr>
                <w:noProof/>
                <w:webHidden/>
              </w:rPr>
              <w:fldChar w:fldCharType="begin"/>
            </w:r>
            <w:r>
              <w:rPr>
                <w:noProof/>
                <w:webHidden/>
              </w:rPr>
              <w:instrText xml:space="preserve"> PAGEREF _Toc15318998 \h </w:instrText>
            </w:r>
            <w:r>
              <w:rPr>
                <w:noProof/>
                <w:webHidden/>
              </w:rPr>
            </w:r>
            <w:r>
              <w:rPr>
                <w:noProof/>
                <w:webHidden/>
              </w:rPr>
              <w:fldChar w:fldCharType="separate"/>
            </w:r>
            <w:r>
              <w:rPr>
                <w:noProof/>
                <w:webHidden/>
              </w:rPr>
              <w:t>5</w:t>
            </w:r>
            <w:r>
              <w:rPr>
                <w:noProof/>
                <w:webHidden/>
              </w:rPr>
              <w:fldChar w:fldCharType="end"/>
            </w:r>
          </w:hyperlink>
        </w:p>
        <w:p w14:paraId="1FFA599D" w14:textId="3FD10013" w:rsidR="003A660C" w:rsidRDefault="003A660C">
          <w:pPr>
            <w:pStyle w:val="TOC3"/>
            <w:tabs>
              <w:tab w:val="right" w:leader="dot" w:pos="9016"/>
            </w:tabs>
            <w:rPr>
              <w:rFonts w:eastAsiaTheme="minorEastAsia" w:cstheme="minorBidi"/>
              <w:noProof/>
              <w:sz w:val="24"/>
              <w:szCs w:val="24"/>
              <w:lang w:eastAsia="en-GB"/>
            </w:rPr>
          </w:pPr>
          <w:hyperlink w:anchor="_Toc15318999" w:history="1">
            <w:r w:rsidRPr="007E0469">
              <w:rPr>
                <w:rStyle w:val="Hyperlink"/>
                <w:noProof/>
              </w:rPr>
              <w:t>Use Case 4: Input</w:t>
            </w:r>
            <w:r>
              <w:rPr>
                <w:noProof/>
                <w:webHidden/>
              </w:rPr>
              <w:tab/>
            </w:r>
            <w:r>
              <w:rPr>
                <w:noProof/>
                <w:webHidden/>
              </w:rPr>
              <w:fldChar w:fldCharType="begin"/>
            </w:r>
            <w:r>
              <w:rPr>
                <w:noProof/>
                <w:webHidden/>
              </w:rPr>
              <w:instrText xml:space="preserve"> PAGEREF _Toc15318999 \h </w:instrText>
            </w:r>
            <w:r>
              <w:rPr>
                <w:noProof/>
                <w:webHidden/>
              </w:rPr>
            </w:r>
            <w:r>
              <w:rPr>
                <w:noProof/>
                <w:webHidden/>
              </w:rPr>
              <w:fldChar w:fldCharType="separate"/>
            </w:r>
            <w:r>
              <w:rPr>
                <w:noProof/>
                <w:webHidden/>
              </w:rPr>
              <w:t>6</w:t>
            </w:r>
            <w:r>
              <w:rPr>
                <w:noProof/>
                <w:webHidden/>
              </w:rPr>
              <w:fldChar w:fldCharType="end"/>
            </w:r>
          </w:hyperlink>
        </w:p>
        <w:p w14:paraId="624C8E29" w14:textId="76C473FE" w:rsidR="003A660C" w:rsidRDefault="003A660C">
          <w:pPr>
            <w:pStyle w:val="TOC3"/>
            <w:tabs>
              <w:tab w:val="right" w:leader="dot" w:pos="9016"/>
            </w:tabs>
            <w:rPr>
              <w:rFonts w:eastAsiaTheme="minorEastAsia" w:cstheme="minorBidi"/>
              <w:noProof/>
              <w:sz w:val="24"/>
              <w:szCs w:val="24"/>
              <w:lang w:eastAsia="en-GB"/>
            </w:rPr>
          </w:pPr>
          <w:hyperlink w:anchor="_Toc15319000" w:history="1">
            <w:r w:rsidRPr="007E0469">
              <w:rPr>
                <w:rStyle w:val="Hyperlink"/>
                <w:noProof/>
              </w:rPr>
              <w:t>Use Case 5: View Daily Usage</w:t>
            </w:r>
            <w:r>
              <w:rPr>
                <w:noProof/>
                <w:webHidden/>
              </w:rPr>
              <w:tab/>
            </w:r>
            <w:r>
              <w:rPr>
                <w:noProof/>
                <w:webHidden/>
              </w:rPr>
              <w:fldChar w:fldCharType="begin"/>
            </w:r>
            <w:r>
              <w:rPr>
                <w:noProof/>
                <w:webHidden/>
              </w:rPr>
              <w:instrText xml:space="preserve"> PAGEREF _Toc15319000 \h </w:instrText>
            </w:r>
            <w:r>
              <w:rPr>
                <w:noProof/>
                <w:webHidden/>
              </w:rPr>
            </w:r>
            <w:r>
              <w:rPr>
                <w:noProof/>
                <w:webHidden/>
              </w:rPr>
              <w:fldChar w:fldCharType="separate"/>
            </w:r>
            <w:r>
              <w:rPr>
                <w:noProof/>
                <w:webHidden/>
              </w:rPr>
              <w:t>6</w:t>
            </w:r>
            <w:r>
              <w:rPr>
                <w:noProof/>
                <w:webHidden/>
              </w:rPr>
              <w:fldChar w:fldCharType="end"/>
            </w:r>
          </w:hyperlink>
        </w:p>
        <w:p w14:paraId="2DF6A897" w14:textId="04E179E1" w:rsidR="003A660C" w:rsidRDefault="003A660C">
          <w:pPr>
            <w:pStyle w:val="TOC3"/>
            <w:tabs>
              <w:tab w:val="right" w:leader="dot" w:pos="9016"/>
            </w:tabs>
            <w:rPr>
              <w:rFonts w:eastAsiaTheme="minorEastAsia" w:cstheme="minorBidi"/>
              <w:noProof/>
              <w:sz w:val="24"/>
              <w:szCs w:val="24"/>
              <w:lang w:eastAsia="en-GB"/>
            </w:rPr>
          </w:pPr>
          <w:hyperlink w:anchor="_Toc15319001" w:history="1">
            <w:r w:rsidRPr="007E0469">
              <w:rPr>
                <w:rStyle w:val="Hyperlink"/>
                <w:noProof/>
              </w:rPr>
              <w:t>Use Case 6: View History</w:t>
            </w:r>
            <w:r>
              <w:rPr>
                <w:noProof/>
                <w:webHidden/>
              </w:rPr>
              <w:tab/>
            </w:r>
            <w:r>
              <w:rPr>
                <w:noProof/>
                <w:webHidden/>
              </w:rPr>
              <w:fldChar w:fldCharType="begin"/>
            </w:r>
            <w:r>
              <w:rPr>
                <w:noProof/>
                <w:webHidden/>
              </w:rPr>
              <w:instrText xml:space="preserve"> PAGEREF _Toc15319001 \h </w:instrText>
            </w:r>
            <w:r>
              <w:rPr>
                <w:noProof/>
                <w:webHidden/>
              </w:rPr>
            </w:r>
            <w:r>
              <w:rPr>
                <w:noProof/>
                <w:webHidden/>
              </w:rPr>
              <w:fldChar w:fldCharType="separate"/>
            </w:r>
            <w:r>
              <w:rPr>
                <w:noProof/>
                <w:webHidden/>
              </w:rPr>
              <w:t>7</w:t>
            </w:r>
            <w:r>
              <w:rPr>
                <w:noProof/>
                <w:webHidden/>
              </w:rPr>
              <w:fldChar w:fldCharType="end"/>
            </w:r>
          </w:hyperlink>
        </w:p>
        <w:p w14:paraId="6AAE7FB2" w14:textId="40DE188E" w:rsidR="003A660C" w:rsidRDefault="003A660C">
          <w:pPr>
            <w:pStyle w:val="TOC2"/>
            <w:tabs>
              <w:tab w:val="right" w:leader="dot" w:pos="9016"/>
            </w:tabs>
            <w:rPr>
              <w:rFonts w:eastAsiaTheme="minorEastAsia" w:cstheme="minorBidi"/>
              <w:b w:val="0"/>
              <w:bCs w:val="0"/>
              <w:noProof/>
              <w:sz w:val="24"/>
              <w:szCs w:val="24"/>
              <w:lang w:eastAsia="en-GB"/>
            </w:rPr>
          </w:pPr>
          <w:hyperlink w:anchor="_Toc15319002" w:history="1">
            <w:r w:rsidRPr="007E0469">
              <w:rPr>
                <w:rStyle w:val="Hyperlink"/>
                <w:noProof/>
              </w:rPr>
              <w:t>Sequence Diagrams</w:t>
            </w:r>
            <w:r>
              <w:rPr>
                <w:noProof/>
                <w:webHidden/>
              </w:rPr>
              <w:tab/>
            </w:r>
            <w:r>
              <w:rPr>
                <w:noProof/>
                <w:webHidden/>
              </w:rPr>
              <w:fldChar w:fldCharType="begin"/>
            </w:r>
            <w:r>
              <w:rPr>
                <w:noProof/>
                <w:webHidden/>
              </w:rPr>
              <w:instrText xml:space="preserve"> PAGEREF _Toc15319002 \h </w:instrText>
            </w:r>
            <w:r>
              <w:rPr>
                <w:noProof/>
                <w:webHidden/>
              </w:rPr>
            </w:r>
            <w:r>
              <w:rPr>
                <w:noProof/>
                <w:webHidden/>
              </w:rPr>
              <w:fldChar w:fldCharType="separate"/>
            </w:r>
            <w:r>
              <w:rPr>
                <w:noProof/>
                <w:webHidden/>
              </w:rPr>
              <w:t>8</w:t>
            </w:r>
            <w:r>
              <w:rPr>
                <w:noProof/>
                <w:webHidden/>
              </w:rPr>
              <w:fldChar w:fldCharType="end"/>
            </w:r>
          </w:hyperlink>
        </w:p>
        <w:p w14:paraId="4365BD82" w14:textId="07DD6626" w:rsidR="003A660C" w:rsidRDefault="003A660C">
          <w:pPr>
            <w:pStyle w:val="TOC2"/>
            <w:tabs>
              <w:tab w:val="right" w:leader="dot" w:pos="9016"/>
            </w:tabs>
            <w:rPr>
              <w:rFonts w:eastAsiaTheme="minorEastAsia" w:cstheme="minorBidi"/>
              <w:b w:val="0"/>
              <w:bCs w:val="0"/>
              <w:noProof/>
              <w:sz w:val="24"/>
              <w:szCs w:val="24"/>
              <w:lang w:eastAsia="en-GB"/>
            </w:rPr>
          </w:pPr>
          <w:hyperlink w:anchor="_Toc15319003" w:history="1">
            <w:r w:rsidRPr="007E0469">
              <w:rPr>
                <w:rStyle w:val="Hyperlink"/>
                <w:noProof/>
              </w:rPr>
              <w:t>Class Diagram</w:t>
            </w:r>
            <w:r>
              <w:rPr>
                <w:noProof/>
                <w:webHidden/>
              </w:rPr>
              <w:tab/>
            </w:r>
            <w:r>
              <w:rPr>
                <w:noProof/>
                <w:webHidden/>
              </w:rPr>
              <w:fldChar w:fldCharType="begin"/>
            </w:r>
            <w:r>
              <w:rPr>
                <w:noProof/>
                <w:webHidden/>
              </w:rPr>
              <w:instrText xml:space="preserve"> PAGEREF _Toc15319003 \h </w:instrText>
            </w:r>
            <w:r>
              <w:rPr>
                <w:noProof/>
                <w:webHidden/>
              </w:rPr>
            </w:r>
            <w:r>
              <w:rPr>
                <w:noProof/>
                <w:webHidden/>
              </w:rPr>
              <w:fldChar w:fldCharType="separate"/>
            </w:r>
            <w:r>
              <w:rPr>
                <w:noProof/>
                <w:webHidden/>
              </w:rPr>
              <w:t>11</w:t>
            </w:r>
            <w:r>
              <w:rPr>
                <w:noProof/>
                <w:webHidden/>
              </w:rPr>
              <w:fldChar w:fldCharType="end"/>
            </w:r>
          </w:hyperlink>
        </w:p>
        <w:p w14:paraId="31240902" w14:textId="2340CE2C" w:rsidR="003A660C" w:rsidRDefault="003A660C">
          <w:pPr>
            <w:pStyle w:val="TOC1"/>
            <w:tabs>
              <w:tab w:val="right" w:leader="dot" w:pos="9016"/>
            </w:tabs>
            <w:rPr>
              <w:rFonts w:eastAsiaTheme="minorEastAsia" w:cstheme="minorBidi"/>
              <w:b w:val="0"/>
              <w:bCs w:val="0"/>
              <w:i w:val="0"/>
              <w:iCs w:val="0"/>
              <w:noProof/>
              <w:lang w:eastAsia="en-GB"/>
            </w:rPr>
          </w:pPr>
          <w:hyperlink w:anchor="_Toc15319004" w:history="1">
            <w:r w:rsidRPr="007E0469">
              <w:rPr>
                <w:rStyle w:val="Hyperlink"/>
                <w:noProof/>
              </w:rPr>
              <w:t>Project Requirements</w:t>
            </w:r>
            <w:r>
              <w:rPr>
                <w:noProof/>
                <w:webHidden/>
              </w:rPr>
              <w:tab/>
            </w:r>
            <w:r>
              <w:rPr>
                <w:noProof/>
                <w:webHidden/>
              </w:rPr>
              <w:fldChar w:fldCharType="begin"/>
            </w:r>
            <w:r>
              <w:rPr>
                <w:noProof/>
                <w:webHidden/>
              </w:rPr>
              <w:instrText xml:space="preserve"> PAGEREF _Toc15319004 \h </w:instrText>
            </w:r>
            <w:r>
              <w:rPr>
                <w:noProof/>
                <w:webHidden/>
              </w:rPr>
            </w:r>
            <w:r>
              <w:rPr>
                <w:noProof/>
                <w:webHidden/>
              </w:rPr>
              <w:fldChar w:fldCharType="separate"/>
            </w:r>
            <w:r>
              <w:rPr>
                <w:noProof/>
                <w:webHidden/>
              </w:rPr>
              <w:t>11</w:t>
            </w:r>
            <w:r>
              <w:rPr>
                <w:noProof/>
                <w:webHidden/>
              </w:rPr>
              <w:fldChar w:fldCharType="end"/>
            </w:r>
          </w:hyperlink>
        </w:p>
        <w:p w14:paraId="4E7A50F7" w14:textId="092C331C" w:rsidR="003A660C" w:rsidRDefault="003A660C">
          <w:pPr>
            <w:pStyle w:val="TOC1"/>
            <w:tabs>
              <w:tab w:val="right" w:leader="dot" w:pos="9016"/>
            </w:tabs>
            <w:rPr>
              <w:rFonts w:eastAsiaTheme="minorEastAsia" w:cstheme="minorBidi"/>
              <w:b w:val="0"/>
              <w:bCs w:val="0"/>
              <w:i w:val="0"/>
              <w:iCs w:val="0"/>
              <w:noProof/>
              <w:lang w:eastAsia="en-GB"/>
            </w:rPr>
          </w:pPr>
          <w:hyperlink w:anchor="_Toc15319005" w:history="1">
            <w:r w:rsidRPr="007E0469">
              <w:rPr>
                <w:rStyle w:val="Hyperlink"/>
                <w:noProof/>
              </w:rPr>
              <w:t>GUI Mock-Up</w:t>
            </w:r>
            <w:r>
              <w:rPr>
                <w:noProof/>
                <w:webHidden/>
              </w:rPr>
              <w:tab/>
            </w:r>
            <w:r>
              <w:rPr>
                <w:noProof/>
                <w:webHidden/>
              </w:rPr>
              <w:fldChar w:fldCharType="begin"/>
            </w:r>
            <w:r>
              <w:rPr>
                <w:noProof/>
                <w:webHidden/>
              </w:rPr>
              <w:instrText xml:space="preserve"> PAGEREF _Toc15319005 \h </w:instrText>
            </w:r>
            <w:r>
              <w:rPr>
                <w:noProof/>
                <w:webHidden/>
              </w:rPr>
            </w:r>
            <w:r>
              <w:rPr>
                <w:noProof/>
                <w:webHidden/>
              </w:rPr>
              <w:fldChar w:fldCharType="separate"/>
            </w:r>
            <w:r>
              <w:rPr>
                <w:noProof/>
                <w:webHidden/>
              </w:rPr>
              <w:t>12</w:t>
            </w:r>
            <w:r>
              <w:rPr>
                <w:noProof/>
                <w:webHidden/>
              </w:rPr>
              <w:fldChar w:fldCharType="end"/>
            </w:r>
          </w:hyperlink>
        </w:p>
        <w:p w14:paraId="20CDF72F" w14:textId="43EE4A05" w:rsidR="00AC2E79" w:rsidRDefault="00AC2E79">
          <w:r>
            <w:rPr>
              <w:b/>
              <w:bCs/>
              <w:noProof/>
            </w:rPr>
            <w:fldChar w:fldCharType="end"/>
          </w:r>
        </w:p>
      </w:sdtContent>
    </w:sdt>
    <w:p w14:paraId="535ACC8C" w14:textId="680E36BD" w:rsidR="00AC2E79" w:rsidRDefault="00AC2E79">
      <w:pPr>
        <w:spacing w:after="200" w:line="276" w:lineRule="auto"/>
        <w:rPr>
          <w:rFonts w:asciiTheme="majorHAnsi" w:eastAsiaTheme="majorEastAsia" w:hAnsiTheme="majorHAnsi" w:cstheme="majorBidi"/>
          <w:b/>
          <w:bCs/>
          <w:color w:val="365F91" w:themeColor="accent1" w:themeShade="BF"/>
          <w:sz w:val="28"/>
          <w:szCs w:val="28"/>
        </w:rPr>
      </w:pPr>
      <w:r>
        <w:br w:type="page"/>
      </w:r>
    </w:p>
    <w:p w14:paraId="5C1A6417" w14:textId="00B9CAD2" w:rsidR="00B41D07" w:rsidRDefault="00AC2E79" w:rsidP="00F714F9">
      <w:pPr>
        <w:pStyle w:val="Heading1"/>
      </w:pPr>
      <w:bookmarkStart w:id="1" w:name="_Toc15318986"/>
      <w:r>
        <w:lastRenderedPageBreak/>
        <w:t>Introduction</w:t>
      </w:r>
      <w:bookmarkEnd w:id="1"/>
    </w:p>
    <w:p w14:paraId="43811396" w14:textId="054344F9" w:rsidR="00B41D07" w:rsidRDefault="00F714F9" w:rsidP="00F714F9">
      <w:pPr>
        <w:pStyle w:val="Heading2"/>
      </w:pPr>
      <w:bookmarkStart w:id="2" w:name="_Toc15318987"/>
      <w:r>
        <w:t>Myself</w:t>
      </w:r>
      <w:bookmarkEnd w:id="2"/>
    </w:p>
    <w:p w14:paraId="2E613692" w14:textId="3AC6CA1B" w:rsidR="00B41D07" w:rsidRDefault="00F714F9" w:rsidP="00B41D07">
      <w:r>
        <w:t>Currently, I’m studying Bachelor of IT,</w:t>
      </w:r>
      <w:r w:rsidR="001275B0">
        <w:t xml:space="preserve"> with </w:t>
      </w:r>
      <w:r w:rsidR="001275B0" w:rsidRPr="001275B0">
        <w:t>Software Design &amp; Development specialisation</w:t>
      </w:r>
      <w:r w:rsidR="00502593">
        <w:t>. It’s my last year, and I developed some programming skills during my study. I don’t have any knowledge about “Mobile Software Development”, but I’m willing to learn. The subjects I completed which related with this subject;</w:t>
      </w:r>
    </w:p>
    <w:p w14:paraId="77445069" w14:textId="574B265E" w:rsidR="00502593" w:rsidRDefault="00502593" w:rsidP="00502593">
      <w:pPr>
        <w:pStyle w:val="ListParagraph"/>
        <w:numPr>
          <w:ilvl w:val="0"/>
          <w:numId w:val="5"/>
        </w:numPr>
      </w:pPr>
      <w:r>
        <w:t>Programming in Java I-II</w:t>
      </w:r>
    </w:p>
    <w:p w14:paraId="42338FA7" w14:textId="781BC090" w:rsidR="00F714F9" w:rsidRDefault="00502593" w:rsidP="00B41D07">
      <w:pPr>
        <w:pStyle w:val="ListParagraph"/>
        <w:numPr>
          <w:ilvl w:val="0"/>
          <w:numId w:val="5"/>
        </w:numPr>
      </w:pPr>
      <w:r w:rsidRPr="00502593">
        <w:t>Object Oriented Systems Analysis and Design</w:t>
      </w:r>
    </w:p>
    <w:p w14:paraId="5BB74873" w14:textId="5528FF4D" w:rsidR="00502593" w:rsidRDefault="00502593" w:rsidP="00B41D07">
      <w:pPr>
        <w:pStyle w:val="ListParagraph"/>
        <w:numPr>
          <w:ilvl w:val="0"/>
          <w:numId w:val="5"/>
        </w:numPr>
      </w:pPr>
      <w:r w:rsidRPr="00502593">
        <w:t>Human Computer Interaction</w:t>
      </w:r>
    </w:p>
    <w:p w14:paraId="20D70F0E" w14:textId="51A68DE7" w:rsidR="00502593" w:rsidRDefault="00502593" w:rsidP="00B41D07">
      <w:pPr>
        <w:pStyle w:val="ListParagraph"/>
        <w:numPr>
          <w:ilvl w:val="0"/>
          <w:numId w:val="5"/>
        </w:numPr>
      </w:pPr>
      <w:r w:rsidRPr="00502593">
        <w:t>Introduction to Database Systems</w:t>
      </w:r>
    </w:p>
    <w:p w14:paraId="6159C68A" w14:textId="1E107E8C" w:rsidR="00F14DC5" w:rsidRDefault="00F14DC5" w:rsidP="00F14DC5"/>
    <w:p w14:paraId="79D37335" w14:textId="4C87FC48" w:rsidR="00B41D07" w:rsidRDefault="00B1677B" w:rsidP="00B1677B">
      <w:pPr>
        <w:pStyle w:val="Heading2"/>
      </w:pPr>
      <w:bookmarkStart w:id="3" w:name="_Toc15318988"/>
      <w:r>
        <w:t>Project Scope</w:t>
      </w:r>
      <w:bookmarkEnd w:id="3"/>
    </w:p>
    <w:p w14:paraId="57AEEF7C" w14:textId="1B548689" w:rsidR="00A204E2" w:rsidRDefault="00B41D07" w:rsidP="008F4531">
      <w:r w:rsidRPr="00B41D07">
        <w:t xml:space="preserve">Unfortunately, it isn’t always easy to know for sure that </w:t>
      </w:r>
      <w:r w:rsidR="00502593">
        <w:t>we</w:t>
      </w:r>
      <w:r w:rsidRPr="00B41D07">
        <w:t xml:space="preserve">’re getting the right amount </w:t>
      </w:r>
      <w:r w:rsidR="00502593">
        <w:t>of water in our daily life</w:t>
      </w:r>
      <w:r w:rsidRPr="00B41D07">
        <w:t>. That’s where hydration apps come in.</w:t>
      </w:r>
      <w:r w:rsidR="00B1677B">
        <w:t xml:space="preserve"> </w:t>
      </w:r>
      <w:r w:rsidR="00005B68" w:rsidRPr="00B1677B">
        <w:rPr>
          <w:b/>
          <w:bCs/>
        </w:rPr>
        <w:t>H2O</w:t>
      </w:r>
      <w:r w:rsidR="00005B68">
        <w:t xml:space="preserve"> </w:t>
      </w:r>
      <w:r w:rsidR="00005B68" w:rsidRPr="00005B68">
        <w:t xml:space="preserve">is designed to track and improve the daily water intake of the user. It calculates how much water the body need based on user body weight or personal goal. Then, it sends reminders all day long, making it easy to hit users’ target intake. Create custom cups for fast, simple logging, and browse the hydration history to see the progress.  </w:t>
      </w:r>
      <w:r>
        <w:t>The aim is to help people to drink more water</w:t>
      </w:r>
    </w:p>
    <w:p w14:paraId="679A07AA" w14:textId="31574EC8" w:rsidR="00B41D07" w:rsidRDefault="00502593" w:rsidP="00986B74">
      <w:pPr>
        <w:pStyle w:val="Heading2"/>
      </w:pPr>
      <w:bookmarkStart w:id="4" w:name="_Toc15318989"/>
      <w:r>
        <w:t>Project Tiers</w:t>
      </w:r>
      <w:bookmarkEnd w:id="4"/>
    </w:p>
    <w:p w14:paraId="52F7D3C3" w14:textId="7CF90ECB" w:rsidR="00BE767C" w:rsidRDefault="00502593" w:rsidP="00502593">
      <w:pPr>
        <w:pStyle w:val="ListParagraph"/>
        <w:numPr>
          <w:ilvl w:val="0"/>
          <w:numId w:val="6"/>
        </w:numPr>
      </w:pPr>
      <w:r w:rsidRPr="00502593">
        <w:t>T1-1Meaningful User Interaction</w:t>
      </w:r>
    </w:p>
    <w:p w14:paraId="41A583DF" w14:textId="05C0DFD3" w:rsidR="00502593" w:rsidRDefault="00502593" w:rsidP="00502593">
      <w:pPr>
        <w:pStyle w:val="ListParagraph"/>
        <w:numPr>
          <w:ilvl w:val="0"/>
          <w:numId w:val="6"/>
        </w:numPr>
      </w:pPr>
      <w:r w:rsidRPr="00502593">
        <w:t xml:space="preserve">T1-2 Loading and playing Media </w:t>
      </w:r>
    </w:p>
    <w:p w14:paraId="79B96A31" w14:textId="047618E4" w:rsidR="00502593" w:rsidRDefault="00502593" w:rsidP="00502593">
      <w:pPr>
        <w:pStyle w:val="ListParagraph"/>
        <w:numPr>
          <w:ilvl w:val="0"/>
          <w:numId w:val="6"/>
        </w:numPr>
      </w:pPr>
      <w:r w:rsidRPr="00502593">
        <w:t>T1-3 File, State and Database Saving</w:t>
      </w:r>
    </w:p>
    <w:p w14:paraId="12DA8850" w14:textId="038727D3" w:rsidR="00502593" w:rsidRDefault="00502593" w:rsidP="00502593">
      <w:pPr>
        <w:pStyle w:val="ListParagraph"/>
        <w:numPr>
          <w:ilvl w:val="0"/>
          <w:numId w:val="6"/>
        </w:numPr>
      </w:pPr>
      <w:r w:rsidRPr="00502593">
        <w:t>T1-4 Push Notifications/Alerts</w:t>
      </w:r>
    </w:p>
    <w:p w14:paraId="730F7EA0" w14:textId="25DA8BD0" w:rsidR="00502593" w:rsidRDefault="00502593" w:rsidP="00502593">
      <w:pPr>
        <w:pStyle w:val="ListParagraph"/>
        <w:numPr>
          <w:ilvl w:val="0"/>
          <w:numId w:val="6"/>
        </w:numPr>
      </w:pPr>
      <w:r w:rsidRPr="00502593">
        <w:t>T2-6 Visualization (chart)</w:t>
      </w:r>
    </w:p>
    <w:p w14:paraId="467ED293" w14:textId="6F19A2D0" w:rsidR="00502593" w:rsidRDefault="00502593" w:rsidP="003A64FA"/>
    <w:p w14:paraId="45880B76" w14:textId="313BAA53" w:rsidR="002C3837" w:rsidRDefault="002C3837" w:rsidP="002C3837">
      <w:pPr>
        <w:pStyle w:val="Heading2"/>
      </w:pPr>
      <w:bookmarkStart w:id="5" w:name="_Toc15318990"/>
      <w:r>
        <w:t>H2O App</w:t>
      </w:r>
      <w:bookmarkEnd w:id="5"/>
    </w:p>
    <w:p w14:paraId="5901FF2D" w14:textId="0FB109E6" w:rsidR="002C3837" w:rsidRDefault="002C3837" w:rsidP="002C3837">
      <w:r>
        <w:t>The app includes three different screens and also loading screen. User can switch between screens with buttons which are located in the bottom part of the screen.</w:t>
      </w:r>
    </w:p>
    <w:p w14:paraId="15D57AC0" w14:textId="77777777" w:rsidR="000B206C" w:rsidRPr="002C3837" w:rsidRDefault="000B206C" w:rsidP="002C3837"/>
    <w:p w14:paraId="6ED407EC" w14:textId="09F4FFED" w:rsidR="00986B74" w:rsidRDefault="00986B74" w:rsidP="00986B74">
      <w:pPr>
        <w:pStyle w:val="Heading2"/>
      </w:pPr>
      <w:bookmarkStart w:id="6" w:name="_Toc15318991"/>
      <w:r>
        <w:t>Main Screen</w:t>
      </w:r>
      <w:bookmarkEnd w:id="6"/>
    </w:p>
    <w:p w14:paraId="16AD1B17" w14:textId="15DC5F00" w:rsidR="00986B74" w:rsidRPr="00986B74" w:rsidRDefault="00986B74" w:rsidP="00986B74">
      <w:r>
        <w:t>Main screen allows to user to manage their daily hydration. It shows the amount of daily intake in a pie chart, and also allows user to input the water intake in different amounts such as 1 glass of water (200ml), ½ glass of water (100ml), and Australian standard bottle water (600ml). User can click on the desired icon to input the</w:t>
      </w:r>
      <w:r w:rsidR="003C5D63">
        <w:t xml:space="preserve"> amount of water</w:t>
      </w:r>
      <w:r>
        <w:t xml:space="preserve"> consumption. </w:t>
      </w:r>
    </w:p>
    <w:p w14:paraId="6DF34B00" w14:textId="156D04A1" w:rsidR="00986B74" w:rsidRDefault="002C3837" w:rsidP="002C3837">
      <w:pPr>
        <w:pStyle w:val="Heading2"/>
      </w:pPr>
      <w:bookmarkStart w:id="7" w:name="_Toc15318992"/>
      <w:r>
        <w:t>History Screen</w:t>
      </w:r>
      <w:bookmarkEnd w:id="7"/>
    </w:p>
    <w:p w14:paraId="2F739D41" w14:textId="42353EA5" w:rsidR="00BD57F7" w:rsidRDefault="002C3837" w:rsidP="003A64FA">
      <w:r>
        <w:t>User will be able to track the history of the water consumption. H20 app keeps the records of last 4 weeks and shows it as a chart in daily basis</w:t>
      </w:r>
    </w:p>
    <w:p w14:paraId="08D47D33" w14:textId="01800B72" w:rsidR="00BD57F7" w:rsidRDefault="00BD57F7" w:rsidP="00BD57F7">
      <w:pPr>
        <w:pStyle w:val="Heading2"/>
      </w:pPr>
      <w:bookmarkStart w:id="8" w:name="_Toc15318993"/>
      <w:r>
        <w:t>Settings</w:t>
      </w:r>
      <w:bookmarkEnd w:id="8"/>
    </w:p>
    <w:p w14:paraId="1E6F2DD6" w14:textId="00C28D64" w:rsidR="00211055" w:rsidRDefault="00BD57F7" w:rsidP="00537760">
      <w:r>
        <w:t>This section allows user to input his/her weight, so app can calculate the correct amount of daily target. User can also setup the desired target amount manually. In addition, notification of the app can be turn on and off from this section.</w:t>
      </w:r>
    </w:p>
    <w:p w14:paraId="5E7D0DF3" w14:textId="351269BC" w:rsidR="00AC2E79" w:rsidRDefault="00AC2E79" w:rsidP="008F7CA2">
      <w:pPr>
        <w:pStyle w:val="Heading1"/>
      </w:pPr>
      <w:bookmarkStart w:id="9" w:name="_Toc15318994"/>
      <w:r>
        <w:lastRenderedPageBreak/>
        <w:t>Project Design</w:t>
      </w:r>
      <w:bookmarkEnd w:id="9"/>
    </w:p>
    <w:p w14:paraId="5FC2915A" w14:textId="57A9AC7B" w:rsidR="00EA0A96" w:rsidRDefault="009953D3">
      <w:r>
        <w:t>H2O project will design to work on Android devi</w:t>
      </w:r>
      <w:r w:rsidR="003577CA">
        <w:t>ces</w:t>
      </w:r>
      <w:r>
        <w:t xml:space="preserve">. </w:t>
      </w:r>
      <w:r w:rsidR="00442CD0">
        <w:t xml:space="preserve">Android Studio will be used to </w:t>
      </w:r>
      <w:r w:rsidR="003577CA">
        <w:t>develop</w:t>
      </w:r>
      <w:r w:rsidR="00442CD0">
        <w:t xml:space="preserve"> the software with JAVA programming language.</w:t>
      </w:r>
      <w:r w:rsidR="00481D71">
        <w:t xml:space="preserve"> </w:t>
      </w:r>
      <w:r w:rsidR="003577CA">
        <w:t>Android is selected as a planform due to high market share</w:t>
      </w:r>
      <w:r w:rsidR="00943550">
        <w:t>, so it will be available to the large numbers of customer.</w:t>
      </w:r>
    </w:p>
    <w:p w14:paraId="4F839F44" w14:textId="0010D646" w:rsidR="00AC2E79" w:rsidRDefault="00AC2E79"/>
    <w:p w14:paraId="2F1E8789" w14:textId="2272BBD1" w:rsidR="00943550" w:rsidRDefault="00943550">
      <w:r>
        <w:t>IOS provides lot more potential for developers and apps, but it’s only limited to iPhone and iPad</w:t>
      </w:r>
      <w:r w:rsidR="00481D71">
        <w:t>. On the other hand, Windows Mobile has very small share on the market, and not supported by many app developers.</w:t>
      </w:r>
    </w:p>
    <w:p w14:paraId="70FA6FEE" w14:textId="52A4FC50" w:rsidR="00943550" w:rsidRDefault="00943550"/>
    <w:p w14:paraId="0AE20E5D" w14:textId="46E35AE4" w:rsidR="00211055" w:rsidRDefault="0052762A" w:rsidP="0052762A">
      <w:pPr>
        <w:jc w:val="center"/>
      </w:pPr>
      <w:r>
        <w:rPr>
          <w:noProof/>
          <w:lang w:eastAsia="en-AU"/>
        </w:rPr>
        <w:drawing>
          <wp:inline distT="0" distB="0" distL="0" distR="0" wp14:anchorId="1BF26650" wp14:editId="69741D5E">
            <wp:extent cx="4278573" cy="457422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8516" cy="4574159"/>
                    </a:xfrm>
                    <a:prstGeom prst="rect">
                      <a:avLst/>
                    </a:prstGeom>
                    <a:noFill/>
                    <a:ln>
                      <a:noFill/>
                    </a:ln>
                  </pic:spPr>
                </pic:pic>
              </a:graphicData>
            </a:graphic>
          </wp:inline>
        </w:drawing>
      </w:r>
    </w:p>
    <w:p w14:paraId="7005E9F2" w14:textId="77777777" w:rsidR="00283A60" w:rsidRDefault="00AC2E79" w:rsidP="00283A60">
      <w:pPr>
        <w:pStyle w:val="Heading2"/>
      </w:pPr>
      <w:bookmarkStart w:id="10" w:name="_Toc15318995"/>
      <w:r>
        <w:t>Full Use Case Descriptions</w:t>
      </w:r>
      <w:bookmarkEnd w:id="10"/>
    </w:p>
    <w:p w14:paraId="712BBE8A" w14:textId="77777777" w:rsidR="00283A60" w:rsidRPr="00283A60" w:rsidRDefault="00283A60" w:rsidP="00283A60"/>
    <w:p w14:paraId="360CD98F" w14:textId="39310ED5" w:rsidR="008F63DA" w:rsidRDefault="00EB5D11" w:rsidP="00283A60">
      <w:pPr>
        <w:pStyle w:val="Heading3"/>
      </w:pPr>
      <w:bookmarkStart w:id="11" w:name="_Toc15318996"/>
      <w:r>
        <w:t>Use Case</w:t>
      </w:r>
      <w:r w:rsidR="00DC4D4F">
        <w:t xml:space="preserve"> 1</w:t>
      </w:r>
      <w:r>
        <w:t xml:space="preserve">: </w:t>
      </w:r>
      <w:r w:rsidR="008F63DA" w:rsidRPr="008F63DA">
        <w:t>Set Weight</w:t>
      </w:r>
      <w:bookmarkEnd w:id="11"/>
    </w:p>
    <w:p w14:paraId="450EC3E7" w14:textId="7876B6DD" w:rsidR="00EB5D11" w:rsidRDefault="00EB5D11" w:rsidP="00B31828">
      <w:pPr>
        <w:pStyle w:val="ListParagraph"/>
        <w:numPr>
          <w:ilvl w:val="0"/>
          <w:numId w:val="8"/>
        </w:numPr>
      </w:pPr>
      <w:r>
        <w:t>Brief Description</w:t>
      </w:r>
    </w:p>
    <w:p w14:paraId="3E496443" w14:textId="1B33AC9B" w:rsidR="008F63DA" w:rsidRDefault="008F63DA" w:rsidP="008F63DA">
      <w:r>
        <w:t xml:space="preserve">User can set her/his weight to </w:t>
      </w:r>
      <w:r w:rsidR="00283A60">
        <w:t>set the</w:t>
      </w:r>
      <w:r>
        <w:t xml:space="preserve"> recommended daily water target</w:t>
      </w:r>
      <w:r w:rsidR="00283A60">
        <w:t>. To change the weight, user can go to the setting screen and can change the weight.</w:t>
      </w:r>
    </w:p>
    <w:p w14:paraId="30C31090" w14:textId="465F3A2E" w:rsidR="00EB5D11" w:rsidRDefault="00EB5D11" w:rsidP="00B31828">
      <w:pPr>
        <w:pStyle w:val="ListParagraph"/>
        <w:numPr>
          <w:ilvl w:val="0"/>
          <w:numId w:val="8"/>
        </w:numPr>
      </w:pPr>
      <w:r>
        <w:t>Actors</w:t>
      </w:r>
    </w:p>
    <w:p w14:paraId="2A51BA48" w14:textId="69C3CC98" w:rsidR="00EB5D11" w:rsidRDefault="00283A60" w:rsidP="00EB5D11">
      <w:r>
        <w:t>User – Owner of the phone, H2O app support single user only.</w:t>
      </w:r>
    </w:p>
    <w:p w14:paraId="58F4C952" w14:textId="1E4018C2" w:rsidR="00B31828" w:rsidRDefault="00B31828" w:rsidP="00B31828">
      <w:pPr>
        <w:pStyle w:val="ListParagraph"/>
        <w:numPr>
          <w:ilvl w:val="0"/>
          <w:numId w:val="8"/>
        </w:numPr>
      </w:pPr>
      <w:r>
        <w:t>Pre-Conditions</w:t>
      </w:r>
    </w:p>
    <w:p w14:paraId="7D3AD694" w14:textId="30EDE7AE" w:rsidR="00B31828" w:rsidRDefault="00283A60" w:rsidP="00B31828">
      <w:r>
        <w:t>User be able to access setting screen with settings icon which located in the bottom part of the screen</w:t>
      </w:r>
    </w:p>
    <w:p w14:paraId="5546ECF1" w14:textId="6D0FEF61" w:rsidR="00B31828" w:rsidRDefault="00B31828" w:rsidP="00B31828">
      <w:pPr>
        <w:pStyle w:val="ListParagraph"/>
        <w:numPr>
          <w:ilvl w:val="0"/>
          <w:numId w:val="8"/>
        </w:numPr>
      </w:pPr>
      <w:r>
        <w:t>Normal Flow</w:t>
      </w:r>
    </w:p>
    <w:p w14:paraId="34AE16C4" w14:textId="13D6F0B2" w:rsidR="00B31828" w:rsidRDefault="00283A60" w:rsidP="00B31828">
      <w:r>
        <w:t>User selects his/her weight from the combo box.</w:t>
      </w:r>
    </w:p>
    <w:p w14:paraId="4B6A10EA" w14:textId="3F17CFD4" w:rsidR="00B31828" w:rsidRDefault="00B31828" w:rsidP="00B31828">
      <w:pPr>
        <w:pStyle w:val="ListParagraph"/>
        <w:numPr>
          <w:ilvl w:val="0"/>
          <w:numId w:val="8"/>
        </w:numPr>
      </w:pPr>
      <w:r>
        <w:t>Alternative Flows</w:t>
      </w:r>
    </w:p>
    <w:p w14:paraId="63F0229C" w14:textId="2E009C12" w:rsidR="00B31828" w:rsidRDefault="00283A60" w:rsidP="00B31828">
      <w:r>
        <w:lastRenderedPageBreak/>
        <w:t>There is no alternative flow for this use case.</w:t>
      </w:r>
    </w:p>
    <w:p w14:paraId="0E6CB82E" w14:textId="03AD962A" w:rsidR="00B31828" w:rsidRDefault="00B31828" w:rsidP="00B31828">
      <w:pPr>
        <w:pStyle w:val="ListParagraph"/>
        <w:numPr>
          <w:ilvl w:val="0"/>
          <w:numId w:val="8"/>
        </w:numPr>
      </w:pPr>
      <w:r>
        <w:t>Sub Flows</w:t>
      </w:r>
    </w:p>
    <w:p w14:paraId="5EF327EB" w14:textId="634D77FA" w:rsidR="00B31828" w:rsidRDefault="00283A60" w:rsidP="00B31828">
      <w:r>
        <w:t>There is no sub flow for this use case.</w:t>
      </w:r>
    </w:p>
    <w:p w14:paraId="314F3D7C" w14:textId="160F4388" w:rsidR="00B31828" w:rsidRDefault="00B31828" w:rsidP="00B31828">
      <w:pPr>
        <w:pStyle w:val="ListParagraph"/>
        <w:numPr>
          <w:ilvl w:val="0"/>
          <w:numId w:val="8"/>
        </w:numPr>
      </w:pPr>
      <w:r>
        <w:t>Key Scenarios</w:t>
      </w:r>
    </w:p>
    <w:p w14:paraId="40C32817" w14:textId="51DB40B0" w:rsidR="00B31828" w:rsidRDefault="00283A60" w:rsidP="00B31828">
      <w:r>
        <w:t>User sets his/her weight in to the system.</w:t>
      </w:r>
    </w:p>
    <w:p w14:paraId="19E5CF8D" w14:textId="022DEB19" w:rsidR="00B31828" w:rsidRDefault="00B31828" w:rsidP="00B31828">
      <w:pPr>
        <w:pStyle w:val="ListParagraph"/>
        <w:numPr>
          <w:ilvl w:val="0"/>
          <w:numId w:val="8"/>
        </w:numPr>
      </w:pPr>
      <w:r>
        <w:t>Post-Conditions</w:t>
      </w:r>
    </w:p>
    <w:p w14:paraId="0F81D769" w14:textId="002D3663" w:rsidR="00B31828" w:rsidRDefault="00553D63" w:rsidP="00B31828">
      <w:r>
        <w:t>User sets his/her weight – System sets the target water amount automatically</w:t>
      </w:r>
    </w:p>
    <w:p w14:paraId="033193EA" w14:textId="1B11730A" w:rsidR="00B31828" w:rsidRDefault="00B31828" w:rsidP="00B31828">
      <w:pPr>
        <w:pStyle w:val="ListParagraph"/>
        <w:numPr>
          <w:ilvl w:val="0"/>
          <w:numId w:val="8"/>
        </w:numPr>
      </w:pPr>
      <w:r>
        <w:t>Special Requirements</w:t>
      </w:r>
    </w:p>
    <w:p w14:paraId="4A5F82DA" w14:textId="5B08323F" w:rsidR="00553D63" w:rsidRDefault="00553D63" w:rsidP="00553D63">
      <w:r>
        <w:t>There is no special requirement for this use case</w:t>
      </w:r>
    </w:p>
    <w:p w14:paraId="71A280A3" w14:textId="77777777" w:rsidR="00B31828" w:rsidRPr="00B31828" w:rsidRDefault="00B31828" w:rsidP="00B31828"/>
    <w:p w14:paraId="0160E75B" w14:textId="63366798" w:rsidR="00FE5C3D" w:rsidRDefault="00FE5C3D" w:rsidP="00FE5C3D">
      <w:pPr>
        <w:pStyle w:val="Heading3"/>
      </w:pPr>
      <w:bookmarkStart w:id="12" w:name="_Toc15318997"/>
      <w:r>
        <w:t>Use Case 2: Set Target Water</w:t>
      </w:r>
      <w:bookmarkEnd w:id="12"/>
    </w:p>
    <w:p w14:paraId="531FED13" w14:textId="77777777" w:rsidR="00FE5C3D" w:rsidRDefault="00FE5C3D" w:rsidP="00FE5C3D">
      <w:pPr>
        <w:pStyle w:val="ListParagraph"/>
        <w:numPr>
          <w:ilvl w:val="0"/>
          <w:numId w:val="9"/>
        </w:numPr>
      </w:pPr>
      <w:r>
        <w:t>Brief Description</w:t>
      </w:r>
    </w:p>
    <w:p w14:paraId="0AD6CF0B" w14:textId="722128B1" w:rsidR="00FE5C3D" w:rsidRDefault="00FE5C3D" w:rsidP="00FE5C3D">
      <w:r>
        <w:t>User can to set his/her daily water target manually. To change the target water amount, user can go to the setting screen and can change the target value.</w:t>
      </w:r>
    </w:p>
    <w:p w14:paraId="6DD18401" w14:textId="77777777" w:rsidR="00FE5C3D" w:rsidRDefault="00FE5C3D" w:rsidP="00FE5C3D">
      <w:pPr>
        <w:pStyle w:val="ListParagraph"/>
        <w:numPr>
          <w:ilvl w:val="0"/>
          <w:numId w:val="9"/>
        </w:numPr>
      </w:pPr>
      <w:r>
        <w:t>Actors</w:t>
      </w:r>
    </w:p>
    <w:p w14:paraId="19C1FE3F" w14:textId="77777777" w:rsidR="00FE5C3D" w:rsidRDefault="00FE5C3D" w:rsidP="00FE5C3D">
      <w:r>
        <w:t>User – Owner of the phone, H2O app support single user only.</w:t>
      </w:r>
    </w:p>
    <w:p w14:paraId="42436F4F" w14:textId="77777777" w:rsidR="00FE5C3D" w:rsidRDefault="00FE5C3D" w:rsidP="00FE5C3D">
      <w:pPr>
        <w:pStyle w:val="ListParagraph"/>
        <w:numPr>
          <w:ilvl w:val="0"/>
          <w:numId w:val="9"/>
        </w:numPr>
      </w:pPr>
      <w:r>
        <w:t>Pre-Conditions</w:t>
      </w:r>
    </w:p>
    <w:p w14:paraId="3011FAEC" w14:textId="77777777" w:rsidR="00FE5C3D" w:rsidRDefault="00FE5C3D" w:rsidP="00FE5C3D">
      <w:r>
        <w:t>User be able to access setting screen with settings icon which located in the bottom part of the screen</w:t>
      </w:r>
    </w:p>
    <w:p w14:paraId="3CD405AD" w14:textId="77777777" w:rsidR="00FE5C3D" w:rsidRDefault="00FE5C3D" w:rsidP="00FE5C3D">
      <w:pPr>
        <w:pStyle w:val="ListParagraph"/>
        <w:numPr>
          <w:ilvl w:val="0"/>
          <w:numId w:val="9"/>
        </w:numPr>
      </w:pPr>
      <w:r>
        <w:t>Normal Flow</w:t>
      </w:r>
    </w:p>
    <w:p w14:paraId="2CEAA4CD" w14:textId="143C0138" w:rsidR="00FE5C3D" w:rsidRDefault="00FE5C3D" w:rsidP="00FE5C3D">
      <w:r>
        <w:t xml:space="preserve">User selects his/her </w:t>
      </w:r>
      <w:r w:rsidR="001126B0">
        <w:t>preferred water amount</w:t>
      </w:r>
      <w:r>
        <w:t xml:space="preserve"> from the combo box.</w:t>
      </w:r>
    </w:p>
    <w:p w14:paraId="40C115FA" w14:textId="77777777" w:rsidR="00FE5C3D" w:rsidRDefault="00FE5C3D" w:rsidP="00FE5C3D">
      <w:pPr>
        <w:pStyle w:val="ListParagraph"/>
        <w:numPr>
          <w:ilvl w:val="0"/>
          <w:numId w:val="9"/>
        </w:numPr>
      </w:pPr>
      <w:r>
        <w:t>Alternative Flows</w:t>
      </w:r>
    </w:p>
    <w:p w14:paraId="4A74F8ED" w14:textId="77777777" w:rsidR="00FE5C3D" w:rsidRDefault="00FE5C3D" w:rsidP="00FE5C3D">
      <w:r>
        <w:t>There is no alternative flow for this use case.</w:t>
      </w:r>
    </w:p>
    <w:p w14:paraId="047E8587" w14:textId="77777777" w:rsidR="00FE5C3D" w:rsidRDefault="00FE5C3D" w:rsidP="00FE5C3D">
      <w:pPr>
        <w:pStyle w:val="ListParagraph"/>
        <w:numPr>
          <w:ilvl w:val="0"/>
          <w:numId w:val="9"/>
        </w:numPr>
      </w:pPr>
      <w:r>
        <w:t>Sub Flows</w:t>
      </w:r>
    </w:p>
    <w:p w14:paraId="04D52EF7" w14:textId="77777777" w:rsidR="00FE5C3D" w:rsidRDefault="00FE5C3D" w:rsidP="00FE5C3D">
      <w:r>
        <w:t>There is no sub flow for this use case.</w:t>
      </w:r>
    </w:p>
    <w:p w14:paraId="01775F93" w14:textId="77777777" w:rsidR="00FE5C3D" w:rsidRDefault="00FE5C3D" w:rsidP="00FE5C3D">
      <w:pPr>
        <w:pStyle w:val="ListParagraph"/>
        <w:numPr>
          <w:ilvl w:val="0"/>
          <w:numId w:val="9"/>
        </w:numPr>
      </w:pPr>
      <w:r>
        <w:t>Key Scenarios</w:t>
      </w:r>
    </w:p>
    <w:p w14:paraId="5B9A3376" w14:textId="70A14866" w:rsidR="00FE5C3D" w:rsidRDefault="00FE5C3D" w:rsidP="00FE5C3D">
      <w:r>
        <w:t xml:space="preserve">User sets his/her </w:t>
      </w:r>
      <w:r w:rsidR="001126B0">
        <w:t>preferred water amount</w:t>
      </w:r>
      <w:r>
        <w:t xml:space="preserve"> in to the system.</w:t>
      </w:r>
    </w:p>
    <w:p w14:paraId="45B52463" w14:textId="77777777" w:rsidR="00FE5C3D" w:rsidRDefault="00FE5C3D" w:rsidP="00FE5C3D">
      <w:pPr>
        <w:pStyle w:val="ListParagraph"/>
        <w:numPr>
          <w:ilvl w:val="0"/>
          <w:numId w:val="9"/>
        </w:numPr>
      </w:pPr>
      <w:r>
        <w:t>Post-Conditions</w:t>
      </w:r>
    </w:p>
    <w:p w14:paraId="5141CC32" w14:textId="65B1B395" w:rsidR="00FE5C3D" w:rsidRDefault="00FE5C3D" w:rsidP="00FE5C3D">
      <w:r>
        <w:t xml:space="preserve">User sets his/her </w:t>
      </w:r>
      <w:r w:rsidR="001126B0">
        <w:t>preferred water amount</w:t>
      </w:r>
      <w:r>
        <w:t xml:space="preserve"> – System sets the target water amount </w:t>
      </w:r>
      <w:r w:rsidR="001126B0">
        <w:t>manually</w:t>
      </w:r>
    </w:p>
    <w:p w14:paraId="64437905" w14:textId="77777777" w:rsidR="00FE5C3D" w:rsidRDefault="00FE5C3D" w:rsidP="00FE5C3D">
      <w:pPr>
        <w:pStyle w:val="ListParagraph"/>
        <w:numPr>
          <w:ilvl w:val="0"/>
          <w:numId w:val="9"/>
        </w:numPr>
      </w:pPr>
      <w:r>
        <w:t>Special Requirements</w:t>
      </w:r>
    </w:p>
    <w:p w14:paraId="0B86B360" w14:textId="77777777" w:rsidR="00FE5C3D" w:rsidRDefault="00FE5C3D" w:rsidP="00FE5C3D">
      <w:r>
        <w:t>There is no special requirement for this use case</w:t>
      </w:r>
    </w:p>
    <w:p w14:paraId="56603F29" w14:textId="77777777" w:rsidR="00EB5D11" w:rsidRDefault="00EB5D11" w:rsidP="008F63DA"/>
    <w:p w14:paraId="46DFA814" w14:textId="48467CBF" w:rsidR="0094545D" w:rsidRDefault="0094545D" w:rsidP="0094545D">
      <w:pPr>
        <w:pStyle w:val="Heading3"/>
      </w:pPr>
      <w:bookmarkStart w:id="13" w:name="_Toc15318998"/>
      <w:r>
        <w:t>Use Case 3: Set Notifications</w:t>
      </w:r>
      <w:bookmarkEnd w:id="13"/>
    </w:p>
    <w:p w14:paraId="668EDBC6" w14:textId="77777777" w:rsidR="0094545D" w:rsidRDefault="0094545D" w:rsidP="0094545D">
      <w:pPr>
        <w:pStyle w:val="ListParagraph"/>
        <w:numPr>
          <w:ilvl w:val="0"/>
          <w:numId w:val="10"/>
        </w:numPr>
      </w:pPr>
      <w:r>
        <w:t>Brief Description</w:t>
      </w:r>
    </w:p>
    <w:p w14:paraId="1192172B" w14:textId="675365D9" w:rsidR="0094545D" w:rsidRDefault="0094545D" w:rsidP="0094545D">
      <w:r>
        <w:t>User can turn on/off system notifications for water reminders. To change the notification settings, user can go to the setting screen and can turn on/off notifications.</w:t>
      </w:r>
    </w:p>
    <w:p w14:paraId="2C8F971A" w14:textId="77777777" w:rsidR="0094545D" w:rsidRDefault="0094545D" w:rsidP="0094545D">
      <w:pPr>
        <w:pStyle w:val="ListParagraph"/>
        <w:numPr>
          <w:ilvl w:val="0"/>
          <w:numId w:val="10"/>
        </w:numPr>
      </w:pPr>
      <w:r>
        <w:t>Actors</w:t>
      </w:r>
    </w:p>
    <w:p w14:paraId="1BA4890E" w14:textId="77777777" w:rsidR="0094545D" w:rsidRDefault="0094545D" w:rsidP="0094545D">
      <w:r>
        <w:t>User – Owner of the phone, H2O app support single user only.</w:t>
      </w:r>
    </w:p>
    <w:p w14:paraId="122A91F0" w14:textId="77777777" w:rsidR="0094545D" w:rsidRDefault="0094545D" w:rsidP="0094545D">
      <w:pPr>
        <w:pStyle w:val="ListParagraph"/>
        <w:numPr>
          <w:ilvl w:val="0"/>
          <w:numId w:val="10"/>
        </w:numPr>
      </w:pPr>
      <w:r>
        <w:t>Pre-Conditions</w:t>
      </w:r>
    </w:p>
    <w:p w14:paraId="062D7257" w14:textId="77777777" w:rsidR="0094545D" w:rsidRDefault="0094545D" w:rsidP="0094545D">
      <w:r>
        <w:t>User be able to access setting screen with settings icon which located in the bottom part of the screen</w:t>
      </w:r>
    </w:p>
    <w:p w14:paraId="18883864" w14:textId="77777777" w:rsidR="0094545D" w:rsidRDefault="0094545D" w:rsidP="0094545D">
      <w:pPr>
        <w:pStyle w:val="ListParagraph"/>
        <w:numPr>
          <w:ilvl w:val="0"/>
          <w:numId w:val="10"/>
        </w:numPr>
      </w:pPr>
      <w:r>
        <w:t>Normal Flow</w:t>
      </w:r>
    </w:p>
    <w:p w14:paraId="3CE8246D" w14:textId="002A3E59" w:rsidR="0094545D" w:rsidRDefault="0094545D" w:rsidP="0094545D">
      <w:r>
        <w:t>User can go to setting screen and turn on the notifications.</w:t>
      </w:r>
    </w:p>
    <w:p w14:paraId="30CA4A1B" w14:textId="77777777" w:rsidR="0094545D" w:rsidRDefault="0094545D" w:rsidP="0094545D">
      <w:pPr>
        <w:pStyle w:val="ListParagraph"/>
        <w:numPr>
          <w:ilvl w:val="0"/>
          <w:numId w:val="10"/>
        </w:numPr>
      </w:pPr>
      <w:r>
        <w:t>Alternative Flows</w:t>
      </w:r>
    </w:p>
    <w:p w14:paraId="5B89C5D9" w14:textId="192F74EA" w:rsidR="0094545D" w:rsidRDefault="0094545D" w:rsidP="0094545D">
      <w:r>
        <w:t>User can go to setting screen and turn on the notifications.</w:t>
      </w:r>
    </w:p>
    <w:p w14:paraId="4F780014" w14:textId="77777777" w:rsidR="0094545D" w:rsidRDefault="0094545D" w:rsidP="0094545D">
      <w:pPr>
        <w:pStyle w:val="ListParagraph"/>
        <w:numPr>
          <w:ilvl w:val="0"/>
          <w:numId w:val="10"/>
        </w:numPr>
      </w:pPr>
      <w:r>
        <w:t>Sub Flows</w:t>
      </w:r>
    </w:p>
    <w:p w14:paraId="49A7EED5" w14:textId="77777777" w:rsidR="0094545D" w:rsidRDefault="0094545D" w:rsidP="0094545D">
      <w:r>
        <w:t>There is no sub flow for this use case.</w:t>
      </w:r>
    </w:p>
    <w:p w14:paraId="4A824CFA" w14:textId="77777777" w:rsidR="0094545D" w:rsidRDefault="0094545D" w:rsidP="0094545D">
      <w:pPr>
        <w:pStyle w:val="ListParagraph"/>
        <w:numPr>
          <w:ilvl w:val="0"/>
          <w:numId w:val="10"/>
        </w:numPr>
      </w:pPr>
      <w:r>
        <w:t>Key Scenarios</w:t>
      </w:r>
    </w:p>
    <w:p w14:paraId="03CFE65F" w14:textId="4D08F0AE" w:rsidR="0094545D" w:rsidRDefault="0094545D" w:rsidP="0094545D">
      <w:r>
        <w:t xml:space="preserve">User sets his/her preferred </w:t>
      </w:r>
      <w:r w:rsidR="008C7313">
        <w:t>option for notifications</w:t>
      </w:r>
      <w:r>
        <w:t>.</w:t>
      </w:r>
    </w:p>
    <w:p w14:paraId="59C56BEE" w14:textId="77777777" w:rsidR="0094545D" w:rsidRDefault="0094545D" w:rsidP="0094545D">
      <w:pPr>
        <w:pStyle w:val="ListParagraph"/>
        <w:numPr>
          <w:ilvl w:val="0"/>
          <w:numId w:val="10"/>
        </w:numPr>
      </w:pPr>
      <w:r>
        <w:t>Post-Conditions</w:t>
      </w:r>
    </w:p>
    <w:p w14:paraId="05CA63C1" w14:textId="41F717EA" w:rsidR="0094545D" w:rsidRDefault="00424B7F" w:rsidP="0094545D">
      <w:r>
        <w:lastRenderedPageBreak/>
        <w:t>System sends notifications to user to remind the drink water.</w:t>
      </w:r>
    </w:p>
    <w:p w14:paraId="406191DE" w14:textId="77777777" w:rsidR="0094545D" w:rsidRDefault="0094545D" w:rsidP="0094545D">
      <w:pPr>
        <w:pStyle w:val="ListParagraph"/>
        <w:numPr>
          <w:ilvl w:val="0"/>
          <w:numId w:val="10"/>
        </w:numPr>
      </w:pPr>
      <w:r>
        <w:t>Special Requirements</w:t>
      </w:r>
    </w:p>
    <w:p w14:paraId="7A25D8AC" w14:textId="77777777" w:rsidR="0094545D" w:rsidRDefault="0094545D" w:rsidP="0094545D">
      <w:r>
        <w:t>There is no special requirement for this use case</w:t>
      </w:r>
    </w:p>
    <w:p w14:paraId="0EE8E80C" w14:textId="77777777" w:rsidR="00DC4D4F" w:rsidRDefault="00DC4D4F" w:rsidP="008F63DA"/>
    <w:p w14:paraId="7ECF3740" w14:textId="51D571F5" w:rsidR="00E45929" w:rsidRDefault="00E45929" w:rsidP="00E45929">
      <w:pPr>
        <w:pStyle w:val="Heading3"/>
      </w:pPr>
      <w:bookmarkStart w:id="14" w:name="_Toc15318999"/>
      <w:r>
        <w:t>Use Case 4: Input</w:t>
      </w:r>
      <w:bookmarkEnd w:id="14"/>
    </w:p>
    <w:p w14:paraId="61AB6214" w14:textId="77777777" w:rsidR="00E45929" w:rsidRDefault="00E45929" w:rsidP="00E45929">
      <w:pPr>
        <w:pStyle w:val="ListParagraph"/>
        <w:numPr>
          <w:ilvl w:val="0"/>
          <w:numId w:val="11"/>
        </w:numPr>
      </w:pPr>
      <w:r>
        <w:t>Brief Description</w:t>
      </w:r>
    </w:p>
    <w:p w14:paraId="06DE87A4" w14:textId="37B9796B" w:rsidR="00E45929" w:rsidRDefault="00E45929" w:rsidP="00E45929">
      <w:r>
        <w:t xml:space="preserve">User can add water amount to his/her daily water amount. Home screen allows user to input the water intake in different amounts such as 1 glass of water (200ml), ½ glass of water (100ml), and Australian standard bottle water (600ml). </w:t>
      </w:r>
    </w:p>
    <w:p w14:paraId="2206410C" w14:textId="77777777" w:rsidR="00E45929" w:rsidRDefault="00E45929" w:rsidP="00E45929">
      <w:pPr>
        <w:pStyle w:val="ListParagraph"/>
        <w:numPr>
          <w:ilvl w:val="0"/>
          <w:numId w:val="11"/>
        </w:numPr>
      </w:pPr>
      <w:r>
        <w:t>Actors</w:t>
      </w:r>
    </w:p>
    <w:p w14:paraId="64FA321D" w14:textId="77777777" w:rsidR="00E45929" w:rsidRDefault="00E45929" w:rsidP="00E45929">
      <w:r>
        <w:t>User – Owner of the phone, H2O app support single user only.</w:t>
      </w:r>
    </w:p>
    <w:p w14:paraId="6D616AAF" w14:textId="77777777" w:rsidR="00E45929" w:rsidRDefault="00E45929" w:rsidP="00E45929">
      <w:pPr>
        <w:pStyle w:val="ListParagraph"/>
        <w:numPr>
          <w:ilvl w:val="0"/>
          <w:numId w:val="11"/>
        </w:numPr>
      </w:pPr>
      <w:r>
        <w:t>Pre-Conditions</w:t>
      </w:r>
    </w:p>
    <w:p w14:paraId="4D46A7D8" w14:textId="38C36B0E" w:rsidR="00E45929" w:rsidRDefault="00E45929" w:rsidP="00E45929">
      <w:r>
        <w:t>User need to be on the home screen of the app</w:t>
      </w:r>
    </w:p>
    <w:p w14:paraId="2AA1F571" w14:textId="77777777" w:rsidR="00E45929" w:rsidRDefault="00E45929" w:rsidP="00E45929">
      <w:pPr>
        <w:pStyle w:val="ListParagraph"/>
        <w:numPr>
          <w:ilvl w:val="0"/>
          <w:numId w:val="11"/>
        </w:numPr>
      </w:pPr>
      <w:r>
        <w:t>Normal Flow</w:t>
      </w:r>
    </w:p>
    <w:p w14:paraId="2251C014" w14:textId="389C0C4A" w:rsidR="00E45929" w:rsidRDefault="00E45929" w:rsidP="00E45929">
      <w:r>
        <w:t xml:space="preserve">User click on the full glass of water icon, System updates the daily water consumption graph </w:t>
      </w:r>
      <w:r w:rsidR="002640DB">
        <w:t>automatically</w:t>
      </w:r>
    </w:p>
    <w:p w14:paraId="35427271" w14:textId="77777777" w:rsidR="00E45929" w:rsidRDefault="00E45929" w:rsidP="00E45929">
      <w:pPr>
        <w:pStyle w:val="ListParagraph"/>
        <w:numPr>
          <w:ilvl w:val="0"/>
          <w:numId w:val="11"/>
        </w:numPr>
      </w:pPr>
      <w:r>
        <w:t>Alternative Flows</w:t>
      </w:r>
    </w:p>
    <w:p w14:paraId="512D3536" w14:textId="5CA9D5A3" w:rsidR="00E45929" w:rsidRDefault="002640DB" w:rsidP="00E45929">
      <w:r>
        <w:t>User click on the full glass of water icon, System updates the daily water consumption graph automatically</w:t>
      </w:r>
      <w:r w:rsidR="00E45929">
        <w:t>.</w:t>
      </w:r>
    </w:p>
    <w:p w14:paraId="4E5F427E" w14:textId="77777777" w:rsidR="00E45929" w:rsidRDefault="00E45929" w:rsidP="00E45929">
      <w:pPr>
        <w:pStyle w:val="ListParagraph"/>
        <w:numPr>
          <w:ilvl w:val="0"/>
          <w:numId w:val="11"/>
        </w:numPr>
      </w:pPr>
      <w:r>
        <w:t>Sub Flows</w:t>
      </w:r>
    </w:p>
    <w:p w14:paraId="3786A880" w14:textId="77777777" w:rsidR="00E45929" w:rsidRDefault="00E45929" w:rsidP="00E45929">
      <w:r>
        <w:t>There is no sub flow for this use case.</w:t>
      </w:r>
    </w:p>
    <w:p w14:paraId="43FB1057" w14:textId="77777777" w:rsidR="00E45929" w:rsidRDefault="00E45929" w:rsidP="00E45929">
      <w:pPr>
        <w:pStyle w:val="ListParagraph"/>
        <w:numPr>
          <w:ilvl w:val="0"/>
          <w:numId w:val="11"/>
        </w:numPr>
      </w:pPr>
      <w:r>
        <w:t>Key Scenarios</w:t>
      </w:r>
    </w:p>
    <w:p w14:paraId="11AEAB48" w14:textId="77777777" w:rsidR="00E45929" w:rsidRDefault="00E45929" w:rsidP="00E45929">
      <w:r>
        <w:t>User sets his/her preferred option for notifications.</w:t>
      </w:r>
    </w:p>
    <w:p w14:paraId="74ED9C2E" w14:textId="77777777" w:rsidR="00E45929" w:rsidRDefault="00E45929" w:rsidP="00E45929">
      <w:pPr>
        <w:pStyle w:val="ListParagraph"/>
        <w:numPr>
          <w:ilvl w:val="0"/>
          <w:numId w:val="11"/>
        </w:numPr>
      </w:pPr>
      <w:r>
        <w:t>Post-Conditions</w:t>
      </w:r>
    </w:p>
    <w:p w14:paraId="5A8D854C" w14:textId="612BCCFA" w:rsidR="00E45929" w:rsidRDefault="002640DB" w:rsidP="00E45929">
      <w:r>
        <w:t>System updates the daily water consumption graph automatically</w:t>
      </w:r>
      <w:r w:rsidR="00E45929">
        <w:t>.</w:t>
      </w:r>
    </w:p>
    <w:p w14:paraId="023FA6BB" w14:textId="77777777" w:rsidR="00E45929" w:rsidRDefault="00E45929" w:rsidP="00E45929">
      <w:pPr>
        <w:pStyle w:val="ListParagraph"/>
        <w:numPr>
          <w:ilvl w:val="0"/>
          <w:numId w:val="11"/>
        </w:numPr>
      </w:pPr>
      <w:r>
        <w:t>Special Requirements</w:t>
      </w:r>
    </w:p>
    <w:p w14:paraId="5EEBF98C" w14:textId="77777777" w:rsidR="00E45929" w:rsidRDefault="00E45929" w:rsidP="00E45929">
      <w:r>
        <w:t>There is no special requirement for this use case</w:t>
      </w:r>
    </w:p>
    <w:p w14:paraId="181ADC5E" w14:textId="77777777" w:rsidR="00DC4D4F" w:rsidRDefault="00DC4D4F" w:rsidP="008F63DA"/>
    <w:p w14:paraId="671DF7CF" w14:textId="71D620C2" w:rsidR="007A1D10" w:rsidRDefault="007A1D10" w:rsidP="007A1D10">
      <w:pPr>
        <w:pStyle w:val="Heading3"/>
      </w:pPr>
      <w:bookmarkStart w:id="15" w:name="_Toc15319000"/>
      <w:r>
        <w:t>Use Case 5: View Daily Usage</w:t>
      </w:r>
      <w:bookmarkEnd w:id="15"/>
    </w:p>
    <w:p w14:paraId="03B89F96" w14:textId="77777777" w:rsidR="007A1D10" w:rsidRDefault="007A1D10" w:rsidP="007A1D10">
      <w:pPr>
        <w:pStyle w:val="ListParagraph"/>
        <w:numPr>
          <w:ilvl w:val="0"/>
          <w:numId w:val="12"/>
        </w:numPr>
      </w:pPr>
      <w:r>
        <w:t>Brief Description</w:t>
      </w:r>
    </w:p>
    <w:p w14:paraId="5CCEF9BC" w14:textId="6511B561" w:rsidR="007A1D10" w:rsidRDefault="007A1D10" w:rsidP="007A1D10">
      <w:r>
        <w:t xml:space="preserve">User can see the amount of water consumption of current day </w:t>
      </w:r>
    </w:p>
    <w:p w14:paraId="0B4F7CA3" w14:textId="77777777" w:rsidR="007A1D10" w:rsidRDefault="007A1D10" w:rsidP="007A1D10">
      <w:pPr>
        <w:pStyle w:val="ListParagraph"/>
        <w:numPr>
          <w:ilvl w:val="0"/>
          <w:numId w:val="12"/>
        </w:numPr>
      </w:pPr>
      <w:r>
        <w:t>Actors</w:t>
      </w:r>
    </w:p>
    <w:p w14:paraId="036D3CCE" w14:textId="77777777" w:rsidR="007A1D10" w:rsidRDefault="007A1D10" w:rsidP="007A1D10">
      <w:r>
        <w:t>User – Owner of the phone, H2O app support single user only.</w:t>
      </w:r>
    </w:p>
    <w:p w14:paraId="10C2582C" w14:textId="77777777" w:rsidR="007A1D10" w:rsidRDefault="007A1D10" w:rsidP="007A1D10">
      <w:pPr>
        <w:pStyle w:val="ListParagraph"/>
        <w:numPr>
          <w:ilvl w:val="0"/>
          <w:numId w:val="12"/>
        </w:numPr>
      </w:pPr>
      <w:r>
        <w:t>Pre-Conditions</w:t>
      </w:r>
    </w:p>
    <w:p w14:paraId="0ABD3F58" w14:textId="77777777" w:rsidR="007A1D10" w:rsidRDefault="007A1D10" w:rsidP="007A1D10">
      <w:r>
        <w:t>User need to be on the home screen of the app</w:t>
      </w:r>
    </w:p>
    <w:p w14:paraId="1933BEA8" w14:textId="77777777" w:rsidR="007A1D10" w:rsidRDefault="007A1D10" w:rsidP="007A1D10">
      <w:pPr>
        <w:pStyle w:val="ListParagraph"/>
        <w:numPr>
          <w:ilvl w:val="0"/>
          <w:numId w:val="12"/>
        </w:numPr>
      </w:pPr>
      <w:r>
        <w:t>Normal Flow</w:t>
      </w:r>
    </w:p>
    <w:p w14:paraId="7125E288" w14:textId="7D8D6150" w:rsidR="007A1D10" w:rsidRDefault="007A1D10" w:rsidP="007A1D10">
      <w:r>
        <w:t>User run the apps, and can see the daily graph on the home screen</w:t>
      </w:r>
    </w:p>
    <w:p w14:paraId="557081C0" w14:textId="77777777" w:rsidR="007A1D10" w:rsidRDefault="007A1D10" w:rsidP="007A1D10">
      <w:pPr>
        <w:pStyle w:val="ListParagraph"/>
        <w:numPr>
          <w:ilvl w:val="0"/>
          <w:numId w:val="12"/>
        </w:numPr>
      </w:pPr>
      <w:r>
        <w:t>Alternative Flows</w:t>
      </w:r>
    </w:p>
    <w:p w14:paraId="49F5CD40" w14:textId="77777777" w:rsidR="007A1D10" w:rsidRDefault="007A1D10" w:rsidP="007A1D10">
      <w:r>
        <w:t>There is no alternative flow for this use case.</w:t>
      </w:r>
    </w:p>
    <w:p w14:paraId="0E5C9144" w14:textId="77777777" w:rsidR="007A1D10" w:rsidRDefault="007A1D10" w:rsidP="007A1D10">
      <w:pPr>
        <w:pStyle w:val="ListParagraph"/>
        <w:numPr>
          <w:ilvl w:val="0"/>
          <w:numId w:val="12"/>
        </w:numPr>
      </w:pPr>
      <w:r>
        <w:t>Sub Flows</w:t>
      </w:r>
    </w:p>
    <w:p w14:paraId="103DA02B" w14:textId="77777777" w:rsidR="007A1D10" w:rsidRDefault="007A1D10" w:rsidP="007A1D10">
      <w:r>
        <w:t>There is no sub flow for this use case.</w:t>
      </w:r>
    </w:p>
    <w:p w14:paraId="27364985" w14:textId="77777777" w:rsidR="007A1D10" w:rsidRDefault="007A1D10" w:rsidP="007A1D10">
      <w:pPr>
        <w:pStyle w:val="ListParagraph"/>
        <w:numPr>
          <w:ilvl w:val="0"/>
          <w:numId w:val="12"/>
        </w:numPr>
      </w:pPr>
      <w:r>
        <w:t>Key Scenarios</w:t>
      </w:r>
    </w:p>
    <w:p w14:paraId="68AF3A1F" w14:textId="1FECAD71" w:rsidR="007A1D10" w:rsidRDefault="007A1D10" w:rsidP="007A1D10">
      <w:r>
        <w:t xml:space="preserve">User </w:t>
      </w:r>
      <w:r w:rsidR="00D24DDF">
        <w:t>can see the daily graph and target</w:t>
      </w:r>
      <w:r>
        <w:t>.</w:t>
      </w:r>
    </w:p>
    <w:p w14:paraId="2555AA0E" w14:textId="77777777" w:rsidR="007A1D10" w:rsidRDefault="007A1D10" w:rsidP="007A1D10">
      <w:pPr>
        <w:pStyle w:val="ListParagraph"/>
        <w:numPr>
          <w:ilvl w:val="0"/>
          <w:numId w:val="12"/>
        </w:numPr>
      </w:pPr>
      <w:r>
        <w:t>Post-Conditions</w:t>
      </w:r>
    </w:p>
    <w:p w14:paraId="08B9AA5B" w14:textId="0E52DF0A" w:rsidR="00EA0905" w:rsidRDefault="00EA0905" w:rsidP="00EA0905">
      <w:r>
        <w:t>There is no post condition for this use case.</w:t>
      </w:r>
    </w:p>
    <w:p w14:paraId="082169E2" w14:textId="77777777" w:rsidR="007A1D10" w:rsidRDefault="007A1D10" w:rsidP="007A1D10">
      <w:pPr>
        <w:pStyle w:val="ListParagraph"/>
        <w:numPr>
          <w:ilvl w:val="0"/>
          <w:numId w:val="12"/>
        </w:numPr>
      </w:pPr>
      <w:r>
        <w:t>Special Requirements</w:t>
      </w:r>
    </w:p>
    <w:p w14:paraId="04E7B4A2" w14:textId="77777777" w:rsidR="007A1D10" w:rsidRDefault="007A1D10" w:rsidP="007A1D10">
      <w:r>
        <w:t>There is no special requirement for this use case</w:t>
      </w:r>
    </w:p>
    <w:p w14:paraId="7FCFBA8F" w14:textId="77777777" w:rsidR="00DC4D4F" w:rsidRDefault="00DC4D4F" w:rsidP="008F63DA"/>
    <w:p w14:paraId="5F34F656" w14:textId="77777777" w:rsidR="00DC4D4F" w:rsidRDefault="00DC4D4F" w:rsidP="008F63DA"/>
    <w:p w14:paraId="60350CE1" w14:textId="37E04ACE" w:rsidR="00E60AEB" w:rsidRDefault="00E60AEB" w:rsidP="00E60AEB">
      <w:pPr>
        <w:pStyle w:val="Heading3"/>
      </w:pPr>
      <w:bookmarkStart w:id="16" w:name="_Toc15319001"/>
      <w:r>
        <w:lastRenderedPageBreak/>
        <w:t>Use Case 6: View History</w:t>
      </w:r>
      <w:bookmarkEnd w:id="16"/>
    </w:p>
    <w:p w14:paraId="6E3C0840" w14:textId="77777777" w:rsidR="00E60AEB" w:rsidRDefault="00E60AEB" w:rsidP="00E60AEB">
      <w:pPr>
        <w:pStyle w:val="ListParagraph"/>
        <w:numPr>
          <w:ilvl w:val="0"/>
          <w:numId w:val="13"/>
        </w:numPr>
      </w:pPr>
      <w:r>
        <w:t>Brief Description</w:t>
      </w:r>
    </w:p>
    <w:p w14:paraId="10156A67" w14:textId="319E77AB" w:rsidR="00E60AEB" w:rsidRDefault="00E60AEB" w:rsidP="00E60AEB">
      <w:r>
        <w:t xml:space="preserve">User can see the history of water consumption of last 4 </w:t>
      </w:r>
    </w:p>
    <w:p w14:paraId="209F9B28" w14:textId="77777777" w:rsidR="00E60AEB" w:rsidRDefault="00E60AEB" w:rsidP="00E60AEB">
      <w:pPr>
        <w:pStyle w:val="ListParagraph"/>
        <w:numPr>
          <w:ilvl w:val="0"/>
          <w:numId w:val="13"/>
        </w:numPr>
      </w:pPr>
      <w:r>
        <w:t>Actors</w:t>
      </w:r>
    </w:p>
    <w:p w14:paraId="261007AD" w14:textId="77777777" w:rsidR="00E60AEB" w:rsidRDefault="00E60AEB" w:rsidP="00E60AEB">
      <w:r>
        <w:t>User – Owner of the phone, H2O app support single user only.</w:t>
      </w:r>
    </w:p>
    <w:p w14:paraId="50034FE3" w14:textId="77777777" w:rsidR="00E60AEB" w:rsidRDefault="00E60AEB" w:rsidP="00E60AEB">
      <w:pPr>
        <w:pStyle w:val="ListParagraph"/>
        <w:numPr>
          <w:ilvl w:val="0"/>
          <w:numId w:val="13"/>
        </w:numPr>
      </w:pPr>
      <w:r>
        <w:t>Pre-Conditions</w:t>
      </w:r>
    </w:p>
    <w:p w14:paraId="2A1CA1B7" w14:textId="667A004D" w:rsidR="00E60AEB" w:rsidRDefault="00E60AEB" w:rsidP="00E60AEB">
      <w:r>
        <w:t>User need to be on the history screen of the app</w:t>
      </w:r>
    </w:p>
    <w:p w14:paraId="2774B2B0" w14:textId="77777777" w:rsidR="00E60AEB" w:rsidRDefault="00E60AEB" w:rsidP="00E60AEB">
      <w:pPr>
        <w:pStyle w:val="ListParagraph"/>
        <w:numPr>
          <w:ilvl w:val="0"/>
          <w:numId w:val="13"/>
        </w:numPr>
      </w:pPr>
      <w:r>
        <w:t>Normal Flow</w:t>
      </w:r>
    </w:p>
    <w:p w14:paraId="42F7CF2C" w14:textId="3398E11C" w:rsidR="00E60AEB" w:rsidRDefault="00E60AEB" w:rsidP="00E60AEB">
      <w:r>
        <w:t xml:space="preserve">User run the apps, and click oh history icon from the bottom of the screen, and can see the historical graph of the water </w:t>
      </w:r>
      <w:r w:rsidR="00720BD2">
        <w:t>consumption</w:t>
      </w:r>
    </w:p>
    <w:p w14:paraId="37D39E88" w14:textId="77777777" w:rsidR="00E60AEB" w:rsidRDefault="00E60AEB" w:rsidP="00E60AEB">
      <w:pPr>
        <w:pStyle w:val="ListParagraph"/>
        <w:numPr>
          <w:ilvl w:val="0"/>
          <w:numId w:val="13"/>
        </w:numPr>
      </w:pPr>
      <w:r>
        <w:t>Alternative Flows</w:t>
      </w:r>
    </w:p>
    <w:p w14:paraId="4C758F30" w14:textId="77777777" w:rsidR="00E60AEB" w:rsidRDefault="00E60AEB" w:rsidP="00E60AEB">
      <w:r>
        <w:t>There is no alternative flow for this use case.</w:t>
      </w:r>
    </w:p>
    <w:p w14:paraId="5502FEBA" w14:textId="77777777" w:rsidR="00E60AEB" w:rsidRDefault="00E60AEB" w:rsidP="00E60AEB">
      <w:pPr>
        <w:pStyle w:val="ListParagraph"/>
        <w:numPr>
          <w:ilvl w:val="0"/>
          <w:numId w:val="13"/>
        </w:numPr>
      </w:pPr>
      <w:r>
        <w:t>Sub Flows</w:t>
      </w:r>
    </w:p>
    <w:p w14:paraId="6EF2FAB0" w14:textId="77777777" w:rsidR="00E60AEB" w:rsidRDefault="00E60AEB" w:rsidP="00E60AEB">
      <w:r>
        <w:t>There is no sub flow for this use case.</w:t>
      </w:r>
    </w:p>
    <w:p w14:paraId="7A8818F6" w14:textId="77777777" w:rsidR="00E60AEB" w:rsidRDefault="00E60AEB" w:rsidP="00E60AEB">
      <w:pPr>
        <w:pStyle w:val="ListParagraph"/>
        <w:numPr>
          <w:ilvl w:val="0"/>
          <w:numId w:val="13"/>
        </w:numPr>
      </w:pPr>
      <w:r>
        <w:t>Key Scenarios</w:t>
      </w:r>
    </w:p>
    <w:p w14:paraId="52328C47" w14:textId="77777777" w:rsidR="00E60AEB" w:rsidRDefault="00E60AEB" w:rsidP="00E60AEB">
      <w:r>
        <w:t>User can see the daily graph and target.</w:t>
      </w:r>
    </w:p>
    <w:p w14:paraId="783C63D2" w14:textId="77777777" w:rsidR="00E60AEB" w:rsidRDefault="00E60AEB" w:rsidP="00E60AEB">
      <w:pPr>
        <w:pStyle w:val="ListParagraph"/>
        <w:numPr>
          <w:ilvl w:val="0"/>
          <w:numId w:val="13"/>
        </w:numPr>
      </w:pPr>
      <w:r>
        <w:t>Post-Conditions</w:t>
      </w:r>
    </w:p>
    <w:p w14:paraId="3FCE5BEF" w14:textId="77777777" w:rsidR="00E60AEB" w:rsidRDefault="00E60AEB" w:rsidP="00E60AEB">
      <w:r>
        <w:t>There is no post condition for this use case.</w:t>
      </w:r>
    </w:p>
    <w:p w14:paraId="6AA9C832" w14:textId="77777777" w:rsidR="00E60AEB" w:rsidRDefault="00E60AEB" w:rsidP="00E60AEB">
      <w:pPr>
        <w:pStyle w:val="ListParagraph"/>
        <w:numPr>
          <w:ilvl w:val="0"/>
          <w:numId w:val="13"/>
        </w:numPr>
      </w:pPr>
      <w:r>
        <w:t>Special Requirements</w:t>
      </w:r>
    </w:p>
    <w:p w14:paraId="0E722758" w14:textId="77777777" w:rsidR="00E60AEB" w:rsidRDefault="00E60AEB" w:rsidP="00E60AEB">
      <w:r>
        <w:t>There is no special requirement for this use case</w:t>
      </w:r>
    </w:p>
    <w:p w14:paraId="4D0BBBB7" w14:textId="4A3CBDCD" w:rsidR="00D45A8B" w:rsidRDefault="008F63DA" w:rsidP="00283A60">
      <w:pPr>
        <w:rPr>
          <w:rFonts w:asciiTheme="majorHAnsi" w:eastAsiaTheme="majorEastAsia" w:hAnsiTheme="majorHAnsi" w:cstheme="majorBidi"/>
          <w:b/>
          <w:bCs/>
          <w:color w:val="4F81BD" w:themeColor="accent1"/>
          <w:sz w:val="26"/>
          <w:szCs w:val="26"/>
        </w:rPr>
      </w:pPr>
      <w:r>
        <w:tab/>
      </w:r>
      <w:r w:rsidR="00D45A8B">
        <w:br w:type="page"/>
      </w:r>
    </w:p>
    <w:p w14:paraId="6D6E0E1B" w14:textId="31BD7A5B" w:rsidR="00D45A8B" w:rsidRDefault="00D45A8B" w:rsidP="00D45A8B">
      <w:pPr>
        <w:pStyle w:val="Heading2"/>
      </w:pPr>
      <w:bookmarkStart w:id="17" w:name="_Toc15319002"/>
      <w:r>
        <w:lastRenderedPageBreak/>
        <w:t>Sequence Diagrams</w:t>
      </w:r>
      <w:bookmarkEnd w:id="17"/>
    </w:p>
    <w:p w14:paraId="322005B0" w14:textId="599E495A" w:rsidR="00D45A8B" w:rsidRDefault="00D45A8B" w:rsidP="00D45A8B">
      <w:r>
        <w:rPr>
          <w:noProof/>
          <w:lang w:eastAsia="en-AU"/>
        </w:rPr>
        <w:drawing>
          <wp:inline distT="0" distB="0" distL="0" distR="0" wp14:anchorId="2870D76A" wp14:editId="2DDD6341">
            <wp:extent cx="5731510" cy="4427220"/>
            <wp:effectExtent l="0" t="0" r="0" b="5080"/>
            <wp:docPr id="10" name="Picture 1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et Weight (1).jpeg"/>
                    <pic:cNvPicPr/>
                  </pic:nvPicPr>
                  <pic:blipFill>
                    <a:blip r:embed="rId10">
                      <a:extLst>
                        <a:ext uri="{28A0092B-C50C-407E-A947-70E740481C1C}">
                          <a14:useLocalDpi xmlns:a14="http://schemas.microsoft.com/office/drawing/2010/main" val="0"/>
                        </a:ext>
                      </a:extLst>
                    </a:blip>
                    <a:stretch>
                      <a:fillRect/>
                    </a:stretch>
                  </pic:blipFill>
                  <pic:spPr>
                    <a:xfrm>
                      <a:off x="0" y="0"/>
                      <a:ext cx="5731510" cy="4427220"/>
                    </a:xfrm>
                    <a:prstGeom prst="rect">
                      <a:avLst/>
                    </a:prstGeom>
                  </pic:spPr>
                </pic:pic>
              </a:graphicData>
            </a:graphic>
          </wp:inline>
        </w:drawing>
      </w:r>
    </w:p>
    <w:p w14:paraId="0572FD6F" w14:textId="483CD37D" w:rsidR="00D45A8B" w:rsidRDefault="00D45A8B" w:rsidP="002B1492">
      <w:r>
        <w:tab/>
      </w:r>
    </w:p>
    <w:p w14:paraId="27713AE8" w14:textId="43EC0EB4" w:rsidR="00D45A8B" w:rsidRDefault="00D45A8B" w:rsidP="00D45A8B">
      <w:r>
        <w:rPr>
          <w:noProof/>
          <w:lang w:eastAsia="en-AU"/>
        </w:rPr>
        <w:drawing>
          <wp:inline distT="0" distB="0" distL="0" distR="0" wp14:anchorId="51FCF06C" wp14:editId="4292F54B">
            <wp:extent cx="5731510" cy="36874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t Water Target.jpeg"/>
                    <pic:cNvPicPr/>
                  </pic:nvPicPr>
                  <pic:blipFill>
                    <a:blip r:embed="rId11">
                      <a:extLst>
                        <a:ext uri="{28A0092B-C50C-407E-A947-70E740481C1C}">
                          <a14:useLocalDpi xmlns:a14="http://schemas.microsoft.com/office/drawing/2010/main" val="0"/>
                        </a:ext>
                      </a:extLst>
                    </a:blip>
                    <a:stretch>
                      <a:fillRect/>
                    </a:stretch>
                  </pic:blipFill>
                  <pic:spPr>
                    <a:xfrm>
                      <a:off x="0" y="0"/>
                      <a:ext cx="5731510" cy="3687445"/>
                    </a:xfrm>
                    <a:prstGeom prst="rect">
                      <a:avLst/>
                    </a:prstGeom>
                  </pic:spPr>
                </pic:pic>
              </a:graphicData>
            </a:graphic>
          </wp:inline>
        </w:drawing>
      </w:r>
    </w:p>
    <w:p w14:paraId="5EC1B284" w14:textId="608A391A" w:rsidR="00D45A8B" w:rsidRDefault="00D45A8B" w:rsidP="002B1492">
      <w:r>
        <w:tab/>
      </w:r>
    </w:p>
    <w:p w14:paraId="47EA530F" w14:textId="3EA5AB9C" w:rsidR="00D45A8B" w:rsidRDefault="00D45A8B" w:rsidP="00D45A8B">
      <w:r>
        <w:rPr>
          <w:noProof/>
          <w:lang w:eastAsia="en-AU"/>
        </w:rPr>
        <w:lastRenderedPageBreak/>
        <w:drawing>
          <wp:inline distT="0" distB="0" distL="0" distR="0" wp14:anchorId="74B55B88" wp14:editId="0FAEA895">
            <wp:extent cx="5731510" cy="36874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t Notification.jpeg"/>
                    <pic:cNvPicPr/>
                  </pic:nvPicPr>
                  <pic:blipFill>
                    <a:blip r:embed="rId12">
                      <a:extLst>
                        <a:ext uri="{28A0092B-C50C-407E-A947-70E740481C1C}">
                          <a14:useLocalDpi xmlns:a14="http://schemas.microsoft.com/office/drawing/2010/main" val="0"/>
                        </a:ext>
                      </a:extLst>
                    </a:blip>
                    <a:stretch>
                      <a:fillRect/>
                    </a:stretch>
                  </pic:blipFill>
                  <pic:spPr>
                    <a:xfrm>
                      <a:off x="0" y="0"/>
                      <a:ext cx="5731510" cy="3687445"/>
                    </a:xfrm>
                    <a:prstGeom prst="rect">
                      <a:avLst/>
                    </a:prstGeom>
                  </pic:spPr>
                </pic:pic>
              </a:graphicData>
            </a:graphic>
          </wp:inline>
        </w:drawing>
      </w:r>
    </w:p>
    <w:p w14:paraId="0532B23D" w14:textId="3D4A9AB1" w:rsidR="00D45A8B" w:rsidRDefault="00D45A8B" w:rsidP="00D45A8B">
      <w:r>
        <w:rPr>
          <w:noProof/>
          <w:lang w:eastAsia="en-AU"/>
        </w:rPr>
        <w:drawing>
          <wp:inline distT="0" distB="0" distL="0" distR="0" wp14:anchorId="721D5DAD" wp14:editId="499548C9">
            <wp:extent cx="5731510" cy="3409950"/>
            <wp:effectExtent l="0" t="0" r="0" b="6350"/>
            <wp:docPr id="6" name="Picture 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ater Input.jpeg"/>
                    <pic:cNvPicPr/>
                  </pic:nvPicPr>
                  <pic:blipFill>
                    <a:blip r:embed="rId13">
                      <a:extLst>
                        <a:ext uri="{28A0092B-C50C-407E-A947-70E740481C1C}">
                          <a14:useLocalDpi xmlns:a14="http://schemas.microsoft.com/office/drawing/2010/main" val="0"/>
                        </a:ext>
                      </a:extLst>
                    </a:blip>
                    <a:stretch>
                      <a:fillRect/>
                    </a:stretch>
                  </pic:blipFill>
                  <pic:spPr>
                    <a:xfrm>
                      <a:off x="0" y="0"/>
                      <a:ext cx="5731510" cy="3409950"/>
                    </a:xfrm>
                    <a:prstGeom prst="rect">
                      <a:avLst/>
                    </a:prstGeom>
                  </pic:spPr>
                </pic:pic>
              </a:graphicData>
            </a:graphic>
          </wp:inline>
        </w:drawing>
      </w:r>
    </w:p>
    <w:p w14:paraId="0DE935C1" w14:textId="60F55F78" w:rsidR="00D45A8B" w:rsidRDefault="00D45A8B" w:rsidP="00D45A8B">
      <w:r>
        <w:rPr>
          <w:noProof/>
          <w:lang w:eastAsia="en-AU"/>
        </w:rPr>
        <w:lastRenderedPageBreak/>
        <w:drawing>
          <wp:inline distT="0" distB="0" distL="0" distR="0" wp14:anchorId="405C6F37" wp14:editId="543118BE">
            <wp:extent cx="5731510" cy="3502660"/>
            <wp:effectExtent l="0" t="0" r="0" b="254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ew Daily Usage.jpeg"/>
                    <pic:cNvPicPr/>
                  </pic:nvPicPr>
                  <pic:blipFill>
                    <a:blip r:embed="rId14">
                      <a:extLst>
                        <a:ext uri="{28A0092B-C50C-407E-A947-70E740481C1C}">
                          <a14:useLocalDpi xmlns:a14="http://schemas.microsoft.com/office/drawing/2010/main" val="0"/>
                        </a:ext>
                      </a:extLst>
                    </a:blip>
                    <a:stretch>
                      <a:fillRect/>
                    </a:stretch>
                  </pic:blipFill>
                  <pic:spPr>
                    <a:xfrm>
                      <a:off x="0" y="0"/>
                      <a:ext cx="5731510" cy="3502660"/>
                    </a:xfrm>
                    <a:prstGeom prst="rect">
                      <a:avLst/>
                    </a:prstGeom>
                  </pic:spPr>
                </pic:pic>
              </a:graphicData>
            </a:graphic>
          </wp:inline>
        </w:drawing>
      </w:r>
    </w:p>
    <w:p w14:paraId="042A8E02" w14:textId="7B0EAC4F" w:rsidR="00D45A8B" w:rsidRDefault="00D45A8B">
      <w:r>
        <w:rPr>
          <w:noProof/>
          <w:lang w:eastAsia="en-AU"/>
        </w:rPr>
        <w:drawing>
          <wp:inline distT="0" distB="0" distL="0" distR="0" wp14:anchorId="7CF551D9" wp14:editId="661EE137">
            <wp:extent cx="5731510" cy="3502660"/>
            <wp:effectExtent l="0" t="0" r="0" b="254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iew History.jpeg"/>
                    <pic:cNvPicPr/>
                  </pic:nvPicPr>
                  <pic:blipFill>
                    <a:blip r:embed="rId15">
                      <a:extLst>
                        <a:ext uri="{28A0092B-C50C-407E-A947-70E740481C1C}">
                          <a14:useLocalDpi xmlns:a14="http://schemas.microsoft.com/office/drawing/2010/main" val="0"/>
                        </a:ext>
                      </a:extLst>
                    </a:blip>
                    <a:stretch>
                      <a:fillRect/>
                    </a:stretch>
                  </pic:blipFill>
                  <pic:spPr>
                    <a:xfrm>
                      <a:off x="0" y="0"/>
                      <a:ext cx="5731510" cy="3502660"/>
                    </a:xfrm>
                    <a:prstGeom prst="rect">
                      <a:avLst/>
                    </a:prstGeom>
                  </pic:spPr>
                </pic:pic>
              </a:graphicData>
            </a:graphic>
          </wp:inline>
        </w:drawing>
      </w:r>
    </w:p>
    <w:p w14:paraId="0E5E6C2B" w14:textId="77777777" w:rsidR="00D45A8B" w:rsidRDefault="00D45A8B"/>
    <w:p w14:paraId="478F440E" w14:textId="36ACC21B" w:rsidR="00AC2E79" w:rsidRDefault="00AC2E79" w:rsidP="00AC2E79">
      <w:pPr>
        <w:pStyle w:val="Heading2"/>
      </w:pPr>
      <w:bookmarkStart w:id="18" w:name="_Toc15319003"/>
      <w:r>
        <w:lastRenderedPageBreak/>
        <w:t>Class Diagram</w:t>
      </w:r>
      <w:bookmarkEnd w:id="18"/>
    </w:p>
    <w:p w14:paraId="12D78748" w14:textId="3C08BFA4" w:rsidR="00AC2E79" w:rsidRDefault="005679B4">
      <w:r>
        <w:rPr>
          <w:noProof/>
          <w:lang w:eastAsia="en-AU"/>
        </w:rPr>
        <w:drawing>
          <wp:inline distT="0" distB="0" distL="0" distR="0" wp14:anchorId="079756AF" wp14:editId="5D48C6EA">
            <wp:extent cx="5731510" cy="2529840"/>
            <wp:effectExtent l="0" t="0" r="0" b="0"/>
            <wp:docPr id="12" name="Picture 12" descr="A picture containing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2O Class Diagram.jpeg"/>
                    <pic:cNvPicPr/>
                  </pic:nvPicPr>
                  <pic:blipFill>
                    <a:blip r:embed="rId16">
                      <a:extLst>
                        <a:ext uri="{28A0092B-C50C-407E-A947-70E740481C1C}">
                          <a14:useLocalDpi xmlns:a14="http://schemas.microsoft.com/office/drawing/2010/main" val="0"/>
                        </a:ext>
                      </a:extLst>
                    </a:blip>
                    <a:stretch>
                      <a:fillRect/>
                    </a:stretch>
                  </pic:blipFill>
                  <pic:spPr>
                    <a:xfrm>
                      <a:off x="0" y="0"/>
                      <a:ext cx="5731510" cy="2529840"/>
                    </a:xfrm>
                    <a:prstGeom prst="rect">
                      <a:avLst/>
                    </a:prstGeom>
                  </pic:spPr>
                </pic:pic>
              </a:graphicData>
            </a:graphic>
          </wp:inline>
        </w:drawing>
      </w:r>
    </w:p>
    <w:p w14:paraId="69570EB6" w14:textId="1A13C262" w:rsidR="00AC2E79" w:rsidRDefault="00AC2E79"/>
    <w:p w14:paraId="05C8881D" w14:textId="77777777" w:rsidR="00211055" w:rsidRDefault="00211055"/>
    <w:p w14:paraId="039856EC" w14:textId="1B1CDC3C" w:rsidR="00AC2E79" w:rsidRDefault="00AC2E79" w:rsidP="008F7CA2">
      <w:pPr>
        <w:pStyle w:val="Heading1"/>
      </w:pPr>
      <w:bookmarkStart w:id="19" w:name="_Toc15319004"/>
      <w:r>
        <w:t>Project Requirements</w:t>
      </w:r>
      <w:bookmarkEnd w:id="19"/>
    </w:p>
    <w:p w14:paraId="029B1BED" w14:textId="77777777" w:rsidR="00D7678B" w:rsidRDefault="00D7678B" w:rsidP="00AC2E79"/>
    <w:p w14:paraId="3D39A91D" w14:textId="57BFEF1C" w:rsidR="00AC2E79" w:rsidRDefault="00D7678B" w:rsidP="00AC2E79">
      <w:r>
        <w:t>The requirements of the H2O app as follows;</w:t>
      </w:r>
    </w:p>
    <w:p w14:paraId="6B34BE45" w14:textId="77777777" w:rsidR="00D7678B" w:rsidRDefault="00D7678B" w:rsidP="00D7678B">
      <w:pPr>
        <w:pStyle w:val="ListParagraph"/>
        <w:numPr>
          <w:ilvl w:val="0"/>
          <w:numId w:val="3"/>
        </w:numPr>
      </w:pPr>
      <w:r>
        <w:t>Android 7 Nougat version or higher</w:t>
      </w:r>
    </w:p>
    <w:p w14:paraId="380630A7" w14:textId="77777777" w:rsidR="00D7678B" w:rsidRDefault="00D7678B" w:rsidP="00D7678B">
      <w:pPr>
        <w:pStyle w:val="ListParagraph"/>
        <w:numPr>
          <w:ilvl w:val="0"/>
          <w:numId w:val="3"/>
        </w:numPr>
      </w:pPr>
      <w:r>
        <w:t>API 18 or higher</w:t>
      </w:r>
    </w:p>
    <w:p w14:paraId="5F5B43BE" w14:textId="77777777" w:rsidR="00D7678B" w:rsidRDefault="00D7678B" w:rsidP="00D7678B">
      <w:pPr>
        <w:pStyle w:val="ListParagraph"/>
        <w:numPr>
          <w:ilvl w:val="0"/>
          <w:numId w:val="3"/>
        </w:numPr>
      </w:pPr>
      <w:r>
        <w:t>Touchscreen interface</w:t>
      </w:r>
    </w:p>
    <w:p w14:paraId="3155CAFF" w14:textId="5347CAA1" w:rsidR="00D7678B" w:rsidRDefault="005B1BC8" w:rsidP="00D7678B">
      <w:pPr>
        <w:pStyle w:val="ListParagraph"/>
        <w:numPr>
          <w:ilvl w:val="0"/>
          <w:numId w:val="3"/>
        </w:numPr>
      </w:pPr>
      <w:r>
        <w:t>5</w:t>
      </w:r>
      <w:r w:rsidR="00D7678B">
        <w:t>0MB disk space</w:t>
      </w:r>
    </w:p>
    <w:p w14:paraId="7944F70F" w14:textId="2855D209" w:rsidR="00D7678B" w:rsidRDefault="00DB09BA" w:rsidP="00D7678B">
      <w:pPr>
        <w:pStyle w:val="ListParagraph"/>
        <w:numPr>
          <w:ilvl w:val="0"/>
          <w:numId w:val="3"/>
        </w:numPr>
      </w:pPr>
      <w:r>
        <w:t>Internet connection is not required</w:t>
      </w:r>
    </w:p>
    <w:p w14:paraId="7F676FEB" w14:textId="4476056A" w:rsidR="00DB09BA" w:rsidRDefault="00F00E8F" w:rsidP="00D7678B">
      <w:pPr>
        <w:pStyle w:val="ListParagraph"/>
        <w:numPr>
          <w:ilvl w:val="0"/>
          <w:numId w:val="3"/>
        </w:numPr>
      </w:pPr>
      <w:r>
        <w:t>Minimum resolution 480x360</w:t>
      </w:r>
    </w:p>
    <w:p w14:paraId="7EBA8B8C" w14:textId="77777777" w:rsidR="00660E64" w:rsidRDefault="00660E64" w:rsidP="00F35D1F">
      <w:pPr>
        <w:pStyle w:val="ListParagraph"/>
      </w:pPr>
    </w:p>
    <w:p w14:paraId="46CDECDD" w14:textId="77777777" w:rsidR="00D7678B" w:rsidRDefault="00D7678B" w:rsidP="00AC2E79"/>
    <w:p w14:paraId="3DA9CB26" w14:textId="6E76BBE8" w:rsidR="00AC2E79" w:rsidRDefault="00AC2E79" w:rsidP="00AC2E79"/>
    <w:p w14:paraId="5C13ACAA" w14:textId="2DE33A19" w:rsidR="00AC2E79" w:rsidRDefault="00AC2E79" w:rsidP="00AC2E79"/>
    <w:p w14:paraId="1E6644CE" w14:textId="77777777" w:rsidR="00211055" w:rsidRDefault="00211055" w:rsidP="00AC2E79"/>
    <w:p w14:paraId="644AE446" w14:textId="77777777" w:rsidR="00AC2E79" w:rsidRPr="00AC2E79" w:rsidRDefault="00AC2E79" w:rsidP="00AC2E79"/>
    <w:p w14:paraId="0F19C03B" w14:textId="77777777" w:rsidR="00557F93" w:rsidRDefault="00557F93">
      <w:pPr>
        <w:spacing w:after="200" w:line="276" w:lineRule="auto"/>
        <w:rPr>
          <w:rFonts w:asciiTheme="majorHAnsi" w:eastAsiaTheme="majorEastAsia" w:hAnsiTheme="majorHAnsi" w:cstheme="majorBidi"/>
          <w:b/>
          <w:bCs/>
          <w:color w:val="365F91" w:themeColor="accent1" w:themeShade="BF"/>
          <w:sz w:val="28"/>
          <w:szCs w:val="28"/>
        </w:rPr>
      </w:pPr>
      <w:r>
        <w:br w:type="page"/>
      </w:r>
    </w:p>
    <w:p w14:paraId="5AC42AD8" w14:textId="69F04104" w:rsidR="00A8658D" w:rsidRDefault="00AC2E79" w:rsidP="00557F93">
      <w:pPr>
        <w:pStyle w:val="Heading1"/>
      </w:pPr>
      <w:bookmarkStart w:id="20" w:name="_Toc15319005"/>
      <w:r>
        <w:lastRenderedPageBreak/>
        <w:t>GUI Mock-Up</w:t>
      </w:r>
      <w:bookmarkEnd w:id="20"/>
    </w:p>
    <w:p w14:paraId="20441EB3" w14:textId="705A6C80" w:rsidR="00A8658D" w:rsidRDefault="00A8658D" w:rsidP="00CF32CC"/>
    <w:p w14:paraId="58016289" w14:textId="482DFB4F" w:rsidR="00A8658D" w:rsidRDefault="00A8658D" w:rsidP="00CF32CC"/>
    <w:p w14:paraId="6B1639BF" w14:textId="4EB236EB" w:rsidR="00A8658D" w:rsidRDefault="00A8658D" w:rsidP="00CF32CC"/>
    <w:p w14:paraId="25F1A9D1" w14:textId="430C859A" w:rsidR="00A8658D" w:rsidRDefault="00A8658D" w:rsidP="00CF32CC"/>
    <w:p w14:paraId="526E3425" w14:textId="68D3490E" w:rsidR="00A8658D" w:rsidRDefault="00A8658D" w:rsidP="00CF32CC"/>
    <w:p w14:paraId="0CA68138" w14:textId="6AB800BB" w:rsidR="00A8658D" w:rsidRDefault="00A8658D" w:rsidP="00CF32CC"/>
    <w:p w14:paraId="3000F966" w14:textId="306C9460" w:rsidR="00A8658D" w:rsidRDefault="00A8658D" w:rsidP="00CF32CC"/>
    <w:p w14:paraId="4D37593F" w14:textId="6BA7C73E" w:rsidR="00211055" w:rsidRDefault="003A660C" w:rsidP="003A660C">
      <w:pPr>
        <w:jc w:val="center"/>
      </w:pPr>
      <w:r>
        <w:rPr>
          <w:noProof/>
        </w:rPr>
        <w:drawing>
          <wp:inline distT="0" distB="0" distL="0" distR="0" wp14:anchorId="4E76E926" wp14:editId="6F8F6878">
            <wp:extent cx="2755900" cy="5499100"/>
            <wp:effectExtent l="0" t="0" r="0" b="0"/>
            <wp:docPr id="14" name="Picture 1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ading Screen.png"/>
                    <pic:cNvPicPr/>
                  </pic:nvPicPr>
                  <pic:blipFill>
                    <a:blip r:embed="rId17">
                      <a:extLst>
                        <a:ext uri="{28A0092B-C50C-407E-A947-70E740481C1C}">
                          <a14:useLocalDpi xmlns:a14="http://schemas.microsoft.com/office/drawing/2010/main" val="0"/>
                        </a:ext>
                      </a:extLst>
                    </a:blip>
                    <a:stretch>
                      <a:fillRect/>
                    </a:stretch>
                  </pic:blipFill>
                  <pic:spPr>
                    <a:xfrm>
                      <a:off x="0" y="0"/>
                      <a:ext cx="2755900" cy="5499100"/>
                    </a:xfrm>
                    <a:prstGeom prst="rect">
                      <a:avLst/>
                    </a:prstGeom>
                  </pic:spPr>
                </pic:pic>
              </a:graphicData>
            </a:graphic>
          </wp:inline>
        </w:drawing>
      </w:r>
    </w:p>
    <w:p w14:paraId="1E9374E9" w14:textId="659A373E" w:rsidR="003A660C" w:rsidRDefault="003A660C" w:rsidP="003A660C">
      <w:pPr>
        <w:jc w:val="center"/>
      </w:pPr>
      <w:r>
        <w:rPr>
          <w:noProof/>
        </w:rPr>
        <w:lastRenderedPageBreak/>
        <w:drawing>
          <wp:inline distT="0" distB="0" distL="0" distR="0" wp14:anchorId="684630F8" wp14:editId="5FF80869">
            <wp:extent cx="5731510" cy="5916295"/>
            <wp:effectExtent l="0" t="0" r="0" b="1905"/>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ain Screen.png"/>
                    <pic:cNvPicPr/>
                  </pic:nvPicPr>
                  <pic:blipFill>
                    <a:blip r:embed="rId18">
                      <a:extLst>
                        <a:ext uri="{28A0092B-C50C-407E-A947-70E740481C1C}">
                          <a14:useLocalDpi xmlns:a14="http://schemas.microsoft.com/office/drawing/2010/main" val="0"/>
                        </a:ext>
                      </a:extLst>
                    </a:blip>
                    <a:stretch>
                      <a:fillRect/>
                    </a:stretch>
                  </pic:blipFill>
                  <pic:spPr>
                    <a:xfrm>
                      <a:off x="0" y="0"/>
                      <a:ext cx="5731510" cy="5916295"/>
                    </a:xfrm>
                    <a:prstGeom prst="rect">
                      <a:avLst/>
                    </a:prstGeom>
                  </pic:spPr>
                </pic:pic>
              </a:graphicData>
            </a:graphic>
          </wp:inline>
        </w:drawing>
      </w:r>
    </w:p>
    <w:p w14:paraId="788F21AC" w14:textId="260BA950" w:rsidR="003A660C" w:rsidRDefault="003A660C" w:rsidP="00CF32CC"/>
    <w:p w14:paraId="286B3635" w14:textId="1257E0C2" w:rsidR="003A660C" w:rsidRDefault="003A660C" w:rsidP="003A660C">
      <w:pPr>
        <w:jc w:val="center"/>
      </w:pPr>
      <w:r>
        <w:rPr>
          <w:noProof/>
        </w:rPr>
        <w:lastRenderedPageBreak/>
        <w:drawing>
          <wp:inline distT="0" distB="0" distL="0" distR="0" wp14:anchorId="01E4D3B8" wp14:editId="4B198546">
            <wp:extent cx="4432300" cy="5499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History.png"/>
                    <pic:cNvPicPr/>
                  </pic:nvPicPr>
                  <pic:blipFill>
                    <a:blip r:embed="rId19">
                      <a:extLst>
                        <a:ext uri="{28A0092B-C50C-407E-A947-70E740481C1C}">
                          <a14:useLocalDpi xmlns:a14="http://schemas.microsoft.com/office/drawing/2010/main" val="0"/>
                        </a:ext>
                      </a:extLst>
                    </a:blip>
                    <a:stretch>
                      <a:fillRect/>
                    </a:stretch>
                  </pic:blipFill>
                  <pic:spPr>
                    <a:xfrm>
                      <a:off x="0" y="0"/>
                      <a:ext cx="4432300" cy="5499100"/>
                    </a:xfrm>
                    <a:prstGeom prst="rect">
                      <a:avLst/>
                    </a:prstGeom>
                  </pic:spPr>
                </pic:pic>
              </a:graphicData>
            </a:graphic>
          </wp:inline>
        </w:drawing>
      </w:r>
    </w:p>
    <w:p w14:paraId="50563F0D" w14:textId="24E84B84" w:rsidR="003A660C" w:rsidRDefault="003A660C" w:rsidP="00CF32CC"/>
    <w:p w14:paraId="7EA5D58D" w14:textId="67D45014" w:rsidR="003A660C" w:rsidRPr="00CF32CC" w:rsidRDefault="003A660C" w:rsidP="003A660C">
      <w:pPr>
        <w:jc w:val="center"/>
      </w:pPr>
      <w:r>
        <w:rPr>
          <w:noProof/>
        </w:rPr>
        <w:lastRenderedPageBreak/>
        <w:drawing>
          <wp:inline distT="0" distB="0" distL="0" distR="0" wp14:anchorId="5710F0F9" wp14:editId="5B3AF097">
            <wp:extent cx="5537200" cy="5499100"/>
            <wp:effectExtent l="0" t="0" r="0" b="0"/>
            <wp:docPr id="17" name="Picture 17"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ettings.png"/>
                    <pic:cNvPicPr/>
                  </pic:nvPicPr>
                  <pic:blipFill>
                    <a:blip r:embed="rId20">
                      <a:extLst>
                        <a:ext uri="{28A0092B-C50C-407E-A947-70E740481C1C}">
                          <a14:useLocalDpi xmlns:a14="http://schemas.microsoft.com/office/drawing/2010/main" val="0"/>
                        </a:ext>
                      </a:extLst>
                    </a:blip>
                    <a:stretch>
                      <a:fillRect/>
                    </a:stretch>
                  </pic:blipFill>
                  <pic:spPr>
                    <a:xfrm>
                      <a:off x="0" y="0"/>
                      <a:ext cx="5537200" cy="5499100"/>
                    </a:xfrm>
                    <a:prstGeom prst="rect">
                      <a:avLst/>
                    </a:prstGeom>
                  </pic:spPr>
                </pic:pic>
              </a:graphicData>
            </a:graphic>
          </wp:inline>
        </w:drawing>
      </w:r>
    </w:p>
    <w:sectPr w:rsidR="003A660C" w:rsidRPr="00CF32CC" w:rsidSect="003A64FA">
      <w:headerReference w:type="default" r:id="rId2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A16041" w14:textId="77777777" w:rsidR="00972229" w:rsidRDefault="00972229" w:rsidP="006C63E9">
      <w:r>
        <w:separator/>
      </w:r>
    </w:p>
  </w:endnote>
  <w:endnote w:type="continuationSeparator" w:id="0">
    <w:p w14:paraId="4ACD34C3" w14:textId="77777777" w:rsidR="00972229" w:rsidRDefault="00972229" w:rsidP="006C6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5D7246" w14:textId="77777777" w:rsidR="00972229" w:rsidRDefault="00972229" w:rsidP="006C63E9">
      <w:r>
        <w:separator/>
      </w:r>
    </w:p>
  </w:footnote>
  <w:footnote w:type="continuationSeparator" w:id="0">
    <w:p w14:paraId="00407784" w14:textId="77777777" w:rsidR="00972229" w:rsidRDefault="00972229" w:rsidP="006C6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0A6564" w14:textId="09DC5084" w:rsidR="006C63E9" w:rsidRDefault="006C63E9">
    <w:pPr>
      <w:pStyle w:val="Header"/>
      <w:rPr>
        <w:lang w:val="en-US"/>
      </w:rPr>
    </w:pPr>
    <w:r>
      <w:rPr>
        <w:lang w:val="en-US"/>
      </w:rPr>
      <w:t>ITC20</w:t>
    </w:r>
    <w:r w:rsidR="003A64FA">
      <w:rPr>
        <w:lang w:val="en-US"/>
      </w:rPr>
      <w:t>9</w:t>
    </w:r>
    <w:r>
      <w:rPr>
        <w:lang w:val="en-US"/>
      </w:rPr>
      <w:t xml:space="preserve"> </w:t>
    </w:r>
    <w:r w:rsidR="003A64FA">
      <w:rPr>
        <w:lang w:val="en-US"/>
      </w:rPr>
      <w:t>Mobile Application Development</w:t>
    </w:r>
    <w:r w:rsidR="003A64FA">
      <w:rPr>
        <w:lang w:val="en-US"/>
      </w:rPr>
      <w:tab/>
    </w:r>
    <w:r>
      <w:rPr>
        <w:lang w:val="en-US"/>
      </w:rPr>
      <w:tab/>
    </w:r>
    <w:proofErr w:type="spellStart"/>
    <w:r>
      <w:rPr>
        <w:lang w:val="en-US"/>
      </w:rPr>
      <w:t>Umut</w:t>
    </w:r>
    <w:proofErr w:type="spellEnd"/>
    <w:r>
      <w:rPr>
        <w:lang w:val="en-US"/>
      </w:rPr>
      <w:t xml:space="preserve"> </w:t>
    </w:r>
    <w:proofErr w:type="spellStart"/>
    <w:r>
      <w:rPr>
        <w:lang w:val="en-US"/>
      </w:rPr>
      <w:t>Oztuna</w:t>
    </w:r>
    <w:proofErr w:type="spellEnd"/>
  </w:p>
  <w:p w14:paraId="2BB82FF0" w14:textId="675C0F11" w:rsidR="006C63E9" w:rsidRPr="006C63E9" w:rsidRDefault="006C63E9">
    <w:pPr>
      <w:pStyle w:val="Header"/>
      <w:rPr>
        <w:lang w:val="en-US"/>
      </w:rPr>
    </w:pPr>
    <w:r>
      <w:rPr>
        <w:lang w:val="en-US"/>
      </w:rPr>
      <w:t>Assessment I</w:t>
    </w:r>
    <w:r w:rsidR="003A64FA">
      <w:rPr>
        <w:lang w:val="en-US"/>
      </w:rPr>
      <w:t xml:space="preserve"> – Project Proposal</w:t>
    </w:r>
    <w:r>
      <w:rPr>
        <w:lang w:val="en-US"/>
      </w:rPr>
      <w:tab/>
    </w:r>
    <w:r>
      <w:rPr>
        <w:lang w:val="en-US"/>
      </w:rPr>
      <w:tab/>
      <w:t>11645869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CD7C5D"/>
    <w:multiLevelType w:val="hybridMultilevel"/>
    <w:tmpl w:val="B4628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F63867"/>
    <w:multiLevelType w:val="hybridMultilevel"/>
    <w:tmpl w:val="B17448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DD10213"/>
    <w:multiLevelType w:val="hybridMultilevel"/>
    <w:tmpl w:val="B17448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B214710"/>
    <w:multiLevelType w:val="hybridMultilevel"/>
    <w:tmpl w:val="E6365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536E2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48082AD3"/>
    <w:multiLevelType w:val="hybridMultilevel"/>
    <w:tmpl w:val="B17448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8466552"/>
    <w:multiLevelType w:val="hybridMultilevel"/>
    <w:tmpl w:val="B17448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99B03EB"/>
    <w:multiLevelType w:val="hybridMultilevel"/>
    <w:tmpl w:val="B17448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C5B037D"/>
    <w:multiLevelType w:val="hybridMultilevel"/>
    <w:tmpl w:val="B17448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560C5DB8"/>
    <w:multiLevelType w:val="hybridMultilevel"/>
    <w:tmpl w:val="2F6A8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C61E14"/>
    <w:multiLevelType w:val="hybridMultilevel"/>
    <w:tmpl w:val="31D8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975E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F274FA3"/>
    <w:multiLevelType w:val="hybridMultilevel"/>
    <w:tmpl w:val="FAC607F4"/>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num w:numId="1">
    <w:abstractNumId w:val="4"/>
  </w:num>
  <w:num w:numId="2">
    <w:abstractNumId w:val="11"/>
  </w:num>
  <w:num w:numId="3">
    <w:abstractNumId w:val="10"/>
  </w:num>
  <w:num w:numId="4">
    <w:abstractNumId w:val="9"/>
  </w:num>
  <w:num w:numId="5">
    <w:abstractNumId w:val="0"/>
  </w:num>
  <w:num w:numId="6">
    <w:abstractNumId w:val="3"/>
  </w:num>
  <w:num w:numId="7">
    <w:abstractNumId w:val="12"/>
  </w:num>
  <w:num w:numId="8">
    <w:abstractNumId w:val="6"/>
  </w:num>
  <w:num w:numId="9">
    <w:abstractNumId w:val="7"/>
  </w:num>
  <w:num w:numId="10">
    <w:abstractNumId w:val="1"/>
  </w:num>
  <w:num w:numId="11">
    <w:abstractNumId w:val="2"/>
  </w:num>
  <w:num w:numId="12">
    <w:abstractNumId w:val="5"/>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16545"/>
    <w:rsid w:val="0000539F"/>
    <w:rsid w:val="00005B68"/>
    <w:rsid w:val="000349FF"/>
    <w:rsid w:val="00051420"/>
    <w:rsid w:val="000900F5"/>
    <w:rsid w:val="000A7987"/>
    <w:rsid w:val="000B206C"/>
    <w:rsid w:val="000B2D0C"/>
    <w:rsid w:val="001028DD"/>
    <w:rsid w:val="001126B0"/>
    <w:rsid w:val="00114C68"/>
    <w:rsid w:val="00121EFD"/>
    <w:rsid w:val="001243AC"/>
    <w:rsid w:val="0012598B"/>
    <w:rsid w:val="001275B0"/>
    <w:rsid w:val="00183C88"/>
    <w:rsid w:val="001B5CD7"/>
    <w:rsid w:val="001C09C8"/>
    <w:rsid w:val="001F76E1"/>
    <w:rsid w:val="00201E4D"/>
    <w:rsid w:val="00211055"/>
    <w:rsid w:val="00235289"/>
    <w:rsid w:val="002640DB"/>
    <w:rsid w:val="002835EF"/>
    <w:rsid w:val="00283A60"/>
    <w:rsid w:val="00297D8E"/>
    <w:rsid w:val="002A3B2A"/>
    <w:rsid w:val="002A6B8A"/>
    <w:rsid w:val="002B1492"/>
    <w:rsid w:val="002C3837"/>
    <w:rsid w:val="002C7376"/>
    <w:rsid w:val="003577CA"/>
    <w:rsid w:val="00380C50"/>
    <w:rsid w:val="00383C16"/>
    <w:rsid w:val="003A64FA"/>
    <w:rsid w:val="003A660C"/>
    <w:rsid w:val="003C5D63"/>
    <w:rsid w:val="003C642A"/>
    <w:rsid w:val="003F3AB7"/>
    <w:rsid w:val="00424B7F"/>
    <w:rsid w:val="00426E4B"/>
    <w:rsid w:val="00433A99"/>
    <w:rsid w:val="00442CD0"/>
    <w:rsid w:val="004746B9"/>
    <w:rsid w:val="00481D71"/>
    <w:rsid w:val="004C085B"/>
    <w:rsid w:val="004E7241"/>
    <w:rsid w:val="004F0A1F"/>
    <w:rsid w:val="00502593"/>
    <w:rsid w:val="00517EDB"/>
    <w:rsid w:val="0052762A"/>
    <w:rsid w:val="00537760"/>
    <w:rsid w:val="00545918"/>
    <w:rsid w:val="00553D63"/>
    <w:rsid w:val="00557F93"/>
    <w:rsid w:val="005679B4"/>
    <w:rsid w:val="00584B3A"/>
    <w:rsid w:val="0058756B"/>
    <w:rsid w:val="005B1BC8"/>
    <w:rsid w:val="005C3B7B"/>
    <w:rsid w:val="005E1CD5"/>
    <w:rsid w:val="005E3890"/>
    <w:rsid w:val="005F15E8"/>
    <w:rsid w:val="005F4BE0"/>
    <w:rsid w:val="0065561D"/>
    <w:rsid w:val="006576A8"/>
    <w:rsid w:val="00660E64"/>
    <w:rsid w:val="00686362"/>
    <w:rsid w:val="006A34A2"/>
    <w:rsid w:val="006A64C7"/>
    <w:rsid w:val="006C34F9"/>
    <w:rsid w:val="006C63E9"/>
    <w:rsid w:val="006F4B7A"/>
    <w:rsid w:val="00711DDA"/>
    <w:rsid w:val="00720BD2"/>
    <w:rsid w:val="00721D8A"/>
    <w:rsid w:val="0072431A"/>
    <w:rsid w:val="007343C8"/>
    <w:rsid w:val="0078236D"/>
    <w:rsid w:val="00783596"/>
    <w:rsid w:val="007855DE"/>
    <w:rsid w:val="007A0365"/>
    <w:rsid w:val="007A1D10"/>
    <w:rsid w:val="007A5A24"/>
    <w:rsid w:val="007D6FC0"/>
    <w:rsid w:val="007D7156"/>
    <w:rsid w:val="00816A04"/>
    <w:rsid w:val="00833CB9"/>
    <w:rsid w:val="00845210"/>
    <w:rsid w:val="00861CB5"/>
    <w:rsid w:val="008A17C5"/>
    <w:rsid w:val="008B481E"/>
    <w:rsid w:val="008C7313"/>
    <w:rsid w:val="008F1AF1"/>
    <w:rsid w:val="008F4531"/>
    <w:rsid w:val="008F63DA"/>
    <w:rsid w:val="008F7CA2"/>
    <w:rsid w:val="009319DB"/>
    <w:rsid w:val="00943550"/>
    <w:rsid w:val="0094545D"/>
    <w:rsid w:val="009532A7"/>
    <w:rsid w:val="00972229"/>
    <w:rsid w:val="00986B74"/>
    <w:rsid w:val="009902F4"/>
    <w:rsid w:val="009953D3"/>
    <w:rsid w:val="0099685F"/>
    <w:rsid w:val="009E229F"/>
    <w:rsid w:val="009E3A46"/>
    <w:rsid w:val="00A204E2"/>
    <w:rsid w:val="00A31F2C"/>
    <w:rsid w:val="00A325A4"/>
    <w:rsid w:val="00A550AC"/>
    <w:rsid w:val="00A66247"/>
    <w:rsid w:val="00A8658D"/>
    <w:rsid w:val="00A93600"/>
    <w:rsid w:val="00A941F2"/>
    <w:rsid w:val="00AC2E79"/>
    <w:rsid w:val="00B1677B"/>
    <w:rsid w:val="00B31828"/>
    <w:rsid w:val="00B358BE"/>
    <w:rsid w:val="00B40406"/>
    <w:rsid w:val="00B41D07"/>
    <w:rsid w:val="00B64476"/>
    <w:rsid w:val="00B64986"/>
    <w:rsid w:val="00BD57F7"/>
    <w:rsid w:val="00BD6663"/>
    <w:rsid w:val="00BE2794"/>
    <w:rsid w:val="00BE2B1E"/>
    <w:rsid w:val="00BE767C"/>
    <w:rsid w:val="00C16545"/>
    <w:rsid w:val="00C4403A"/>
    <w:rsid w:val="00C5484A"/>
    <w:rsid w:val="00C601A5"/>
    <w:rsid w:val="00C7571D"/>
    <w:rsid w:val="00C85637"/>
    <w:rsid w:val="00CA56BB"/>
    <w:rsid w:val="00CB7EBE"/>
    <w:rsid w:val="00CF32CC"/>
    <w:rsid w:val="00D210E9"/>
    <w:rsid w:val="00D24DDF"/>
    <w:rsid w:val="00D45A8B"/>
    <w:rsid w:val="00D50EF6"/>
    <w:rsid w:val="00D53FDA"/>
    <w:rsid w:val="00D7678B"/>
    <w:rsid w:val="00D9787F"/>
    <w:rsid w:val="00DB09BA"/>
    <w:rsid w:val="00DC4D4F"/>
    <w:rsid w:val="00DD56DC"/>
    <w:rsid w:val="00DD5A79"/>
    <w:rsid w:val="00E00C45"/>
    <w:rsid w:val="00E4340E"/>
    <w:rsid w:val="00E45929"/>
    <w:rsid w:val="00E60AEB"/>
    <w:rsid w:val="00E75CCB"/>
    <w:rsid w:val="00E84240"/>
    <w:rsid w:val="00EA0905"/>
    <w:rsid w:val="00EA0A96"/>
    <w:rsid w:val="00EA1C41"/>
    <w:rsid w:val="00EA2069"/>
    <w:rsid w:val="00EB2781"/>
    <w:rsid w:val="00EB5D11"/>
    <w:rsid w:val="00EC63C5"/>
    <w:rsid w:val="00EE4245"/>
    <w:rsid w:val="00F00E8F"/>
    <w:rsid w:val="00F14DC5"/>
    <w:rsid w:val="00F35D1F"/>
    <w:rsid w:val="00F432EF"/>
    <w:rsid w:val="00F5560A"/>
    <w:rsid w:val="00F657E6"/>
    <w:rsid w:val="00F714F9"/>
    <w:rsid w:val="00F73399"/>
    <w:rsid w:val="00F7362E"/>
    <w:rsid w:val="00FA2064"/>
    <w:rsid w:val="00FA3A81"/>
    <w:rsid w:val="00FB7C16"/>
    <w:rsid w:val="00FD138C"/>
    <w:rsid w:val="00FE5C3D"/>
    <w:rsid w:val="00FF34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DE11D"/>
  <w15:docId w15:val="{9D8081AA-F35C-2246-AA65-1E6A199FB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42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1654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1E4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F63DA"/>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EB5D11"/>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545"/>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D53F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01E4D"/>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201E4D"/>
    <w:rPr>
      <w:rFonts w:ascii="Tahoma" w:hAnsi="Tahoma" w:cs="Tahoma"/>
      <w:sz w:val="16"/>
      <w:szCs w:val="16"/>
    </w:rPr>
  </w:style>
  <w:style w:type="character" w:customStyle="1" w:styleId="BalloonTextChar">
    <w:name w:val="Balloon Text Char"/>
    <w:basedOn w:val="DefaultParagraphFont"/>
    <w:link w:val="BalloonText"/>
    <w:uiPriority w:val="99"/>
    <w:semiHidden/>
    <w:rsid w:val="00201E4D"/>
    <w:rPr>
      <w:rFonts w:ascii="Tahoma" w:hAnsi="Tahoma" w:cs="Tahoma"/>
      <w:sz w:val="16"/>
      <w:szCs w:val="16"/>
    </w:rPr>
  </w:style>
  <w:style w:type="paragraph" w:styleId="ListParagraph">
    <w:name w:val="List Paragraph"/>
    <w:basedOn w:val="Normal"/>
    <w:uiPriority w:val="34"/>
    <w:qFormat/>
    <w:rsid w:val="007A0365"/>
    <w:pPr>
      <w:ind w:left="720"/>
      <w:contextualSpacing/>
    </w:pPr>
  </w:style>
  <w:style w:type="paragraph" w:styleId="Header">
    <w:name w:val="header"/>
    <w:basedOn w:val="Normal"/>
    <w:link w:val="HeaderChar"/>
    <w:uiPriority w:val="99"/>
    <w:unhideWhenUsed/>
    <w:rsid w:val="006C63E9"/>
    <w:pPr>
      <w:tabs>
        <w:tab w:val="center" w:pos="4513"/>
        <w:tab w:val="right" w:pos="9026"/>
      </w:tabs>
    </w:pPr>
  </w:style>
  <w:style w:type="character" w:customStyle="1" w:styleId="HeaderChar">
    <w:name w:val="Header Char"/>
    <w:basedOn w:val="DefaultParagraphFont"/>
    <w:link w:val="Header"/>
    <w:uiPriority w:val="99"/>
    <w:rsid w:val="006C63E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C63E9"/>
    <w:pPr>
      <w:tabs>
        <w:tab w:val="center" w:pos="4513"/>
        <w:tab w:val="right" w:pos="9026"/>
      </w:tabs>
    </w:pPr>
  </w:style>
  <w:style w:type="character" w:customStyle="1" w:styleId="FooterChar">
    <w:name w:val="Footer Char"/>
    <w:basedOn w:val="DefaultParagraphFont"/>
    <w:link w:val="Footer"/>
    <w:uiPriority w:val="99"/>
    <w:rsid w:val="006C63E9"/>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3A64F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4FA"/>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AC2E79"/>
    <w:pPr>
      <w:spacing w:line="276" w:lineRule="auto"/>
      <w:outlineLvl w:val="9"/>
    </w:pPr>
    <w:rPr>
      <w:lang w:val="en-US"/>
    </w:rPr>
  </w:style>
  <w:style w:type="paragraph" w:styleId="TOC1">
    <w:name w:val="toc 1"/>
    <w:basedOn w:val="Normal"/>
    <w:next w:val="Normal"/>
    <w:autoRedefine/>
    <w:uiPriority w:val="39"/>
    <w:unhideWhenUsed/>
    <w:rsid w:val="00AC2E79"/>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AC2E79"/>
    <w:pPr>
      <w:spacing w:before="120"/>
      <w:ind w:left="240"/>
    </w:pPr>
    <w:rPr>
      <w:rFonts w:asciiTheme="minorHAnsi" w:hAnsiTheme="minorHAnsi" w:cstheme="minorHAnsi"/>
      <w:b/>
      <w:bCs/>
      <w:sz w:val="22"/>
      <w:szCs w:val="22"/>
    </w:rPr>
  </w:style>
  <w:style w:type="character" w:styleId="Hyperlink">
    <w:name w:val="Hyperlink"/>
    <w:basedOn w:val="DefaultParagraphFont"/>
    <w:uiPriority w:val="99"/>
    <w:unhideWhenUsed/>
    <w:rsid w:val="00AC2E79"/>
    <w:rPr>
      <w:color w:val="0000FF" w:themeColor="hyperlink"/>
      <w:u w:val="single"/>
    </w:rPr>
  </w:style>
  <w:style w:type="paragraph" w:styleId="TOC3">
    <w:name w:val="toc 3"/>
    <w:basedOn w:val="Normal"/>
    <w:next w:val="Normal"/>
    <w:autoRedefine/>
    <w:uiPriority w:val="39"/>
    <w:unhideWhenUsed/>
    <w:rsid w:val="00AC2E79"/>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AC2E79"/>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C2E79"/>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C2E79"/>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C2E79"/>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C2E79"/>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C2E79"/>
    <w:pPr>
      <w:ind w:left="1920"/>
    </w:pPr>
    <w:rPr>
      <w:rFonts w:asciiTheme="minorHAnsi" w:hAnsiTheme="minorHAnsi" w:cstheme="minorHAnsi"/>
      <w:sz w:val="20"/>
      <w:szCs w:val="20"/>
    </w:rPr>
  </w:style>
  <w:style w:type="character" w:customStyle="1" w:styleId="Heading3Char">
    <w:name w:val="Heading 3 Char"/>
    <w:basedOn w:val="DefaultParagraphFont"/>
    <w:link w:val="Heading3"/>
    <w:uiPriority w:val="9"/>
    <w:rsid w:val="008F63D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EB5D11"/>
    <w:rPr>
      <w:rFonts w:asciiTheme="majorHAnsi" w:eastAsiaTheme="majorEastAsia" w:hAnsiTheme="majorHAnsi" w:cstheme="majorBidi"/>
      <w:b/>
      <w:bCs/>
      <w:i/>
      <w:iCs/>
      <w:color w:val="4F81BD" w:themeColor="accen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430774">
      <w:bodyDiv w:val="1"/>
      <w:marLeft w:val="0"/>
      <w:marRight w:val="0"/>
      <w:marTop w:val="0"/>
      <w:marBottom w:val="0"/>
      <w:divBdr>
        <w:top w:val="none" w:sz="0" w:space="0" w:color="auto"/>
        <w:left w:val="none" w:sz="0" w:space="0" w:color="auto"/>
        <w:bottom w:val="none" w:sz="0" w:space="0" w:color="auto"/>
        <w:right w:val="none" w:sz="0" w:space="0" w:color="auto"/>
      </w:divBdr>
    </w:div>
    <w:div w:id="687293865">
      <w:bodyDiv w:val="1"/>
      <w:marLeft w:val="0"/>
      <w:marRight w:val="0"/>
      <w:marTop w:val="0"/>
      <w:marBottom w:val="0"/>
      <w:divBdr>
        <w:top w:val="none" w:sz="0" w:space="0" w:color="auto"/>
        <w:left w:val="none" w:sz="0" w:space="0" w:color="auto"/>
        <w:bottom w:val="none" w:sz="0" w:space="0" w:color="auto"/>
        <w:right w:val="none" w:sz="0" w:space="0" w:color="auto"/>
      </w:divBdr>
    </w:div>
    <w:div w:id="1404789112">
      <w:bodyDiv w:val="1"/>
      <w:marLeft w:val="0"/>
      <w:marRight w:val="0"/>
      <w:marTop w:val="0"/>
      <w:marBottom w:val="0"/>
      <w:divBdr>
        <w:top w:val="none" w:sz="0" w:space="0" w:color="auto"/>
        <w:left w:val="none" w:sz="0" w:space="0" w:color="auto"/>
        <w:bottom w:val="none" w:sz="0" w:space="0" w:color="auto"/>
        <w:right w:val="none" w:sz="0" w:space="0" w:color="auto"/>
      </w:divBdr>
    </w:div>
    <w:div w:id="1657881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3EC9F3-FB46-614D-9FCC-FD5C6CF80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15</Pages>
  <Words>1403</Words>
  <Characters>8002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Study Group</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Study Group</dc:creator>
  <cp:lastModifiedBy>Oztuna, Umut</cp:lastModifiedBy>
  <cp:revision>122</cp:revision>
  <cp:lastPrinted>2018-09-18T12:26:00Z</cp:lastPrinted>
  <dcterms:created xsi:type="dcterms:W3CDTF">2018-09-18T12:26:00Z</dcterms:created>
  <dcterms:modified xsi:type="dcterms:W3CDTF">2019-07-29T08:56:00Z</dcterms:modified>
</cp:coreProperties>
</file>