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Software Requirements Specification (SRS)</w:t>
      </w:r>
    </w:p>
    <w:p>
      <w:r/>
      <w:r>
        <w:rPr>
          <w:b/>
        </w:rPr>
        <w:t>Project Name:</w:t>
      </w:r>
      <w:r>
        <w:t xml:space="preserve"> ResCollab - Unified Research Discovery &amp; Collaboration Platform</w:t>
      </w:r>
    </w:p>
    <w:p>
      <w:r/>
      <w:r>
        <w:rPr>
          <w:b/>
        </w:rPr>
        <w:t>Version:</w:t>
      </w:r>
      <w:r>
        <w:t xml:space="preserve"> 2.0</w:t>
      </w:r>
    </w:p>
    <w:p>
      <w:r/>
      <w:r>
        <w:rPr>
          <w:b/>
        </w:rPr>
        <w:t>Date:</w:t>
      </w:r>
      <w:r>
        <w:t xml:space="preserve"> August 2026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The purpose of this Software Requirements Specification (SRS) document is to provide a detailed description of the ResCollab platform. It serves to define the system’s scope, outline user interactions, state the functional and non-functional requirements, and act as a reference for all developers, designers, stakeholders, and testers involved in the project.</w:t>
      </w:r>
    </w:p>
    <w:p>
      <w:pPr>
        <w:pStyle w:val="Heading2"/>
      </w:pPr>
      <w:r>
        <w:t>1.2 Scope</w:t>
      </w:r>
    </w:p>
    <w:p>
      <w:r>
        <w:t>ResCollab is a centralized, cloud-based Software-as-a-Service (SaaS) platform built for academia and research and development (R&amp;D) divisions. It aims to solve the fragmentation of research tools by unifying discovery (papers, datasets, source code), professional networking (supervisors, researchers, labs), project management (workspaces, task boards), and community engagement into a single, premium ecosystem.</w:t>
      </w:r>
    </w:p>
    <w:p>
      <w:pPr>
        <w:pStyle w:val="Heading2"/>
      </w:pPr>
      <w:r>
        <w:t>1.3 Definitions and Acronyms</w:t>
      </w:r>
    </w:p>
    <w:p>
      <w:pPr>
        <w:pStyle w:val="ListBullet"/>
      </w:pPr>
      <w:r>
        <w:t xml:space="preserve">  </w:t>
      </w:r>
      <w:r>
        <w:rPr>
          <w:b/>
        </w:rPr>
        <w:t>API:</w:t>
      </w:r>
      <w:r>
        <w:t xml:space="preserve"> Application Programming Interface</w:t>
      </w:r>
    </w:p>
    <w:p>
      <w:pPr>
        <w:pStyle w:val="ListBullet"/>
      </w:pPr>
      <w:r>
        <w:t xml:space="preserve">  </w:t>
      </w:r>
      <w:r>
        <w:rPr>
          <w:b/>
        </w:rPr>
        <w:t>SSO:</w:t>
      </w:r>
      <w:r>
        <w:t xml:space="preserve"> Single Sign-On</w:t>
      </w:r>
    </w:p>
    <w:p>
      <w:pPr>
        <w:pStyle w:val="ListBullet"/>
      </w:pPr>
      <w:r>
        <w:t xml:space="preserve">  </w:t>
      </w:r>
      <w:r>
        <w:rPr>
          <w:b/>
        </w:rPr>
        <w:t>RBAC:</w:t>
      </w:r>
      <w:r>
        <w:t xml:space="preserve"> Role-Based Access Control</w:t>
      </w:r>
    </w:p>
    <w:p>
      <w:pPr>
        <w:pStyle w:val="ListBullet"/>
      </w:pPr>
      <w:r>
        <w:t xml:space="preserve">  </w:t>
      </w:r>
      <w:r>
        <w:rPr>
          <w:b/>
        </w:rPr>
        <w:t>JWT:</w:t>
      </w:r>
      <w:r>
        <w:t xml:space="preserve"> JSON Web Token</w:t>
      </w:r>
    </w:p>
    <w:p>
      <w:pPr>
        <w:pStyle w:val="ListBullet"/>
      </w:pPr>
      <w:r>
        <w:t xml:space="preserve">  </w:t>
      </w:r>
      <w:r>
        <w:rPr>
          <w:b/>
        </w:rPr>
        <w:t>DOI:</w:t>
      </w:r>
      <w:r>
        <w:t xml:space="preserve"> Digital Object Identifier</w:t>
      </w:r>
    </w:p>
    <w:p>
      <w:r>
        <w:br w:type="page"/>
      </w:r>
    </w:p>
    <w:p>
      <w:pPr>
        <w:pStyle w:val="Heading1"/>
      </w:pPr>
      <w:r>
        <w:t>2. Overall Description</w:t>
      </w:r>
    </w:p>
    <w:p>
      <w:pPr>
        <w:pStyle w:val="Heading2"/>
      </w:pPr>
      <w:r>
        <w:t>2.1 User Classes and Roles</w:t>
      </w:r>
    </w:p>
    <w:p>
      <w:r>
        <w:t>ResCollab employs Role-Based Access Control (RBAC) to tailor the experience and permissions for different entities:</w:t>
      </w:r>
    </w:p>
    <w:p>
      <w:r>
        <w:t xml:space="preserve">1.  </w:t>
      </w:r>
      <w:r>
        <w:rPr>
          <w:b/>
        </w:rPr>
        <w:t>Student:</w:t>
      </w:r>
      <w:r>
        <w:t xml:space="preserve"> Seeks research projects, ideas, papers, and prospective supervisors.</w:t>
      </w:r>
    </w:p>
    <w:p>
      <w:r>
        <w:t xml:space="preserve">2.  </w:t>
      </w:r>
      <w:r>
        <w:rPr>
          <w:b/>
        </w:rPr>
        <w:t>Researcher/Faculty:</w:t>
      </w:r>
      <w:r>
        <w:t xml:space="preserve"> Publishes papers, mentors students, leads projects, and manages workspace deliverables.</w:t>
      </w:r>
    </w:p>
    <w:p>
      <w:r>
        <w:t xml:space="preserve">3.  </w:t>
      </w:r>
      <w:r>
        <w:rPr>
          <w:b/>
        </w:rPr>
        <w:t>Lab Admin:</w:t>
      </w:r>
      <w:r>
        <w:t xml:space="preserve"> Responsible for managing Laboratory profiles, recruiting members, and publishing open projects.</w:t>
      </w:r>
    </w:p>
    <w:p>
      <w:r>
        <w:t xml:space="preserve">4.  </w:t>
      </w:r>
      <w:r>
        <w:rPr>
          <w:b/>
        </w:rPr>
        <w:t>University Admin:</w:t>
      </w:r>
      <w:r>
        <w:t xml:space="preserve"> Manages overarching university portals, directories, and institutional analytics.</w:t>
      </w:r>
    </w:p>
    <w:p>
      <w:r>
        <w:t xml:space="preserve">5.  </w:t>
      </w:r>
      <w:r>
        <w:rPr>
          <w:b/>
        </w:rPr>
        <w:t>System Administrator:</w:t>
      </w:r>
      <w:r>
        <w:t xml:space="preserve"> Maintains the platform, manages integrations, and oversees moderation and platform settings.</w:t>
      </w:r>
    </w:p>
    <w:p>
      <w:pPr>
        <w:pStyle w:val="Heading2"/>
      </w:pPr>
      <w:r>
        <w:t>2.2 Operating Environment</w:t>
      </w:r>
    </w:p>
    <w:p>
      <w:pPr>
        <w:pStyle w:val="ListBullet"/>
      </w:pPr>
      <w:r>
        <w:t xml:space="preserve">  </w:t>
      </w:r>
      <w:r>
        <w:rPr>
          <w:b/>
        </w:rPr>
        <w:t>Frontend:</w:t>
      </w:r>
      <w:r>
        <w:t xml:space="preserve"> Web application built with React, Vite, and Tailwind CSS.</w:t>
      </w:r>
    </w:p>
    <w:p>
      <w:pPr>
        <w:pStyle w:val="ListBullet"/>
      </w:pPr>
      <w:r>
        <w:t xml:space="preserve">  </w:t>
      </w:r>
      <w:r>
        <w:rPr>
          <w:b/>
        </w:rPr>
        <w:t>Backend:</w:t>
      </w:r>
      <w:r>
        <w:t xml:space="preserve"> RESTful API built with .NET 8 (C#).</w:t>
      </w:r>
    </w:p>
    <w:p>
      <w:pPr>
        <w:pStyle w:val="ListBullet"/>
      </w:pPr>
      <w:r>
        <w:t xml:space="preserve">  </w:t>
      </w:r>
      <w:r>
        <w:rPr>
          <w:b/>
        </w:rPr>
        <w:t>Database:</w:t>
      </w:r>
      <w:r>
        <w:t xml:space="preserve"> Relational Database (e.g., PostgreSQL/SQL Server) for structured data, Redis for caching search queries.</w:t>
      </w:r>
    </w:p>
    <w:p>
      <w:pPr>
        <w:pStyle w:val="ListBullet"/>
      </w:pPr>
      <w:r>
        <w:t xml:space="preserve">  </w:t>
      </w:r>
      <w:r>
        <w:rPr>
          <w:b/>
        </w:rPr>
        <w:t>Deployment:</w:t>
      </w:r>
      <w:r>
        <w:t xml:space="preserve"> Docker containers orchestrated via Kubernetes, hosted on AWS/Azure.</w:t>
      </w:r>
    </w:p>
    <w:p>
      <w:r>
        <w:br w:type="page"/>
      </w:r>
    </w:p>
    <w:p>
      <w:pPr>
        <w:pStyle w:val="Heading1"/>
      </w:pPr>
      <w:r>
        <w:t>3. System Features &amp; Functional Requirements</w:t>
      </w:r>
    </w:p>
    <w:p>
      <w:pPr>
        <w:pStyle w:val="Heading2"/>
      </w:pPr>
      <w:r>
        <w:t>3.1 Authentication &amp; Profile Management</w:t>
      </w:r>
    </w:p>
    <w:p>
      <w:pPr>
        <w:pStyle w:val="ListBullet"/>
      </w:pPr>
      <w:r>
        <w:t xml:space="preserve">  </w:t>
      </w:r>
      <w:r>
        <w:rPr>
          <w:b/>
        </w:rPr>
        <w:t>FR-1.1 (Registration &amp; Login):</w:t>
      </w:r>
      <w:r>
        <w:t xml:space="preserve"> The system shall allow users to register and log in securely via standard email/password or OAuth (Google, GitHub, ORCID).</w:t>
      </w:r>
    </w:p>
    <w:p>
      <w:pPr>
        <w:pStyle w:val="ListBullet"/>
      </w:pPr>
      <w:r>
        <w:t xml:space="preserve">  </w:t>
      </w:r>
      <w:r>
        <w:rPr>
          <w:b/>
        </w:rPr>
        <w:t>FR-1.2 (Role Selection):</w:t>
      </w:r>
      <w:r>
        <w:t xml:space="preserve"> During onboarding, users must select their primary role (Student, Researcher, Faculty, Lab Admin, University Admin).</w:t>
      </w:r>
    </w:p>
    <w:p>
      <w:pPr>
        <w:pStyle w:val="ListBullet"/>
      </w:pPr>
      <w:r>
        <w:t xml:space="preserve">  </w:t>
      </w:r>
      <w:r>
        <w:rPr>
          <w:b/>
        </w:rPr>
        <w:t>FR-1.3 (Profile Configuration):</w:t>
      </w:r>
      <w:r>
        <w:t xml:space="preserve"> Users shall have access to a settings dashboard to manage profile details, academic credentials, appearance preferences (Light/Dark mode), and notification settings.</w:t>
      </w:r>
    </w:p>
    <w:p>
      <w:pPr>
        <w:pStyle w:val="Heading2"/>
      </w:pPr>
      <w:r>
        <w:t>3.2 Unified Research Discovery Engine</w:t>
      </w:r>
    </w:p>
    <w:p>
      <w:pPr>
        <w:pStyle w:val="ListBullet"/>
      </w:pPr>
      <w:r>
        <w:t xml:space="preserve">  </w:t>
      </w:r>
      <w:r>
        <w:rPr>
          <w:b/>
        </w:rPr>
        <w:t>FR-2.1 (Multi-Provider Search):</w:t>
      </w:r>
      <w:r>
        <w:t xml:space="preserve"> The platform shall feature a unified search engine that concurrently queries internal databases and external APIs.</w:t>
      </w:r>
    </w:p>
    <w:p>
      <w:pPr>
        <w:pStyle w:val="ListBullet"/>
      </w:pPr>
      <w:r>
        <w:t xml:space="preserve">  </w:t>
      </w:r>
      <w:r>
        <w:rPr>
          <w:b/>
        </w:rPr>
        <w:t>FR-2.2 (Paper Search):</w:t>
      </w:r>
      <w:r>
        <w:t xml:space="preserve"> The system shall integrate with providers like Google Scholar, Crossref, and Semantic Scholar to fetch academic publications.</w:t>
      </w:r>
    </w:p>
    <w:p>
      <w:pPr>
        <w:pStyle w:val="ListBullet"/>
      </w:pPr>
      <w:r>
        <w:t xml:space="preserve">  </w:t>
      </w:r>
      <w:r>
        <w:rPr>
          <w:b/>
        </w:rPr>
        <w:t>FR-2.3 (Dataset Search):</w:t>
      </w:r>
      <w:r>
        <w:t xml:space="preserve"> The system shall fetch datasets from Zenodo, Figshare, Kaggle, and HuggingFace.</w:t>
      </w:r>
    </w:p>
    <w:p>
      <w:pPr>
        <w:pStyle w:val="ListBullet"/>
      </w:pPr>
      <w:r>
        <w:t xml:space="preserve">  </w:t>
      </w:r>
      <w:r>
        <w:rPr>
          <w:b/>
        </w:rPr>
        <w:t>FR-2.4 (Code Search):</w:t>
      </w:r>
      <w:r>
        <w:t xml:space="preserve"> The system shall integrate with GitHub to retrieve research-related source code and repositories.</w:t>
      </w:r>
    </w:p>
    <w:p>
      <w:pPr>
        <w:pStyle w:val="ListBullet"/>
      </w:pPr>
      <w:r>
        <w:t xml:space="preserve">  </w:t>
      </w:r>
      <w:r>
        <w:rPr>
          <w:b/>
        </w:rPr>
        <w:t>FR-2.5 (Search Normalization):</w:t>
      </w:r>
      <w:r>
        <w:t xml:space="preserve"> The backend shall map heterogeneous external API responses into a normalized `SearchResultItem` data contract.</w:t>
      </w:r>
    </w:p>
    <w:p>
      <w:pPr>
        <w:pStyle w:val="Heading2"/>
      </w:pPr>
      <w:r>
        <w:t>3.3 Collaboration &amp; Private Workspaces</w:t>
      </w:r>
    </w:p>
    <w:p>
      <w:pPr>
        <w:pStyle w:val="ListBullet"/>
      </w:pPr>
      <w:r>
        <w:t xml:space="preserve">  </w:t>
      </w:r>
      <w:r>
        <w:rPr>
          <w:b/>
        </w:rPr>
        <w:t>FR-3.1 (Workspace Creation):</w:t>
      </w:r>
      <w:r>
        <w:t xml:space="preserve"> Researchers and Faculty shall be able to create secure, private workspaces for specific research projects.</w:t>
      </w:r>
    </w:p>
    <w:p>
      <w:pPr>
        <w:pStyle w:val="ListBullet"/>
      </w:pPr>
      <w:r>
        <w:t xml:space="preserve">  </w:t>
      </w:r>
      <w:r>
        <w:rPr>
          <w:b/>
        </w:rPr>
        <w:t>FR-3.2 (Kanban Task Board):</w:t>
      </w:r>
      <w:r>
        <w:t xml:space="preserve"> Workspaces shall include a Jira-style Kanban board for milestone tracking, task assignment, and progress visualization.</w:t>
      </w:r>
    </w:p>
    <w:p>
      <w:pPr>
        <w:pStyle w:val="ListBullet"/>
      </w:pPr>
      <w:r>
        <w:t xml:space="preserve">  </w:t>
      </w:r>
      <w:r>
        <w:rPr>
          <w:b/>
        </w:rPr>
        <w:t>FR-3.3 (Team Chat):</w:t>
      </w:r>
      <w:r>
        <w:t xml:space="preserve"> Workspaces shall include a real-time, Slack-style messaging module with channel organization (`#general`, `#drafting`) and file attachments.</w:t>
      </w:r>
    </w:p>
    <w:p>
      <w:pPr>
        <w:pStyle w:val="ListBullet"/>
      </w:pPr>
      <w:r>
        <w:t xml:space="preserve">  </w:t>
      </w:r>
      <w:r>
        <w:rPr>
          <w:b/>
        </w:rPr>
        <w:t>FR-3.4 (Research Notes):</w:t>
      </w:r>
      <w:r>
        <w:t xml:space="preserve"> The system shall provide a rich-text document editor (Notion-style) for drafting papers, storing meeting minutes, and capturing supervisor feedback.</w:t>
      </w:r>
    </w:p>
    <w:p>
      <w:pPr>
        <w:pStyle w:val="Heading2"/>
      </w:pPr>
      <w:r>
        <w:t>3.4 Marketplaces &amp; Networking</w:t>
      </w:r>
    </w:p>
    <w:p>
      <w:pPr>
        <w:pStyle w:val="ListBullet"/>
      </w:pPr>
      <w:r>
        <w:t xml:space="preserve">  </w:t>
      </w:r>
      <w:r>
        <w:rPr>
          <w:b/>
        </w:rPr>
        <w:t>FR-4.1 (Supervisor Directory):</w:t>
      </w:r>
      <w:r>
        <w:t xml:space="preserve"> The system shall provide a directory of verified faculty members, highlighting their research areas, publications, and availability for supervision.</w:t>
      </w:r>
    </w:p>
    <w:p>
      <w:pPr>
        <w:pStyle w:val="ListBullet"/>
      </w:pPr>
      <w:r>
        <w:t xml:space="preserve">  </w:t>
      </w:r>
      <w:r>
        <w:rPr>
          <w:b/>
        </w:rPr>
        <w:t>FR-4.2 (Open Projects):</w:t>
      </w:r>
      <w:r>
        <w:t xml:space="preserve"> Lab Admins and Faculty shall be able to post "Open Projects" specifying required skills and timelines, which Students can apply to join.</w:t>
      </w:r>
    </w:p>
    <w:p>
      <w:pPr>
        <w:pStyle w:val="ListBullet"/>
      </w:pPr>
      <w:r>
        <w:t xml:space="preserve">  </w:t>
      </w:r>
      <w:r>
        <w:rPr>
          <w:b/>
        </w:rPr>
        <w:t>FR-4.3 (Idea Marketplace):</w:t>
      </w:r>
      <w:r>
        <w:t xml:space="preserve"> Users shall be able to pitch early-stage research ideas, upvote proposals, and form impromptu teams.</w:t>
      </w:r>
    </w:p>
    <w:p>
      <w:pPr>
        <w:pStyle w:val="ListBullet"/>
      </w:pPr>
      <w:r>
        <w:t xml:space="preserve">  </w:t>
      </w:r>
      <w:r>
        <w:rPr>
          <w:b/>
        </w:rPr>
        <w:t>FR-4.4 (Community Feed):</w:t>
      </w:r>
      <w:r>
        <w:t xml:space="preserve"> The platform shall feature a chronological timeline where users can post updates, share papers, and discuss trending academic topics.</w:t>
      </w:r>
    </w:p>
    <w:p>
      <w:pPr>
        <w:pStyle w:val="Heading2"/>
      </w:pPr>
      <w:r>
        <w:t>3.5 Portals &amp; Analytics</w:t>
      </w:r>
    </w:p>
    <w:p>
      <w:pPr>
        <w:pStyle w:val="ListBullet"/>
      </w:pPr>
      <w:r>
        <w:t xml:space="preserve">  </w:t>
      </w:r>
      <w:r>
        <w:rPr>
          <w:b/>
        </w:rPr>
        <w:t>FR-5.1 (Laboratory Portals):</w:t>
      </w:r>
      <w:r>
        <w:t xml:space="preserve"> The system shall support customizable public pages for Research Labs to showcase active projects, members, and core facilities.</w:t>
      </w:r>
    </w:p>
    <w:p>
      <w:pPr>
        <w:pStyle w:val="ListBullet"/>
      </w:pPr>
      <w:r>
        <w:t xml:space="preserve">  </w:t>
      </w:r>
      <w:r>
        <w:rPr>
          <w:b/>
        </w:rPr>
        <w:t>FR-5.2 (Analytics Dashboard):</w:t>
      </w:r>
      <w:r>
        <w:t xml:space="preserve"> The system shall generate visual reports (using Recharts) displaying publication trends, citation growth, team productivity, and collaboration heatmaps.</w:t>
      </w:r>
    </w:p>
    <w:p>
      <w:pPr>
        <w:pStyle w:val="ListBullet"/>
      </w:pPr>
      <w:r>
        <w:t xml:space="preserve">  </w:t>
      </w:r>
      <w:r>
        <w:rPr>
          <w:b/>
        </w:rPr>
        <w:t>FR-5.3 (Admin Dashboard):</w:t>
      </w:r>
      <w:r>
        <w:t xml:space="preserve"> System administrators shall have a dedicated console to monitor total user counts, manage reports/moderation, and adjust platform-wide configurations.</w:t>
      </w:r>
    </w:p>
    <w:p>
      <w:r>
        <w:br w:type="page"/>
      </w:r>
    </w:p>
    <w:p>
      <w:pPr>
        <w:pStyle w:val="Heading1"/>
      </w:pPr>
      <w:r>
        <w:t>4. Non-Functional Requirements</w:t>
      </w:r>
    </w:p>
    <w:p>
      <w:pPr>
        <w:pStyle w:val="Heading2"/>
      </w:pPr>
      <w:r>
        <w:t>4.1 Performance Requirements</w:t>
      </w:r>
    </w:p>
    <w:p>
      <w:pPr>
        <w:pStyle w:val="ListBullet"/>
      </w:pPr>
      <w:r>
        <w:t xml:space="preserve">  </w:t>
      </w:r>
      <w:r>
        <w:rPr>
          <w:b/>
        </w:rPr>
        <w:t>NFR-1 (Search Latency):</w:t>
      </w:r>
      <w:r>
        <w:t xml:space="preserve"> Unified search queries, despite calling multiple third-party APIs, must resolve and render results in under 3.0 seconds.</w:t>
      </w:r>
    </w:p>
    <w:p>
      <w:pPr>
        <w:pStyle w:val="ListBullet"/>
      </w:pPr>
      <w:r>
        <w:t xml:space="preserve">  </w:t>
      </w:r>
      <w:r>
        <w:rPr>
          <w:b/>
        </w:rPr>
        <w:t>NFR-2 (UI Responsiveness):</w:t>
      </w:r>
      <w:r>
        <w:t xml:space="preserve"> The frontend application must maintain a steady 60fps framerate during animations and transitions to ensure a premium SaaS feel.</w:t>
      </w:r>
    </w:p>
    <w:p>
      <w:pPr>
        <w:pStyle w:val="Heading2"/>
      </w:pPr>
      <w:r>
        <w:t>4.2 Security Requirements</w:t>
      </w:r>
    </w:p>
    <w:p>
      <w:pPr>
        <w:pStyle w:val="ListBullet"/>
      </w:pPr>
      <w:r>
        <w:t xml:space="preserve">  </w:t>
      </w:r>
      <w:r>
        <w:rPr>
          <w:b/>
        </w:rPr>
        <w:t>NFR-3 (Authentication Security):</w:t>
      </w:r>
      <w:r>
        <w:t xml:space="preserve"> All passwords shall be hashed using modern algorithms (e.g., Argon2 or BCrypt). API endpoints must be guarded by JWT-based authorization.</w:t>
      </w:r>
    </w:p>
    <w:p>
      <w:pPr>
        <w:pStyle w:val="ListBullet"/>
      </w:pPr>
      <w:r>
        <w:t xml:space="preserve">  </w:t>
      </w:r>
      <w:r>
        <w:rPr>
          <w:b/>
        </w:rPr>
        <w:t>NFR-4 (Data Protection):</w:t>
      </w:r>
      <w:r>
        <w:t xml:space="preserve"> All network traffic shall be encrypted using TLS 1.2 or higher (HTTPS).</w:t>
      </w:r>
    </w:p>
    <w:p>
      <w:pPr>
        <w:pStyle w:val="Heading2"/>
      </w:pPr>
      <w:r>
        <w:t>4.3 Design &amp; Usability Requirements</w:t>
      </w:r>
    </w:p>
    <w:p>
      <w:pPr>
        <w:pStyle w:val="ListBullet"/>
      </w:pPr>
      <w:r>
        <w:t xml:space="preserve">  </w:t>
      </w:r>
      <w:r>
        <w:rPr>
          <w:b/>
        </w:rPr>
        <w:t>NFR-5 (Aesthetics):</w:t>
      </w:r>
      <w:r>
        <w:t xml:space="preserve"> The user interface must adhere to a premium, modern design language (soft shadows, rounded corners, Inter typography, glassmorphism) akin to platforms like Stripe, Linear, and Notion.</w:t>
      </w:r>
    </w:p>
    <w:p>
      <w:pPr>
        <w:pStyle w:val="ListBullet"/>
      </w:pPr>
      <w:r>
        <w:t xml:space="preserve">  </w:t>
      </w:r>
      <w:r>
        <w:rPr>
          <w:b/>
        </w:rPr>
        <w:t>NFR-6 (Responsiveness):</w:t>
      </w:r>
      <w:r>
        <w:t xml:space="preserve"> The platform must be fully responsive, scaling gracefully from 4K desktop monitors down to mobile viewports.</w:t>
      </w:r>
    </w:p>
    <w:p>
      <w:r>
        <w:br w:type="page"/>
      </w:r>
    </w:p>
    <w:p>
      <w:pPr>
        <w:pStyle w:val="Heading1"/>
      </w:pPr>
      <w:r>
        <w:t>5. System Architecture</w:t>
      </w:r>
    </w:p>
    <w:p>
      <w:pPr>
        <w:pStyle w:val="ListBullet"/>
      </w:pPr>
      <w:r>
        <w:t xml:space="preserve">  </w:t>
      </w:r>
      <w:r>
        <w:rPr>
          <w:b/>
        </w:rPr>
        <w:t>Client Layer:</w:t>
      </w:r>
      <w:r>
        <w:t xml:space="preserve"> React SPA interacting with the backend via REST over HTTPS.</w:t>
      </w:r>
    </w:p>
    <w:p>
      <w:pPr>
        <w:pStyle w:val="ListBullet"/>
      </w:pPr>
      <w:r>
        <w:t xml:space="preserve">  </w:t>
      </w:r>
      <w:r>
        <w:rPr>
          <w:b/>
        </w:rPr>
        <w:t>API Gateway/Controllers:</w:t>
      </w:r>
      <w:r>
        <w:t xml:space="preserve"> ASP.NET Core Controllers routing requests.</w:t>
      </w:r>
    </w:p>
    <w:p>
      <w:pPr>
        <w:pStyle w:val="ListBullet"/>
      </w:pPr>
      <w:r>
        <w:t xml:space="preserve">  </w:t>
      </w:r>
      <w:r>
        <w:rPr>
          <w:b/>
        </w:rPr>
        <w:t>Service Layer:</w:t>
      </w:r>
      <w:r>
        <w:t xml:space="preserve"> `SearchManager` coordinating concurrent requests to `IProvider` implementations (e.g., `GoogleScholarProvider`, `GitHubProvider`).</w:t>
      </w:r>
    </w:p>
    <w:p>
      <w:pPr>
        <w:pStyle w:val="ListBullet"/>
      </w:pPr>
      <w:r>
        <w:t xml:space="preserve">  </w:t>
      </w:r>
      <w:r>
        <w:rPr>
          <w:b/>
        </w:rPr>
        <w:t>Data Access Layer:</w:t>
      </w:r>
      <w:r>
        <w:t xml:space="preserve"> Entity Framework Core interacting with the primary SQL database.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