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A24CB" w14:textId="61925E7D" w:rsidR="00A55CB2" w:rsidRPr="005D57C0" w:rsidRDefault="005D57C0" w:rsidP="005D57C0">
      <w:pPr>
        <w:pStyle w:val="Title"/>
        <w:rPr>
          <w:b/>
          <w:bCs/>
        </w:rPr>
      </w:pPr>
      <w:r>
        <w:rPr>
          <w:b/>
          <w:bCs/>
        </w:rPr>
        <w:t xml:space="preserve">    </w:t>
      </w:r>
      <w:r w:rsidR="00A55CB2" w:rsidRPr="005D57C0">
        <w:rPr>
          <w:b/>
          <w:bCs/>
        </w:rPr>
        <w:t>A Beginner's Guide to Azure Storage</w:t>
      </w:r>
    </w:p>
    <w:p w14:paraId="2EB27768" w14:textId="2484D7E9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 xml:space="preserve">Azure provides various storage solutions to help businesses manage their data, whether you're storing simple files or managing virtual machine disks. </w:t>
      </w:r>
    </w:p>
    <w:p w14:paraId="0F9BADB2" w14:textId="77777777" w:rsidR="00A55CB2" w:rsidRPr="00A55CB2" w:rsidRDefault="00A55CB2" w:rsidP="00317022">
      <w:pPr>
        <w:pStyle w:val="Heading1"/>
      </w:pPr>
      <w:r w:rsidRPr="00A55CB2">
        <w:t>Different Types of Azure Storage</w:t>
      </w:r>
    </w:p>
    <w:p w14:paraId="62634221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Azure offers three main types of storage:</w:t>
      </w:r>
    </w:p>
    <w:p w14:paraId="14ECDC3C" w14:textId="77777777" w:rsidR="00A55CB2" w:rsidRPr="00A55CB2" w:rsidRDefault="00A55CB2" w:rsidP="00317022">
      <w:pPr>
        <w:pStyle w:val="Heading2"/>
      </w:pPr>
      <w:r w:rsidRPr="00A55CB2">
        <w:t>1. Azure Blobs</w:t>
      </w:r>
    </w:p>
    <w:p w14:paraId="5DC9A104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Azure Blob Storage is like a big container for storing all kinds of files, such as documents, images, and videos. It's perfect for storing large amounts of unstructured data.</w:t>
      </w:r>
    </w:p>
    <w:p w14:paraId="1B3311A3" w14:textId="77777777" w:rsidR="00A55CB2" w:rsidRPr="00A55CB2" w:rsidRDefault="00A55CB2" w:rsidP="00317022">
      <w:pPr>
        <w:pStyle w:val="Heading2"/>
      </w:pPr>
      <w:r w:rsidRPr="00A55CB2">
        <w:t>2. Azure Files</w:t>
      </w:r>
    </w:p>
    <w:p w14:paraId="1138655F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Azure Files gives you a place in the cloud to store and share files. You can access these files just like you would on a regular network drive.</w:t>
      </w:r>
    </w:p>
    <w:p w14:paraId="3B95A81B" w14:textId="77777777" w:rsidR="00A55CB2" w:rsidRPr="00A55CB2" w:rsidRDefault="00A55CB2" w:rsidP="00317022">
      <w:pPr>
        <w:pStyle w:val="Heading2"/>
      </w:pPr>
      <w:r w:rsidRPr="00A55CB2">
        <w:t>3. Azure Disks</w:t>
      </w:r>
    </w:p>
    <w:p w14:paraId="775EEF4B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Azure Disks are used as virtual hard drives for Azure Virtual Machines. They store data that needs to be kept even when the virtual machine is turned off.</w:t>
      </w:r>
    </w:p>
    <w:p w14:paraId="100F0822" w14:textId="77777777" w:rsidR="00A55CB2" w:rsidRPr="00A55CB2" w:rsidRDefault="00A55CB2" w:rsidP="00317022">
      <w:pPr>
        <w:pStyle w:val="Heading1"/>
      </w:pPr>
      <w:r w:rsidRPr="00A55CB2">
        <w:t>Key Differences</w:t>
      </w:r>
    </w:p>
    <w:tbl>
      <w:tblPr>
        <w:tblW w:w="89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8"/>
        <w:gridCol w:w="2624"/>
        <w:gridCol w:w="3322"/>
      </w:tblGrid>
      <w:tr w:rsidR="00A55CB2" w:rsidRPr="00A55CB2" w14:paraId="7C619F9F" w14:textId="77777777" w:rsidTr="00317022">
        <w:trPr>
          <w:trHeight w:val="5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B7CBCE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Azure Blobs</w:t>
            </w:r>
          </w:p>
        </w:tc>
        <w:tc>
          <w:tcPr>
            <w:tcW w:w="0" w:type="auto"/>
            <w:vAlign w:val="center"/>
            <w:hideMark/>
          </w:tcPr>
          <w:p w14:paraId="4512744E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Azure Files</w:t>
            </w:r>
          </w:p>
        </w:tc>
        <w:tc>
          <w:tcPr>
            <w:tcW w:w="0" w:type="auto"/>
            <w:vAlign w:val="center"/>
            <w:hideMark/>
          </w:tcPr>
          <w:p w14:paraId="70049F56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Azure Disks</w:t>
            </w:r>
          </w:p>
        </w:tc>
      </w:tr>
      <w:tr w:rsidR="00A55CB2" w:rsidRPr="00A55CB2" w14:paraId="405EEB15" w14:textId="77777777" w:rsidTr="0031702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4835A0DB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4C68C268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vAlign w:val="center"/>
            <w:hideMark/>
          </w:tcPr>
          <w:p w14:paraId="69F6E93E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Disk Storage</w:t>
            </w:r>
          </w:p>
        </w:tc>
      </w:tr>
      <w:tr w:rsidR="00A55CB2" w:rsidRPr="00A55CB2" w14:paraId="0995B2AD" w14:textId="77777777" w:rsidTr="00317022">
        <w:trPr>
          <w:trHeight w:val="522"/>
          <w:tblCellSpacing w:w="15" w:type="dxa"/>
        </w:trPr>
        <w:tc>
          <w:tcPr>
            <w:tcW w:w="0" w:type="auto"/>
            <w:vAlign w:val="center"/>
            <w:hideMark/>
          </w:tcPr>
          <w:p w14:paraId="146D4C43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Stores files in containers</w:t>
            </w:r>
          </w:p>
        </w:tc>
        <w:tc>
          <w:tcPr>
            <w:tcW w:w="0" w:type="auto"/>
            <w:vAlign w:val="center"/>
            <w:hideMark/>
          </w:tcPr>
          <w:p w14:paraId="401372B1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Stores files in folders</w:t>
            </w:r>
          </w:p>
        </w:tc>
        <w:tc>
          <w:tcPr>
            <w:tcW w:w="0" w:type="auto"/>
            <w:vAlign w:val="center"/>
            <w:hideMark/>
          </w:tcPr>
          <w:p w14:paraId="4523CDA9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Acts as a virtual hard drive</w:t>
            </w:r>
          </w:p>
        </w:tc>
      </w:tr>
    </w:tbl>
    <w:p w14:paraId="4EF44800" w14:textId="0CB18C3B" w:rsidR="00A55CB2" w:rsidRPr="00A55CB2" w:rsidRDefault="00A55CB2" w:rsidP="00317022">
      <w:pPr>
        <w:pStyle w:val="Heading2"/>
      </w:pPr>
      <w:r w:rsidRPr="00A55CB2">
        <w:t>Types of Azure Storage Accounts</w:t>
      </w:r>
    </w:p>
    <w:p w14:paraId="0C7B07D6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 xml:space="preserve">Azure storage comes in two main types of accounts: </w:t>
      </w:r>
      <w:r w:rsidRPr="00A55CB2">
        <w:rPr>
          <w:rFonts w:ascii="Times New Roman" w:hAnsi="Times New Roman" w:cs="Times New Roman"/>
          <w:b/>
          <w:bCs/>
          <w:sz w:val="28"/>
          <w:szCs w:val="28"/>
        </w:rPr>
        <w:t>Standard</w:t>
      </w:r>
      <w:r w:rsidRPr="00A55CB2">
        <w:rPr>
          <w:rFonts w:ascii="Times New Roman" w:hAnsi="Times New Roman" w:cs="Times New Roman"/>
          <w:sz w:val="28"/>
          <w:szCs w:val="28"/>
        </w:rPr>
        <w:t xml:space="preserve"> and </w:t>
      </w:r>
      <w:r w:rsidRPr="00A55CB2">
        <w:rPr>
          <w:rFonts w:ascii="Times New Roman" w:hAnsi="Times New Roman" w:cs="Times New Roman"/>
          <w:b/>
          <w:bCs/>
          <w:sz w:val="28"/>
          <w:szCs w:val="28"/>
        </w:rPr>
        <w:t>Premium</w:t>
      </w:r>
      <w:r w:rsidRPr="00A55CB2">
        <w:rPr>
          <w:rFonts w:ascii="Times New Roman" w:hAnsi="Times New Roman" w:cs="Times New Roman"/>
          <w:sz w:val="28"/>
          <w:szCs w:val="28"/>
        </w:rPr>
        <w:t>.</w:t>
      </w:r>
    </w:p>
    <w:p w14:paraId="66E85C6E" w14:textId="77777777" w:rsidR="00A55CB2" w:rsidRPr="00A55CB2" w:rsidRDefault="00A55CB2" w:rsidP="00317022">
      <w:pPr>
        <w:pStyle w:val="Heading2"/>
      </w:pPr>
      <w:r w:rsidRPr="00A55CB2">
        <w:t>1. Standard Account</w:t>
      </w:r>
    </w:p>
    <w:p w14:paraId="7B2ED0EF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 xml:space="preserve">This is the most common type, offering basic storage services like </w:t>
      </w:r>
      <w:r w:rsidRPr="00A55CB2">
        <w:rPr>
          <w:rStyle w:val="Heading2Char"/>
        </w:rPr>
        <w:t>Containers, File Shares, Tables, and Queues</w:t>
      </w:r>
      <w:r w:rsidRPr="00A55CB2">
        <w:rPr>
          <w:rFonts w:ascii="Times New Roman" w:hAnsi="Times New Roman" w:cs="Times New Roman"/>
          <w:sz w:val="28"/>
          <w:szCs w:val="28"/>
        </w:rPr>
        <w:t>. It’s great for general use.</w:t>
      </w:r>
    </w:p>
    <w:p w14:paraId="4E124D05" w14:textId="77777777" w:rsidR="00A55CB2" w:rsidRPr="00A55CB2" w:rsidRDefault="00A55CB2" w:rsidP="00317022">
      <w:pPr>
        <w:pStyle w:val="Heading2"/>
      </w:pPr>
      <w:r w:rsidRPr="00A55CB2">
        <w:t>2. Premium Account</w:t>
      </w:r>
    </w:p>
    <w:p w14:paraId="2F219DBF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Premium accounts are designed for higher performance needs. They support:</w:t>
      </w:r>
    </w:p>
    <w:p w14:paraId="37AD7590" w14:textId="77777777" w:rsidR="00A55CB2" w:rsidRPr="00A55CB2" w:rsidRDefault="00A55CB2" w:rsidP="005D57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Page Blobs</w:t>
      </w:r>
      <w:r w:rsidRPr="00A55CB2">
        <w:rPr>
          <w:rFonts w:ascii="Times New Roman" w:hAnsi="Times New Roman" w:cs="Times New Roman"/>
          <w:sz w:val="28"/>
          <w:szCs w:val="28"/>
        </w:rPr>
        <w:t>: Used for operating systems or virtual machine disks.</w:t>
      </w:r>
    </w:p>
    <w:p w14:paraId="1483F29A" w14:textId="77777777" w:rsidR="00A55CB2" w:rsidRPr="00A55CB2" w:rsidRDefault="00A55CB2" w:rsidP="005D57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Block Blobs</w:t>
      </w:r>
      <w:r w:rsidRPr="00A55CB2">
        <w:rPr>
          <w:rFonts w:ascii="Times New Roman" w:hAnsi="Times New Roman" w:cs="Times New Roman"/>
          <w:sz w:val="28"/>
          <w:szCs w:val="28"/>
        </w:rPr>
        <w:t>: High-performance file storage.</w:t>
      </w:r>
    </w:p>
    <w:p w14:paraId="24FEB6E5" w14:textId="77777777" w:rsidR="00A55CB2" w:rsidRPr="00A55CB2" w:rsidRDefault="00A55CB2" w:rsidP="005D57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Append Blobs</w:t>
      </w:r>
      <w:r w:rsidRPr="00A55CB2">
        <w:rPr>
          <w:rFonts w:ascii="Times New Roman" w:hAnsi="Times New Roman" w:cs="Times New Roman"/>
          <w:sz w:val="28"/>
          <w:szCs w:val="28"/>
        </w:rPr>
        <w:t>: Ideal for storing logs or event data.</w:t>
      </w:r>
    </w:p>
    <w:p w14:paraId="5ABB2477" w14:textId="77777777" w:rsidR="00A55CB2" w:rsidRPr="00A55CB2" w:rsidRDefault="00A55CB2" w:rsidP="005D57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File Share</w:t>
      </w:r>
      <w:r w:rsidRPr="00A55CB2">
        <w:rPr>
          <w:rFonts w:ascii="Times New Roman" w:hAnsi="Times New Roman" w:cs="Times New Roman"/>
          <w:sz w:val="28"/>
          <w:szCs w:val="28"/>
        </w:rPr>
        <w:t>: High-performance file storage.</w:t>
      </w:r>
    </w:p>
    <w:p w14:paraId="5872C8B0" w14:textId="77777777" w:rsidR="00A55CB2" w:rsidRPr="00A55CB2" w:rsidRDefault="00A55CB2" w:rsidP="00155F91">
      <w:pPr>
        <w:pStyle w:val="Heading2"/>
      </w:pPr>
      <w:r w:rsidRPr="00A55CB2">
        <w:lastRenderedPageBreak/>
        <w:t>Detailed Premium Account Types</w:t>
      </w:r>
    </w:p>
    <w:tbl>
      <w:tblPr>
        <w:tblW w:w="79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4"/>
        <w:gridCol w:w="4403"/>
      </w:tblGrid>
      <w:tr w:rsidR="00A55CB2" w:rsidRPr="00A55CB2" w14:paraId="50029A29" w14:textId="77777777" w:rsidTr="00155F91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89F183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Premium Account Type</w:t>
            </w:r>
          </w:p>
        </w:tc>
        <w:tc>
          <w:tcPr>
            <w:tcW w:w="0" w:type="auto"/>
            <w:vAlign w:val="center"/>
            <w:hideMark/>
          </w:tcPr>
          <w:p w14:paraId="350305CF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Usage</w:t>
            </w:r>
          </w:p>
        </w:tc>
      </w:tr>
      <w:tr w:rsidR="00A55CB2" w:rsidRPr="00A55CB2" w14:paraId="4CF50096" w14:textId="77777777" w:rsidTr="00155F9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0EE0E712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Page Blobs</w:t>
            </w:r>
          </w:p>
        </w:tc>
        <w:tc>
          <w:tcPr>
            <w:tcW w:w="0" w:type="auto"/>
            <w:vAlign w:val="center"/>
            <w:hideMark/>
          </w:tcPr>
          <w:p w14:paraId="650D5EA6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Virtual Machine Disks</w:t>
            </w:r>
          </w:p>
        </w:tc>
      </w:tr>
      <w:tr w:rsidR="00A55CB2" w:rsidRPr="00A55CB2" w14:paraId="34A52C46" w14:textId="77777777" w:rsidTr="00155F9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E24651D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Block Blobs</w:t>
            </w:r>
          </w:p>
        </w:tc>
        <w:tc>
          <w:tcPr>
            <w:tcW w:w="0" w:type="auto"/>
            <w:vAlign w:val="center"/>
            <w:hideMark/>
          </w:tcPr>
          <w:p w14:paraId="0547F596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High-Performance File Storage</w:t>
            </w:r>
          </w:p>
        </w:tc>
      </w:tr>
      <w:tr w:rsidR="00A55CB2" w:rsidRPr="00A55CB2" w14:paraId="49C59F25" w14:textId="77777777" w:rsidTr="00155F9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3FA0366C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Append Blobs</w:t>
            </w:r>
          </w:p>
        </w:tc>
        <w:tc>
          <w:tcPr>
            <w:tcW w:w="0" w:type="auto"/>
            <w:vAlign w:val="center"/>
            <w:hideMark/>
          </w:tcPr>
          <w:p w14:paraId="0054A188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Logs and Events</w:t>
            </w:r>
          </w:p>
        </w:tc>
      </w:tr>
      <w:tr w:rsidR="00A55CB2" w:rsidRPr="00A55CB2" w14:paraId="40330013" w14:textId="77777777" w:rsidTr="00155F91">
        <w:trPr>
          <w:trHeight w:val="495"/>
          <w:tblCellSpacing w:w="15" w:type="dxa"/>
        </w:trPr>
        <w:tc>
          <w:tcPr>
            <w:tcW w:w="0" w:type="auto"/>
            <w:vAlign w:val="center"/>
            <w:hideMark/>
          </w:tcPr>
          <w:p w14:paraId="3D7725E2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File Share</w:t>
            </w:r>
          </w:p>
        </w:tc>
        <w:tc>
          <w:tcPr>
            <w:tcW w:w="0" w:type="auto"/>
            <w:vAlign w:val="center"/>
            <w:hideMark/>
          </w:tcPr>
          <w:p w14:paraId="1EF5365B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High-Performance File Storage</w:t>
            </w:r>
          </w:p>
        </w:tc>
      </w:tr>
    </w:tbl>
    <w:p w14:paraId="37995F62" w14:textId="77777777" w:rsidR="00155F91" w:rsidRDefault="00155F91" w:rsidP="00155F91">
      <w:pPr>
        <w:pStyle w:val="Heading2"/>
      </w:pPr>
    </w:p>
    <w:p w14:paraId="7F96A986" w14:textId="178A8191" w:rsidR="00A55CB2" w:rsidRPr="00A55CB2" w:rsidRDefault="00A55CB2" w:rsidP="00155F91">
      <w:pPr>
        <w:pStyle w:val="Heading2"/>
      </w:pPr>
      <w:r w:rsidRPr="00A55CB2">
        <w:t>Data Backup and Replication Options</w:t>
      </w:r>
    </w:p>
    <w:p w14:paraId="51F2649A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Azure provides several ways to back up and replicate your data to keep it safe:</w:t>
      </w:r>
    </w:p>
    <w:p w14:paraId="5B0A4993" w14:textId="2A3CC91C" w:rsidR="00A55CB2" w:rsidRPr="00A55CB2" w:rsidRDefault="00A55CB2" w:rsidP="00155F91">
      <w:pPr>
        <w:pStyle w:val="Heading2"/>
        <w:numPr>
          <w:ilvl w:val="0"/>
          <w:numId w:val="2"/>
        </w:numPr>
      </w:pPr>
      <w:r w:rsidRPr="00A55CB2">
        <w:t>Locally Redundant Storage (LRS)</w:t>
      </w:r>
    </w:p>
    <w:p w14:paraId="34B5803E" w14:textId="77777777" w:rsidR="00A55CB2" w:rsidRPr="005D57C0" w:rsidRDefault="00A55CB2" w:rsidP="005D57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 xml:space="preserve">Keeps three copies of your data in one data </w:t>
      </w:r>
      <w:proofErr w:type="spellStart"/>
      <w:r w:rsidRPr="00A55CB2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A55CB2">
        <w:rPr>
          <w:rFonts w:ascii="Times New Roman" w:hAnsi="Times New Roman" w:cs="Times New Roman"/>
          <w:sz w:val="28"/>
          <w:szCs w:val="28"/>
        </w:rPr>
        <w:t>.</w:t>
      </w:r>
    </w:p>
    <w:p w14:paraId="3D94A72A" w14:textId="0A1E86BF" w:rsidR="00A55CB2" w:rsidRPr="00A55CB2" w:rsidRDefault="00155F91" w:rsidP="005D57C0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     </w:t>
      </w:r>
      <w:r w:rsidR="00A55CB2" w:rsidRPr="005D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E3A8F6" wp14:editId="5450659B">
            <wp:extent cx="2049780" cy="2139946"/>
            <wp:effectExtent l="0" t="0" r="7620" b="0"/>
            <wp:docPr id="1124515833" name="Picture 1" descr="L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442" cy="21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59D52" w14:textId="152F879A" w:rsidR="00A55CB2" w:rsidRPr="00A55CB2" w:rsidRDefault="00A55CB2" w:rsidP="00155F91">
      <w:pPr>
        <w:pStyle w:val="Heading2"/>
        <w:numPr>
          <w:ilvl w:val="0"/>
          <w:numId w:val="2"/>
        </w:numPr>
      </w:pPr>
      <w:r w:rsidRPr="00A55CB2">
        <w:t>Zone-Redundant Storage (ZRS)</w:t>
      </w:r>
    </w:p>
    <w:p w14:paraId="1C71219E" w14:textId="77777777" w:rsidR="00A55CB2" w:rsidRPr="005D57C0" w:rsidRDefault="00A55CB2" w:rsidP="005D57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Spreads your data across three zones in a region.</w:t>
      </w:r>
    </w:p>
    <w:p w14:paraId="795FEDF1" w14:textId="4E04EBEA" w:rsidR="00A55CB2" w:rsidRPr="00A55CB2" w:rsidRDefault="005D57C0" w:rsidP="005D57C0">
      <w:pPr>
        <w:rPr>
          <w:rFonts w:ascii="Times New Roman" w:hAnsi="Times New Roman" w:cs="Times New Roman"/>
          <w:sz w:val="28"/>
          <w:szCs w:val="28"/>
        </w:rPr>
      </w:pPr>
      <w:r w:rsidRPr="005D57C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155F91">
        <w:rPr>
          <w:rFonts w:ascii="Times New Roman" w:hAnsi="Times New Roman" w:cs="Times New Roman"/>
          <w:noProof/>
          <w:sz w:val="28"/>
          <w:szCs w:val="28"/>
        </w:rPr>
        <w:t xml:space="preserve">    </w:t>
      </w:r>
      <w:r w:rsidR="00A55CB2" w:rsidRPr="005D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958CF6" wp14:editId="61F3BC05">
            <wp:extent cx="2682240" cy="2669447"/>
            <wp:effectExtent l="0" t="0" r="3810" b="0"/>
            <wp:docPr id="409056156" name="Picture 2" descr="Z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R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591" cy="2692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3612C" w14:textId="74F8F61A" w:rsidR="00A55CB2" w:rsidRPr="00A55CB2" w:rsidRDefault="00A55CB2" w:rsidP="00155F91">
      <w:pPr>
        <w:pStyle w:val="Heading2"/>
        <w:numPr>
          <w:ilvl w:val="0"/>
          <w:numId w:val="2"/>
        </w:numPr>
      </w:pPr>
      <w:r w:rsidRPr="00A55CB2">
        <w:lastRenderedPageBreak/>
        <w:t>Geo-Redundant Storage (GRS)</w:t>
      </w:r>
    </w:p>
    <w:p w14:paraId="5753A65B" w14:textId="77777777" w:rsidR="00A55CB2" w:rsidRPr="005D57C0" w:rsidRDefault="00A55CB2" w:rsidP="005D57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Copies your data to another region, protecting it even if one region fails.</w:t>
      </w:r>
    </w:p>
    <w:p w14:paraId="3748DF7B" w14:textId="455AEFA9" w:rsidR="00A55CB2" w:rsidRPr="00A55CB2" w:rsidRDefault="005D57C0" w:rsidP="005D57C0">
      <w:pPr>
        <w:rPr>
          <w:rFonts w:ascii="Times New Roman" w:hAnsi="Times New Roman" w:cs="Times New Roman"/>
          <w:sz w:val="28"/>
          <w:szCs w:val="28"/>
        </w:rPr>
      </w:pPr>
      <w:r w:rsidRPr="005D57C0">
        <w:rPr>
          <w:rFonts w:ascii="Times New Roman" w:hAnsi="Times New Roman" w:cs="Times New Roman"/>
          <w:sz w:val="28"/>
          <w:szCs w:val="28"/>
        </w:rPr>
        <w:t xml:space="preserve">    </w:t>
      </w:r>
      <w:r w:rsidR="00A55CB2" w:rsidRPr="005D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4CD477" wp14:editId="38459AE1">
            <wp:extent cx="4898090" cy="2004060"/>
            <wp:effectExtent l="0" t="0" r="0" b="0"/>
            <wp:docPr id="155612456" name="Picture 3" descr="G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04" cy="201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1D4F0" w14:textId="2A1B8D97" w:rsidR="00A55CB2" w:rsidRPr="00A55CB2" w:rsidRDefault="00A55CB2" w:rsidP="00155F91">
      <w:pPr>
        <w:pStyle w:val="Heading2"/>
        <w:numPr>
          <w:ilvl w:val="0"/>
          <w:numId w:val="2"/>
        </w:numPr>
      </w:pPr>
      <w:r w:rsidRPr="00A55CB2">
        <w:t>Read-Access Geo-Redundant Storage (RA-GRS)</w:t>
      </w:r>
    </w:p>
    <w:p w14:paraId="0FF2D9E6" w14:textId="77777777" w:rsidR="00A55CB2" w:rsidRPr="005D57C0" w:rsidRDefault="00A55CB2" w:rsidP="005D57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55CB2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A55CB2">
        <w:rPr>
          <w:rFonts w:ascii="Times New Roman" w:hAnsi="Times New Roman" w:cs="Times New Roman"/>
          <w:sz w:val="28"/>
          <w:szCs w:val="28"/>
        </w:rPr>
        <w:t xml:space="preserve"> you read data from the backup region, ensuring high availability.</w:t>
      </w:r>
    </w:p>
    <w:p w14:paraId="5D082F04" w14:textId="5F283176" w:rsidR="005D57C0" w:rsidRPr="005D57C0" w:rsidRDefault="005D57C0" w:rsidP="005D57C0">
      <w:pPr>
        <w:rPr>
          <w:rFonts w:ascii="Times New Roman" w:hAnsi="Times New Roman" w:cs="Times New Roman"/>
          <w:sz w:val="28"/>
          <w:szCs w:val="28"/>
        </w:rPr>
      </w:pPr>
      <w:r w:rsidRPr="005D57C0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D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893105" wp14:editId="202218F6">
            <wp:extent cx="4879466" cy="1996440"/>
            <wp:effectExtent l="0" t="0" r="0" b="3810"/>
            <wp:docPr id="1263874739" name="Picture 4" descr="RA-G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A-GR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609" cy="200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09974" w14:textId="77777777" w:rsidR="00A55CB2" w:rsidRPr="00A55CB2" w:rsidRDefault="00A55CB2" w:rsidP="005D57C0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729E16CE" w14:textId="0670B73D" w:rsidR="00A55CB2" w:rsidRPr="00A55CB2" w:rsidRDefault="00A55CB2" w:rsidP="00155F91">
      <w:pPr>
        <w:pStyle w:val="Heading2"/>
        <w:numPr>
          <w:ilvl w:val="0"/>
          <w:numId w:val="2"/>
        </w:numPr>
      </w:pPr>
      <w:r w:rsidRPr="00A55CB2">
        <w:t>Read-Access Geo-Zone-Redundant Storage (RA-GZRS)</w:t>
      </w:r>
    </w:p>
    <w:p w14:paraId="35DDDD44" w14:textId="77777777" w:rsidR="00A55CB2" w:rsidRPr="005D57C0" w:rsidRDefault="00A55CB2" w:rsidP="005D57C0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Combines the benefits of ZRS and GRS, offering high durability across zones and regions.</w:t>
      </w:r>
    </w:p>
    <w:p w14:paraId="0ABD4D03" w14:textId="39EF31EC" w:rsidR="005D57C0" w:rsidRPr="005D57C0" w:rsidRDefault="005D57C0" w:rsidP="005D57C0">
      <w:pPr>
        <w:rPr>
          <w:rFonts w:ascii="Times New Roman" w:hAnsi="Times New Roman" w:cs="Times New Roman"/>
          <w:sz w:val="28"/>
          <w:szCs w:val="28"/>
        </w:rPr>
      </w:pPr>
      <w:r w:rsidRPr="005D57C0">
        <w:rPr>
          <w:rFonts w:ascii="Times New Roman" w:hAnsi="Times New Roman" w:cs="Times New Roman"/>
          <w:sz w:val="28"/>
          <w:szCs w:val="28"/>
        </w:rPr>
        <w:t xml:space="preserve">     </w:t>
      </w:r>
      <w:r w:rsidR="00155F91">
        <w:rPr>
          <w:rFonts w:ascii="Times New Roman" w:hAnsi="Times New Roman" w:cs="Times New Roman"/>
          <w:noProof/>
          <w:sz w:val="28"/>
          <w:szCs w:val="28"/>
        </w:rPr>
        <w:t xml:space="preserve">               </w:t>
      </w:r>
      <w:r w:rsidRPr="005D57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05DF9" wp14:editId="285B015A">
            <wp:extent cx="3528060" cy="1987612"/>
            <wp:effectExtent l="0" t="0" r="0" b="0"/>
            <wp:docPr id="535636162" name="Picture 5" descr="RA-GZ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-GZR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18" cy="2010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84EE0" w14:textId="77777777" w:rsidR="00A55CB2" w:rsidRPr="00A55CB2" w:rsidRDefault="00A55CB2" w:rsidP="000F4607">
      <w:pPr>
        <w:pStyle w:val="Heading2"/>
      </w:pPr>
    </w:p>
    <w:p w14:paraId="1B7E3A12" w14:textId="77777777" w:rsidR="00A55CB2" w:rsidRPr="00A55CB2" w:rsidRDefault="00A55CB2" w:rsidP="000F4607">
      <w:pPr>
        <w:pStyle w:val="Heading2"/>
        <w:rPr>
          <w:b/>
          <w:bCs/>
        </w:rPr>
      </w:pPr>
      <w:r w:rsidRPr="00A55CB2">
        <w:rPr>
          <w:b/>
          <w:bCs/>
        </w:rPr>
        <w:t>Choosing the Right Storage Option</w:t>
      </w:r>
    </w:p>
    <w:p w14:paraId="54867923" w14:textId="77777777" w:rsidR="00A55CB2" w:rsidRPr="00A55CB2" w:rsidRDefault="00A55CB2" w:rsidP="005D57C0">
      <w:p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sz w:val="28"/>
          <w:szCs w:val="28"/>
        </w:rPr>
        <w:t>When choosing a storage solution in Azure, consider both performance and how your data is backed up:</w:t>
      </w:r>
    </w:p>
    <w:tbl>
      <w:tblPr>
        <w:tblW w:w="82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7"/>
        <w:gridCol w:w="3772"/>
        <w:gridCol w:w="2411"/>
      </w:tblGrid>
      <w:tr w:rsidR="00A55CB2" w:rsidRPr="00A55CB2" w14:paraId="02528481" w14:textId="77777777" w:rsidTr="000F4607">
        <w:trPr>
          <w:trHeight w:val="60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2212F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0F1FF061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Account Type</w:t>
            </w:r>
          </w:p>
        </w:tc>
        <w:tc>
          <w:tcPr>
            <w:tcW w:w="0" w:type="auto"/>
            <w:vAlign w:val="center"/>
            <w:hideMark/>
          </w:tcPr>
          <w:p w14:paraId="575566B8" w14:textId="77777777" w:rsidR="00A55CB2" w:rsidRPr="00A55CB2" w:rsidRDefault="00A55CB2" w:rsidP="005D57C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Replication</w:t>
            </w:r>
          </w:p>
        </w:tc>
      </w:tr>
      <w:tr w:rsidR="00A55CB2" w:rsidRPr="00A55CB2" w14:paraId="32278E5B" w14:textId="77777777" w:rsidTr="000F4607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2B1EC4E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Standard</w:t>
            </w:r>
          </w:p>
        </w:tc>
        <w:tc>
          <w:tcPr>
            <w:tcW w:w="0" w:type="auto"/>
            <w:vAlign w:val="center"/>
            <w:hideMark/>
          </w:tcPr>
          <w:p w14:paraId="6EC342F4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Basic storage</w:t>
            </w:r>
          </w:p>
        </w:tc>
        <w:tc>
          <w:tcPr>
            <w:tcW w:w="0" w:type="auto"/>
            <w:vAlign w:val="center"/>
            <w:hideMark/>
          </w:tcPr>
          <w:p w14:paraId="53EC7A95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LRS, ZRS, GRS</w:t>
            </w:r>
          </w:p>
        </w:tc>
      </w:tr>
      <w:tr w:rsidR="00A55CB2" w:rsidRPr="00A55CB2" w14:paraId="2AB21704" w14:textId="77777777" w:rsidTr="000F4607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28D05F0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67298999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High-performance storage</w:t>
            </w:r>
          </w:p>
        </w:tc>
        <w:tc>
          <w:tcPr>
            <w:tcW w:w="0" w:type="auto"/>
            <w:vAlign w:val="center"/>
            <w:hideMark/>
          </w:tcPr>
          <w:p w14:paraId="3F90A260" w14:textId="77777777" w:rsidR="00A55CB2" w:rsidRPr="00A55CB2" w:rsidRDefault="00A55CB2" w:rsidP="005D57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5CB2">
              <w:rPr>
                <w:rFonts w:ascii="Times New Roman" w:hAnsi="Times New Roman" w:cs="Times New Roman"/>
                <w:sz w:val="28"/>
                <w:szCs w:val="28"/>
              </w:rPr>
              <w:t>LRS, ZRS</w:t>
            </w:r>
          </w:p>
        </w:tc>
      </w:tr>
    </w:tbl>
    <w:p w14:paraId="7EE84A1C" w14:textId="77777777" w:rsidR="005D57C0" w:rsidRPr="005D57C0" w:rsidRDefault="005D57C0" w:rsidP="000F4607">
      <w:pPr>
        <w:pStyle w:val="Heading2"/>
      </w:pPr>
    </w:p>
    <w:p w14:paraId="0D29BBA3" w14:textId="3E773991" w:rsidR="00A55CB2" w:rsidRDefault="00A55CB2" w:rsidP="000F4607">
      <w:pPr>
        <w:pStyle w:val="Heading2"/>
      </w:pPr>
      <w:r w:rsidRPr="00A55CB2">
        <w:t>Things to Remember:</w:t>
      </w:r>
    </w:p>
    <w:p w14:paraId="0AD21CE3" w14:textId="77777777" w:rsidR="000F4607" w:rsidRPr="000F4607" w:rsidRDefault="000F4607" w:rsidP="000F4607"/>
    <w:p w14:paraId="1510251F" w14:textId="77777777" w:rsidR="00A55CB2" w:rsidRPr="00A55CB2" w:rsidRDefault="00A55CB2" w:rsidP="005D57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Standard Accounts</w:t>
      </w:r>
      <w:r w:rsidRPr="00A55CB2">
        <w:rPr>
          <w:rFonts w:ascii="Times New Roman" w:hAnsi="Times New Roman" w:cs="Times New Roman"/>
          <w:sz w:val="28"/>
          <w:szCs w:val="28"/>
        </w:rPr>
        <w:t xml:space="preserve">: You </w:t>
      </w:r>
      <w:r w:rsidRPr="00A55CB2">
        <w:rPr>
          <w:rStyle w:val="Heading2Char"/>
        </w:rPr>
        <w:t>can change</w:t>
      </w:r>
      <w:r w:rsidRPr="00A55CB2">
        <w:rPr>
          <w:rFonts w:ascii="Times New Roman" w:hAnsi="Times New Roman" w:cs="Times New Roman"/>
          <w:sz w:val="28"/>
          <w:szCs w:val="28"/>
        </w:rPr>
        <w:t xml:space="preserve"> the replication type (LRS, ZRS, GRS) after creation, but you can't change the performance type.</w:t>
      </w:r>
    </w:p>
    <w:p w14:paraId="276CE5FD" w14:textId="77777777" w:rsidR="00A55CB2" w:rsidRPr="00A55CB2" w:rsidRDefault="00A55CB2" w:rsidP="005D57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55CB2">
        <w:rPr>
          <w:rFonts w:ascii="Times New Roman" w:hAnsi="Times New Roman" w:cs="Times New Roman"/>
          <w:b/>
          <w:bCs/>
          <w:sz w:val="28"/>
          <w:szCs w:val="28"/>
        </w:rPr>
        <w:t>Premium Accounts</w:t>
      </w:r>
      <w:r w:rsidRPr="00A55CB2">
        <w:rPr>
          <w:rFonts w:ascii="Times New Roman" w:hAnsi="Times New Roman" w:cs="Times New Roman"/>
          <w:sz w:val="28"/>
          <w:szCs w:val="28"/>
        </w:rPr>
        <w:t xml:space="preserve">: You </w:t>
      </w:r>
      <w:r w:rsidRPr="00A55CB2">
        <w:rPr>
          <w:rStyle w:val="Heading2Char"/>
        </w:rPr>
        <w:t>can't change</w:t>
      </w:r>
      <w:r w:rsidRPr="00A55CB2">
        <w:rPr>
          <w:rFonts w:ascii="Times New Roman" w:hAnsi="Times New Roman" w:cs="Times New Roman"/>
          <w:sz w:val="28"/>
          <w:szCs w:val="28"/>
        </w:rPr>
        <w:t xml:space="preserve"> the replication or performance types after creating the account.</w:t>
      </w:r>
    </w:p>
    <w:p w14:paraId="1B48F1C6" w14:textId="77777777" w:rsidR="00A55CB2" w:rsidRPr="005D57C0" w:rsidRDefault="00A55CB2" w:rsidP="005D57C0">
      <w:pPr>
        <w:rPr>
          <w:rFonts w:ascii="Times New Roman" w:hAnsi="Times New Roman" w:cs="Times New Roman"/>
          <w:sz w:val="28"/>
          <w:szCs w:val="28"/>
        </w:rPr>
      </w:pPr>
    </w:p>
    <w:sectPr w:rsidR="00A55CB2" w:rsidRPr="005D5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4A165B"/>
    <w:multiLevelType w:val="multilevel"/>
    <w:tmpl w:val="C908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27B83"/>
    <w:multiLevelType w:val="multilevel"/>
    <w:tmpl w:val="3668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547ECA"/>
    <w:multiLevelType w:val="multilevel"/>
    <w:tmpl w:val="A66A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966400">
    <w:abstractNumId w:val="0"/>
  </w:num>
  <w:num w:numId="2" w16cid:durableId="1006247574">
    <w:abstractNumId w:val="1"/>
  </w:num>
  <w:num w:numId="3" w16cid:durableId="3811795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CB2"/>
    <w:rsid w:val="000F4607"/>
    <w:rsid w:val="00155F91"/>
    <w:rsid w:val="002171E1"/>
    <w:rsid w:val="00317022"/>
    <w:rsid w:val="005D57C0"/>
    <w:rsid w:val="00A5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C530E"/>
  <w15:chartTrackingRefBased/>
  <w15:docId w15:val="{8BC611A6-AA32-412E-99CE-D49CAD4AE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5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7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0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4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Fahima</dc:creator>
  <cp:keywords/>
  <dc:description/>
  <cp:lastModifiedBy>Fahima</cp:lastModifiedBy>
  <cp:revision>1</cp:revision>
  <dcterms:created xsi:type="dcterms:W3CDTF">2024-08-20T05:15:00Z</dcterms:created>
  <dcterms:modified xsi:type="dcterms:W3CDTF">2024-08-20T05:27:00Z</dcterms:modified>
</cp:coreProperties>
</file>