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sz w:val="24"/>
          <w:szCs w:val="24"/>
        </w:rPr>
        <w:id w:val="-2011429418"/>
        <w:docPartObj>
          <w:docPartGallery w:val="Cover Pages"/>
          <w:docPartUnique/>
        </w:docPartObj>
      </w:sdtPr>
      <w:sdtEndPr>
        <w:rPr>
          <w:rFonts w:eastAsia="Calibri"/>
        </w:rPr>
      </w:sdtEndPr>
      <w:sdtContent>
        <w:p w14:paraId="4D43F1EF" w14:textId="77777777" w:rsidR="0055611D" w:rsidRPr="0071257E" w:rsidRDefault="0055611D" w:rsidP="003F20DC">
          <w:pPr>
            <w:spacing w:line="240" w:lineRule="auto"/>
            <w:rPr>
              <w:rFonts w:ascii="Times New Roman" w:hAnsi="Times New Roman"/>
              <w:sz w:val="24"/>
              <w:szCs w:val="24"/>
            </w:rPr>
          </w:pPr>
        </w:p>
        <w:p w14:paraId="4A2DB895" w14:textId="77777777" w:rsidR="00101022" w:rsidRPr="0071257E" w:rsidRDefault="00101022" w:rsidP="003F20DC">
          <w:pPr>
            <w:pStyle w:val="Heading1"/>
            <w:spacing w:line="240" w:lineRule="auto"/>
            <w:ind w:right="-524"/>
            <w:jc w:val="center"/>
            <w:rPr>
              <w:rFonts w:ascii="Times New Roman" w:hAnsi="Times New Roman" w:cs="Times New Roman"/>
              <w:b w:val="0"/>
              <w:sz w:val="24"/>
              <w:szCs w:val="24"/>
            </w:rPr>
          </w:pPr>
          <w:bookmarkStart w:id="0" w:name="_Toc465269778"/>
          <w:bookmarkStart w:id="1" w:name="_Toc465290219"/>
          <w:bookmarkStart w:id="2" w:name="_Toc465291438"/>
          <w:bookmarkStart w:id="3" w:name="_Toc496770435"/>
          <w:r w:rsidRPr="0071257E">
            <w:rPr>
              <w:rFonts w:ascii="Times New Roman" w:hAnsi="Times New Roman" w:cs="Times New Roman"/>
              <w:sz w:val="24"/>
              <w:szCs w:val="24"/>
            </w:rPr>
            <w:t>Standard Operating Procedure for</w:t>
          </w:r>
        </w:p>
        <w:p w14:paraId="746523C8" w14:textId="08CC2F01" w:rsidR="00101022" w:rsidRPr="0071257E" w:rsidRDefault="006E02E2" w:rsidP="003F20DC">
          <w:pPr>
            <w:pStyle w:val="NoSpacing"/>
            <w:jc w:val="center"/>
            <w:rPr>
              <w:rFonts w:ascii="Times New Roman" w:hAnsi="Times New Roman"/>
              <w:sz w:val="24"/>
              <w:szCs w:val="24"/>
            </w:rPr>
          </w:pPr>
          <w:r w:rsidRPr="0071257E">
            <w:rPr>
              <w:rFonts w:ascii="Times New Roman" w:hAnsi="Times New Roman"/>
              <w:bCs/>
              <w:sz w:val="24"/>
              <w:szCs w:val="24"/>
            </w:rPr>
            <w:t>ACTIONS TO ADDRESS RISK AND OPPORTUNITIES</w:t>
          </w:r>
        </w:p>
        <w:p w14:paraId="671AB40D" w14:textId="122EA60A" w:rsidR="00101022" w:rsidRPr="0071257E" w:rsidRDefault="00101022" w:rsidP="003F20DC">
          <w:pPr>
            <w:pStyle w:val="NoSpacing"/>
            <w:jc w:val="center"/>
            <w:rPr>
              <w:rFonts w:ascii="Times New Roman" w:hAnsi="Times New Roman"/>
              <w:b/>
              <w:i/>
              <w:sz w:val="24"/>
              <w:szCs w:val="24"/>
            </w:rPr>
          </w:pPr>
          <w:r w:rsidRPr="0071257E">
            <w:rPr>
              <w:rFonts w:ascii="Times New Roman" w:hAnsi="Times New Roman"/>
              <w:b/>
              <w:i/>
              <w:sz w:val="24"/>
              <w:szCs w:val="24"/>
            </w:rPr>
            <w:t xml:space="preserve">ISO/IEC 17025:2017 – Clause </w:t>
          </w:r>
          <w:r w:rsidR="006E02E2" w:rsidRPr="0071257E">
            <w:rPr>
              <w:rFonts w:ascii="Times New Roman" w:hAnsi="Times New Roman"/>
              <w:b/>
              <w:i/>
              <w:sz w:val="24"/>
              <w:szCs w:val="24"/>
            </w:rPr>
            <w:t>8.</w:t>
          </w:r>
          <w:r w:rsidR="008F2EC1" w:rsidRPr="0071257E">
            <w:rPr>
              <w:rFonts w:ascii="Times New Roman" w:hAnsi="Times New Roman"/>
              <w:b/>
              <w:i/>
              <w:sz w:val="24"/>
              <w:szCs w:val="24"/>
            </w:rPr>
            <w:t>6 and 8.7</w:t>
          </w:r>
        </w:p>
        <w:p w14:paraId="444351A8" w14:textId="77777777" w:rsidR="00195CDF" w:rsidRPr="0071257E" w:rsidRDefault="00195CDF" w:rsidP="003F20DC">
          <w:pPr>
            <w:keepNext/>
            <w:spacing w:before="240" w:after="60" w:line="240" w:lineRule="auto"/>
            <w:ind w:left="-851" w:right="-524"/>
            <w:jc w:val="center"/>
            <w:outlineLvl w:val="3"/>
            <w:rPr>
              <w:rFonts w:ascii="Times New Roman" w:hAnsi="Times New Roman"/>
              <w:b/>
              <w:bCs/>
              <w:sz w:val="24"/>
              <w:szCs w:val="24"/>
            </w:rPr>
          </w:pPr>
        </w:p>
        <w:p w14:paraId="4E8D4049" w14:textId="1D979751" w:rsidR="00101022" w:rsidRPr="0071257E" w:rsidRDefault="00101022" w:rsidP="003F20DC">
          <w:pPr>
            <w:spacing w:line="240" w:lineRule="auto"/>
            <w:ind w:right="-772"/>
            <w:jc w:val="both"/>
            <w:rPr>
              <w:rFonts w:ascii="Times New Roman" w:hAnsi="Times New Roman"/>
              <w:b/>
              <w:bCs/>
              <w:sz w:val="24"/>
              <w:szCs w:val="24"/>
            </w:rPr>
          </w:pPr>
        </w:p>
        <w:p w14:paraId="5B94B220" w14:textId="60C927E2" w:rsidR="00195CDF" w:rsidRPr="0071257E" w:rsidRDefault="00195CDF" w:rsidP="003F20DC">
          <w:pPr>
            <w:spacing w:line="240" w:lineRule="auto"/>
            <w:ind w:right="-772"/>
            <w:jc w:val="both"/>
            <w:rPr>
              <w:rFonts w:ascii="Times New Roman" w:hAnsi="Times New Roman"/>
              <w:b/>
              <w:sz w:val="24"/>
              <w:szCs w:val="24"/>
              <w:lang w:val="en-GB"/>
            </w:rPr>
          </w:pPr>
        </w:p>
        <w:p w14:paraId="200BE8DD" w14:textId="77777777" w:rsidR="00195CDF" w:rsidRPr="0071257E" w:rsidRDefault="00195CDF" w:rsidP="003F20DC">
          <w:pPr>
            <w:spacing w:line="240" w:lineRule="auto"/>
            <w:ind w:right="-772"/>
            <w:jc w:val="both"/>
            <w:rPr>
              <w:rFonts w:ascii="Times New Roman" w:hAnsi="Times New Roman"/>
              <w:b/>
              <w:sz w:val="24"/>
              <w:szCs w:val="24"/>
              <w:lang w:val="en-GB"/>
            </w:rPr>
          </w:pPr>
        </w:p>
        <w:p w14:paraId="39CB75B5" w14:textId="77777777" w:rsidR="00195CDF" w:rsidRPr="0071257E" w:rsidRDefault="00195CDF" w:rsidP="00195CDF">
          <w:pPr>
            <w:keepNext/>
            <w:spacing w:before="240" w:after="60"/>
            <w:ind w:left="-851" w:right="-524"/>
            <w:jc w:val="center"/>
            <w:outlineLvl w:val="3"/>
            <w:rPr>
              <w:rFonts w:ascii="Times New Roman" w:hAnsi="Times New Roman"/>
              <w:b/>
              <w:bCs/>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51"/>
            <w:gridCol w:w="3055"/>
            <w:gridCol w:w="3055"/>
          </w:tblGrid>
          <w:tr w:rsidR="00195CDF" w:rsidRPr="0071257E" w14:paraId="4C13E67A" w14:textId="77777777" w:rsidTr="00195CDF">
            <w:tc>
              <w:tcPr>
                <w:tcW w:w="3116" w:type="dxa"/>
                <w:tcBorders>
                  <w:top w:val="single" w:sz="4" w:space="0" w:color="auto"/>
                  <w:left w:val="single" w:sz="4" w:space="0" w:color="auto"/>
                  <w:bottom w:val="single" w:sz="4" w:space="0" w:color="auto"/>
                  <w:right w:val="single" w:sz="4" w:space="0" w:color="auto"/>
                </w:tcBorders>
                <w:hideMark/>
              </w:tcPr>
              <w:p w14:paraId="4D6F8322" w14:textId="77777777" w:rsidR="00195CDF" w:rsidRPr="0071257E" w:rsidRDefault="00195CDF">
                <w:pPr>
                  <w:spacing w:after="0"/>
                  <w:jc w:val="center"/>
                  <w:rPr>
                    <w:rFonts w:ascii="Times New Roman" w:hAnsi="Times New Roman"/>
                    <w:sz w:val="24"/>
                    <w:szCs w:val="24"/>
                  </w:rPr>
                </w:pPr>
                <w:r w:rsidRPr="0071257E">
                  <w:rPr>
                    <w:rFonts w:ascii="Times New Roman" w:hAnsi="Times New Roman"/>
                    <w:sz w:val="24"/>
                    <w:szCs w:val="24"/>
                  </w:rPr>
                  <w:t>Prepared By:</w:t>
                </w:r>
              </w:p>
              <w:p w14:paraId="4A069C26" w14:textId="77777777" w:rsidR="00195CDF" w:rsidRPr="0071257E" w:rsidRDefault="00195CDF">
                <w:pPr>
                  <w:spacing w:after="0"/>
                  <w:jc w:val="center"/>
                  <w:rPr>
                    <w:rFonts w:ascii="Times New Roman" w:hAnsi="Times New Roman"/>
                    <w:sz w:val="24"/>
                    <w:szCs w:val="24"/>
                  </w:rPr>
                </w:pPr>
                <w:r w:rsidRPr="0071257E">
                  <w:rPr>
                    <w:rFonts w:ascii="Times New Roman" w:hAnsi="Times New Roman"/>
                    <w:sz w:val="24"/>
                    <w:szCs w:val="24"/>
                  </w:rPr>
                  <w:t>Masab Rasheed</w:t>
                </w:r>
              </w:p>
            </w:tc>
            <w:tc>
              <w:tcPr>
                <w:tcW w:w="3117" w:type="dxa"/>
                <w:tcBorders>
                  <w:top w:val="single" w:sz="4" w:space="0" w:color="auto"/>
                  <w:left w:val="single" w:sz="4" w:space="0" w:color="auto"/>
                  <w:bottom w:val="single" w:sz="4" w:space="0" w:color="auto"/>
                  <w:right w:val="single" w:sz="4" w:space="0" w:color="auto"/>
                </w:tcBorders>
                <w:hideMark/>
              </w:tcPr>
              <w:p w14:paraId="7AA12DC0" w14:textId="77777777" w:rsidR="00195CDF" w:rsidRPr="0071257E" w:rsidRDefault="00195CDF">
                <w:pPr>
                  <w:spacing w:after="0"/>
                  <w:jc w:val="center"/>
                  <w:rPr>
                    <w:rFonts w:ascii="Times New Roman" w:hAnsi="Times New Roman"/>
                    <w:sz w:val="24"/>
                    <w:szCs w:val="24"/>
                  </w:rPr>
                </w:pPr>
                <w:r w:rsidRPr="0071257E">
                  <w:rPr>
                    <w:rFonts w:ascii="Times New Roman" w:hAnsi="Times New Roman"/>
                    <w:sz w:val="24"/>
                    <w:szCs w:val="24"/>
                  </w:rPr>
                  <w:t>Reviewed By:</w:t>
                </w:r>
              </w:p>
              <w:p w14:paraId="146517B0" w14:textId="77777777" w:rsidR="00195CDF" w:rsidRPr="0071257E" w:rsidRDefault="00195CDF">
                <w:pPr>
                  <w:spacing w:after="0"/>
                  <w:jc w:val="center"/>
                  <w:rPr>
                    <w:rFonts w:ascii="Times New Roman" w:hAnsi="Times New Roman"/>
                    <w:sz w:val="24"/>
                    <w:szCs w:val="24"/>
                  </w:rPr>
                </w:pPr>
                <w:r w:rsidRPr="0071257E">
                  <w:rPr>
                    <w:rFonts w:ascii="Times New Roman" w:hAnsi="Times New Roman"/>
                    <w:sz w:val="24"/>
                    <w:szCs w:val="24"/>
                  </w:rPr>
                  <w:t>Himayat Hussain</w:t>
                </w:r>
              </w:p>
            </w:tc>
            <w:tc>
              <w:tcPr>
                <w:tcW w:w="3117" w:type="dxa"/>
                <w:tcBorders>
                  <w:top w:val="single" w:sz="4" w:space="0" w:color="auto"/>
                  <w:left w:val="single" w:sz="4" w:space="0" w:color="auto"/>
                  <w:bottom w:val="single" w:sz="4" w:space="0" w:color="auto"/>
                  <w:right w:val="single" w:sz="4" w:space="0" w:color="auto"/>
                </w:tcBorders>
                <w:hideMark/>
              </w:tcPr>
              <w:p w14:paraId="054A7503" w14:textId="77777777" w:rsidR="00195CDF" w:rsidRPr="0071257E" w:rsidRDefault="00195CDF">
                <w:pPr>
                  <w:spacing w:after="0"/>
                  <w:jc w:val="center"/>
                  <w:rPr>
                    <w:rFonts w:ascii="Times New Roman" w:hAnsi="Times New Roman"/>
                    <w:sz w:val="24"/>
                    <w:szCs w:val="24"/>
                  </w:rPr>
                </w:pPr>
                <w:r w:rsidRPr="0071257E">
                  <w:rPr>
                    <w:rFonts w:ascii="Times New Roman" w:hAnsi="Times New Roman"/>
                    <w:sz w:val="24"/>
                    <w:szCs w:val="24"/>
                  </w:rPr>
                  <w:t>Approved By:</w:t>
                </w:r>
              </w:p>
              <w:p w14:paraId="14779ECD" w14:textId="77777777" w:rsidR="00195CDF" w:rsidRPr="0071257E" w:rsidRDefault="00195CDF">
                <w:pPr>
                  <w:spacing w:after="0"/>
                  <w:jc w:val="center"/>
                  <w:rPr>
                    <w:rFonts w:ascii="Times New Roman" w:hAnsi="Times New Roman"/>
                    <w:sz w:val="24"/>
                    <w:szCs w:val="24"/>
                  </w:rPr>
                </w:pPr>
                <w:r w:rsidRPr="0071257E">
                  <w:rPr>
                    <w:rFonts w:ascii="Times New Roman" w:hAnsi="Times New Roman"/>
                    <w:sz w:val="24"/>
                    <w:szCs w:val="24"/>
                  </w:rPr>
                  <w:t>Ahmad Umair</w:t>
                </w:r>
              </w:p>
            </w:tc>
          </w:tr>
          <w:tr w:rsidR="00195CDF" w:rsidRPr="0071257E" w14:paraId="4E01FE30" w14:textId="77777777" w:rsidTr="00195CDF">
            <w:tc>
              <w:tcPr>
                <w:tcW w:w="3116" w:type="dxa"/>
                <w:tcBorders>
                  <w:top w:val="single" w:sz="4" w:space="0" w:color="auto"/>
                  <w:left w:val="single" w:sz="4" w:space="0" w:color="auto"/>
                  <w:bottom w:val="single" w:sz="4" w:space="0" w:color="auto"/>
                  <w:right w:val="single" w:sz="4" w:space="0" w:color="auto"/>
                </w:tcBorders>
                <w:hideMark/>
              </w:tcPr>
              <w:p w14:paraId="327DC584" w14:textId="77777777" w:rsidR="00195CDF" w:rsidRPr="0071257E" w:rsidRDefault="00195CDF">
                <w:pPr>
                  <w:spacing w:after="0"/>
                  <w:jc w:val="center"/>
                  <w:rPr>
                    <w:rFonts w:ascii="Times New Roman" w:hAnsi="Times New Roman"/>
                    <w:sz w:val="24"/>
                    <w:szCs w:val="24"/>
                  </w:rPr>
                </w:pPr>
                <w:r w:rsidRPr="0071257E">
                  <w:rPr>
                    <w:rFonts w:ascii="Times New Roman" w:hAnsi="Times New Roman"/>
                    <w:sz w:val="24"/>
                    <w:szCs w:val="24"/>
                  </w:rPr>
                  <w:t>AQCM</w:t>
                </w:r>
              </w:p>
            </w:tc>
            <w:tc>
              <w:tcPr>
                <w:tcW w:w="3117" w:type="dxa"/>
                <w:tcBorders>
                  <w:top w:val="single" w:sz="4" w:space="0" w:color="auto"/>
                  <w:left w:val="single" w:sz="4" w:space="0" w:color="auto"/>
                  <w:bottom w:val="single" w:sz="4" w:space="0" w:color="auto"/>
                  <w:right w:val="single" w:sz="4" w:space="0" w:color="auto"/>
                </w:tcBorders>
                <w:hideMark/>
              </w:tcPr>
              <w:p w14:paraId="1E0F21B6" w14:textId="77777777" w:rsidR="00195CDF" w:rsidRPr="0071257E" w:rsidRDefault="00195CDF">
                <w:pPr>
                  <w:spacing w:after="0"/>
                  <w:jc w:val="center"/>
                  <w:rPr>
                    <w:rFonts w:ascii="Times New Roman" w:hAnsi="Times New Roman"/>
                    <w:sz w:val="24"/>
                    <w:szCs w:val="24"/>
                  </w:rPr>
                </w:pPr>
                <w:r w:rsidRPr="0071257E">
                  <w:rPr>
                    <w:rFonts w:ascii="Times New Roman" w:hAnsi="Times New Roman"/>
                    <w:sz w:val="24"/>
                    <w:szCs w:val="24"/>
                  </w:rPr>
                  <w:t>QCM</w:t>
                </w:r>
              </w:p>
            </w:tc>
            <w:tc>
              <w:tcPr>
                <w:tcW w:w="3117" w:type="dxa"/>
                <w:tcBorders>
                  <w:top w:val="single" w:sz="4" w:space="0" w:color="auto"/>
                  <w:left w:val="single" w:sz="4" w:space="0" w:color="auto"/>
                  <w:bottom w:val="single" w:sz="4" w:space="0" w:color="auto"/>
                  <w:right w:val="single" w:sz="4" w:space="0" w:color="auto"/>
                </w:tcBorders>
                <w:hideMark/>
              </w:tcPr>
              <w:p w14:paraId="458D04E7" w14:textId="77777777" w:rsidR="00195CDF" w:rsidRPr="0071257E" w:rsidRDefault="00195CDF">
                <w:pPr>
                  <w:spacing w:after="0"/>
                  <w:jc w:val="center"/>
                  <w:rPr>
                    <w:rFonts w:ascii="Times New Roman" w:hAnsi="Times New Roman"/>
                    <w:sz w:val="24"/>
                    <w:szCs w:val="24"/>
                  </w:rPr>
                </w:pPr>
                <w:r w:rsidRPr="0071257E">
                  <w:rPr>
                    <w:rFonts w:ascii="Times New Roman" w:hAnsi="Times New Roman"/>
                    <w:sz w:val="24"/>
                    <w:szCs w:val="24"/>
                  </w:rPr>
                  <w:t>CEO</w:t>
                </w:r>
              </w:p>
            </w:tc>
          </w:tr>
          <w:tr w:rsidR="00195CDF" w:rsidRPr="0071257E" w14:paraId="334E3422" w14:textId="77777777" w:rsidTr="00195CDF">
            <w:trPr>
              <w:trHeight w:val="1052"/>
            </w:trPr>
            <w:tc>
              <w:tcPr>
                <w:tcW w:w="3116" w:type="dxa"/>
                <w:tcBorders>
                  <w:top w:val="single" w:sz="4" w:space="0" w:color="auto"/>
                  <w:left w:val="single" w:sz="4" w:space="0" w:color="auto"/>
                  <w:bottom w:val="single" w:sz="4" w:space="0" w:color="auto"/>
                  <w:right w:val="single" w:sz="4" w:space="0" w:color="auto"/>
                </w:tcBorders>
              </w:tcPr>
              <w:p w14:paraId="3D816356" w14:textId="77777777" w:rsidR="00195CDF" w:rsidRPr="0071257E" w:rsidRDefault="00195CDF">
                <w:pPr>
                  <w:spacing w:after="0" w:line="360" w:lineRule="auto"/>
                  <w:rPr>
                    <w:rFonts w:ascii="Times New Roman" w:hAnsi="Times New Roman"/>
                    <w:sz w:val="24"/>
                    <w:szCs w:val="24"/>
                  </w:rPr>
                </w:pPr>
              </w:p>
              <w:p w14:paraId="27CCA34D" w14:textId="77777777" w:rsidR="00195CDF" w:rsidRPr="0071257E" w:rsidRDefault="00195CDF">
                <w:pPr>
                  <w:spacing w:after="0" w:line="360" w:lineRule="auto"/>
                  <w:rPr>
                    <w:rFonts w:ascii="Times New Roman" w:hAnsi="Times New Roman"/>
                    <w:sz w:val="24"/>
                    <w:szCs w:val="24"/>
                  </w:rPr>
                </w:pPr>
              </w:p>
              <w:p w14:paraId="70A17844" w14:textId="77777777" w:rsidR="00195CDF" w:rsidRPr="0071257E" w:rsidRDefault="00195CDF">
                <w:pPr>
                  <w:spacing w:after="0" w:line="360" w:lineRule="auto"/>
                  <w:rPr>
                    <w:rFonts w:ascii="Times New Roman" w:hAnsi="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7D8FCADA" w14:textId="77777777" w:rsidR="00195CDF" w:rsidRPr="0071257E" w:rsidRDefault="00195CDF">
                <w:pPr>
                  <w:spacing w:after="0" w:line="360" w:lineRule="auto"/>
                  <w:rPr>
                    <w:rFonts w:ascii="Times New Roman" w:hAnsi="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1065FAAB" w14:textId="77777777" w:rsidR="00195CDF" w:rsidRPr="0071257E" w:rsidRDefault="00195CDF">
                <w:pPr>
                  <w:spacing w:after="0" w:line="360" w:lineRule="auto"/>
                  <w:rPr>
                    <w:rFonts w:ascii="Times New Roman" w:hAnsi="Times New Roman"/>
                    <w:sz w:val="24"/>
                    <w:szCs w:val="24"/>
                  </w:rPr>
                </w:pPr>
              </w:p>
            </w:tc>
          </w:tr>
          <w:tr w:rsidR="00195CDF" w:rsidRPr="0071257E" w14:paraId="51C4C558" w14:textId="77777777" w:rsidTr="00195CDF">
            <w:tc>
              <w:tcPr>
                <w:tcW w:w="3116" w:type="dxa"/>
                <w:tcBorders>
                  <w:top w:val="single" w:sz="4" w:space="0" w:color="auto"/>
                  <w:left w:val="single" w:sz="4" w:space="0" w:color="auto"/>
                  <w:bottom w:val="single" w:sz="4" w:space="0" w:color="auto"/>
                  <w:right w:val="single" w:sz="4" w:space="0" w:color="auto"/>
                </w:tcBorders>
                <w:hideMark/>
              </w:tcPr>
              <w:p w14:paraId="5A32D72A" w14:textId="77777777" w:rsidR="00195CDF" w:rsidRPr="0071257E" w:rsidRDefault="00195CDF">
                <w:pPr>
                  <w:spacing w:after="0" w:line="360" w:lineRule="auto"/>
                  <w:rPr>
                    <w:rFonts w:ascii="Times New Roman" w:hAnsi="Times New Roman"/>
                    <w:sz w:val="24"/>
                    <w:szCs w:val="24"/>
                  </w:rPr>
                </w:pPr>
                <w:r w:rsidRPr="0071257E">
                  <w:rPr>
                    <w:rFonts w:ascii="Times New Roman" w:hAnsi="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6B7545CA" w14:textId="77777777" w:rsidR="00195CDF" w:rsidRPr="0071257E" w:rsidRDefault="00195CDF">
                <w:pPr>
                  <w:spacing w:after="0" w:line="360" w:lineRule="auto"/>
                  <w:rPr>
                    <w:rFonts w:ascii="Times New Roman" w:hAnsi="Times New Roman"/>
                    <w:sz w:val="24"/>
                    <w:szCs w:val="24"/>
                  </w:rPr>
                </w:pPr>
                <w:r w:rsidRPr="0071257E">
                  <w:rPr>
                    <w:rFonts w:ascii="Times New Roman" w:hAnsi="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0D0346EE" w14:textId="77777777" w:rsidR="00195CDF" w:rsidRPr="0071257E" w:rsidRDefault="00195CDF">
                <w:pPr>
                  <w:spacing w:after="0" w:line="360" w:lineRule="auto"/>
                  <w:rPr>
                    <w:rFonts w:ascii="Times New Roman" w:hAnsi="Times New Roman"/>
                    <w:sz w:val="24"/>
                    <w:szCs w:val="24"/>
                  </w:rPr>
                </w:pPr>
                <w:r w:rsidRPr="0071257E">
                  <w:rPr>
                    <w:rFonts w:ascii="Times New Roman" w:hAnsi="Times New Roman"/>
                    <w:sz w:val="24"/>
                    <w:szCs w:val="24"/>
                  </w:rPr>
                  <w:t>Date:</w:t>
                </w:r>
              </w:p>
            </w:tc>
          </w:tr>
        </w:tbl>
        <w:p w14:paraId="04D3933E" w14:textId="77777777" w:rsidR="00195CDF" w:rsidRPr="0071257E" w:rsidRDefault="00195CDF" w:rsidP="00195CDF">
          <w:pPr>
            <w:keepNext/>
            <w:spacing w:before="240" w:after="60"/>
            <w:ind w:left="-851" w:right="-524"/>
            <w:jc w:val="center"/>
            <w:outlineLvl w:val="3"/>
            <w:rPr>
              <w:rFonts w:ascii="Times New Roman" w:hAnsi="Times New Roman"/>
              <w:b/>
              <w:bCs/>
              <w:sz w:val="24"/>
              <w:szCs w:val="24"/>
            </w:rPr>
          </w:pPr>
        </w:p>
        <w:p w14:paraId="43C475EF" w14:textId="77777777" w:rsidR="00195CDF" w:rsidRPr="0071257E" w:rsidRDefault="00195CDF" w:rsidP="00195CDF">
          <w:pPr>
            <w:keepNext/>
            <w:spacing w:before="240" w:after="60"/>
            <w:ind w:right="-524"/>
            <w:outlineLvl w:val="3"/>
            <w:rPr>
              <w:rFonts w:ascii="Times New Roman" w:hAnsi="Times New Roman"/>
              <w:b/>
              <w:bCs/>
              <w:sz w:val="24"/>
              <w:szCs w:val="24"/>
            </w:rPr>
          </w:pPr>
        </w:p>
        <w:p w14:paraId="62ED2571" w14:textId="77777777" w:rsidR="00195CDF" w:rsidRPr="0071257E" w:rsidRDefault="00195CDF" w:rsidP="00195CDF">
          <w:pPr>
            <w:keepNext/>
            <w:spacing w:before="240" w:after="0"/>
            <w:ind w:left="-851" w:right="-524"/>
            <w:jc w:val="center"/>
            <w:outlineLvl w:val="3"/>
            <w:rPr>
              <w:rFonts w:ascii="Times New Roman" w:hAnsi="Times New Roman"/>
              <w:b/>
              <w:bCs/>
              <w:sz w:val="24"/>
              <w:szCs w:val="24"/>
            </w:rPr>
          </w:pPr>
          <w:r w:rsidRPr="0071257E">
            <w:rPr>
              <w:rFonts w:ascii="Times New Roman" w:hAnsi="Times New Roman"/>
              <w:b/>
              <w:bCs/>
              <w:sz w:val="24"/>
              <w:szCs w:val="24"/>
            </w:rPr>
            <w:t>Copyright</w:t>
          </w:r>
        </w:p>
        <w:p w14:paraId="3EC2552A" w14:textId="77777777" w:rsidR="00195CDF" w:rsidRPr="0071257E" w:rsidRDefault="00195CDF" w:rsidP="00195CDF">
          <w:pPr>
            <w:keepNext/>
            <w:spacing w:before="240" w:after="0"/>
            <w:ind w:right="-9"/>
            <w:jc w:val="both"/>
            <w:outlineLvl w:val="3"/>
            <w:rPr>
              <w:rFonts w:ascii="Times New Roman" w:hAnsi="Times New Roman"/>
              <w:b/>
              <w:bCs/>
              <w:sz w:val="24"/>
              <w:szCs w:val="24"/>
            </w:rPr>
          </w:pPr>
          <w:r w:rsidRPr="0071257E">
            <w:rPr>
              <w:rFonts w:ascii="Times New Roman" w:eastAsia="Calibri" w:hAnsi="Times New Roman"/>
              <w:sz w:val="24"/>
              <w:szCs w:val="24"/>
              <w:lang w:val="en-GB"/>
            </w:rPr>
            <w:t xml:space="preserve">The copyright of this procedure, together with all confidential information contained herein is the sole property of </w:t>
          </w:r>
          <w:r w:rsidRPr="0071257E">
            <w:rPr>
              <w:rFonts w:ascii="Times New Roman" w:eastAsia="Calibri" w:hAnsi="Times New Roman"/>
              <w:b/>
              <w:bCs/>
              <w:sz w:val="24"/>
              <w:szCs w:val="24"/>
              <w:lang w:val="en-GB"/>
            </w:rPr>
            <w:t>QC LAB.</w:t>
          </w:r>
        </w:p>
        <w:p w14:paraId="0E1803EC" w14:textId="404A026D" w:rsidR="00195CDF" w:rsidRPr="0071257E" w:rsidRDefault="00195CDF" w:rsidP="00195CDF">
          <w:pPr>
            <w:spacing w:before="240" w:after="0" w:line="240" w:lineRule="auto"/>
            <w:ind w:right="-9"/>
            <w:jc w:val="both"/>
            <w:rPr>
              <w:rFonts w:ascii="Times New Roman" w:hAnsi="Times New Roman"/>
              <w:b/>
              <w:sz w:val="24"/>
              <w:szCs w:val="24"/>
              <w:lang w:val="en-GB"/>
            </w:rPr>
          </w:pPr>
          <w:r w:rsidRPr="0071257E">
            <w:rPr>
              <w:rFonts w:ascii="Times New Roman" w:eastAsia="Calibri" w:hAnsi="Times New Roman"/>
              <w:sz w:val="24"/>
              <w:szCs w:val="24"/>
            </w:rPr>
            <w:t>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Chief Executive Officer is strictly prohibited.</w:t>
          </w:r>
        </w:p>
        <w:p w14:paraId="3112EF63" w14:textId="088FB043" w:rsidR="00101022" w:rsidRPr="0071257E" w:rsidRDefault="00101022" w:rsidP="003F20DC">
          <w:pPr>
            <w:spacing w:line="240" w:lineRule="auto"/>
            <w:ind w:left="-540" w:right="-488"/>
            <w:jc w:val="both"/>
            <w:rPr>
              <w:rFonts w:ascii="Times New Roman" w:hAnsi="Times New Roman"/>
              <w:sz w:val="24"/>
              <w:szCs w:val="24"/>
            </w:rPr>
          </w:pPr>
          <w:r w:rsidRPr="0071257E">
            <w:rPr>
              <w:rFonts w:ascii="Times New Roman" w:hAnsi="Times New Roman"/>
              <w:b/>
              <w:sz w:val="24"/>
              <w:szCs w:val="24"/>
              <w:lang w:val="en-GB"/>
            </w:rPr>
            <w:tab/>
            <w:t xml:space="preserve">         </w:t>
          </w:r>
        </w:p>
        <w:p w14:paraId="3E767385" w14:textId="7913EB93" w:rsidR="00101022" w:rsidRPr="0071257E" w:rsidRDefault="00101022" w:rsidP="003F20DC">
          <w:pPr>
            <w:tabs>
              <w:tab w:val="left" w:pos="540"/>
              <w:tab w:val="center" w:pos="2880"/>
            </w:tabs>
            <w:spacing w:line="240" w:lineRule="auto"/>
            <w:ind w:left="-540" w:right="-772"/>
            <w:rPr>
              <w:rFonts w:ascii="Times New Roman" w:hAnsi="Times New Roman"/>
              <w:sz w:val="24"/>
              <w:szCs w:val="24"/>
              <w:lang w:val="en-GB"/>
            </w:rPr>
          </w:pPr>
          <w:r w:rsidRPr="0071257E">
            <w:rPr>
              <w:rFonts w:ascii="Times New Roman" w:hAnsi="Times New Roman"/>
              <w:b/>
              <w:sz w:val="24"/>
              <w:szCs w:val="24"/>
              <w:lang w:val="en-GB"/>
            </w:rPr>
            <w:tab/>
          </w:r>
          <w:r w:rsidRPr="0071257E">
            <w:rPr>
              <w:rFonts w:ascii="Times New Roman" w:hAnsi="Times New Roman"/>
              <w:b/>
              <w:sz w:val="24"/>
              <w:szCs w:val="24"/>
              <w:lang w:val="en-GB"/>
            </w:rPr>
            <w:tab/>
            <w:t xml:space="preserve">                                            </w:t>
          </w:r>
        </w:p>
        <w:p w14:paraId="613A84E3" w14:textId="77777777" w:rsidR="00101022" w:rsidRPr="0071257E" w:rsidRDefault="00101022" w:rsidP="003F20DC">
          <w:pPr>
            <w:tabs>
              <w:tab w:val="left" w:pos="540"/>
              <w:tab w:val="center" w:pos="2880"/>
            </w:tabs>
            <w:spacing w:line="240" w:lineRule="auto"/>
            <w:ind w:left="-540" w:right="-772"/>
            <w:rPr>
              <w:rFonts w:ascii="Times New Roman" w:hAnsi="Times New Roman"/>
              <w:sz w:val="24"/>
              <w:szCs w:val="24"/>
              <w:lang w:val="en-GB"/>
            </w:rPr>
          </w:pPr>
          <w:r w:rsidRPr="0071257E">
            <w:rPr>
              <w:rFonts w:ascii="Times New Roman" w:hAnsi="Times New Roman"/>
              <w:sz w:val="24"/>
              <w:szCs w:val="24"/>
              <w:lang w:val="en-GB"/>
            </w:rPr>
            <w:tab/>
          </w:r>
          <w:r w:rsidRPr="0071257E">
            <w:rPr>
              <w:rFonts w:ascii="Times New Roman" w:hAnsi="Times New Roman"/>
              <w:sz w:val="24"/>
              <w:szCs w:val="24"/>
              <w:lang w:val="en-GB"/>
            </w:rPr>
            <w:tab/>
          </w:r>
          <w:r w:rsidRPr="0071257E">
            <w:rPr>
              <w:rFonts w:ascii="Times New Roman" w:hAnsi="Times New Roman"/>
              <w:sz w:val="24"/>
              <w:szCs w:val="24"/>
              <w:lang w:val="en-GB"/>
            </w:rPr>
            <w:tab/>
            <w:t xml:space="preserve">      </w:t>
          </w:r>
        </w:p>
        <w:p w14:paraId="01454C00" w14:textId="590B325A" w:rsidR="002C167D" w:rsidRPr="0071257E" w:rsidRDefault="00CD19D1" w:rsidP="003F20DC">
          <w:pPr>
            <w:spacing w:line="240" w:lineRule="auto"/>
            <w:rPr>
              <w:rFonts w:ascii="Times New Roman" w:eastAsia="Calibri" w:hAnsi="Times New Roman"/>
              <w:sz w:val="24"/>
              <w:szCs w:val="24"/>
            </w:rPr>
          </w:pPr>
          <w:r w:rsidRPr="0071257E">
            <w:rPr>
              <w:rFonts w:ascii="Times New Roman" w:hAnsi="Times New Roman"/>
              <w:noProof/>
              <w:sz w:val="24"/>
              <w:szCs w:val="24"/>
            </w:rPr>
            <w:t xml:space="preserve"> </w:t>
          </w:r>
          <w:bookmarkEnd w:id="0"/>
          <w:bookmarkEnd w:id="1"/>
          <w:bookmarkEnd w:id="2"/>
          <w:bookmarkEnd w:id="3"/>
          <w:r w:rsidR="0055611D" w:rsidRPr="0071257E">
            <w:rPr>
              <w:rFonts w:ascii="Times New Roman" w:eastAsia="Calibri" w:hAnsi="Times New Roman"/>
              <w:sz w:val="24"/>
              <w:szCs w:val="24"/>
            </w:rPr>
            <w:br w:type="page"/>
          </w:r>
        </w:p>
      </w:sdtContent>
    </w:sdt>
    <w:p w14:paraId="2ED01ED8" w14:textId="77777777" w:rsidR="00EA3794" w:rsidRPr="0071257E" w:rsidRDefault="00EA3794" w:rsidP="003F20DC">
      <w:pPr>
        <w:pStyle w:val="NoSpacing"/>
        <w:rPr>
          <w:rFonts w:ascii="Times New Roman" w:hAnsi="Times New Roman"/>
          <w:sz w:val="24"/>
          <w:szCs w:val="24"/>
        </w:rPr>
      </w:pPr>
    </w:p>
    <w:p w14:paraId="17550CA7" w14:textId="77777777" w:rsidR="001F410D" w:rsidRPr="0071257E" w:rsidRDefault="001F410D" w:rsidP="003F20DC">
      <w:pPr>
        <w:tabs>
          <w:tab w:val="left" w:pos="540"/>
          <w:tab w:val="center" w:pos="2880"/>
        </w:tabs>
        <w:spacing w:line="240" w:lineRule="auto"/>
        <w:ind w:left="-851" w:right="-772"/>
        <w:jc w:val="center"/>
        <w:rPr>
          <w:rFonts w:ascii="Times New Roman" w:hAnsi="Times New Roman"/>
          <w:b/>
          <w:bCs/>
          <w:sz w:val="24"/>
          <w:szCs w:val="24"/>
          <w:lang w:val="en-GB"/>
        </w:rPr>
      </w:pPr>
      <w:r w:rsidRPr="0071257E">
        <w:rPr>
          <w:rFonts w:ascii="Times New Roman" w:hAnsi="Times New Roman"/>
          <w:b/>
          <w:bCs/>
          <w:sz w:val="24"/>
          <w:szCs w:val="24"/>
          <w:lang w:val="en-GB"/>
        </w:rPr>
        <w:t>Amendment Sheet</w:t>
      </w:r>
    </w:p>
    <w:tbl>
      <w:tblPr>
        <w:tblpPr w:leftFromText="180" w:rightFromText="18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9"/>
        <w:gridCol w:w="1321"/>
        <w:gridCol w:w="2260"/>
        <w:gridCol w:w="1133"/>
        <w:gridCol w:w="1962"/>
        <w:gridCol w:w="2210"/>
      </w:tblGrid>
      <w:tr w:rsidR="001F410D" w:rsidRPr="0071257E" w14:paraId="75CBE567" w14:textId="77777777" w:rsidTr="002864C7">
        <w:trPr>
          <w:trHeight w:val="492"/>
        </w:trPr>
        <w:tc>
          <w:tcPr>
            <w:tcW w:w="1554" w:type="dxa"/>
            <w:shd w:val="clear" w:color="auto" w:fill="E6E6E6"/>
            <w:vAlign w:val="center"/>
          </w:tcPr>
          <w:p w14:paraId="34D32B20"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r w:rsidRPr="0071257E">
              <w:rPr>
                <w:rFonts w:ascii="Times New Roman" w:eastAsia="Calibri" w:hAnsi="Times New Roman"/>
                <w:b/>
                <w:sz w:val="24"/>
                <w:szCs w:val="24"/>
                <w:lang w:val="en-GB"/>
              </w:rPr>
              <w:t>Date</w:t>
            </w:r>
          </w:p>
        </w:tc>
        <w:tc>
          <w:tcPr>
            <w:tcW w:w="1325" w:type="dxa"/>
            <w:shd w:val="clear" w:color="auto" w:fill="E6E6E6"/>
            <w:vAlign w:val="center"/>
          </w:tcPr>
          <w:p w14:paraId="242A36E7"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r w:rsidRPr="0071257E">
              <w:rPr>
                <w:rFonts w:ascii="Times New Roman" w:eastAsia="Calibri" w:hAnsi="Times New Roman"/>
                <w:b/>
                <w:sz w:val="24"/>
                <w:szCs w:val="24"/>
                <w:lang w:val="en-GB"/>
              </w:rPr>
              <w:t>Revision #</w:t>
            </w:r>
          </w:p>
        </w:tc>
        <w:tc>
          <w:tcPr>
            <w:tcW w:w="2273" w:type="dxa"/>
            <w:shd w:val="clear" w:color="auto" w:fill="E6E6E6"/>
            <w:vAlign w:val="center"/>
          </w:tcPr>
          <w:p w14:paraId="02891250"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r w:rsidRPr="0071257E">
              <w:rPr>
                <w:rFonts w:ascii="Times New Roman" w:eastAsia="Calibri" w:hAnsi="Times New Roman"/>
                <w:b/>
                <w:sz w:val="24"/>
                <w:szCs w:val="24"/>
                <w:lang w:val="en-GB"/>
              </w:rPr>
              <w:t>Amendment Detail</w:t>
            </w:r>
          </w:p>
        </w:tc>
        <w:tc>
          <w:tcPr>
            <w:tcW w:w="1068" w:type="dxa"/>
            <w:shd w:val="clear" w:color="auto" w:fill="E6E6E6"/>
            <w:vAlign w:val="center"/>
          </w:tcPr>
          <w:p w14:paraId="5F904B19" w14:textId="0AD4D071" w:rsidR="001F410D" w:rsidRPr="0071257E" w:rsidRDefault="001F410D" w:rsidP="003F20DC">
            <w:pPr>
              <w:spacing w:before="120" w:after="120" w:line="240" w:lineRule="auto"/>
              <w:jc w:val="both"/>
              <w:rPr>
                <w:rFonts w:ascii="Times New Roman" w:eastAsia="Calibri" w:hAnsi="Times New Roman"/>
                <w:b/>
                <w:sz w:val="24"/>
                <w:szCs w:val="24"/>
                <w:lang w:val="en-GB"/>
              </w:rPr>
            </w:pPr>
            <w:r w:rsidRPr="0071257E">
              <w:rPr>
                <w:rFonts w:ascii="Times New Roman" w:eastAsia="Calibri" w:hAnsi="Times New Roman"/>
                <w:b/>
                <w:sz w:val="24"/>
                <w:szCs w:val="24"/>
                <w:lang w:val="en-GB"/>
              </w:rPr>
              <w:t>Section</w:t>
            </w:r>
          </w:p>
        </w:tc>
        <w:tc>
          <w:tcPr>
            <w:tcW w:w="1983" w:type="dxa"/>
            <w:shd w:val="clear" w:color="auto" w:fill="E6E6E6"/>
            <w:vAlign w:val="center"/>
          </w:tcPr>
          <w:p w14:paraId="3D9DD53A" w14:textId="240B78DB" w:rsidR="001F410D" w:rsidRPr="0071257E" w:rsidRDefault="007114F3" w:rsidP="003F20DC">
            <w:pPr>
              <w:spacing w:before="120" w:after="120" w:line="240" w:lineRule="auto"/>
              <w:jc w:val="center"/>
              <w:rPr>
                <w:rFonts w:ascii="Times New Roman" w:eastAsia="Calibri" w:hAnsi="Times New Roman"/>
                <w:b/>
                <w:sz w:val="24"/>
                <w:szCs w:val="24"/>
                <w:lang w:val="en-GB"/>
              </w:rPr>
            </w:pPr>
            <w:r w:rsidRPr="0071257E">
              <w:rPr>
                <w:rFonts w:ascii="Times New Roman" w:eastAsia="Calibri" w:hAnsi="Times New Roman"/>
                <w:b/>
                <w:sz w:val="24"/>
                <w:szCs w:val="24"/>
                <w:lang w:val="en-GB"/>
              </w:rPr>
              <w:t>DCR</w:t>
            </w:r>
          </w:p>
        </w:tc>
        <w:tc>
          <w:tcPr>
            <w:tcW w:w="2222" w:type="dxa"/>
            <w:shd w:val="clear" w:color="auto" w:fill="E6E6E6"/>
            <w:vAlign w:val="center"/>
          </w:tcPr>
          <w:p w14:paraId="6B09E610" w14:textId="13597296" w:rsidR="001F410D" w:rsidRPr="0071257E" w:rsidRDefault="007114F3" w:rsidP="003F20DC">
            <w:pPr>
              <w:spacing w:before="120" w:after="120" w:line="240" w:lineRule="auto"/>
              <w:jc w:val="both"/>
              <w:rPr>
                <w:rFonts w:ascii="Times New Roman" w:eastAsia="Calibri" w:hAnsi="Times New Roman"/>
                <w:b/>
                <w:sz w:val="24"/>
                <w:szCs w:val="24"/>
                <w:lang w:val="en-GB"/>
              </w:rPr>
            </w:pPr>
            <w:r w:rsidRPr="0071257E">
              <w:rPr>
                <w:rFonts w:ascii="Times New Roman" w:eastAsia="Calibri" w:hAnsi="Times New Roman"/>
                <w:b/>
                <w:sz w:val="24"/>
                <w:szCs w:val="24"/>
                <w:lang w:val="en-GB"/>
              </w:rPr>
              <w:t>Amendment Approved by</w:t>
            </w:r>
          </w:p>
        </w:tc>
      </w:tr>
      <w:tr w:rsidR="003A47F6" w:rsidRPr="0071257E" w14:paraId="356DF8B6" w14:textId="77777777" w:rsidTr="002864C7">
        <w:trPr>
          <w:trHeight w:val="492"/>
        </w:trPr>
        <w:tc>
          <w:tcPr>
            <w:tcW w:w="1554" w:type="dxa"/>
            <w:vAlign w:val="center"/>
          </w:tcPr>
          <w:p w14:paraId="2A2C8858" w14:textId="32F5F792" w:rsidR="003A47F6" w:rsidRPr="0071257E" w:rsidRDefault="003A47F6" w:rsidP="003A47F6">
            <w:pPr>
              <w:spacing w:before="120" w:after="120" w:line="240" w:lineRule="auto"/>
              <w:jc w:val="center"/>
              <w:rPr>
                <w:rFonts w:ascii="Times New Roman" w:eastAsia="Calibri" w:hAnsi="Times New Roman"/>
                <w:sz w:val="24"/>
                <w:szCs w:val="24"/>
                <w:lang w:val="en-GB"/>
              </w:rPr>
            </w:pPr>
            <w:r w:rsidRPr="0071257E">
              <w:rPr>
                <w:rFonts w:ascii="Times New Roman" w:hAnsi="Times New Roman"/>
                <w:lang w:val="en-GB"/>
              </w:rPr>
              <w:t>01-10-24</w:t>
            </w:r>
          </w:p>
        </w:tc>
        <w:tc>
          <w:tcPr>
            <w:tcW w:w="1325" w:type="dxa"/>
            <w:vAlign w:val="center"/>
          </w:tcPr>
          <w:p w14:paraId="09776F6A" w14:textId="212776A1" w:rsidR="003A47F6" w:rsidRPr="0071257E" w:rsidRDefault="003A47F6" w:rsidP="003A47F6">
            <w:pPr>
              <w:spacing w:before="120" w:after="120" w:line="240" w:lineRule="auto"/>
              <w:jc w:val="center"/>
              <w:rPr>
                <w:rFonts w:ascii="Times New Roman" w:eastAsia="Calibri" w:hAnsi="Times New Roman"/>
                <w:sz w:val="24"/>
                <w:szCs w:val="24"/>
                <w:lang w:val="en-GB"/>
              </w:rPr>
            </w:pPr>
            <w:r w:rsidRPr="0071257E">
              <w:rPr>
                <w:rFonts w:ascii="Times New Roman" w:hAnsi="Times New Roman"/>
                <w:lang w:val="en-GB"/>
              </w:rPr>
              <w:t>01</w:t>
            </w:r>
          </w:p>
        </w:tc>
        <w:tc>
          <w:tcPr>
            <w:tcW w:w="2273" w:type="dxa"/>
            <w:vAlign w:val="center"/>
          </w:tcPr>
          <w:p w14:paraId="45F9E802" w14:textId="01FEC91F" w:rsidR="003A47F6" w:rsidRPr="0071257E" w:rsidRDefault="003A47F6" w:rsidP="003A47F6">
            <w:pPr>
              <w:spacing w:before="120" w:after="120" w:line="240" w:lineRule="auto"/>
              <w:jc w:val="center"/>
              <w:rPr>
                <w:rFonts w:ascii="Times New Roman" w:eastAsia="Calibri" w:hAnsi="Times New Roman"/>
                <w:sz w:val="24"/>
                <w:szCs w:val="24"/>
                <w:lang w:val="en-GB"/>
              </w:rPr>
            </w:pPr>
            <w:r w:rsidRPr="0071257E">
              <w:rPr>
                <w:rFonts w:ascii="Times New Roman" w:hAnsi="Times New Roman"/>
                <w:lang w:val="en-GB"/>
              </w:rPr>
              <w:t>Replace issue# with revision#</w:t>
            </w:r>
          </w:p>
        </w:tc>
        <w:tc>
          <w:tcPr>
            <w:tcW w:w="1068" w:type="dxa"/>
            <w:vAlign w:val="center"/>
          </w:tcPr>
          <w:p w14:paraId="1F467EE7" w14:textId="26765A71" w:rsidR="003A47F6" w:rsidRPr="0071257E" w:rsidRDefault="003A47F6" w:rsidP="003A47F6">
            <w:pPr>
              <w:spacing w:before="120" w:after="120" w:line="240" w:lineRule="auto"/>
              <w:jc w:val="center"/>
              <w:rPr>
                <w:rFonts w:ascii="Times New Roman" w:eastAsia="Calibri" w:hAnsi="Times New Roman"/>
                <w:sz w:val="24"/>
                <w:szCs w:val="24"/>
                <w:lang w:val="en-GB"/>
              </w:rPr>
            </w:pPr>
            <w:r w:rsidRPr="0071257E">
              <w:rPr>
                <w:rFonts w:ascii="Times New Roman" w:hAnsi="Times New Roman"/>
                <w:lang w:val="en-GB"/>
              </w:rPr>
              <w:t>Header</w:t>
            </w:r>
          </w:p>
        </w:tc>
        <w:tc>
          <w:tcPr>
            <w:tcW w:w="1983" w:type="dxa"/>
            <w:vAlign w:val="center"/>
          </w:tcPr>
          <w:p w14:paraId="6E7F2627" w14:textId="563DB4F0" w:rsidR="003A47F6" w:rsidRPr="0071257E" w:rsidRDefault="003A47F6" w:rsidP="003A47F6">
            <w:pPr>
              <w:spacing w:before="120" w:after="120" w:line="240" w:lineRule="auto"/>
              <w:jc w:val="center"/>
              <w:rPr>
                <w:rFonts w:ascii="Times New Roman" w:eastAsia="Calibri" w:hAnsi="Times New Roman"/>
                <w:sz w:val="24"/>
                <w:szCs w:val="24"/>
                <w:lang w:val="en-GB"/>
              </w:rPr>
            </w:pPr>
            <w:r w:rsidRPr="0071257E">
              <w:rPr>
                <w:rFonts w:ascii="Times New Roman" w:hAnsi="Times New Roman"/>
                <w:lang w:val="en-GB"/>
              </w:rPr>
              <w:t>13-24</w:t>
            </w:r>
          </w:p>
        </w:tc>
        <w:tc>
          <w:tcPr>
            <w:tcW w:w="2222" w:type="dxa"/>
            <w:vAlign w:val="center"/>
          </w:tcPr>
          <w:p w14:paraId="1EE795E3" w14:textId="18E19316" w:rsidR="003A47F6" w:rsidRPr="0071257E" w:rsidRDefault="003A47F6" w:rsidP="003A47F6">
            <w:pPr>
              <w:spacing w:before="120" w:after="120" w:line="240" w:lineRule="auto"/>
              <w:jc w:val="center"/>
              <w:rPr>
                <w:rFonts w:ascii="Times New Roman" w:eastAsia="Calibri" w:hAnsi="Times New Roman"/>
                <w:sz w:val="24"/>
                <w:szCs w:val="24"/>
                <w:lang w:val="en-GB"/>
              </w:rPr>
            </w:pPr>
            <w:r w:rsidRPr="0071257E">
              <w:rPr>
                <w:rFonts w:ascii="Times New Roman" w:hAnsi="Times New Roman"/>
                <w:lang w:val="en-GB"/>
              </w:rPr>
              <w:t>Chief Executive Officer</w:t>
            </w:r>
          </w:p>
        </w:tc>
      </w:tr>
      <w:tr w:rsidR="003A47F6" w:rsidRPr="0071257E" w14:paraId="055BBF93" w14:textId="77777777" w:rsidTr="00653B9D">
        <w:trPr>
          <w:trHeight w:val="492"/>
        </w:trPr>
        <w:tc>
          <w:tcPr>
            <w:tcW w:w="1554" w:type="dxa"/>
            <w:vAlign w:val="center"/>
          </w:tcPr>
          <w:p w14:paraId="56EB3063" w14:textId="20D467AB" w:rsidR="003A47F6" w:rsidRPr="0071257E" w:rsidRDefault="003A47F6" w:rsidP="003A47F6">
            <w:pPr>
              <w:spacing w:before="120" w:after="120" w:line="240" w:lineRule="auto"/>
              <w:jc w:val="center"/>
              <w:rPr>
                <w:rFonts w:ascii="Times New Roman" w:eastAsia="Calibri" w:hAnsi="Times New Roman"/>
                <w:b/>
                <w:sz w:val="24"/>
                <w:szCs w:val="24"/>
                <w:lang w:val="en-GB"/>
              </w:rPr>
            </w:pPr>
            <w:r w:rsidRPr="0071257E">
              <w:rPr>
                <w:rFonts w:ascii="Times New Roman" w:hAnsi="Times New Roman"/>
                <w:lang w:val="en-GB"/>
              </w:rPr>
              <w:t>01-10-24</w:t>
            </w:r>
          </w:p>
        </w:tc>
        <w:tc>
          <w:tcPr>
            <w:tcW w:w="1325" w:type="dxa"/>
            <w:vAlign w:val="center"/>
          </w:tcPr>
          <w:p w14:paraId="17AC30BE" w14:textId="0F99D933" w:rsidR="003A47F6" w:rsidRPr="0071257E" w:rsidRDefault="003A47F6" w:rsidP="003A47F6">
            <w:pPr>
              <w:spacing w:before="120" w:after="120" w:line="240" w:lineRule="auto"/>
              <w:jc w:val="center"/>
              <w:rPr>
                <w:rFonts w:ascii="Times New Roman" w:eastAsia="Calibri" w:hAnsi="Times New Roman"/>
                <w:b/>
                <w:sz w:val="24"/>
                <w:szCs w:val="24"/>
                <w:lang w:val="en-GB"/>
              </w:rPr>
            </w:pPr>
            <w:r w:rsidRPr="0071257E">
              <w:rPr>
                <w:rFonts w:ascii="Times New Roman" w:hAnsi="Times New Roman"/>
                <w:lang w:val="en-GB"/>
              </w:rPr>
              <w:t>01</w:t>
            </w:r>
          </w:p>
        </w:tc>
        <w:tc>
          <w:tcPr>
            <w:tcW w:w="2273" w:type="dxa"/>
          </w:tcPr>
          <w:p w14:paraId="43D69648" w14:textId="1C2E3758" w:rsidR="003A47F6" w:rsidRPr="0071257E" w:rsidRDefault="003A47F6" w:rsidP="003A47F6">
            <w:pPr>
              <w:spacing w:before="120" w:after="120" w:line="240" w:lineRule="auto"/>
              <w:jc w:val="center"/>
              <w:rPr>
                <w:rFonts w:ascii="Times New Roman" w:eastAsia="Calibri" w:hAnsi="Times New Roman"/>
                <w:b/>
                <w:sz w:val="24"/>
                <w:szCs w:val="24"/>
                <w:lang w:val="en-GB"/>
              </w:rPr>
            </w:pPr>
            <w:r w:rsidRPr="0071257E">
              <w:rPr>
                <w:rFonts w:ascii="Times New Roman" w:hAnsi="Times New Roman"/>
                <w:lang w:val="en-GB"/>
              </w:rPr>
              <w:t>Deletion of page number from header</w:t>
            </w:r>
          </w:p>
        </w:tc>
        <w:tc>
          <w:tcPr>
            <w:tcW w:w="1068" w:type="dxa"/>
          </w:tcPr>
          <w:p w14:paraId="1A5016E9" w14:textId="340DFF30" w:rsidR="003A47F6" w:rsidRPr="0071257E" w:rsidRDefault="003A47F6" w:rsidP="003A47F6">
            <w:pPr>
              <w:spacing w:before="120" w:after="120" w:line="240" w:lineRule="auto"/>
              <w:jc w:val="center"/>
              <w:rPr>
                <w:rFonts w:ascii="Times New Roman" w:eastAsia="Calibri" w:hAnsi="Times New Roman"/>
                <w:b/>
                <w:sz w:val="24"/>
                <w:szCs w:val="24"/>
                <w:lang w:val="en-GB"/>
              </w:rPr>
            </w:pPr>
            <w:r w:rsidRPr="0071257E">
              <w:rPr>
                <w:rFonts w:ascii="Times New Roman" w:hAnsi="Times New Roman"/>
                <w:lang w:val="en-GB"/>
              </w:rPr>
              <w:t>Header</w:t>
            </w:r>
          </w:p>
        </w:tc>
        <w:tc>
          <w:tcPr>
            <w:tcW w:w="1983" w:type="dxa"/>
            <w:vAlign w:val="center"/>
          </w:tcPr>
          <w:p w14:paraId="0D8B9874" w14:textId="4CA46E04" w:rsidR="003A47F6" w:rsidRPr="0071257E" w:rsidRDefault="003A47F6" w:rsidP="003A47F6">
            <w:pPr>
              <w:spacing w:before="120" w:after="120" w:line="240" w:lineRule="auto"/>
              <w:jc w:val="center"/>
              <w:rPr>
                <w:rFonts w:ascii="Times New Roman" w:eastAsia="Calibri" w:hAnsi="Times New Roman"/>
                <w:b/>
                <w:sz w:val="24"/>
                <w:szCs w:val="24"/>
                <w:lang w:val="en-GB"/>
              </w:rPr>
            </w:pPr>
            <w:r w:rsidRPr="0071257E">
              <w:rPr>
                <w:rFonts w:ascii="Times New Roman" w:hAnsi="Times New Roman"/>
                <w:lang w:val="en-GB"/>
              </w:rPr>
              <w:t>13-24</w:t>
            </w:r>
          </w:p>
        </w:tc>
        <w:tc>
          <w:tcPr>
            <w:tcW w:w="2222" w:type="dxa"/>
            <w:vAlign w:val="center"/>
          </w:tcPr>
          <w:p w14:paraId="3F644945" w14:textId="6133209A" w:rsidR="003A47F6" w:rsidRPr="0071257E" w:rsidRDefault="003A47F6" w:rsidP="003A47F6">
            <w:pPr>
              <w:spacing w:before="120" w:after="120" w:line="240" w:lineRule="auto"/>
              <w:jc w:val="center"/>
              <w:rPr>
                <w:rFonts w:ascii="Times New Roman" w:eastAsia="Calibri" w:hAnsi="Times New Roman"/>
                <w:b/>
                <w:sz w:val="24"/>
                <w:szCs w:val="24"/>
                <w:lang w:val="en-GB"/>
              </w:rPr>
            </w:pPr>
            <w:r w:rsidRPr="0071257E">
              <w:rPr>
                <w:rFonts w:ascii="Times New Roman" w:hAnsi="Times New Roman"/>
                <w:lang w:val="en-GB"/>
              </w:rPr>
              <w:t>Chief Executive Officer</w:t>
            </w:r>
          </w:p>
        </w:tc>
      </w:tr>
      <w:tr w:rsidR="003A47F6" w:rsidRPr="0071257E" w14:paraId="067ED485" w14:textId="77777777" w:rsidTr="00653B9D">
        <w:trPr>
          <w:trHeight w:val="492"/>
        </w:trPr>
        <w:tc>
          <w:tcPr>
            <w:tcW w:w="1554" w:type="dxa"/>
            <w:vAlign w:val="center"/>
          </w:tcPr>
          <w:p w14:paraId="2BD12646" w14:textId="01768C71" w:rsidR="003A47F6" w:rsidRPr="0071257E" w:rsidRDefault="003A47F6" w:rsidP="003A47F6">
            <w:pPr>
              <w:spacing w:before="120" w:after="120" w:line="240" w:lineRule="auto"/>
              <w:jc w:val="center"/>
              <w:rPr>
                <w:rFonts w:ascii="Times New Roman" w:eastAsia="Calibri" w:hAnsi="Times New Roman"/>
                <w:b/>
                <w:sz w:val="24"/>
                <w:szCs w:val="24"/>
                <w:lang w:val="en-GB"/>
              </w:rPr>
            </w:pPr>
            <w:r w:rsidRPr="0071257E">
              <w:rPr>
                <w:rFonts w:ascii="Times New Roman" w:hAnsi="Times New Roman"/>
                <w:lang w:val="en-GB"/>
              </w:rPr>
              <w:t>01-10-24</w:t>
            </w:r>
          </w:p>
        </w:tc>
        <w:tc>
          <w:tcPr>
            <w:tcW w:w="1325" w:type="dxa"/>
            <w:vAlign w:val="center"/>
          </w:tcPr>
          <w:p w14:paraId="11B603EE" w14:textId="3BF66C05" w:rsidR="003A47F6" w:rsidRPr="0071257E" w:rsidRDefault="003A47F6" w:rsidP="003A47F6">
            <w:pPr>
              <w:spacing w:before="120" w:after="120" w:line="240" w:lineRule="auto"/>
              <w:jc w:val="center"/>
              <w:rPr>
                <w:rFonts w:ascii="Times New Roman" w:eastAsia="Calibri" w:hAnsi="Times New Roman"/>
                <w:b/>
                <w:sz w:val="24"/>
                <w:szCs w:val="24"/>
                <w:lang w:val="en-GB"/>
              </w:rPr>
            </w:pPr>
            <w:r w:rsidRPr="0071257E">
              <w:rPr>
                <w:rFonts w:ascii="Times New Roman" w:hAnsi="Times New Roman"/>
                <w:lang w:val="en-GB"/>
              </w:rPr>
              <w:t>01</w:t>
            </w:r>
          </w:p>
        </w:tc>
        <w:tc>
          <w:tcPr>
            <w:tcW w:w="2273" w:type="dxa"/>
          </w:tcPr>
          <w:p w14:paraId="0EC1734B" w14:textId="779AD2A8" w:rsidR="003A47F6" w:rsidRPr="0071257E" w:rsidRDefault="003A47F6" w:rsidP="003A47F6">
            <w:pPr>
              <w:spacing w:before="120" w:after="120" w:line="240" w:lineRule="auto"/>
              <w:jc w:val="center"/>
              <w:rPr>
                <w:rFonts w:ascii="Times New Roman" w:eastAsia="Calibri" w:hAnsi="Times New Roman"/>
                <w:b/>
                <w:sz w:val="24"/>
                <w:szCs w:val="24"/>
                <w:lang w:val="en-GB"/>
              </w:rPr>
            </w:pPr>
            <w:r w:rsidRPr="0071257E">
              <w:rPr>
                <w:rFonts w:ascii="Times New Roman" w:hAnsi="Times New Roman"/>
                <w:lang w:val="en-GB"/>
              </w:rPr>
              <w:t>QC Lab reporting to CEO for Final Approval</w:t>
            </w:r>
          </w:p>
        </w:tc>
        <w:tc>
          <w:tcPr>
            <w:tcW w:w="1068" w:type="dxa"/>
          </w:tcPr>
          <w:p w14:paraId="2E70AFB5" w14:textId="09907058" w:rsidR="003A47F6" w:rsidRPr="0071257E" w:rsidRDefault="003A47F6" w:rsidP="003A47F6">
            <w:pPr>
              <w:spacing w:before="120" w:after="120" w:line="240" w:lineRule="auto"/>
              <w:jc w:val="center"/>
              <w:rPr>
                <w:rFonts w:ascii="Times New Roman" w:eastAsia="Calibri" w:hAnsi="Times New Roman"/>
                <w:b/>
                <w:sz w:val="24"/>
                <w:szCs w:val="24"/>
                <w:lang w:val="en-GB"/>
              </w:rPr>
            </w:pPr>
            <w:r w:rsidRPr="0071257E">
              <w:rPr>
                <w:rFonts w:ascii="Times New Roman" w:hAnsi="Times New Roman"/>
                <w:lang w:val="en-GB"/>
              </w:rPr>
              <w:t>Document Approval</w:t>
            </w:r>
          </w:p>
        </w:tc>
        <w:tc>
          <w:tcPr>
            <w:tcW w:w="1983" w:type="dxa"/>
            <w:vAlign w:val="center"/>
          </w:tcPr>
          <w:p w14:paraId="341173B8" w14:textId="10A567B5" w:rsidR="003A47F6" w:rsidRPr="0071257E" w:rsidRDefault="003A47F6" w:rsidP="003A47F6">
            <w:pPr>
              <w:spacing w:before="120" w:after="120" w:line="240" w:lineRule="auto"/>
              <w:jc w:val="center"/>
              <w:rPr>
                <w:rFonts w:ascii="Times New Roman" w:eastAsia="Calibri" w:hAnsi="Times New Roman"/>
                <w:b/>
                <w:sz w:val="24"/>
                <w:szCs w:val="24"/>
                <w:lang w:val="en-GB"/>
              </w:rPr>
            </w:pPr>
            <w:r w:rsidRPr="0071257E">
              <w:rPr>
                <w:rFonts w:ascii="Times New Roman" w:hAnsi="Times New Roman"/>
                <w:lang w:val="en-GB"/>
              </w:rPr>
              <w:t>13-24</w:t>
            </w:r>
          </w:p>
        </w:tc>
        <w:tc>
          <w:tcPr>
            <w:tcW w:w="2222" w:type="dxa"/>
            <w:vAlign w:val="center"/>
          </w:tcPr>
          <w:p w14:paraId="1C911FD4" w14:textId="00C248EB" w:rsidR="003A47F6" w:rsidRPr="0071257E" w:rsidRDefault="003A47F6" w:rsidP="003A47F6">
            <w:pPr>
              <w:spacing w:before="120" w:after="120" w:line="240" w:lineRule="auto"/>
              <w:jc w:val="center"/>
              <w:rPr>
                <w:rFonts w:ascii="Times New Roman" w:eastAsia="Calibri" w:hAnsi="Times New Roman"/>
                <w:b/>
                <w:sz w:val="24"/>
                <w:szCs w:val="24"/>
                <w:lang w:val="en-GB"/>
              </w:rPr>
            </w:pPr>
            <w:r w:rsidRPr="0071257E">
              <w:rPr>
                <w:rFonts w:ascii="Times New Roman" w:hAnsi="Times New Roman"/>
                <w:lang w:val="en-GB"/>
              </w:rPr>
              <w:t>Chief Executive Officer</w:t>
            </w:r>
          </w:p>
        </w:tc>
      </w:tr>
      <w:tr w:rsidR="001F410D" w:rsidRPr="0071257E" w14:paraId="59A50D0F" w14:textId="77777777" w:rsidTr="002864C7">
        <w:trPr>
          <w:trHeight w:val="492"/>
        </w:trPr>
        <w:tc>
          <w:tcPr>
            <w:tcW w:w="1554" w:type="dxa"/>
          </w:tcPr>
          <w:p w14:paraId="4AABB740"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38A1F049"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378BF8C9"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0FD40FD0"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556F5B67"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2C126B24"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r>
      <w:tr w:rsidR="001F410D" w:rsidRPr="0071257E" w14:paraId="48702AFC" w14:textId="77777777" w:rsidTr="002864C7">
        <w:trPr>
          <w:trHeight w:val="492"/>
        </w:trPr>
        <w:tc>
          <w:tcPr>
            <w:tcW w:w="1554" w:type="dxa"/>
          </w:tcPr>
          <w:p w14:paraId="2BF2CF25"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1D0177FD"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5C64EB91"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26ADFE88"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7C0A6D9C"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371C0171"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r>
      <w:tr w:rsidR="001F410D" w:rsidRPr="0071257E" w14:paraId="4CFE93E1" w14:textId="77777777" w:rsidTr="002864C7">
        <w:trPr>
          <w:trHeight w:val="492"/>
        </w:trPr>
        <w:tc>
          <w:tcPr>
            <w:tcW w:w="1554" w:type="dxa"/>
          </w:tcPr>
          <w:p w14:paraId="122DE4B5"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05ABC175"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292966D8"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345B2EEE"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29243EB9"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6E870603"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r>
      <w:tr w:rsidR="001F410D" w:rsidRPr="0071257E" w14:paraId="5CB65E6A" w14:textId="77777777" w:rsidTr="002864C7">
        <w:trPr>
          <w:trHeight w:val="492"/>
        </w:trPr>
        <w:tc>
          <w:tcPr>
            <w:tcW w:w="1554" w:type="dxa"/>
          </w:tcPr>
          <w:p w14:paraId="5D7C0311"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798E8554"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6B9DE5C4"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238492F4"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30067322"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027BA6B0"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r>
      <w:tr w:rsidR="001F410D" w:rsidRPr="0071257E" w14:paraId="04251875" w14:textId="77777777" w:rsidTr="002864C7">
        <w:trPr>
          <w:trHeight w:val="492"/>
        </w:trPr>
        <w:tc>
          <w:tcPr>
            <w:tcW w:w="1554" w:type="dxa"/>
          </w:tcPr>
          <w:p w14:paraId="5B50F65B"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4C07D67A"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63BBE2DB"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39FAD1E9"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6653B621"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347EEBB4"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r>
      <w:tr w:rsidR="001F410D" w:rsidRPr="0071257E" w14:paraId="32CBDE48" w14:textId="77777777" w:rsidTr="002864C7">
        <w:trPr>
          <w:trHeight w:val="492"/>
        </w:trPr>
        <w:tc>
          <w:tcPr>
            <w:tcW w:w="1554" w:type="dxa"/>
          </w:tcPr>
          <w:p w14:paraId="270C2CDC"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1921C05A"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3EDCFAA9"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3E89078D"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29F3841D"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7E2028D8"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r>
      <w:tr w:rsidR="001F410D" w:rsidRPr="0071257E" w14:paraId="7A5E968E" w14:textId="77777777" w:rsidTr="002864C7">
        <w:trPr>
          <w:trHeight w:val="492"/>
        </w:trPr>
        <w:tc>
          <w:tcPr>
            <w:tcW w:w="1554" w:type="dxa"/>
          </w:tcPr>
          <w:p w14:paraId="521B34B7"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78C23209"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4D067024"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0B08EC13"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705543F4"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121CEA8B"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r>
      <w:tr w:rsidR="001F410D" w:rsidRPr="0071257E" w14:paraId="40DB56BA" w14:textId="77777777" w:rsidTr="002864C7">
        <w:trPr>
          <w:trHeight w:val="492"/>
        </w:trPr>
        <w:tc>
          <w:tcPr>
            <w:tcW w:w="1554" w:type="dxa"/>
          </w:tcPr>
          <w:p w14:paraId="19C2D168"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61E83428"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2425D746"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5AC04BC1"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1E271537"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5C659A3F"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r>
      <w:tr w:rsidR="001F410D" w:rsidRPr="0071257E" w14:paraId="38E8F2FB" w14:textId="77777777" w:rsidTr="002864C7">
        <w:trPr>
          <w:trHeight w:val="492"/>
        </w:trPr>
        <w:tc>
          <w:tcPr>
            <w:tcW w:w="1554" w:type="dxa"/>
          </w:tcPr>
          <w:p w14:paraId="399AF05E"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080414FA"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1FA57198"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2903A598"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0BF475BD"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3C558C02"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r>
      <w:tr w:rsidR="001F410D" w:rsidRPr="0071257E" w14:paraId="719BA24B" w14:textId="77777777" w:rsidTr="002864C7">
        <w:trPr>
          <w:trHeight w:val="492"/>
        </w:trPr>
        <w:tc>
          <w:tcPr>
            <w:tcW w:w="1554" w:type="dxa"/>
          </w:tcPr>
          <w:p w14:paraId="5BBE613F"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31A59477"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383D6642"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2688C154"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676D74B3"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6D22F847"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r>
      <w:tr w:rsidR="001F410D" w:rsidRPr="0071257E" w14:paraId="6D7D81FF" w14:textId="77777777" w:rsidTr="002864C7">
        <w:trPr>
          <w:trHeight w:val="492"/>
        </w:trPr>
        <w:tc>
          <w:tcPr>
            <w:tcW w:w="1554" w:type="dxa"/>
          </w:tcPr>
          <w:p w14:paraId="7AAE03AA"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00CF8AAC"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350789FA"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7D451D13"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5F7964C3"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4F1B8300"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r>
      <w:tr w:rsidR="001F410D" w:rsidRPr="0071257E" w14:paraId="4E3B553A" w14:textId="77777777" w:rsidTr="002864C7">
        <w:trPr>
          <w:trHeight w:val="492"/>
        </w:trPr>
        <w:tc>
          <w:tcPr>
            <w:tcW w:w="1554" w:type="dxa"/>
          </w:tcPr>
          <w:p w14:paraId="02F0FC2A"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720699B7"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0244061C"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06AB17B3"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6CB8D1FE"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095CF54E"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r>
      <w:tr w:rsidR="001F410D" w:rsidRPr="0071257E" w14:paraId="42758C5B" w14:textId="77777777" w:rsidTr="002864C7">
        <w:trPr>
          <w:trHeight w:val="492"/>
        </w:trPr>
        <w:tc>
          <w:tcPr>
            <w:tcW w:w="1554" w:type="dxa"/>
          </w:tcPr>
          <w:p w14:paraId="55416C22"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49DE3AEE"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6D87897C"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03B24FC3"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6AAAAD1A"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30BFA04E" w14:textId="77777777" w:rsidR="001F410D" w:rsidRPr="0071257E" w:rsidRDefault="001F410D" w:rsidP="003F20DC">
            <w:pPr>
              <w:spacing w:before="120" w:after="120" w:line="240" w:lineRule="auto"/>
              <w:jc w:val="both"/>
              <w:rPr>
                <w:rFonts w:ascii="Times New Roman" w:eastAsia="Calibri" w:hAnsi="Times New Roman"/>
                <w:b/>
                <w:sz w:val="24"/>
                <w:szCs w:val="24"/>
                <w:lang w:val="en-GB"/>
              </w:rPr>
            </w:pPr>
          </w:p>
        </w:tc>
      </w:tr>
    </w:tbl>
    <w:p w14:paraId="404E2E6E" w14:textId="294DF581" w:rsidR="001F410D" w:rsidRPr="0071257E" w:rsidRDefault="001F410D" w:rsidP="003F20DC">
      <w:pPr>
        <w:pStyle w:val="NoSpacing"/>
        <w:rPr>
          <w:rFonts w:ascii="Times New Roman" w:hAnsi="Times New Roman"/>
          <w:sz w:val="24"/>
          <w:szCs w:val="24"/>
        </w:rPr>
        <w:sectPr w:rsidR="001F410D" w:rsidRPr="0071257E" w:rsidSect="00786F7C">
          <w:headerReference w:type="even" r:id="rId8"/>
          <w:headerReference w:type="default" r:id="rId9"/>
          <w:footerReference w:type="even" r:id="rId10"/>
          <w:footerReference w:type="default" r:id="rId11"/>
          <w:headerReference w:type="first" r:id="rId12"/>
          <w:footerReference w:type="first" r:id="rId13"/>
          <w:pgSz w:w="11907" w:h="16839" w:code="9"/>
          <w:pgMar w:top="1440" w:right="1296" w:bottom="1440" w:left="1440" w:header="720" w:footer="720" w:gutter="0"/>
          <w:cols w:space="720"/>
          <w:docGrid w:linePitch="360"/>
        </w:sectPr>
      </w:pPr>
    </w:p>
    <w:p w14:paraId="12580D9A" w14:textId="6BD35B65" w:rsidR="00E4464B" w:rsidRPr="0071257E" w:rsidRDefault="00A24996" w:rsidP="003F20DC">
      <w:pPr>
        <w:pStyle w:val="Heading1"/>
        <w:spacing w:before="0" w:line="240" w:lineRule="auto"/>
        <w:rPr>
          <w:rFonts w:ascii="Times New Roman" w:hAnsi="Times New Roman" w:cs="Times New Roman"/>
          <w:color w:val="auto"/>
          <w:sz w:val="24"/>
          <w:szCs w:val="24"/>
        </w:rPr>
      </w:pPr>
      <w:bookmarkStart w:id="4" w:name="_Toc395108076"/>
      <w:bookmarkStart w:id="5" w:name="_Toc1734529"/>
      <w:bookmarkStart w:id="6" w:name="_Toc395108077"/>
      <w:r w:rsidRPr="0071257E">
        <w:rPr>
          <w:rFonts w:ascii="Times New Roman" w:hAnsi="Times New Roman" w:cs="Times New Roman"/>
          <w:color w:val="auto"/>
          <w:sz w:val="24"/>
          <w:szCs w:val="24"/>
        </w:rPr>
        <w:t>1.0</w:t>
      </w:r>
      <w:r w:rsidRPr="0071257E">
        <w:rPr>
          <w:rFonts w:ascii="Times New Roman" w:hAnsi="Times New Roman" w:cs="Times New Roman"/>
          <w:color w:val="auto"/>
          <w:sz w:val="24"/>
          <w:szCs w:val="24"/>
        </w:rPr>
        <w:tab/>
      </w:r>
      <w:bookmarkEnd w:id="4"/>
      <w:bookmarkEnd w:id="5"/>
      <w:r w:rsidR="001F410D" w:rsidRPr="0071257E">
        <w:rPr>
          <w:rFonts w:ascii="Times New Roman" w:hAnsi="Times New Roman" w:cs="Times New Roman"/>
          <w:color w:val="auto"/>
          <w:sz w:val="24"/>
          <w:szCs w:val="24"/>
        </w:rPr>
        <w:t>Purpose</w:t>
      </w:r>
    </w:p>
    <w:p w14:paraId="570E860A" w14:textId="77777777" w:rsidR="00A24996" w:rsidRPr="0071257E" w:rsidRDefault="00A24996" w:rsidP="003F20DC">
      <w:pPr>
        <w:pStyle w:val="NoSpacing"/>
        <w:jc w:val="both"/>
        <w:rPr>
          <w:rFonts w:ascii="Times New Roman" w:hAnsi="Times New Roman"/>
          <w:sz w:val="24"/>
          <w:szCs w:val="24"/>
        </w:rPr>
      </w:pPr>
    </w:p>
    <w:p w14:paraId="17F15F96" w14:textId="77777777" w:rsidR="00617B21" w:rsidRPr="0071257E" w:rsidRDefault="008F2EC1" w:rsidP="00F523FF">
      <w:pPr>
        <w:pStyle w:val="NoSpacing"/>
        <w:numPr>
          <w:ilvl w:val="0"/>
          <w:numId w:val="2"/>
        </w:numPr>
        <w:jc w:val="both"/>
        <w:rPr>
          <w:rFonts w:ascii="Times New Roman" w:hAnsi="Times New Roman"/>
          <w:sz w:val="24"/>
          <w:szCs w:val="24"/>
        </w:rPr>
      </w:pPr>
      <w:r w:rsidRPr="0071257E">
        <w:rPr>
          <w:rFonts w:ascii="Times New Roman" w:hAnsi="Times New Roman"/>
          <w:sz w:val="24"/>
          <w:szCs w:val="24"/>
        </w:rPr>
        <w:t>To establish and specify systematic steps for corrective action in the resolution of quality related problems.</w:t>
      </w:r>
    </w:p>
    <w:p w14:paraId="35E48A1A" w14:textId="77777777" w:rsidR="00617B21" w:rsidRPr="0071257E" w:rsidRDefault="008F2EC1" w:rsidP="00F523FF">
      <w:pPr>
        <w:pStyle w:val="NoSpacing"/>
        <w:numPr>
          <w:ilvl w:val="0"/>
          <w:numId w:val="2"/>
        </w:numPr>
        <w:jc w:val="both"/>
        <w:rPr>
          <w:rFonts w:ascii="Times New Roman" w:hAnsi="Times New Roman"/>
          <w:sz w:val="24"/>
          <w:szCs w:val="24"/>
        </w:rPr>
      </w:pPr>
      <w:r w:rsidRPr="0071257E">
        <w:rPr>
          <w:rFonts w:ascii="Times New Roman" w:hAnsi="Times New Roman"/>
          <w:sz w:val="24"/>
          <w:szCs w:val="24"/>
        </w:rPr>
        <w:t>To analyze and resolve quality problems in accordance to ISO 17025.</w:t>
      </w:r>
    </w:p>
    <w:p w14:paraId="4DE96D26" w14:textId="77777777" w:rsidR="00617B21" w:rsidRPr="0071257E" w:rsidRDefault="008F2EC1" w:rsidP="00F523FF">
      <w:pPr>
        <w:pStyle w:val="NoSpacing"/>
        <w:numPr>
          <w:ilvl w:val="0"/>
          <w:numId w:val="2"/>
        </w:numPr>
        <w:jc w:val="both"/>
        <w:rPr>
          <w:rFonts w:ascii="Times New Roman" w:hAnsi="Times New Roman"/>
          <w:sz w:val="24"/>
          <w:szCs w:val="24"/>
        </w:rPr>
      </w:pPr>
      <w:r w:rsidRPr="0071257E">
        <w:rPr>
          <w:rFonts w:ascii="Times New Roman" w:hAnsi="Times New Roman"/>
          <w:sz w:val="24"/>
          <w:szCs w:val="24"/>
        </w:rPr>
        <w:t>To create a permanent solution &amp; conduct root cause analysis that prevents</w:t>
      </w:r>
      <w:r w:rsidR="00617B21" w:rsidRPr="0071257E">
        <w:rPr>
          <w:rFonts w:ascii="Times New Roman" w:hAnsi="Times New Roman"/>
          <w:sz w:val="24"/>
          <w:szCs w:val="24"/>
        </w:rPr>
        <w:t xml:space="preserve"> </w:t>
      </w:r>
      <w:r w:rsidRPr="0071257E">
        <w:rPr>
          <w:rFonts w:ascii="Times New Roman" w:hAnsi="Times New Roman"/>
          <w:sz w:val="24"/>
          <w:szCs w:val="24"/>
        </w:rPr>
        <w:t>recurrence of non-conformance or potential non-conformance.</w:t>
      </w:r>
    </w:p>
    <w:p w14:paraId="0775C2FA" w14:textId="0209D2D2" w:rsidR="00A24996" w:rsidRPr="0071257E" w:rsidRDefault="008F2EC1" w:rsidP="00F523FF">
      <w:pPr>
        <w:pStyle w:val="NoSpacing"/>
        <w:numPr>
          <w:ilvl w:val="0"/>
          <w:numId w:val="2"/>
        </w:numPr>
        <w:jc w:val="both"/>
        <w:rPr>
          <w:rFonts w:ascii="Times New Roman" w:hAnsi="Times New Roman"/>
          <w:sz w:val="24"/>
          <w:szCs w:val="24"/>
        </w:rPr>
      </w:pPr>
      <w:r w:rsidRPr="0071257E">
        <w:rPr>
          <w:rFonts w:ascii="Times New Roman" w:hAnsi="Times New Roman"/>
          <w:sz w:val="24"/>
          <w:szCs w:val="24"/>
        </w:rPr>
        <w:t>To provide a mechanism to deal with customer related problems.</w:t>
      </w:r>
    </w:p>
    <w:p w14:paraId="01B7FC83" w14:textId="77777777" w:rsidR="00C90BDC" w:rsidRPr="0071257E" w:rsidRDefault="00C90BDC" w:rsidP="003F20DC">
      <w:pPr>
        <w:pStyle w:val="NoSpacing"/>
        <w:jc w:val="both"/>
        <w:rPr>
          <w:rFonts w:ascii="Times New Roman" w:hAnsi="Times New Roman"/>
          <w:sz w:val="24"/>
          <w:szCs w:val="24"/>
        </w:rPr>
      </w:pPr>
    </w:p>
    <w:p w14:paraId="28D2C593" w14:textId="77777777" w:rsidR="008F2EC1" w:rsidRPr="0071257E" w:rsidRDefault="00A24996" w:rsidP="003F20DC">
      <w:pPr>
        <w:pStyle w:val="Heading1"/>
        <w:spacing w:before="0" w:line="240" w:lineRule="auto"/>
        <w:rPr>
          <w:rFonts w:ascii="Times New Roman" w:hAnsi="Times New Roman" w:cs="Times New Roman"/>
          <w:color w:val="auto"/>
          <w:sz w:val="24"/>
          <w:szCs w:val="24"/>
        </w:rPr>
      </w:pPr>
      <w:bookmarkStart w:id="7" w:name="_Toc1734530"/>
      <w:bookmarkEnd w:id="6"/>
      <w:r w:rsidRPr="0071257E">
        <w:rPr>
          <w:rFonts w:ascii="Times New Roman" w:hAnsi="Times New Roman" w:cs="Times New Roman"/>
          <w:color w:val="auto"/>
          <w:sz w:val="24"/>
          <w:szCs w:val="24"/>
        </w:rPr>
        <w:t>2.0</w:t>
      </w:r>
      <w:r w:rsidRPr="0071257E">
        <w:rPr>
          <w:rFonts w:ascii="Times New Roman" w:hAnsi="Times New Roman" w:cs="Times New Roman"/>
          <w:color w:val="auto"/>
          <w:sz w:val="24"/>
          <w:szCs w:val="24"/>
        </w:rPr>
        <w:tab/>
      </w:r>
      <w:bookmarkEnd w:id="7"/>
      <w:r w:rsidR="00760BDA" w:rsidRPr="0071257E">
        <w:rPr>
          <w:rFonts w:ascii="Times New Roman" w:hAnsi="Times New Roman" w:cs="Times New Roman"/>
          <w:color w:val="auto"/>
          <w:sz w:val="24"/>
          <w:szCs w:val="24"/>
        </w:rPr>
        <w:t>Scope</w:t>
      </w:r>
      <w:bookmarkStart w:id="8" w:name="_Toc1734531"/>
      <w:bookmarkStart w:id="9" w:name="_Toc395108078"/>
    </w:p>
    <w:p w14:paraId="00C37809" w14:textId="4FC21C5F" w:rsidR="008F2EC1" w:rsidRPr="0071257E" w:rsidRDefault="008F2EC1" w:rsidP="00617B21">
      <w:pPr>
        <w:pStyle w:val="Heading1"/>
        <w:spacing w:before="0" w:line="240" w:lineRule="auto"/>
        <w:ind w:left="720"/>
        <w:rPr>
          <w:rFonts w:ascii="Times New Roman" w:hAnsi="Times New Roman" w:cs="Times New Roman"/>
          <w:color w:val="auto"/>
          <w:sz w:val="24"/>
          <w:szCs w:val="24"/>
        </w:rPr>
      </w:pPr>
      <w:r w:rsidRPr="0071257E">
        <w:rPr>
          <w:rFonts w:ascii="Times New Roman" w:eastAsia="Times New Roman" w:hAnsi="Times New Roman" w:cs="Times New Roman"/>
          <w:b w:val="0"/>
          <w:bCs w:val="0"/>
          <w:color w:val="auto"/>
          <w:sz w:val="24"/>
          <w:szCs w:val="24"/>
        </w:rPr>
        <w:t xml:space="preserve">This procedure is applicable to all functions in </w:t>
      </w:r>
      <w:r w:rsidR="00CD19D1" w:rsidRPr="0071257E">
        <w:rPr>
          <w:rFonts w:ascii="Times New Roman" w:eastAsia="Times New Roman" w:hAnsi="Times New Roman" w:cs="Times New Roman"/>
          <w:b w:val="0"/>
          <w:bCs w:val="0"/>
          <w:color w:val="auto"/>
          <w:sz w:val="24"/>
          <w:szCs w:val="24"/>
        </w:rPr>
        <w:t>Vital Agri Nutrients</w:t>
      </w:r>
      <w:r w:rsidRPr="0071257E">
        <w:rPr>
          <w:rFonts w:ascii="Times New Roman" w:eastAsia="Times New Roman" w:hAnsi="Times New Roman" w:cs="Times New Roman"/>
          <w:b w:val="0"/>
          <w:bCs w:val="0"/>
          <w:color w:val="auto"/>
          <w:sz w:val="24"/>
          <w:szCs w:val="24"/>
        </w:rPr>
        <w:t xml:space="preserve"> QC Lab that can suggest improvement(s) in the system, control nonconformance and implement corrective actions for continual improvement in the Lab Management System.</w:t>
      </w:r>
    </w:p>
    <w:p w14:paraId="20C6148A" w14:textId="1CD70ABB" w:rsidR="00A26E84" w:rsidRPr="0071257E" w:rsidRDefault="002E249F" w:rsidP="003F20DC">
      <w:pPr>
        <w:pStyle w:val="Heading1"/>
        <w:spacing w:line="240" w:lineRule="auto"/>
        <w:rPr>
          <w:rFonts w:ascii="Times New Roman" w:hAnsi="Times New Roman" w:cs="Times New Roman"/>
          <w:color w:val="auto"/>
          <w:sz w:val="24"/>
          <w:szCs w:val="24"/>
        </w:rPr>
      </w:pPr>
      <w:r w:rsidRPr="0071257E">
        <w:rPr>
          <w:rFonts w:ascii="Times New Roman" w:hAnsi="Times New Roman" w:cs="Times New Roman"/>
          <w:color w:val="auto"/>
          <w:sz w:val="24"/>
          <w:szCs w:val="24"/>
        </w:rPr>
        <w:t>3.0</w:t>
      </w:r>
      <w:r w:rsidRPr="0071257E">
        <w:rPr>
          <w:rFonts w:ascii="Times New Roman" w:hAnsi="Times New Roman" w:cs="Times New Roman"/>
          <w:color w:val="auto"/>
          <w:sz w:val="24"/>
          <w:szCs w:val="24"/>
        </w:rPr>
        <w:tab/>
      </w:r>
      <w:bookmarkEnd w:id="8"/>
      <w:r w:rsidR="004714F5" w:rsidRPr="0071257E">
        <w:rPr>
          <w:rFonts w:ascii="Times New Roman" w:hAnsi="Times New Roman" w:cs="Times New Roman"/>
          <w:color w:val="auto"/>
          <w:sz w:val="24"/>
          <w:szCs w:val="24"/>
        </w:rPr>
        <w:t>Responsibilities</w:t>
      </w:r>
    </w:p>
    <w:bookmarkEnd w:id="9"/>
    <w:p w14:paraId="14BD51FC" w14:textId="77777777" w:rsidR="008F2EC1" w:rsidRPr="0071257E" w:rsidRDefault="00E56599" w:rsidP="00617B21">
      <w:pPr>
        <w:spacing w:after="120" w:line="240" w:lineRule="auto"/>
        <w:jc w:val="both"/>
        <w:rPr>
          <w:rFonts w:ascii="Times New Roman" w:hAnsi="Times New Roman"/>
          <w:b/>
          <w:bCs/>
          <w:sz w:val="24"/>
          <w:szCs w:val="24"/>
        </w:rPr>
      </w:pPr>
      <w:r w:rsidRPr="0071257E">
        <w:rPr>
          <w:rFonts w:ascii="Times New Roman" w:hAnsi="Times New Roman"/>
          <w:b/>
          <w:bCs/>
          <w:sz w:val="24"/>
          <w:szCs w:val="24"/>
        </w:rPr>
        <w:t>Manager Quality Control is responsible for</w:t>
      </w:r>
      <w:bookmarkStart w:id="10" w:name="_Toc1734532"/>
    </w:p>
    <w:p w14:paraId="26DBA9FB" w14:textId="77777777" w:rsidR="008F2EC1" w:rsidRPr="0071257E" w:rsidRDefault="008F2EC1" w:rsidP="00F523FF">
      <w:pPr>
        <w:pStyle w:val="ListParagraph"/>
        <w:numPr>
          <w:ilvl w:val="0"/>
          <w:numId w:val="1"/>
        </w:numPr>
        <w:spacing w:after="120" w:line="240" w:lineRule="auto"/>
        <w:jc w:val="both"/>
        <w:rPr>
          <w:rFonts w:ascii="Times New Roman" w:hAnsi="Times New Roman"/>
          <w:sz w:val="24"/>
          <w:szCs w:val="24"/>
        </w:rPr>
      </w:pPr>
      <w:r w:rsidRPr="0071257E">
        <w:rPr>
          <w:rFonts w:ascii="Times New Roman" w:hAnsi="Times New Roman"/>
          <w:sz w:val="24"/>
          <w:szCs w:val="24"/>
        </w:rPr>
        <w:t>Follow up of corrective action</w:t>
      </w:r>
    </w:p>
    <w:p w14:paraId="2598EA41" w14:textId="77777777" w:rsidR="008F2EC1" w:rsidRPr="0071257E" w:rsidRDefault="008F2EC1" w:rsidP="00F523FF">
      <w:pPr>
        <w:pStyle w:val="ListParagraph"/>
        <w:numPr>
          <w:ilvl w:val="0"/>
          <w:numId w:val="1"/>
        </w:numPr>
        <w:spacing w:after="120" w:line="240" w:lineRule="auto"/>
        <w:jc w:val="both"/>
        <w:rPr>
          <w:rFonts w:ascii="Times New Roman" w:hAnsi="Times New Roman"/>
          <w:sz w:val="24"/>
          <w:szCs w:val="24"/>
        </w:rPr>
      </w:pPr>
      <w:r w:rsidRPr="0071257E">
        <w:rPr>
          <w:rFonts w:ascii="Times New Roman" w:hAnsi="Times New Roman"/>
          <w:sz w:val="24"/>
          <w:szCs w:val="24"/>
        </w:rPr>
        <w:t>Closing of finding after verification of action effectiveness</w:t>
      </w:r>
    </w:p>
    <w:p w14:paraId="3099616A" w14:textId="77777777" w:rsidR="008F2EC1" w:rsidRPr="0071257E" w:rsidRDefault="008F2EC1" w:rsidP="00F523FF">
      <w:pPr>
        <w:pStyle w:val="ListParagraph"/>
        <w:numPr>
          <w:ilvl w:val="0"/>
          <w:numId w:val="1"/>
        </w:numPr>
        <w:spacing w:after="120" w:line="240" w:lineRule="auto"/>
        <w:jc w:val="both"/>
        <w:rPr>
          <w:rFonts w:ascii="Times New Roman" w:hAnsi="Times New Roman"/>
          <w:sz w:val="24"/>
          <w:szCs w:val="24"/>
        </w:rPr>
      </w:pPr>
      <w:r w:rsidRPr="0071257E">
        <w:rPr>
          <w:rFonts w:ascii="Times New Roman" w:hAnsi="Times New Roman"/>
          <w:sz w:val="24"/>
          <w:szCs w:val="24"/>
        </w:rPr>
        <w:t>To ensure that the CAR forms are properly filled</w:t>
      </w:r>
    </w:p>
    <w:p w14:paraId="5F939FE3" w14:textId="2442F6E1" w:rsidR="008F2EC1" w:rsidRPr="0071257E" w:rsidRDefault="008F2EC1" w:rsidP="00F523FF">
      <w:pPr>
        <w:pStyle w:val="ListParagraph"/>
        <w:numPr>
          <w:ilvl w:val="0"/>
          <w:numId w:val="1"/>
        </w:numPr>
        <w:spacing w:after="120" w:line="240" w:lineRule="auto"/>
        <w:jc w:val="both"/>
        <w:rPr>
          <w:rFonts w:ascii="Times New Roman" w:hAnsi="Times New Roman"/>
          <w:sz w:val="24"/>
          <w:szCs w:val="24"/>
        </w:rPr>
      </w:pPr>
      <w:r w:rsidRPr="0071257E">
        <w:rPr>
          <w:rFonts w:ascii="Times New Roman" w:hAnsi="Times New Roman"/>
          <w:sz w:val="24"/>
          <w:szCs w:val="24"/>
        </w:rPr>
        <w:t>Acceptance &amp; rejection of raised CAR's</w:t>
      </w:r>
    </w:p>
    <w:p w14:paraId="27422F10" w14:textId="77777777" w:rsidR="00617B21" w:rsidRPr="0071257E" w:rsidRDefault="008F2EC1" w:rsidP="00F523FF">
      <w:pPr>
        <w:pStyle w:val="ListParagraph"/>
        <w:numPr>
          <w:ilvl w:val="0"/>
          <w:numId w:val="1"/>
        </w:numPr>
        <w:spacing w:after="120" w:line="240" w:lineRule="auto"/>
        <w:jc w:val="both"/>
        <w:rPr>
          <w:rFonts w:ascii="Times New Roman" w:hAnsi="Times New Roman"/>
          <w:b/>
          <w:bCs/>
          <w:sz w:val="24"/>
          <w:szCs w:val="24"/>
        </w:rPr>
      </w:pPr>
      <w:r w:rsidRPr="0071257E">
        <w:rPr>
          <w:rFonts w:ascii="Times New Roman" w:hAnsi="Times New Roman"/>
          <w:sz w:val="24"/>
          <w:szCs w:val="24"/>
        </w:rPr>
        <w:t>To maintain corrective action request log</w:t>
      </w:r>
    </w:p>
    <w:p w14:paraId="4E2B830B" w14:textId="00808511" w:rsidR="008F2EC1" w:rsidRPr="0071257E" w:rsidRDefault="008F2EC1" w:rsidP="00F523FF">
      <w:pPr>
        <w:pStyle w:val="ListParagraph"/>
        <w:numPr>
          <w:ilvl w:val="0"/>
          <w:numId w:val="1"/>
        </w:numPr>
        <w:spacing w:after="120" w:line="240" w:lineRule="auto"/>
        <w:jc w:val="both"/>
        <w:rPr>
          <w:rFonts w:ascii="Times New Roman" w:hAnsi="Times New Roman"/>
          <w:b/>
          <w:bCs/>
          <w:sz w:val="24"/>
          <w:szCs w:val="24"/>
        </w:rPr>
      </w:pPr>
      <w:r w:rsidRPr="0071257E">
        <w:rPr>
          <w:rFonts w:ascii="Times New Roman" w:hAnsi="Times New Roman"/>
          <w:sz w:val="24"/>
          <w:szCs w:val="24"/>
        </w:rPr>
        <w:t>To implement corrective actions related to lab within specified time frame</w:t>
      </w:r>
    </w:p>
    <w:p w14:paraId="4CF7C1A5" w14:textId="71EB2E25" w:rsidR="00E14D26" w:rsidRPr="0071257E" w:rsidRDefault="00E14D26" w:rsidP="00E14D26">
      <w:pPr>
        <w:widowControl w:val="0"/>
        <w:spacing w:after="120" w:line="360" w:lineRule="auto"/>
        <w:jc w:val="both"/>
        <w:rPr>
          <w:rFonts w:ascii="Times New Roman" w:hAnsi="Times New Roman"/>
          <w:sz w:val="24"/>
          <w:szCs w:val="24"/>
        </w:rPr>
      </w:pPr>
      <w:r w:rsidRPr="0071257E">
        <w:rPr>
          <w:rFonts w:ascii="Times New Roman" w:hAnsi="Times New Roman"/>
          <w:b/>
          <w:sz w:val="24"/>
          <w:szCs w:val="24"/>
        </w:rPr>
        <w:t>Assistant Quality Control Manager (AQCM)</w:t>
      </w:r>
      <w:r w:rsidRPr="0071257E">
        <w:rPr>
          <w:rFonts w:ascii="Times New Roman" w:hAnsi="Times New Roman"/>
          <w:sz w:val="24"/>
          <w:szCs w:val="24"/>
        </w:rPr>
        <w:t xml:space="preserve"> is responsible;</w:t>
      </w:r>
    </w:p>
    <w:p w14:paraId="1C103913" w14:textId="77777777" w:rsidR="00E14D26" w:rsidRPr="0071257E" w:rsidRDefault="00E14D26" w:rsidP="00F523FF">
      <w:pPr>
        <w:pStyle w:val="ListParagraph"/>
        <w:numPr>
          <w:ilvl w:val="0"/>
          <w:numId w:val="8"/>
        </w:numPr>
        <w:spacing w:after="160" w:line="256" w:lineRule="auto"/>
        <w:jc w:val="both"/>
        <w:rPr>
          <w:rFonts w:ascii="Times New Roman" w:hAnsi="Times New Roman"/>
          <w:sz w:val="24"/>
          <w:szCs w:val="24"/>
        </w:rPr>
      </w:pPr>
      <w:r w:rsidRPr="0071257E">
        <w:rPr>
          <w:rFonts w:ascii="Times New Roman" w:hAnsi="Times New Roman"/>
          <w:sz w:val="24"/>
          <w:szCs w:val="24"/>
        </w:rPr>
        <w:t xml:space="preserve">To initiate the corrective actions against the raised nonconformance. </w:t>
      </w:r>
    </w:p>
    <w:p w14:paraId="31203F23" w14:textId="77777777" w:rsidR="00E14D26" w:rsidRPr="0071257E" w:rsidRDefault="00E14D26" w:rsidP="00F523FF">
      <w:pPr>
        <w:pStyle w:val="ListParagraph"/>
        <w:numPr>
          <w:ilvl w:val="0"/>
          <w:numId w:val="8"/>
        </w:numPr>
        <w:spacing w:after="160" w:line="256" w:lineRule="auto"/>
        <w:jc w:val="both"/>
        <w:rPr>
          <w:rFonts w:ascii="Times New Roman" w:hAnsi="Times New Roman"/>
          <w:sz w:val="24"/>
          <w:szCs w:val="24"/>
        </w:rPr>
      </w:pPr>
      <w:r w:rsidRPr="0071257E">
        <w:rPr>
          <w:rFonts w:ascii="Times New Roman" w:hAnsi="Times New Roman"/>
          <w:sz w:val="24"/>
          <w:szCs w:val="24"/>
        </w:rPr>
        <w:t xml:space="preserve">To ensure that Corrective actions are implemented. </w:t>
      </w:r>
    </w:p>
    <w:p w14:paraId="5D7D89AF" w14:textId="1AEAEF36" w:rsidR="00E14D26" w:rsidRPr="0071257E" w:rsidRDefault="00E14D26" w:rsidP="00F523FF">
      <w:pPr>
        <w:pStyle w:val="ListParagraph"/>
        <w:numPr>
          <w:ilvl w:val="0"/>
          <w:numId w:val="8"/>
        </w:numPr>
        <w:spacing w:after="160" w:line="256" w:lineRule="auto"/>
        <w:jc w:val="both"/>
        <w:rPr>
          <w:rFonts w:ascii="Times New Roman" w:hAnsi="Times New Roman"/>
          <w:sz w:val="24"/>
          <w:szCs w:val="24"/>
        </w:rPr>
      </w:pPr>
      <w:r w:rsidRPr="0071257E">
        <w:rPr>
          <w:rFonts w:ascii="Times New Roman" w:hAnsi="Times New Roman"/>
          <w:sz w:val="24"/>
          <w:szCs w:val="24"/>
        </w:rPr>
        <w:t>To compile the status of corrective actions in the report and submits it to QCM for the management review meeting</w:t>
      </w:r>
    </w:p>
    <w:p w14:paraId="6B089034" w14:textId="7B421F13" w:rsidR="00E56599" w:rsidRPr="0071257E" w:rsidRDefault="003F20DC" w:rsidP="003F20DC">
      <w:pPr>
        <w:pStyle w:val="Heading1"/>
        <w:spacing w:before="0" w:line="240" w:lineRule="auto"/>
        <w:rPr>
          <w:rFonts w:ascii="Times New Roman" w:hAnsi="Times New Roman" w:cs="Times New Roman"/>
          <w:color w:val="auto"/>
          <w:sz w:val="24"/>
          <w:szCs w:val="24"/>
        </w:rPr>
      </w:pPr>
      <w:r w:rsidRPr="0071257E">
        <w:rPr>
          <w:rFonts w:ascii="Times New Roman" w:hAnsi="Times New Roman" w:cs="Times New Roman"/>
          <w:color w:val="auto"/>
          <w:sz w:val="24"/>
          <w:szCs w:val="24"/>
        </w:rPr>
        <w:t>4.0</w:t>
      </w:r>
      <w:r w:rsidR="005303DF" w:rsidRPr="0071257E">
        <w:rPr>
          <w:rFonts w:ascii="Times New Roman" w:hAnsi="Times New Roman" w:cs="Times New Roman"/>
          <w:color w:val="auto"/>
          <w:sz w:val="24"/>
          <w:szCs w:val="24"/>
        </w:rPr>
        <w:tab/>
      </w:r>
      <w:bookmarkEnd w:id="10"/>
      <w:r w:rsidR="00645248" w:rsidRPr="0071257E">
        <w:rPr>
          <w:rFonts w:ascii="Times New Roman" w:hAnsi="Times New Roman" w:cs="Times New Roman"/>
          <w:color w:val="auto"/>
          <w:sz w:val="24"/>
          <w:szCs w:val="24"/>
        </w:rPr>
        <w:t>Procedure</w:t>
      </w:r>
    </w:p>
    <w:p w14:paraId="2B1CA2E3" w14:textId="3F5E691B" w:rsidR="008F5D38" w:rsidRPr="0071257E" w:rsidRDefault="00C624FE" w:rsidP="003F20DC">
      <w:pPr>
        <w:spacing w:line="240" w:lineRule="auto"/>
        <w:rPr>
          <w:rFonts w:ascii="Times New Roman" w:hAnsi="Times New Roman"/>
          <w:b/>
          <w:bCs/>
          <w:sz w:val="24"/>
          <w:szCs w:val="24"/>
        </w:rPr>
      </w:pPr>
      <w:r w:rsidRPr="0071257E">
        <w:rPr>
          <w:rFonts w:ascii="Times New Roman" w:hAnsi="Times New Roman"/>
          <w:b/>
          <w:bCs/>
          <w:sz w:val="24"/>
          <w:szCs w:val="24"/>
        </w:rPr>
        <w:t>4.1       Improvements</w:t>
      </w:r>
    </w:p>
    <w:p w14:paraId="744ADB02" w14:textId="7F58B16B" w:rsidR="00C624FE" w:rsidRPr="0071257E" w:rsidRDefault="00C624FE" w:rsidP="003F20DC">
      <w:pPr>
        <w:spacing w:line="240" w:lineRule="auto"/>
        <w:rPr>
          <w:rFonts w:ascii="Times New Roman" w:hAnsi="Times New Roman"/>
          <w:sz w:val="24"/>
          <w:szCs w:val="24"/>
        </w:rPr>
      </w:pPr>
      <w:bookmarkStart w:id="11" w:name="_Toc1734545"/>
      <w:r w:rsidRPr="0071257E">
        <w:rPr>
          <w:rFonts w:ascii="Times New Roman" w:hAnsi="Times New Roman"/>
          <w:sz w:val="24"/>
          <w:szCs w:val="24"/>
        </w:rPr>
        <w:t>All the personnel in the lab are encouraged to identify the opportunities for improvement in their functional areas.</w:t>
      </w:r>
    </w:p>
    <w:p w14:paraId="5D832512" w14:textId="53B5C523" w:rsidR="00C624FE" w:rsidRPr="0071257E" w:rsidRDefault="00C624FE" w:rsidP="003F20DC">
      <w:pPr>
        <w:spacing w:line="240" w:lineRule="auto"/>
        <w:rPr>
          <w:rFonts w:ascii="Times New Roman" w:hAnsi="Times New Roman"/>
          <w:sz w:val="24"/>
          <w:szCs w:val="24"/>
        </w:rPr>
      </w:pPr>
      <w:r w:rsidRPr="0071257E">
        <w:rPr>
          <w:rFonts w:ascii="Times New Roman" w:hAnsi="Times New Roman"/>
          <w:sz w:val="24"/>
          <w:szCs w:val="24"/>
        </w:rPr>
        <w:t>Improvement can be made in the following manner but not limited to:</w:t>
      </w:r>
    </w:p>
    <w:p w14:paraId="1B981876" w14:textId="63A53381" w:rsidR="00C624FE" w:rsidRPr="0071257E" w:rsidRDefault="00C624FE" w:rsidP="00F523FF">
      <w:pPr>
        <w:pStyle w:val="ListParagraph"/>
        <w:numPr>
          <w:ilvl w:val="0"/>
          <w:numId w:val="3"/>
        </w:numPr>
        <w:spacing w:line="240" w:lineRule="auto"/>
        <w:rPr>
          <w:rFonts w:ascii="Times New Roman" w:hAnsi="Times New Roman"/>
          <w:sz w:val="24"/>
          <w:szCs w:val="24"/>
        </w:rPr>
      </w:pPr>
      <w:r w:rsidRPr="0071257E">
        <w:rPr>
          <w:rFonts w:ascii="Times New Roman" w:hAnsi="Times New Roman"/>
          <w:sz w:val="24"/>
          <w:szCs w:val="24"/>
        </w:rPr>
        <w:t>Progressive up-grading the Lab Quality objectives and targets</w:t>
      </w:r>
    </w:p>
    <w:p w14:paraId="53373AA0" w14:textId="303B07C1" w:rsidR="00C624FE" w:rsidRPr="0071257E" w:rsidRDefault="00C624FE" w:rsidP="00F523FF">
      <w:pPr>
        <w:pStyle w:val="ListParagraph"/>
        <w:numPr>
          <w:ilvl w:val="0"/>
          <w:numId w:val="3"/>
        </w:numPr>
        <w:spacing w:line="240" w:lineRule="auto"/>
        <w:rPr>
          <w:rFonts w:ascii="Times New Roman" w:hAnsi="Times New Roman"/>
          <w:sz w:val="24"/>
          <w:szCs w:val="24"/>
        </w:rPr>
      </w:pPr>
      <w:r w:rsidRPr="0071257E">
        <w:rPr>
          <w:rFonts w:ascii="Times New Roman" w:hAnsi="Times New Roman"/>
          <w:sz w:val="24"/>
          <w:szCs w:val="24"/>
        </w:rPr>
        <w:t>Initiating corrective actions on problems / NCs</w:t>
      </w:r>
    </w:p>
    <w:p w14:paraId="4FDC945E" w14:textId="4762B15D" w:rsidR="00C624FE" w:rsidRPr="0071257E" w:rsidRDefault="00C624FE" w:rsidP="00F523FF">
      <w:pPr>
        <w:pStyle w:val="ListParagraph"/>
        <w:numPr>
          <w:ilvl w:val="0"/>
          <w:numId w:val="3"/>
        </w:numPr>
        <w:spacing w:line="240" w:lineRule="auto"/>
        <w:rPr>
          <w:rFonts w:ascii="Times New Roman" w:hAnsi="Times New Roman"/>
          <w:sz w:val="24"/>
          <w:szCs w:val="24"/>
        </w:rPr>
      </w:pPr>
      <w:r w:rsidRPr="0071257E">
        <w:rPr>
          <w:rFonts w:ascii="Times New Roman" w:hAnsi="Times New Roman"/>
          <w:sz w:val="24"/>
          <w:szCs w:val="24"/>
        </w:rPr>
        <w:t>Giving suggestions for improvement</w:t>
      </w:r>
    </w:p>
    <w:p w14:paraId="704DDB86" w14:textId="1CD235B2" w:rsidR="00C624FE" w:rsidRPr="0071257E" w:rsidRDefault="00C624FE" w:rsidP="00F523FF">
      <w:pPr>
        <w:pStyle w:val="ListParagraph"/>
        <w:numPr>
          <w:ilvl w:val="0"/>
          <w:numId w:val="3"/>
        </w:numPr>
        <w:spacing w:line="240" w:lineRule="auto"/>
        <w:rPr>
          <w:rFonts w:ascii="Times New Roman" w:hAnsi="Times New Roman"/>
          <w:sz w:val="24"/>
          <w:szCs w:val="24"/>
        </w:rPr>
      </w:pPr>
      <w:r w:rsidRPr="0071257E">
        <w:rPr>
          <w:rFonts w:ascii="Times New Roman" w:hAnsi="Times New Roman"/>
          <w:sz w:val="24"/>
          <w:szCs w:val="24"/>
        </w:rPr>
        <w:t>Customer feedbacks and complaint.</w:t>
      </w:r>
    </w:p>
    <w:p w14:paraId="696004DA" w14:textId="3099F17E" w:rsidR="00C624FE" w:rsidRPr="0071257E" w:rsidRDefault="00C624FE" w:rsidP="00F523FF">
      <w:pPr>
        <w:pStyle w:val="ListParagraph"/>
        <w:numPr>
          <w:ilvl w:val="0"/>
          <w:numId w:val="3"/>
        </w:numPr>
        <w:spacing w:line="240" w:lineRule="auto"/>
        <w:rPr>
          <w:rFonts w:ascii="Times New Roman" w:hAnsi="Times New Roman"/>
          <w:sz w:val="24"/>
          <w:szCs w:val="24"/>
        </w:rPr>
      </w:pPr>
      <w:r w:rsidRPr="0071257E">
        <w:rPr>
          <w:rFonts w:ascii="Times New Roman" w:hAnsi="Times New Roman"/>
          <w:sz w:val="24"/>
          <w:szCs w:val="24"/>
        </w:rPr>
        <w:t>Risk Assessment data</w:t>
      </w:r>
    </w:p>
    <w:p w14:paraId="583699BC" w14:textId="10914893" w:rsidR="00C624FE" w:rsidRPr="0071257E" w:rsidRDefault="00C624FE" w:rsidP="00F523FF">
      <w:pPr>
        <w:pStyle w:val="ListParagraph"/>
        <w:numPr>
          <w:ilvl w:val="0"/>
          <w:numId w:val="3"/>
        </w:numPr>
        <w:spacing w:line="240" w:lineRule="auto"/>
        <w:rPr>
          <w:rFonts w:ascii="Times New Roman" w:hAnsi="Times New Roman"/>
          <w:sz w:val="24"/>
          <w:szCs w:val="24"/>
        </w:rPr>
      </w:pPr>
      <w:r w:rsidRPr="0071257E">
        <w:rPr>
          <w:rFonts w:ascii="Times New Roman" w:hAnsi="Times New Roman"/>
          <w:sz w:val="24"/>
          <w:szCs w:val="24"/>
        </w:rPr>
        <w:t>Lab Operations Data Analysis</w:t>
      </w:r>
    </w:p>
    <w:p w14:paraId="47B92A82" w14:textId="007E83C2" w:rsidR="00C624FE" w:rsidRPr="0071257E" w:rsidRDefault="00C624FE" w:rsidP="00F523FF">
      <w:pPr>
        <w:pStyle w:val="ListParagraph"/>
        <w:numPr>
          <w:ilvl w:val="0"/>
          <w:numId w:val="3"/>
        </w:numPr>
        <w:spacing w:line="240" w:lineRule="auto"/>
        <w:rPr>
          <w:rFonts w:ascii="Times New Roman" w:hAnsi="Times New Roman"/>
          <w:sz w:val="24"/>
          <w:szCs w:val="24"/>
        </w:rPr>
      </w:pPr>
      <w:r w:rsidRPr="0071257E">
        <w:rPr>
          <w:rFonts w:ascii="Times New Roman" w:hAnsi="Times New Roman"/>
          <w:sz w:val="24"/>
          <w:szCs w:val="24"/>
        </w:rPr>
        <w:t>Proficiency Testing Data</w:t>
      </w:r>
    </w:p>
    <w:p w14:paraId="1E1DA9D9" w14:textId="066C36C9" w:rsidR="00C624FE" w:rsidRPr="0071257E" w:rsidRDefault="00C624FE" w:rsidP="00F523FF">
      <w:pPr>
        <w:pStyle w:val="ListParagraph"/>
        <w:numPr>
          <w:ilvl w:val="0"/>
          <w:numId w:val="3"/>
        </w:numPr>
        <w:spacing w:line="240" w:lineRule="auto"/>
        <w:rPr>
          <w:rFonts w:ascii="Times New Roman" w:hAnsi="Times New Roman"/>
          <w:sz w:val="24"/>
          <w:szCs w:val="24"/>
        </w:rPr>
      </w:pPr>
      <w:r w:rsidRPr="0071257E">
        <w:rPr>
          <w:rFonts w:ascii="Times New Roman" w:hAnsi="Times New Roman"/>
          <w:sz w:val="24"/>
          <w:szCs w:val="24"/>
        </w:rPr>
        <w:t>Management Review Meeting</w:t>
      </w:r>
    </w:p>
    <w:p w14:paraId="55ECCE74" w14:textId="2E47754F" w:rsidR="00C624FE" w:rsidRPr="0071257E" w:rsidRDefault="00C624FE" w:rsidP="00F523FF">
      <w:pPr>
        <w:pStyle w:val="ListParagraph"/>
        <w:numPr>
          <w:ilvl w:val="0"/>
          <w:numId w:val="3"/>
        </w:numPr>
        <w:spacing w:line="240" w:lineRule="auto"/>
        <w:rPr>
          <w:rFonts w:ascii="Times New Roman" w:hAnsi="Times New Roman"/>
          <w:sz w:val="24"/>
          <w:szCs w:val="24"/>
        </w:rPr>
      </w:pPr>
      <w:r w:rsidRPr="0071257E">
        <w:rPr>
          <w:rFonts w:ascii="Times New Roman" w:hAnsi="Times New Roman"/>
          <w:sz w:val="24"/>
          <w:szCs w:val="24"/>
        </w:rPr>
        <w:t>Operational Procedures</w:t>
      </w:r>
    </w:p>
    <w:p w14:paraId="6EDC9CE3" w14:textId="2218D8F2" w:rsidR="00C624FE" w:rsidRPr="0071257E" w:rsidRDefault="00C624FE" w:rsidP="003F20DC">
      <w:pPr>
        <w:spacing w:line="240" w:lineRule="auto"/>
        <w:rPr>
          <w:rFonts w:ascii="Times New Roman" w:hAnsi="Times New Roman"/>
          <w:sz w:val="24"/>
          <w:szCs w:val="24"/>
        </w:rPr>
      </w:pPr>
      <w:r w:rsidRPr="0071257E">
        <w:rPr>
          <w:rFonts w:ascii="Times New Roman" w:hAnsi="Times New Roman"/>
          <w:sz w:val="24"/>
          <w:szCs w:val="24"/>
        </w:rPr>
        <w:t>Causes of detected/potential non-conformities are promptly identified to develop a corrective action to prevent recurrence/occurrence, as appropriate.</w:t>
      </w:r>
    </w:p>
    <w:p w14:paraId="435AEBB2" w14:textId="105B8563" w:rsidR="00C624FE" w:rsidRPr="0071257E" w:rsidRDefault="00C624FE" w:rsidP="003F20DC">
      <w:pPr>
        <w:spacing w:line="240" w:lineRule="auto"/>
        <w:rPr>
          <w:rFonts w:ascii="Times New Roman" w:hAnsi="Times New Roman"/>
          <w:b/>
          <w:bCs/>
          <w:sz w:val="24"/>
          <w:szCs w:val="24"/>
        </w:rPr>
      </w:pPr>
      <w:r w:rsidRPr="0071257E">
        <w:rPr>
          <w:rFonts w:ascii="Times New Roman" w:hAnsi="Times New Roman"/>
          <w:b/>
          <w:bCs/>
          <w:sz w:val="24"/>
          <w:szCs w:val="24"/>
        </w:rPr>
        <w:t>4.2. Initiating Corrective Actions:</w:t>
      </w:r>
    </w:p>
    <w:p w14:paraId="2F2CE16C" w14:textId="77CD0C3D" w:rsidR="00C624FE" w:rsidRPr="0071257E" w:rsidRDefault="00C624FE" w:rsidP="003F20DC">
      <w:pPr>
        <w:spacing w:line="240" w:lineRule="auto"/>
        <w:rPr>
          <w:rFonts w:ascii="Times New Roman" w:hAnsi="Times New Roman"/>
          <w:sz w:val="24"/>
          <w:szCs w:val="24"/>
        </w:rPr>
      </w:pPr>
      <w:r w:rsidRPr="0071257E">
        <w:rPr>
          <w:rFonts w:ascii="Times New Roman" w:hAnsi="Times New Roman"/>
          <w:sz w:val="24"/>
          <w:szCs w:val="24"/>
        </w:rPr>
        <w:t>Corrective actions are taken to eliminate the root cause to prevent their reoccurrence. Corrective Actions may be initiated but not limited to the following cases:</w:t>
      </w:r>
    </w:p>
    <w:p w14:paraId="4D1B11CB" w14:textId="0DCFCBE0" w:rsidR="00C624FE" w:rsidRPr="0071257E" w:rsidRDefault="00C624FE" w:rsidP="00F523FF">
      <w:pPr>
        <w:pStyle w:val="ListParagraph"/>
        <w:numPr>
          <w:ilvl w:val="0"/>
          <w:numId w:val="4"/>
        </w:numPr>
        <w:spacing w:line="240" w:lineRule="auto"/>
        <w:rPr>
          <w:rFonts w:ascii="Times New Roman" w:hAnsi="Times New Roman"/>
          <w:sz w:val="24"/>
          <w:szCs w:val="24"/>
        </w:rPr>
      </w:pPr>
      <w:r w:rsidRPr="0071257E">
        <w:rPr>
          <w:rFonts w:ascii="Times New Roman" w:hAnsi="Times New Roman"/>
          <w:sz w:val="24"/>
          <w:szCs w:val="24"/>
        </w:rPr>
        <w:t>Identification of any system / process nonconformity or problems</w:t>
      </w:r>
    </w:p>
    <w:p w14:paraId="068660C2" w14:textId="1A87DA6F" w:rsidR="008C3072" w:rsidRPr="0071257E" w:rsidRDefault="00C624FE" w:rsidP="00F523FF">
      <w:pPr>
        <w:pStyle w:val="ListParagraph"/>
        <w:numPr>
          <w:ilvl w:val="0"/>
          <w:numId w:val="4"/>
        </w:numPr>
        <w:spacing w:line="240" w:lineRule="auto"/>
        <w:rPr>
          <w:rFonts w:ascii="Times New Roman" w:hAnsi="Times New Roman"/>
          <w:sz w:val="24"/>
          <w:szCs w:val="24"/>
        </w:rPr>
      </w:pPr>
      <w:r w:rsidRPr="0071257E">
        <w:rPr>
          <w:rFonts w:ascii="Times New Roman" w:hAnsi="Times New Roman"/>
          <w:sz w:val="24"/>
          <w:szCs w:val="24"/>
        </w:rPr>
        <w:t>Identification of any equipment nonconformity</w:t>
      </w:r>
    </w:p>
    <w:p w14:paraId="64D39EF1" w14:textId="4BBF87F6" w:rsidR="00C624FE" w:rsidRPr="0071257E" w:rsidRDefault="00C624FE" w:rsidP="00F523FF">
      <w:pPr>
        <w:pStyle w:val="ListParagraph"/>
        <w:numPr>
          <w:ilvl w:val="0"/>
          <w:numId w:val="4"/>
        </w:numPr>
        <w:spacing w:line="240" w:lineRule="auto"/>
        <w:rPr>
          <w:rFonts w:ascii="Times New Roman" w:hAnsi="Times New Roman"/>
          <w:sz w:val="24"/>
          <w:szCs w:val="24"/>
        </w:rPr>
      </w:pPr>
      <w:r w:rsidRPr="0071257E">
        <w:rPr>
          <w:rFonts w:ascii="Times New Roman" w:hAnsi="Times New Roman"/>
          <w:sz w:val="24"/>
          <w:szCs w:val="24"/>
        </w:rPr>
        <w:t>Any non-compliance identified during an internal or external audit</w:t>
      </w:r>
    </w:p>
    <w:p w14:paraId="0A454105" w14:textId="228E64D8" w:rsidR="00C624FE" w:rsidRPr="0071257E" w:rsidRDefault="00C624FE" w:rsidP="00F523FF">
      <w:pPr>
        <w:pStyle w:val="ListParagraph"/>
        <w:numPr>
          <w:ilvl w:val="0"/>
          <w:numId w:val="4"/>
        </w:numPr>
        <w:spacing w:line="240" w:lineRule="auto"/>
        <w:rPr>
          <w:rFonts w:ascii="Times New Roman" w:hAnsi="Times New Roman"/>
          <w:sz w:val="24"/>
          <w:szCs w:val="24"/>
        </w:rPr>
      </w:pPr>
      <w:r w:rsidRPr="0071257E">
        <w:rPr>
          <w:rFonts w:ascii="Times New Roman" w:hAnsi="Times New Roman"/>
          <w:sz w:val="24"/>
          <w:szCs w:val="24"/>
        </w:rPr>
        <w:t>Customer feedback including customer complaints</w:t>
      </w:r>
    </w:p>
    <w:p w14:paraId="1CD77107" w14:textId="0435E492" w:rsidR="00C624FE" w:rsidRPr="0071257E" w:rsidRDefault="00C624FE" w:rsidP="00F523FF">
      <w:pPr>
        <w:pStyle w:val="ListParagraph"/>
        <w:numPr>
          <w:ilvl w:val="0"/>
          <w:numId w:val="4"/>
        </w:numPr>
        <w:spacing w:line="240" w:lineRule="auto"/>
        <w:rPr>
          <w:rFonts w:ascii="Times New Roman" w:hAnsi="Times New Roman"/>
          <w:sz w:val="24"/>
          <w:szCs w:val="24"/>
        </w:rPr>
      </w:pPr>
      <w:r w:rsidRPr="0071257E">
        <w:rPr>
          <w:rFonts w:ascii="Times New Roman" w:hAnsi="Times New Roman"/>
          <w:sz w:val="24"/>
          <w:szCs w:val="24"/>
        </w:rPr>
        <w:t>Any deviation from defined policies and procedures</w:t>
      </w:r>
    </w:p>
    <w:p w14:paraId="7C4948AD" w14:textId="7E29D3D3" w:rsidR="00C624FE" w:rsidRPr="0071257E" w:rsidRDefault="00C624FE" w:rsidP="00F523FF">
      <w:pPr>
        <w:pStyle w:val="ListParagraph"/>
        <w:numPr>
          <w:ilvl w:val="0"/>
          <w:numId w:val="4"/>
        </w:numPr>
        <w:spacing w:line="240" w:lineRule="auto"/>
        <w:rPr>
          <w:rFonts w:ascii="Times New Roman" w:hAnsi="Times New Roman"/>
          <w:sz w:val="24"/>
          <w:szCs w:val="24"/>
        </w:rPr>
      </w:pPr>
      <w:r w:rsidRPr="0071257E">
        <w:rPr>
          <w:rFonts w:ascii="Times New Roman" w:hAnsi="Times New Roman"/>
          <w:sz w:val="24"/>
          <w:szCs w:val="24"/>
        </w:rPr>
        <w:t>Calibration related issues</w:t>
      </w:r>
    </w:p>
    <w:p w14:paraId="25B03286" w14:textId="34CE4FB7" w:rsidR="0071257E" w:rsidRPr="0071257E" w:rsidRDefault="0071257E" w:rsidP="00F523FF">
      <w:pPr>
        <w:pStyle w:val="ListParagraph"/>
        <w:numPr>
          <w:ilvl w:val="0"/>
          <w:numId w:val="4"/>
        </w:numPr>
        <w:spacing w:line="240" w:lineRule="auto"/>
        <w:rPr>
          <w:rFonts w:ascii="Times New Roman" w:hAnsi="Times New Roman"/>
          <w:sz w:val="24"/>
          <w:szCs w:val="24"/>
        </w:rPr>
      </w:pPr>
      <w:r w:rsidRPr="0071257E">
        <w:rPr>
          <w:rFonts w:ascii="Times New Roman" w:hAnsi="Times New Roman"/>
          <w:sz w:val="24"/>
          <w:szCs w:val="24"/>
        </w:rPr>
        <w:t>Risk Assessments</w:t>
      </w:r>
    </w:p>
    <w:p w14:paraId="241B879D" w14:textId="410C319E" w:rsidR="00C624FE" w:rsidRPr="0071257E" w:rsidRDefault="00C624FE" w:rsidP="003F20DC">
      <w:pPr>
        <w:spacing w:line="240" w:lineRule="auto"/>
        <w:rPr>
          <w:rFonts w:ascii="Times New Roman" w:hAnsi="Times New Roman"/>
          <w:b/>
          <w:bCs/>
          <w:sz w:val="24"/>
          <w:szCs w:val="24"/>
        </w:rPr>
      </w:pPr>
      <w:r w:rsidRPr="0071257E">
        <w:rPr>
          <w:rFonts w:ascii="Times New Roman" w:hAnsi="Times New Roman"/>
          <w:b/>
          <w:bCs/>
          <w:sz w:val="24"/>
          <w:szCs w:val="24"/>
        </w:rPr>
        <w:t>4.3. Requesting &amp; Processing CAR's:</w:t>
      </w:r>
    </w:p>
    <w:p w14:paraId="3A04E9E5" w14:textId="0DF9F862" w:rsidR="0071257E" w:rsidRPr="0071257E" w:rsidRDefault="0071257E" w:rsidP="00F523FF">
      <w:pPr>
        <w:pStyle w:val="ListParagraph"/>
        <w:numPr>
          <w:ilvl w:val="2"/>
          <w:numId w:val="9"/>
        </w:numPr>
        <w:spacing w:after="120" w:line="240" w:lineRule="auto"/>
        <w:jc w:val="both"/>
        <w:rPr>
          <w:rFonts w:ascii="Times New Roman" w:hAnsi="Times New Roman"/>
          <w:sz w:val="24"/>
          <w:szCs w:val="24"/>
        </w:rPr>
      </w:pPr>
      <w:r w:rsidRPr="0071257E">
        <w:rPr>
          <w:rFonts w:ascii="Times New Roman" w:hAnsi="Times New Roman"/>
          <w:sz w:val="24"/>
          <w:szCs w:val="24"/>
        </w:rPr>
        <w:t xml:space="preserve">Any person can initiate CA request on CA Form by filling Section A and deliver it to AQCM or can report the specific situation to AQCM who may initiate a corrective action request by using the corrective action form. </w:t>
      </w:r>
    </w:p>
    <w:p w14:paraId="0274066D" w14:textId="3168B83F" w:rsidR="0071257E" w:rsidRPr="0071257E" w:rsidRDefault="0071257E" w:rsidP="00F523FF">
      <w:pPr>
        <w:pStyle w:val="ListParagraph"/>
        <w:numPr>
          <w:ilvl w:val="2"/>
          <w:numId w:val="9"/>
        </w:numPr>
        <w:spacing w:after="120" w:line="240" w:lineRule="auto"/>
        <w:jc w:val="both"/>
        <w:rPr>
          <w:rFonts w:ascii="Times New Roman" w:hAnsi="Times New Roman"/>
          <w:sz w:val="24"/>
          <w:szCs w:val="24"/>
        </w:rPr>
      </w:pPr>
      <w:r w:rsidRPr="0071257E">
        <w:rPr>
          <w:rFonts w:ascii="Times New Roman" w:hAnsi="Times New Roman"/>
          <w:sz w:val="24"/>
          <w:szCs w:val="24"/>
        </w:rPr>
        <w:t>AQCM after receiving the CA form ensures that the form has been filled-in properly and then uniquely identifies it by assigning CA number after concerning the CA Log. Following numbering scheme is followed to ensure their unique identification and traceability:</w:t>
      </w:r>
    </w:p>
    <w:tbl>
      <w:tblPr>
        <w:tblStyle w:val="TableGrid"/>
        <w:tblW w:w="0" w:type="auto"/>
        <w:tblInd w:w="1278" w:type="dxa"/>
        <w:tblLook w:val="04A0" w:firstRow="1" w:lastRow="0" w:firstColumn="1" w:lastColumn="0" w:noHBand="0" w:noVBand="1"/>
      </w:tblPr>
      <w:tblGrid>
        <w:gridCol w:w="2070"/>
        <w:gridCol w:w="4590"/>
      </w:tblGrid>
      <w:tr w:rsidR="0071257E" w:rsidRPr="0071257E" w14:paraId="7BEE162E" w14:textId="77777777" w:rsidTr="00085FFA">
        <w:tc>
          <w:tcPr>
            <w:tcW w:w="2070" w:type="dxa"/>
            <w:tcBorders>
              <w:top w:val="single" w:sz="4" w:space="0" w:color="auto"/>
              <w:left w:val="single" w:sz="4" w:space="0" w:color="auto"/>
              <w:bottom w:val="single" w:sz="4" w:space="0" w:color="auto"/>
              <w:right w:val="single" w:sz="4" w:space="0" w:color="auto"/>
            </w:tcBorders>
            <w:shd w:val="clear" w:color="auto" w:fill="DAE1EB" w:themeFill="accent6" w:themeFillTint="33"/>
            <w:vAlign w:val="center"/>
            <w:hideMark/>
          </w:tcPr>
          <w:p w14:paraId="382734C0" w14:textId="77777777" w:rsidR="0071257E" w:rsidRPr="0071257E" w:rsidRDefault="0071257E" w:rsidP="00085FFA">
            <w:pPr>
              <w:pStyle w:val="NoSpacing"/>
              <w:rPr>
                <w:rFonts w:ascii="Times New Roman" w:hAnsi="Times New Roman"/>
                <w:b/>
                <w:sz w:val="24"/>
                <w:szCs w:val="24"/>
              </w:rPr>
            </w:pPr>
            <w:r w:rsidRPr="0071257E">
              <w:rPr>
                <w:rFonts w:ascii="Times New Roman" w:hAnsi="Times New Roman"/>
                <w:b/>
                <w:sz w:val="24"/>
                <w:szCs w:val="24"/>
              </w:rPr>
              <w:t>CA Form Number</w:t>
            </w:r>
          </w:p>
        </w:tc>
        <w:tc>
          <w:tcPr>
            <w:tcW w:w="4590" w:type="dxa"/>
            <w:tcBorders>
              <w:top w:val="single" w:sz="4" w:space="0" w:color="auto"/>
              <w:left w:val="single" w:sz="4" w:space="0" w:color="auto"/>
              <w:bottom w:val="single" w:sz="4" w:space="0" w:color="auto"/>
              <w:right w:val="single" w:sz="4" w:space="0" w:color="auto"/>
            </w:tcBorders>
            <w:shd w:val="clear" w:color="auto" w:fill="DAE1EB" w:themeFill="accent6" w:themeFillTint="33"/>
            <w:vAlign w:val="center"/>
            <w:hideMark/>
          </w:tcPr>
          <w:p w14:paraId="531F8996" w14:textId="77777777" w:rsidR="0071257E" w:rsidRPr="0071257E" w:rsidRDefault="0071257E" w:rsidP="00085FFA">
            <w:pPr>
              <w:pStyle w:val="NoSpacing"/>
              <w:rPr>
                <w:rFonts w:ascii="Times New Roman" w:hAnsi="Times New Roman"/>
                <w:sz w:val="24"/>
                <w:szCs w:val="24"/>
              </w:rPr>
            </w:pPr>
            <w:r w:rsidRPr="0071257E">
              <w:rPr>
                <w:rFonts w:ascii="Times New Roman" w:hAnsi="Times New Roman"/>
                <w:sz w:val="24"/>
                <w:szCs w:val="24"/>
              </w:rPr>
              <w:t>CA-NN/MM/YY</w:t>
            </w:r>
          </w:p>
        </w:tc>
      </w:tr>
      <w:tr w:rsidR="0071257E" w:rsidRPr="0071257E" w14:paraId="6457D234" w14:textId="77777777" w:rsidTr="00085FFA">
        <w:tc>
          <w:tcPr>
            <w:tcW w:w="6660" w:type="dxa"/>
            <w:gridSpan w:val="2"/>
            <w:tcBorders>
              <w:top w:val="single" w:sz="4" w:space="0" w:color="auto"/>
              <w:left w:val="single" w:sz="4" w:space="0" w:color="auto"/>
              <w:bottom w:val="single" w:sz="4" w:space="0" w:color="auto"/>
              <w:right w:val="single" w:sz="4" w:space="0" w:color="auto"/>
            </w:tcBorders>
            <w:vAlign w:val="center"/>
            <w:hideMark/>
          </w:tcPr>
          <w:p w14:paraId="77D5E8FB" w14:textId="77777777" w:rsidR="0071257E" w:rsidRPr="0071257E" w:rsidRDefault="0071257E" w:rsidP="00085FFA">
            <w:pPr>
              <w:pStyle w:val="NoSpacing"/>
              <w:rPr>
                <w:rFonts w:ascii="Times New Roman" w:hAnsi="Times New Roman"/>
                <w:sz w:val="24"/>
                <w:szCs w:val="24"/>
              </w:rPr>
            </w:pPr>
            <w:r w:rsidRPr="0071257E">
              <w:rPr>
                <w:rFonts w:ascii="Times New Roman" w:hAnsi="Times New Roman"/>
                <w:b/>
                <w:sz w:val="24"/>
                <w:szCs w:val="24"/>
              </w:rPr>
              <w:t>Where,</w:t>
            </w:r>
          </w:p>
        </w:tc>
      </w:tr>
      <w:tr w:rsidR="0071257E" w:rsidRPr="0071257E" w14:paraId="4DA94484" w14:textId="77777777" w:rsidTr="00085FFA">
        <w:tc>
          <w:tcPr>
            <w:tcW w:w="2070" w:type="dxa"/>
            <w:tcBorders>
              <w:top w:val="single" w:sz="4" w:space="0" w:color="auto"/>
              <w:left w:val="single" w:sz="4" w:space="0" w:color="auto"/>
              <w:bottom w:val="single" w:sz="4" w:space="0" w:color="auto"/>
              <w:right w:val="single" w:sz="4" w:space="0" w:color="auto"/>
            </w:tcBorders>
            <w:vAlign w:val="center"/>
            <w:hideMark/>
          </w:tcPr>
          <w:p w14:paraId="1827F9D2" w14:textId="77777777" w:rsidR="0071257E" w:rsidRPr="0071257E" w:rsidRDefault="0071257E" w:rsidP="00085FFA">
            <w:pPr>
              <w:pStyle w:val="NoSpacing"/>
              <w:rPr>
                <w:rFonts w:ascii="Times New Roman" w:hAnsi="Times New Roman"/>
                <w:b/>
                <w:sz w:val="24"/>
                <w:szCs w:val="24"/>
              </w:rPr>
            </w:pPr>
            <w:r w:rsidRPr="0071257E">
              <w:rPr>
                <w:rFonts w:ascii="Times New Roman" w:hAnsi="Times New Roman"/>
                <w:b/>
                <w:sz w:val="24"/>
                <w:szCs w:val="24"/>
              </w:rPr>
              <w:t>CA</w:t>
            </w:r>
          </w:p>
        </w:tc>
        <w:tc>
          <w:tcPr>
            <w:tcW w:w="4590" w:type="dxa"/>
            <w:tcBorders>
              <w:top w:val="single" w:sz="4" w:space="0" w:color="auto"/>
              <w:left w:val="single" w:sz="4" w:space="0" w:color="auto"/>
              <w:bottom w:val="single" w:sz="4" w:space="0" w:color="auto"/>
              <w:right w:val="single" w:sz="4" w:space="0" w:color="auto"/>
            </w:tcBorders>
            <w:vAlign w:val="center"/>
            <w:hideMark/>
          </w:tcPr>
          <w:p w14:paraId="50A7BA77" w14:textId="77777777" w:rsidR="0071257E" w:rsidRPr="0071257E" w:rsidRDefault="0071257E" w:rsidP="00085FFA">
            <w:pPr>
              <w:pStyle w:val="NoSpacing"/>
              <w:rPr>
                <w:rFonts w:ascii="Times New Roman" w:hAnsi="Times New Roman"/>
                <w:sz w:val="24"/>
                <w:szCs w:val="24"/>
              </w:rPr>
            </w:pPr>
            <w:r w:rsidRPr="0071257E">
              <w:rPr>
                <w:rFonts w:ascii="Times New Roman" w:hAnsi="Times New Roman"/>
                <w:sz w:val="24"/>
                <w:szCs w:val="24"/>
              </w:rPr>
              <w:t>Corrective Action</w:t>
            </w:r>
          </w:p>
        </w:tc>
      </w:tr>
      <w:tr w:rsidR="0071257E" w:rsidRPr="0071257E" w14:paraId="26DDFA5B" w14:textId="77777777" w:rsidTr="00085FFA">
        <w:tc>
          <w:tcPr>
            <w:tcW w:w="2070" w:type="dxa"/>
            <w:tcBorders>
              <w:top w:val="single" w:sz="4" w:space="0" w:color="auto"/>
              <w:left w:val="single" w:sz="4" w:space="0" w:color="auto"/>
              <w:bottom w:val="single" w:sz="4" w:space="0" w:color="auto"/>
              <w:right w:val="single" w:sz="4" w:space="0" w:color="auto"/>
            </w:tcBorders>
            <w:vAlign w:val="center"/>
            <w:hideMark/>
          </w:tcPr>
          <w:p w14:paraId="71B65B42" w14:textId="77777777" w:rsidR="0071257E" w:rsidRPr="0071257E" w:rsidRDefault="0071257E" w:rsidP="00085FFA">
            <w:pPr>
              <w:pStyle w:val="NoSpacing"/>
              <w:rPr>
                <w:rFonts w:ascii="Times New Roman" w:hAnsi="Times New Roman"/>
                <w:b/>
                <w:sz w:val="24"/>
                <w:szCs w:val="24"/>
              </w:rPr>
            </w:pPr>
            <w:r w:rsidRPr="0071257E">
              <w:rPr>
                <w:rFonts w:ascii="Times New Roman" w:hAnsi="Times New Roman"/>
                <w:b/>
                <w:sz w:val="24"/>
                <w:szCs w:val="24"/>
              </w:rPr>
              <w:t>NN</w:t>
            </w:r>
          </w:p>
        </w:tc>
        <w:tc>
          <w:tcPr>
            <w:tcW w:w="4590" w:type="dxa"/>
            <w:tcBorders>
              <w:top w:val="single" w:sz="4" w:space="0" w:color="auto"/>
              <w:left w:val="single" w:sz="4" w:space="0" w:color="auto"/>
              <w:bottom w:val="single" w:sz="4" w:space="0" w:color="auto"/>
              <w:right w:val="single" w:sz="4" w:space="0" w:color="auto"/>
            </w:tcBorders>
            <w:vAlign w:val="center"/>
            <w:hideMark/>
          </w:tcPr>
          <w:p w14:paraId="7BD7F4F9" w14:textId="77777777" w:rsidR="0071257E" w:rsidRPr="0071257E" w:rsidRDefault="0071257E" w:rsidP="00085FFA">
            <w:pPr>
              <w:pStyle w:val="NoSpacing"/>
              <w:rPr>
                <w:rFonts w:ascii="Times New Roman" w:hAnsi="Times New Roman"/>
                <w:sz w:val="24"/>
                <w:szCs w:val="24"/>
              </w:rPr>
            </w:pPr>
            <w:r w:rsidRPr="0071257E">
              <w:rPr>
                <w:rFonts w:ascii="Times New Roman" w:hAnsi="Times New Roman"/>
                <w:sz w:val="24"/>
                <w:szCs w:val="24"/>
              </w:rPr>
              <w:t>Number starting from 01</w:t>
            </w:r>
          </w:p>
        </w:tc>
      </w:tr>
      <w:tr w:rsidR="0071257E" w:rsidRPr="0071257E" w14:paraId="7BE04433" w14:textId="77777777" w:rsidTr="00085FFA">
        <w:tc>
          <w:tcPr>
            <w:tcW w:w="2070" w:type="dxa"/>
            <w:tcBorders>
              <w:top w:val="single" w:sz="4" w:space="0" w:color="auto"/>
              <w:left w:val="single" w:sz="4" w:space="0" w:color="auto"/>
              <w:bottom w:val="single" w:sz="4" w:space="0" w:color="auto"/>
              <w:right w:val="single" w:sz="4" w:space="0" w:color="auto"/>
            </w:tcBorders>
            <w:vAlign w:val="center"/>
            <w:hideMark/>
          </w:tcPr>
          <w:p w14:paraId="2CDA3F50" w14:textId="77777777" w:rsidR="0071257E" w:rsidRPr="0071257E" w:rsidRDefault="0071257E" w:rsidP="00085FFA">
            <w:pPr>
              <w:pStyle w:val="NoSpacing"/>
              <w:rPr>
                <w:rFonts w:ascii="Times New Roman" w:hAnsi="Times New Roman"/>
                <w:b/>
                <w:sz w:val="24"/>
                <w:szCs w:val="24"/>
              </w:rPr>
            </w:pPr>
            <w:r w:rsidRPr="0071257E">
              <w:rPr>
                <w:rFonts w:ascii="Times New Roman" w:hAnsi="Times New Roman"/>
                <w:b/>
                <w:sz w:val="24"/>
                <w:szCs w:val="24"/>
              </w:rPr>
              <w:t>MM</w:t>
            </w:r>
          </w:p>
        </w:tc>
        <w:tc>
          <w:tcPr>
            <w:tcW w:w="4590" w:type="dxa"/>
            <w:tcBorders>
              <w:top w:val="single" w:sz="4" w:space="0" w:color="auto"/>
              <w:left w:val="single" w:sz="4" w:space="0" w:color="auto"/>
              <w:bottom w:val="single" w:sz="4" w:space="0" w:color="auto"/>
              <w:right w:val="single" w:sz="4" w:space="0" w:color="auto"/>
            </w:tcBorders>
            <w:vAlign w:val="center"/>
            <w:hideMark/>
          </w:tcPr>
          <w:p w14:paraId="4BBBBA20" w14:textId="77777777" w:rsidR="0071257E" w:rsidRPr="0071257E" w:rsidRDefault="0071257E" w:rsidP="00085FFA">
            <w:pPr>
              <w:pStyle w:val="NoSpacing"/>
              <w:rPr>
                <w:rFonts w:ascii="Times New Roman" w:hAnsi="Times New Roman"/>
                <w:sz w:val="24"/>
                <w:szCs w:val="24"/>
              </w:rPr>
            </w:pPr>
            <w:r w:rsidRPr="0071257E">
              <w:rPr>
                <w:rFonts w:ascii="Times New Roman" w:hAnsi="Times New Roman"/>
                <w:sz w:val="24"/>
                <w:szCs w:val="24"/>
              </w:rPr>
              <w:t>Digits representing month</w:t>
            </w:r>
          </w:p>
        </w:tc>
      </w:tr>
      <w:tr w:rsidR="0071257E" w:rsidRPr="0071257E" w14:paraId="68A58B64" w14:textId="77777777" w:rsidTr="00085FFA">
        <w:tc>
          <w:tcPr>
            <w:tcW w:w="2070" w:type="dxa"/>
            <w:tcBorders>
              <w:top w:val="single" w:sz="4" w:space="0" w:color="auto"/>
              <w:left w:val="single" w:sz="4" w:space="0" w:color="auto"/>
              <w:bottom w:val="single" w:sz="4" w:space="0" w:color="auto"/>
              <w:right w:val="single" w:sz="4" w:space="0" w:color="auto"/>
            </w:tcBorders>
            <w:vAlign w:val="center"/>
            <w:hideMark/>
          </w:tcPr>
          <w:p w14:paraId="65A54BEA" w14:textId="77777777" w:rsidR="0071257E" w:rsidRPr="0071257E" w:rsidRDefault="0071257E" w:rsidP="00085FFA">
            <w:pPr>
              <w:pStyle w:val="NoSpacing"/>
              <w:rPr>
                <w:rFonts w:ascii="Times New Roman" w:hAnsi="Times New Roman"/>
                <w:b/>
                <w:sz w:val="24"/>
                <w:szCs w:val="24"/>
              </w:rPr>
            </w:pPr>
            <w:r w:rsidRPr="0071257E">
              <w:rPr>
                <w:rFonts w:ascii="Times New Roman" w:hAnsi="Times New Roman"/>
                <w:b/>
                <w:sz w:val="24"/>
                <w:szCs w:val="24"/>
              </w:rPr>
              <w:t>YY</w:t>
            </w:r>
          </w:p>
        </w:tc>
        <w:tc>
          <w:tcPr>
            <w:tcW w:w="4590" w:type="dxa"/>
            <w:tcBorders>
              <w:top w:val="single" w:sz="4" w:space="0" w:color="auto"/>
              <w:left w:val="single" w:sz="4" w:space="0" w:color="auto"/>
              <w:bottom w:val="single" w:sz="4" w:space="0" w:color="auto"/>
              <w:right w:val="single" w:sz="4" w:space="0" w:color="auto"/>
            </w:tcBorders>
            <w:vAlign w:val="center"/>
            <w:hideMark/>
          </w:tcPr>
          <w:p w14:paraId="115E45B9" w14:textId="77777777" w:rsidR="0071257E" w:rsidRPr="0071257E" w:rsidRDefault="0071257E" w:rsidP="00085FFA">
            <w:pPr>
              <w:pStyle w:val="NoSpacing"/>
              <w:rPr>
                <w:rFonts w:ascii="Times New Roman" w:hAnsi="Times New Roman"/>
                <w:sz w:val="24"/>
                <w:szCs w:val="24"/>
              </w:rPr>
            </w:pPr>
            <w:r w:rsidRPr="0071257E">
              <w:rPr>
                <w:rFonts w:ascii="Times New Roman" w:hAnsi="Times New Roman"/>
                <w:sz w:val="24"/>
                <w:szCs w:val="24"/>
              </w:rPr>
              <w:t>Last two digits of a year, i.e. 2016 as 16.</w:t>
            </w:r>
          </w:p>
        </w:tc>
      </w:tr>
    </w:tbl>
    <w:p w14:paraId="31E17C95" w14:textId="77777777" w:rsidR="0071257E" w:rsidRPr="0071257E" w:rsidRDefault="0071257E" w:rsidP="0071257E">
      <w:pPr>
        <w:pStyle w:val="ListParagraph"/>
        <w:spacing w:before="240" w:after="120" w:line="240" w:lineRule="auto"/>
        <w:ind w:left="1170"/>
        <w:jc w:val="both"/>
        <w:rPr>
          <w:rFonts w:ascii="Times New Roman" w:hAnsi="Times New Roman"/>
          <w:sz w:val="24"/>
          <w:szCs w:val="24"/>
        </w:rPr>
      </w:pPr>
      <w:r w:rsidRPr="0071257E">
        <w:rPr>
          <w:rFonts w:ascii="Times New Roman" w:hAnsi="Times New Roman"/>
          <w:b/>
          <w:sz w:val="24"/>
          <w:szCs w:val="24"/>
        </w:rPr>
        <w:t>Note:</w:t>
      </w:r>
      <w:r w:rsidRPr="0071257E">
        <w:rPr>
          <w:rFonts w:ascii="Times New Roman" w:hAnsi="Times New Roman"/>
          <w:sz w:val="24"/>
          <w:szCs w:val="24"/>
        </w:rPr>
        <w:t xml:space="preserve"> The CA Form numbering cycle restarts from 1 every month</w:t>
      </w:r>
    </w:p>
    <w:p w14:paraId="4C6202C0" w14:textId="0CCBCE63" w:rsidR="0071257E" w:rsidRPr="0071257E" w:rsidRDefault="0071257E" w:rsidP="00F523FF">
      <w:pPr>
        <w:pStyle w:val="ListParagraph"/>
        <w:numPr>
          <w:ilvl w:val="2"/>
          <w:numId w:val="9"/>
        </w:numPr>
        <w:spacing w:after="120" w:line="240" w:lineRule="auto"/>
        <w:jc w:val="both"/>
        <w:rPr>
          <w:rFonts w:ascii="Times New Roman" w:hAnsi="Times New Roman"/>
          <w:sz w:val="24"/>
          <w:szCs w:val="24"/>
        </w:rPr>
      </w:pPr>
      <w:r w:rsidRPr="0071257E">
        <w:rPr>
          <w:rFonts w:ascii="Times New Roman" w:hAnsi="Times New Roman"/>
          <w:sz w:val="24"/>
          <w:szCs w:val="24"/>
        </w:rPr>
        <w:t xml:space="preserve">Responsible person is assigned by the QCM to proposed and carry out the corrective actions. </w:t>
      </w:r>
    </w:p>
    <w:p w14:paraId="0E3EF2E6" w14:textId="0179E3E8" w:rsidR="0071257E" w:rsidRPr="0071257E" w:rsidRDefault="0071257E" w:rsidP="00F523FF">
      <w:pPr>
        <w:pStyle w:val="ListParagraph"/>
        <w:numPr>
          <w:ilvl w:val="2"/>
          <w:numId w:val="9"/>
        </w:numPr>
        <w:spacing w:after="120" w:line="240" w:lineRule="auto"/>
        <w:jc w:val="both"/>
        <w:rPr>
          <w:rFonts w:ascii="Times New Roman" w:hAnsi="Times New Roman"/>
          <w:sz w:val="24"/>
          <w:szCs w:val="24"/>
        </w:rPr>
      </w:pPr>
      <w:r w:rsidRPr="0071257E">
        <w:rPr>
          <w:rFonts w:ascii="Times New Roman" w:hAnsi="Times New Roman"/>
          <w:sz w:val="24"/>
          <w:szCs w:val="24"/>
        </w:rPr>
        <w:t>AQCM enters the details of the CA form into the CA Log</w:t>
      </w:r>
    </w:p>
    <w:p w14:paraId="4C895714" w14:textId="7CCAE1A2" w:rsidR="00C624FE" w:rsidRPr="0071257E" w:rsidRDefault="00C624FE" w:rsidP="0071257E">
      <w:pPr>
        <w:spacing w:after="120" w:line="240" w:lineRule="auto"/>
        <w:jc w:val="both"/>
        <w:rPr>
          <w:rFonts w:ascii="Times New Roman" w:hAnsi="Times New Roman"/>
          <w:sz w:val="28"/>
          <w:szCs w:val="24"/>
        </w:rPr>
      </w:pPr>
      <w:r w:rsidRPr="0071257E">
        <w:rPr>
          <w:rFonts w:ascii="Times New Roman" w:hAnsi="Times New Roman"/>
          <w:b/>
          <w:bCs/>
          <w:sz w:val="28"/>
          <w:szCs w:val="24"/>
        </w:rPr>
        <w:t>4.4. Root Cause Analysis:</w:t>
      </w:r>
    </w:p>
    <w:p w14:paraId="3149F710" w14:textId="2FEEA4DD" w:rsidR="00C829B2" w:rsidRPr="0071257E" w:rsidRDefault="00C829B2" w:rsidP="00F523FF">
      <w:pPr>
        <w:pStyle w:val="ListParagraph"/>
        <w:numPr>
          <w:ilvl w:val="2"/>
          <w:numId w:val="5"/>
        </w:numPr>
        <w:spacing w:after="120" w:line="240" w:lineRule="auto"/>
        <w:rPr>
          <w:rFonts w:ascii="Times New Roman" w:hAnsi="Times New Roman"/>
          <w:sz w:val="24"/>
          <w:szCs w:val="24"/>
        </w:rPr>
      </w:pPr>
      <w:r w:rsidRPr="0071257E">
        <w:rPr>
          <w:rFonts w:ascii="Times New Roman" w:hAnsi="Times New Roman"/>
          <w:sz w:val="24"/>
          <w:szCs w:val="24"/>
        </w:rPr>
        <w:t>The responsible person (AQCM) in consultation with QCM investigates the causes of the problem. After identifying the root cause, an appropriate corrective action(s) to be taken and indicate the date by which the corrective action will be fully implemented. The investigation process includes:</w:t>
      </w:r>
    </w:p>
    <w:p w14:paraId="1904E5EE" w14:textId="77777777" w:rsidR="00C829B2" w:rsidRPr="0071257E" w:rsidRDefault="00C829B2" w:rsidP="00F523FF">
      <w:pPr>
        <w:pStyle w:val="ListParagraph"/>
        <w:numPr>
          <w:ilvl w:val="2"/>
          <w:numId w:val="5"/>
        </w:numPr>
        <w:spacing w:after="120" w:line="240" w:lineRule="auto"/>
        <w:rPr>
          <w:rFonts w:ascii="Times New Roman" w:hAnsi="Times New Roman"/>
          <w:sz w:val="24"/>
          <w:szCs w:val="24"/>
        </w:rPr>
      </w:pPr>
      <w:r w:rsidRPr="0071257E">
        <w:rPr>
          <w:rFonts w:ascii="Times New Roman" w:hAnsi="Times New Roman"/>
          <w:sz w:val="24"/>
          <w:szCs w:val="24"/>
        </w:rPr>
        <w:t>Interviewing the concerned persons and gathering their views about the possible causes of non-conformity (</w:t>
      </w:r>
      <w:proofErr w:type="spellStart"/>
      <w:r w:rsidRPr="0071257E">
        <w:rPr>
          <w:rFonts w:ascii="Times New Roman" w:hAnsi="Times New Roman"/>
          <w:sz w:val="24"/>
          <w:szCs w:val="24"/>
        </w:rPr>
        <w:t>ies</w:t>
      </w:r>
      <w:proofErr w:type="spellEnd"/>
      <w:r w:rsidRPr="0071257E">
        <w:rPr>
          <w:rFonts w:ascii="Times New Roman" w:hAnsi="Times New Roman"/>
          <w:sz w:val="24"/>
          <w:szCs w:val="24"/>
        </w:rPr>
        <w:t>)</w:t>
      </w:r>
    </w:p>
    <w:p w14:paraId="4402AE23" w14:textId="77777777" w:rsidR="00C829B2" w:rsidRPr="0071257E" w:rsidRDefault="00C829B2" w:rsidP="00F523FF">
      <w:pPr>
        <w:pStyle w:val="ListParagraph"/>
        <w:numPr>
          <w:ilvl w:val="2"/>
          <w:numId w:val="5"/>
        </w:numPr>
        <w:spacing w:after="120" w:line="240" w:lineRule="auto"/>
        <w:rPr>
          <w:rFonts w:ascii="Times New Roman" w:hAnsi="Times New Roman"/>
          <w:sz w:val="24"/>
          <w:szCs w:val="24"/>
        </w:rPr>
      </w:pPr>
      <w:r w:rsidRPr="0071257E">
        <w:rPr>
          <w:rFonts w:ascii="Times New Roman" w:hAnsi="Times New Roman"/>
          <w:sz w:val="24"/>
          <w:szCs w:val="24"/>
        </w:rPr>
        <w:t xml:space="preserve">Observing and examining the concerned processes and related records. </w:t>
      </w:r>
    </w:p>
    <w:p w14:paraId="2E6CFEA3" w14:textId="77777777" w:rsidR="00C829B2" w:rsidRPr="0071257E" w:rsidRDefault="00C829B2" w:rsidP="00F523FF">
      <w:pPr>
        <w:pStyle w:val="ListParagraph"/>
        <w:numPr>
          <w:ilvl w:val="2"/>
          <w:numId w:val="5"/>
        </w:numPr>
        <w:spacing w:after="120" w:line="240" w:lineRule="auto"/>
        <w:rPr>
          <w:rFonts w:ascii="Times New Roman" w:hAnsi="Times New Roman"/>
          <w:sz w:val="24"/>
          <w:szCs w:val="24"/>
        </w:rPr>
      </w:pPr>
      <w:r w:rsidRPr="0071257E">
        <w:rPr>
          <w:rFonts w:ascii="Times New Roman" w:hAnsi="Times New Roman"/>
          <w:sz w:val="24"/>
          <w:szCs w:val="24"/>
        </w:rPr>
        <w:t xml:space="preserve">Examining the supplier for product/services (where required) </w:t>
      </w:r>
    </w:p>
    <w:p w14:paraId="1C05A8A4" w14:textId="42757096" w:rsidR="00C829B2" w:rsidRPr="0071257E" w:rsidRDefault="00C829B2" w:rsidP="00F523FF">
      <w:pPr>
        <w:pStyle w:val="ListParagraph"/>
        <w:numPr>
          <w:ilvl w:val="2"/>
          <w:numId w:val="5"/>
        </w:numPr>
        <w:spacing w:after="120" w:line="240" w:lineRule="auto"/>
        <w:rPr>
          <w:rFonts w:ascii="Times New Roman" w:hAnsi="Times New Roman"/>
          <w:sz w:val="24"/>
          <w:szCs w:val="24"/>
        </w:rPr>
      </w:pPr>
      <w:r w:rsidRPr="0071257E">
        <w:rPr>
          <w:rFonts w:ascii="Times New Roman" w:hAnsi="Times New Roman"/>
          <w:sz w:val="24"/>
          <w:szCs w:val="24"/>
        </w:rPr>
        <w:t xml:space="preserve">Make use of statistical techniques, root cause and effect diagram i.e. 4M (Fishbone). </w:t>
      </w:r>
    </w:p>
    <w:p w14:paraId="20236597" w14:textId="77777777" w:rsidR="00C829B2" w:rsidRPr="0071257E" w:rsidRDefault="00C829B2" w:rsidP="00C829B2">
      <w:pPr>
        <w:widowControl w:val="0"/>
        <w:spacing w:after="0" w:line="240" w:lineRule="auto"/>
        <w:ind w:left="1620"/>
        <w:jc w:val="both"/>
        <w:rPr>
          <w:rFonts w:ascii="Times New Roman" w:hAnsi="Times New Roman"/>
          <w:sz w:val="24"/>
          <w:szCs w:val="24"/>
        </w:rPr>
      </w:pPr>
    </w:p>
    <w:p w14:paraId="08FD1EE3" w14:textId="77777777" w:rsidR="00C829B2" w:rsidRPr="0071257E" w:rsidRDefault="00C829B2" w:rsidP="00C829B2">
      <w:pPr>
        <w:widowControl w:val="0"/>
        <w:spacing w:after="0" w:line="240" w:lineRule="auto"/>
        <w:ind w:left="1620"/>
        <w:rPr>
          <w:rFonts w:ascii="Times New Roman" w:hAnsi="Times New Roman"/>
          <w:sz w:val="24"/>
          <w:szCs w:val="24"/>
        </w:rPr>
      </w:pPr>
      <w:r w:rsidRPr="0071257E">
        <w:rPr>
          <w:rFonts w:ascii="Times New Roman" w:hAnsi="Times New Roman"/>
          <w:noProof/>
        </w:rPr>
        <w:drawing>
          <wp:inline distT="0" distB="0" distL="0" distR="0" wp14:anchorId="71969373" wp14:editId="38A38A54">
            <wp:extent cx="3562350" cy="1638300"/>
            <wp:effectExtent l="0" t="0" r="0" b="0"/>
            <wp:docPr id="2" name="Picture 2"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9470" cy="1664569"/>
                    </a:xfrm>
                    <a:prstGeom prst="rect">
                      <a:avLst/>
                    </a:prstGeom>
                    <a:ln>
                      <a:noFill/>
                    </a:ln>
                    <a:effectLst>
                      <a:softEdge rad="112500"/>
                    </a:effectLst>
                  </pic:spPr>
                </pic:pic>
              </a:graphicData>
            </a:graphic>
          </wp:inline>
        </w:drawing>
      </w:r>
      <w:r w:rsidRPr="0071257E">
        <w:rPr>
          <w:rFonts w:ascii="Times New Roman" w:hAnsi="Times New Roman"/>
          <w:sz w:val="24"/>
          <w:szCs w:val="24"/>
        </w:rPr>
        <w:t xml:space="preserve"> </w:t>
      </w:r>
    </w:p>
    <w:p w14:paraId="2ED43018" w14:textId="712F061F" w:rsidR="00C624FE" w:rsidRPr="0071257E" w:rsidRDefault="00C624FE" w:rsidP="003F20DC">
      <w:pPr>
        <w:spacing w:line="240" w:lineRule="auto"/>
        <w:rPr>
          <w:rFonts w:ascii="Times New Roman" w:hAnsi="Times New Roman"/>
          <w:sz w:val="24"/>
          <w:szCs w:val="24"/>
        </w:rPr>
      </w:pPr>
    </w:p>
    <w:p w14:paraId="1DCC3138" w14:textId="40F37328" w:rsidR="00C624FE" w:rsidRPr="0071257E" w:rsidRDefault="00C624FE" w:rsidP="003F20DC">
      <w:pPr>
        <w:spacing w:line="240" w:lineRule="auto"/>
        <w:rPr>
          <w:rFonts w:ascii="Times New Roman" w:hAnsi="Times New Roman"/>
          <w:b/>
          <w:bCs/>
          <w:sz w:val="24"/>
          <w:szCs w:val="24"/>
        </w:rPr>
      </w:pPr>
      <w:r w:rsidRPr="0071257E">
        <w:rPr>
          <w:rFonts w:ascii="Times New Roman" w:hAnsi="Times New Roman"/>
          <w:b/>
          <w:bCs/>
          <w:sz w:val="24"/>
          <w:szCs w:val="24"/>
        </w:rPr>
        <w:t>4.5. Implementation of Corrective action</w:t>
      </w:r>
    </w:p>
    <w:p w14:paraId="72F52F44" w14:textId="00A27BF1" w:rsidR="00530F4F" w:rsidRPr="0071257E" w:rsidRDefault="00C624FE" w:rsidP="003F20DC">
      <w:pPr>
        <w:spacing w:line="240" w:lineRule="auto"/>
        <w:rPr>
          <w:rFonts w:ascii="Times New Roman" w:hAnsi="Times New Roman"/>
          <w:sz w:val="24"/>
          <w:szCs w:val="24"/>
        </w:rPr>
      </w:pPr>
      <w:r w:rsidRPr="0071257E">
        <w:rPr>
          <w:rFonts w:ascii="Times New Roman" w:hAnsi="Times New Roman"/>
          <w:sz w:val="24"/>
          <w:szCs w:val="24"/>
        </w:rPr>
        <w:t xml:space="preserve">After root-cause analysis, corrective action is suggested, target date and nomination of person for the implementation of suggested action is done. The suggested action after approval of </w:t>
      </w:r>
      <w:r w:rsidR="00CD19D1" w:rsidRPr="0071257E">
        <w:rPr>
          <w:rFonts w:ascii="Times New Roman" w:hAnsi="Times New Roman"/>
          <w:sz w:val="24"/>
          <w:szCs w:val="24"/>
        </w:rPr>
        <w:t xml:space="preserve">Quality Control Manager </w:t>
      </w:r>
      <w:r w:rsidRPr="0071257E">
        <w:rPr>
          <w:rFonts w:ascii="Times New Roman" w:hAnsi="Times New Roman"/>
          <w:sz w:val="24"/>
          <w:szCs w:val="24"/>
        </w:rPr>
        <w:t>is implemented and closely monitored until desired results are obtained.</w:t>
      </w:r>
    </w:p>
    <w:p w14:paraId="334B54EA" w14:textId="77777777" w:rsidR="00E14D26" w:rsidRPr="0071257E" w:rsidRDefault="00C624FE" w:rsidP="00E14D26">
      <w:pPr>
        <w:spacing w:line="240" w:lineRule="auto"/>
        <w:rPr>
          <w:rFonts w:ascii="Times New Roman" w:hAnsi="Times New Roman"/>
          <w:b/>
          <w:bCs/>
          <w:sz w:val="24"/>
          <w:szCs w:val="24"/>
        </w:rPr>
      </w:pPr>
      <w:r w:rsidRPr="0071257E">
        <w:rPr>
          <w:rFonts w:ascii="Times New Roman" w:hAnsi="Times New Roman"/>
          <w:b/>
          <w:bCs/>
          <w:sz w:val="24"/>
          <w:szCs w:val="24"/>
        </w:rPr>
        <w:t>4.6. Verification of Corrective Action</w:t>
      </w:r>
    </w:p>
    <w:p w14:paraId="2D074769" w14:textId="77777777" w:rsidR="00E14D26" w:rsidRPr="0071257E" w:rsidRDefault="00E14D26" w:rsidP="00E14D26">
      <w:pPr>
        <w:spacing w:line="240" w:lineRule="auto"/>
        <w:rPr>
          <w:rFonts w:ascii="Times New Roman" w:hAnsi="Times New Roman"/>
          <w:b/>
          <w:bCs/>
          <w:sz w:val="24"/>
          <w:szCs w:val="24"/>
        </w:rPr>
      </w:pPr>
      <w:r w:rsidRPr="0071257E">
        <w:rPr>
          <w:rFonts w:ascii="Times New Roman" w:hAnsi="Times New Roman"/>
          <w:sz w:val="24"/>
          <w:szCs w:val="24"/>
        </w:rPr>
        <w:t xml:space="preserve">4.6.1 </w:t>
      </w:r>
      <w:r w:rsidR="00C624FE" w:rsidRPr="0071257E">
        <w:rPr>
          <w:rFonts w:ascii="Times New Roman" w:hAnsi="Times New Roman"/>
          <w:sz w:val="24"/>
          <w:szCs w:val="24"/>
        </w:rPr>
        <w:t xml:space="preserve">On, or immediately after, the suggested due date of implementation of a corrective action, </w:t>
      </w:r>
      <w:r w:rsidR="00CD19D1" w:rsidRPr="0071257E">
        <w:rPr>
          <w:rFonts w:ascii="Times New Roman" w:hAnsi="Times New Roman"/>
          <w:sz w:val="24"/>
          <w:szCs w:val="24"/>
        </w:rPr>
        <w:t xml:space="preserve">Quality Control Manager </w:t>
      </w:r>
      <w:r w:rsidR="00C624FE" w:rsidRPr="0071257E">
        <w:rPr>
          <w:rFonts w:ascii="Times New Roman" w:hAnsi="Times New Roman"/>
          <w:sz w:val="24"/>
          <w:szCs w:val="24"/>
        </w:rPr>
        <w:t>follows up to determine if the corrective action has been implemented and if it is effective.</w:t>
      </w:r>
    </w:p>
    <w:p w14:paraId="2135F9FC" w14:textId="77777777" w:rsidR="00E14D26" w:rsidRPr="0071257E" w:rsidRDefault="00E14D26" w:rsidP="00E14D26">
      <w:pPr>
        <w:spacing w:line="240" w:lineRule="auto"/>
        <w:rPr>
          <w:rFonts w:ascii="Times New Roman" w:hAnsi="Times New Roman"/>
          <w:b/>
          <w:bCs/>
          <w:sz w:val="24"/>
          <w:szCs w:val="24"/>
        </w:rPr>
      </w:pPr>
      <w:r w:rsidRPr="0071257E">
        <w:rPr>
          <w:rFonts w:ascii="Times New Roman" w:hAnsi="Times New Roman"/>
          <w:sz w:val="24"/>
          <w:szCs w:val="24"/>
        </w:rPr>
        <w:t xml:space="preserve">4.6.2 </w:t>
      </w:r>
      <w:r w:rsidR="00C624FE" w:rsidRPr="0071257E">
        <w:rPr>
          <w:rFonts w:ascii="Times New Roman" w:hAnsi="Times New Roman"/>
          <w:sz w:val="24"/>
          <w:szCs w:val="24"/>
        </w:rPr>
        <w:t>When the corrective and measures are found to be effective, they are incorporated in the Lab Management System by making suitable changes in the relevant documents such as specifications, operating procedures, work instructions and Lab system procedures, and the CAR can be closed out. If more work is needed to fully implement the action, a new follow up date is agreed upon.</w:t>
      </w:r>
    </w:p>
    <w:p w14:paraId="5A5C722D" w14:textId="724D0BE5" w:rsidR="00C624FE" w:rsidRPr="0071257E" w:rsidRDefault="00E14D26" w:rsidP="00E14D26">
      <w:pPr>
        <w:spacing w:line="240" w:lineRule="auto"/>
        <w:rPr>
          <w:rFonts w:ascii="Times New Roman" w:hAnsi="Times New Roman"/>
          <w:b/>
          <w:bCs/>
          <w:sz w:val="24"/>
          <w:szCs w:val="24"/>
        </w:rPr>
      </w:pPr>
      <w:r w:rsidRPr="0071257E">
        <w:rPr>
          <w:rFonts w:ascii="Times New Roman" w:hAnsi="Times New Roman"/>
          <w:sz w:val="24"/>
          <w:szCs w:val="24"/>
        </w:rPr>
        <w:t xml:space="preserve">4.6.3 </w:t>
      </w:r>
      <w:r w:rsidR="00C624FE" w:rsidRPr="0071257E">
        <w:rPr>
          <w:rFonts w:ascii="Times New Roman" w:hAnsi="Times New Roman"/>
          <w:sz w:val="24"/>
          <w:szCs w:val="24"/>
        </w:rPr>
        <w:t>If, after extension, the suggested corrective and action is still found unimplemented or ineffective then matter is brought to senior management's attention through email / formal letter.</w:t>
      </w:r>
    </w:p>
    <w:p w14:paraId="458F4CDF" w14:textId="1A6A951F" w:rsidR="00E14D26" w:rsidRPr="0071257E" w:rsidRDefault="00E14D26" w:rsidP="00F523FF">
      <w:pPr>
        <w:pStyle w:val="Heading1"/>
        <w:keepLines w:val="0"/>
        <w:widowControl w:val="0"/>
        <w:numPr>
          <w:ilvl w:val="1"/>
          <w:numId w:val="7"/>
        </w:numPr>
        <w:spacing w:before="240" w:after="120" w:line="240" w:lineRule="auto"/>
        <w:rPr>
          <w:rFonts w:ascii="Times New Roman" w:hAnsi="Times New Roman" w:cs="Times New Roman"/>
          <w:color w:val="000000" w:themeColor="text1"/>
          <w:sz w:val="24"/>
          <w:szCs w:val="24"/>
        </w:rPr>
      </w:pPr>
      <w:r w:rsidRPr="0071257E">
        <w:rPr>
          <w:rFonts w:ascii="Times New Roman" w:hAnsi="Times New Roman" w:cs="Times New Roman"/>
          <w:color w:val="000000" w:themeColor="text1"/>
          <w:sz w:val="24"/>
          <w:szCs w:val="24"/>
        </w:rPr>
        <w:t>Preventive Actions</w:t>
      </w:r>
    </w:p>
    <w:p w14:paraId="2266811D" w14:textId="77777777" w:rsidR="00E14D26" w:rsidRPr="0071257E" w:rsidRDefault="00E14D26" w:rsidP="00F523FF">
      <w:pPr>
        <w:pStyle w:val="ListParagraph"/>
        <w:numPr>
          <w:ilvl w:val="2"/>
          <w:numId w:val="7"/>
        </w:numPr>
        <w:spacing w:after="120" w:line="240" w:lineRule="auto"/>
        <w:jc w:val="both"/>
        <w:rPr>
          <w:rFonts w:ascii="Times New Roman" w:hAnsi="Times New Roman"/>
          <w:sz w:val="24"/>
          <w:szCs w:val="24"/>
        </w:rPr>
      </w:pPr>
      <w:r w:rsidRPr="0071257E">
        <w:rPr>
          <w:rFonts w:ascii="Times New Roman" w:hAnsi="Times New Roman"/>
          <w:sz w:val="24"/>
          <w:szCs w:val="24"/>
        </w:rPr>
        <w:t>Preventive actions are taken to eliminate any potential causes of non-conformity. The objective is to provide a mean for detecting any variation in processes, test methods, work standards and systems and thus to prevent the occurrence of a non-conformity.</w:t>
      </w:r>
    </w:p>
    <w:p w14:paraId="756B0019" w14:textId="7D7F943A" w:rsidR="00E14D26" w:rsidRPr="0071257E" w:rsidRDefault="00E14D26" w:rsidP="00F523FF">
      <w:pPr>
        <w:pStyle w:val="ListParagraph"/>
        <w:numPr>
          <w:ilvl w:val="2"/>
          <w:numId w:val="7"/>
        </w:numPr>
        <w:spacing w:after="120" w:line="240" w:lineRule="auto"/>
        <w:jc w:val="both"/>
        <w:rPr>
          <w:rFonts w:ascii="Times New Roman" w:hAnsi="Times New Roman"/>
          <w:sz w:val="24"/>
          <w:szCs w:val="24"/>
        </w:rPr>
      </w:pPr>
      <w:r w:rsidRPr="0071257E">
        <w:rPr>
          <w:rFonts w:ascii="Times New Roman" w:hAnsi="Times New Roman"/>
          <w:sz w:val="24"/>
          <w:szCs w:val="24"/>
        </w:rPr>
        <w:t xml:space="preserve">The need for preventive action is brought out by analysis of the following information: </w:t>
      </w:r>
    </w:p>
    <w:p w14:paraId="24EFB2C6" w14:textId="77777777" w:rsidR="00E14D26" w:rsidRPr="0071257E" w:rsidRDefault="00E14D26" w:rsidP="00F523FF">
      <w:pPr>
        <w:pStyle w:val="NoSpacing"/>
        <w:numPr>
          <w:ilvl w:val="1"/>
          <w:numId w:val="6"/>
        </w:numPr>
        <w:jc w:val="both"/>
        <w:rPr>
          <w:rFonts w:ascii="Times New Roman" w:hAnsi="Times New Roman"/>
          <w:sz w:val="24"/>
          <w:szCs w:val="24"/>
        </w:rPr>
      </w:pPr>
      <w:r w:rsidRPr="0071257E">
        <w:rPr>
          <w:rFonts w:ascii="Times New Roman" w:hAnsi="Times New Roman"/>
          <w:sz w:val="24"/>
          <w:szCs w:val="24"/>
        </w:rPr>
        <w:t xml:space="preserve">Data Analysis which may also include trend and risk analysis </w:t>
      </w:r>
    </w:p>
    <w:p w14:paraId="1AAA1ACB" w14:textId="77777777" w:rsidR="00E14D26" w:rsidRPr="0071257E" w:rsidRDefault="00E14D26" w:rsidP="00F523FF">
      <w:pPr>
        <w:pStyle w:val="NoSpacing"/>
        <w:numPr>
          <w:ilvl w:val="1"/>
          <w:numId w:val="6"/>
        </w:numPr>
        <w:jc w:val="both"/>
        <w:rPr>
          <w:rFonts w:ascii="Times New Roman" w:hAnsi="Times New Roman"/>
          <w:sz w:val="24"/>
          <w:szCs w:val="24"/>
        </w:rPr>
      </w:pPr>
      <w:r w:rsidRPr="0071257E">
        <w:rPr>
          <w:rFonts w:ascii="Times New Roman" w:hAnsi="Times New Roman"/>
          <w:sz w:val="24"/>
          <w:szCs w:val="24"/>
        </w:rPr>
        <w:t>Customer’s feedback</w:t>
      </w:r>
    </w:p>
    <w:p w14:paraId="0AD28E74" w14:textId="77777777" w:rsidR="00E14D26" w:rsidRPr="0071257E" w:rsidRDefault="00E14D26" w:rsidP="00F523FF">
      <w:pPr>
        <w:pStyle w:val="NoSpacing"/>
        <w:numPr>
          <w:ilvl w:val="1"/>
          <w:numId w:val="6"/>
        </w:numPr>
        <w:jc w:val="both"/>
        <w:rPr>
          <w:rFonts w:ascii="Times New Roman" w:hAnsi="Times New Roman"/>
          <w:sz w:val="24"/>
          <w:szCs w:val="24"/>
        </w:rPr>
      </w:pPr>
      <w:r w:rsidRPr="0071257E">
        <w:rPr>
          <w:rFonts w:ascii="Times New Roman" w:hAnsi="Times New Roman"/>
          <w:sz w:val="24"/>
          <w:szCs w:val="24"/>
        </w:rPr>
        <w:t xml:space="preserve">Unsatisfactory results of proficiency testing (PT) </w:t>
      </w:r>
    </w:p>
    <w:p w14:paraId="4AAFAE2A" w14:textId="77777777" w:rsidR="00E14D26" w:rsidRPr="0071257E" w:rsidRDefault="00E14D26" w:rsidP="00F523FF">
      <w:pPr>
        <w:pStyle w:val="NoSpacing"/>
        <w:numPr>
          <w:ilvl w:val="1"/>
          <w:numId w:val="6"/>
        </w:numPr>
        <w:jc w:val="both"/>
        <w:rPr>
          <w:rFonts w:ascii="Times New Roman" w:hAnsi="Times New Roman"/>
          <w:sz w:val="24"/>
          <w:szCs w:val="24"/>
        </w:rPr>
      </w:pPr>
      <w:r w:rsidRPr="0071257E">
        <w:rPr>
          <w:rFonts w:ascii="Times New Roman" w:hAnsi="Times New Roman"/>
          <w:sz w:val="24"/>
          <w:szCs w:val="24"/>
        </w:rPr>
        <w:t>Calibration records</w:t>
      </w:r>
    </w:p>
    <w:p w14:paraId="50B959AC" w14:textId="77777777" w:rsidR="00E14D26" w:rsidRPr="0071257E" w:rsidRDefault="00E14D26" w:rsidP="00F523FF">
      <w:pPr>
        <w:pStyle w:val="NoSpacing"/>
        <w:numPr>
          <w:ilvl w:val="1"/>
          <w:numId w:val="6"/>
        </w:numPr>
        <w:jc w:val="both"/>
        <w:rPr>
          <w:rFonts w:ascii="Times New Roman" w:hAnsi="Times New Roman"/>
          <w:sz w:val="24"/>
          <w:szCs w:val="24"/>
        </w:rPr>
      </w:pPr>
      <w:r w:rsidRPr="0071257E">
        <w:rPr>
          <w:rFonts w:ascii="Times New Roman" w:hAnsi="Times New Roman"/>
          <w:sz w:val="24"/>
          <w:szCs w:val="24"/>
        </w:rPr>
        <w:t>Any Other Information</w:t>
      </w:r>
    </w:p>
    <w:p w14:paraId="71B20235" w14:textId="77777777" w:rsidR="00E14D26" w:rsidRPr="0071257E" w:rsidRDefault="00E14D26" w:rsidP="00F523FF">
      <w:pPr>
        <w:pStyle w:val="NoSpacing"/>
        <w:numPr>
          <w:ilvl w:val="1"/>
          <w:numId w:val="6"/>
        </w:numPr>
        <w:spacing w:after="120"/>
        <w:jc w:val="both"/>
        <w:rPr>
          <w:rFonts w:ascii="Times New Roman" w:hAnsi="Times New Roman"/>
          <w:sz w:val="24"/>
          <w:szCs w:val="24"/>
        </w:rPr>
      </w:pPr>
      <w:r w:rsidRPr="0071257E">
        <w:rPr>
          <w:rFonts w:ascii="Times New Roman" w:hAnsi="Times New Roman"/>
          <w:sz w:val="24"/>
          <w:szCs w:val="24"/>
        </w:rPr>
        <w:t>Suggestions for Improvement</w:t>
      </w:r>
    </w:p>
    <w:p w14:paraId="6D2CCEAA" w14:textId="0D2A22A7" w:rsidR="00E14D26" w:rsidRPr="0071257E" w:rsidRDefault="00E14D26" w:rsidP="00E14D26">
      <w:pPr>
        <w:spacing w:line="240" w:lineRule="auto"/>
        <w:rPr>
          <w:rFonts w:ascii="Times New Roman" w:hAnsi="Times New Roman"/>
          <w:b/>
          <w:bCs/>
          <w:sz w:val="24"/>
          <w:szCs w:val="24"/>
        </w:rPr>
      </w:pPr>
      <w:r w:rsidRPr="0071257E">
        <w:rPr>
          <w:rFonts w:ascii="Times New Roman" w:hAnsi="Times New Roman"/>
          <w:sz w:val="24"/>
          <w:szCs w:val="24"/>
        </w:rPr>
        <w:t xml:space="preserve">4.7.3 A preventive action can also be initiated by any person by reporting it on the Preventive action form and submitting it to </w:t>
      </w:r>
      <w:r w:rsidR="0071257E">
        <w:rPr>
          <w:rFonts w:ascii="Times New Roman" w:hAnsi="Times New Roman"/>
          <w:sz w:val="24"/>
          <w:szCs w:val="24"/>
        </w:rPr>
        <w:t>AQCM</w:t>
      </w:r>
      <w:r w:rsidRPr="0071257E">
        <w:rPr>
          <w:rFonts w:ascii="Times New Roman" w:hAnsi="Times New Roman"/>
          <w:sz w:val="24"/>
          <w:szCs w:val="24"/>
        </w:rPr>
        <w:t xml:space="preserve"> as per sub section 4.3 of the procedure. The procedure for processing, implementation and follow-up of preventive actions is the same as described in subsections 4.3, 4.4, and 4.5 above</w:t>
      </w:r>
    </w:p>
    <w:p w14:paraId="1F3EDD8A" w14:textId="7EC881E9" w:rsidR="00C624FE" w:rsidRPr="0071257E" w:rsidRDefault="00C624FE" w:rsidP="003F20DC">
      <w:pPr>
        <w:spacing w:line="240" w:lineRule="auto"/>
        <w:rPr>
          <w:rFonts w:ascii="Times New Roman" w:hAnsi="Times New Roman"/>
          <w:b/>
          <w:bCs/>
          <w:sz w:val="24"/>
          <w:szCs w:val="24"/>
        </w:rPr>
      </w:pPr>
      <w:r w:rsidRPr="0071257E">
        <w:rPr>
          <w:rFonts w:ascii="Times New Roman" w:hAnsi="Times New Roman"/>
          <w:b/>
          <w:bCs/>
          <w:sz w:val="24"/>
          <w:szCs w:val="24"/>
        </w:rPr>
        <w:t>4.7 Management Review Meeting:</w:t>
      </w:r>
    </w:p>
    <w:p w14:paraId="67FECC3D" w14:textId="08A60F51" w:rsidR="00C624FE" w:rsidRPr="0071257E" w:rsidRDefault="00C624FE" w:rsidP="003F20DC">
      <w:pPr>
        <w:spacing w:line="240" w:lineRule="auto"/>
        <w:rPr>
          <w:rFonts w:ascii="Times New Roman" w:hAnsi="Times New Roman"/>
          <w:sz w:val="24"/>
          <w:szCs w:val="24"/>
        </w:rPr>
      </w:pPr>
      <w:r w:rsidRPr="0071257E">
        <w:rPr>
          <w:rFonts w:ascii="Times New Roman" w:hAnsi="Times New Roman"/>
          <w:sz w:val="24"/>
          <w:szCs w:val="24"/>
        </w:rPr>
        <w:t>Status of corrective and actions is presented in management review meetings as input. Manager Quality Control compiles the status of corrective actions in the report and submits it in the Management review meeting.</w:t>
      </w:r>
    </w:p>
    <w:p w14:paraId="5C5F6BF1" w14:textId="4878FEB0" w:rsidR="00221AD6" w:rsidRPr="0071257E" w:rsidRDefault="00221AD6" w:rsidP="003F20DC">
      <w:pPr>
        <w:spacing w:line="240" w:lineRule="auto"/>
        <w:rPr>
          <w:rFonts w:ascii="Times New Roman" w:hAnsi="Times New Roman"/>
          <w:b/>
          <w:bCs/>
          <w:sz w:val="24"/>
          <w:szCs w:val="24"/>
        </w:rPr>
      </w:pPr>
      <w:r w:rsidRPr="0071257E">
        <w:rPr>
          <w:rFonts w:ascii="Times New Roman" w:hAnsi="Times New Roman"/>
          <w:b/>
          <w:bCs/>
          <w:sz w:val="24"/>
          <w:szCs w:val="24"/>
        </w:rPr>
        <w:t>5.0    Related Documents</w:t>
      </w:r>
      <w:bookmarkEnd w:id="11"/>
    </w:p>
    <w:p w14:paraId="4EEB84C2" w14:textId="5C5DB3D3" w:rsidR="00C624FE" w:rsidRPr="00920C42" w:rsidRDefault="00C624FE" w:rsidP="00920C42">
      <w:pPr>
        <w:spacing w:before="240" w:after="0"/>
        <w:rPr>
          <w:rFonts w:ascii="Times New Roman" w:hAnsi="Times New Roman"/>
        </w:rPr>
      </w:pPr>
      <w:r w:rsidRPr="0071257E">
        <w:rPr>
          <w:rFonts w:ascii="Times New Roman" w:hAnsi="Times New Roman"/>
          <w:sz w:val="24"/>
          <w:szCs w:val="24"/>
        </w:rPr>
        <w:t xml:space="preserve">i. </w:t>
      </w:r>
      <w:r w:rsidRPr="00920C42">
        <w:rPr>
          <w:rFonts w:ascii="Times New Roman" w:hAnsi="Times New Roman"/>
        </w:rPr>
        <w:t xml:space="preserve">Corrective Action Request Form </w:t>
      </w:r>
      <w:r w:rsidR="00920C42" w:rsidRPr="00920C42">
        <w:rPr>
          <w:rFonts w:ascii="Times New Roman" w:hAnsi="Times New Roman"/>
        </w:rPr>
        <w:tab/>
      </w:r>
      <w:r w:rsidR="00920C42" w:rsidRPr="00920C42">
        <w:rPr>
          <w:rFonts w:ascii="Times New Roman" w:hAnsi="Times New Roman"/>
        </w:rPr>
        <w:tab/>
      </w:r>
      <w:r w:rsidR="00920C42" w:rsidRPr="00920C42">
        <w:rPr>
          <w:rFonts w:ascii="Times New Roman" w:hAnsi="Times New Roman"/>
        </w:rPr>
        <w:tab/>
      </w:r>
      <w:r w:rsidRPr="00920C42">
        <w:rPr>
          <w:rFonts w:ascii="Times New Roman" w:hAnsi="Times New Roman"/>
        </w:rPr>
        <w:t>(QCL</w:t>
      </w:r>
      <w:r w:rsidR="00230A5B" w:rsidRPr="00920C42">
        <w:rPr>
          <w:rFonts w:ascii="Times New Roman" w:hAnsi="Times New Roman"/>
        </w:rPr>
        <w:t>-</w:t>
      </w:r>
      <w:r w:rsidRPr="00920C42">
        <w:rPr>
          <w:rFonts w:ascii="Times New Roman" w:hAnsi="Times New Roman"/>
        </w:rPr>
        <w:t>FRM-</w:t>
      </w:r>
      <w:r w:rsidR="00CD19D1" w:rsidRPr="00920C42">
        <w:rPr>
          <w:rFonts w:ascii="Times New Roman" w:hAnsi="Times New Roman"/>
        </w:rPr>
        <w:t>9</w:t>
      </w:r>
      <w:r w:rsidRPr="00920C42">
        <w:rPr>
          <w:rFonts w:ascii="Times New Roman" w:hAnsi="Times New Roman"/>
        </w:rPr>
        <w:t>.01)</w:t>
      </w:r>
    </w:p>
    <w:p w14:paraId="0693964D" w14:textId="40458992" w:rsidR="00580379" w:rsidRDefault="00C624FE" w:rsidP="00920C42">
      <w:pPr>
        <w:spacing w:before="240" w:after="0"/>
        <w:rPr>
          <w:rFonts w:ascii="Times New Roman" w:hAnsi="Times New Roman"/>
        </w:rPr>
      </w:pPr>
      <w:r w:rsidRPr="00920C42">
        <w:rPr>
          <w:rFonts w:ascii="Times New Roman" w:hAnsi="Times New Roman"/>
        </w:rPr>
        <w:t>ii. Corrective Action Request Log</w:t>
      </w:r>
      <w:r w:rsidR="00920C42" w:rsidRPr="00920C42">
        <w:rPr>
          <w:rFonts w:ascii="Times New Roman" w:hAnsi="Times New Roman"/>
        </w:rPr>
        <w:tab/>
      </w:r>
      <w:r w:rsidR="00920C42" w:rsidRPr="00920C42">
        <w:rPr>
          <w:rFonts w:ascii="Times New Roman" w:hAnsi="Times New Roman"/>
        </w:rPr>
        <w:tab/>
      </w:r>
      <w:r w:rsidR="00920C42" w:rsidRPr="00920C42">
        <w:rPr>
          <w:rFonts w:ascii="Times New Roman" w:hAnsi="Times New Roman"/>
        </w:rPr>
        <w:tab/>
      </w:r>
      <w:r w:rsidRPr="00920C42">
        <w:rPr>
          <w:rFonts w:ascii="Times New Roman" w:hAnsi="Times New Roman"/>
        </w:rPr>
        <w:t>(QCL</w:t>
      </w:r>
      <w:r w:rsidR="00230A5B" w:rsidRPr="00920C42">
        <w:rPr>
          <w:rFonts w:ascii="Times New Roman" w:hAnsi="Times New Roman"/>
        </w:rPr>
        <w:t>-</w:t>
      </w:r>
      <w:r w:rsidRPr="00920C42">
        <w:rPr>
          <w:rFonts w:ascii="Times New Roman" w:hAnsi="Times New Roman"/>
        </w:rPr>
        <w:t>FRM-</w:t>
      </w:r>
      <w:r w:rsidR="00CD19D1" w:rsidRPr="00920C42">
        <w:rPr>
          <w:rFonts w:ascii="Times New Roman" w:hAnsi="Times New Roman"/>
        </w:rPr>
        <w:t>9</w:t>
      </w:r>
      <w:r w:rsidRPr="00920C42">
        <w:rPr>
          <w:rFonts w:ascii="Times New Roman" w:hAnsi="Times New Roman"/>
        </w:rPr>
        <w:t>.02)</w:t>
      </w:r>
    </w:p>
    <w:p w14:paraId="46BB8A85" w14:textId="4562CE02" w:rsidR="00920C42" w:rsidRPr="00920C42" w:rsidRDefault="00920C42" w:rsidP="00920C42">
      <w:pPr>
        <w:spacing w:before="240" w:after="0"/>
        <w:rPr>
          <w:rFonts w:ascii="Times New Roman" w:hAnsi="Times New Roman"/>
        </w:rPr>
      </w:pPr>
      <w:r w:rsidRPr="00920C42">
        <w:rPr>
          <w:rFonts w:ascii="Times New Roman" w:hAnsi="Times New Roman"/>
        </w:rPr>
        <w:t xml:space="preserve">iii. Corrective Action Plan </w:t>
      </w:r>
      <w:r w:rsidRPr="00920C42">
        <w:rPr>
          <w:rFonts w:ascii="Times New Roman" w:hAnsi="Times New Roman"/>
        </w:rPr>
        <w:tab/>
      </w:r>
      <w:r w:rsidRPr="00920C42">
        <w:rPr>
          <w:rFonts w:ascii="Times New Roman" w:hAnsi="Times New Roman"/>
        </w:rPr>
        <w:tab/>
      </w:r>
      <w:r w:rsidRPr="00920C42">
        <w:rPr>
          <w:rFonts w:ascii="Times New Roman" w:hAnsi="Times New Roman"/>
        </w:rPr>
        <w:tab/>
      </w:r>
      <w:r w:rsidRPr="00920C42">
        <w:rPr>
          <w:rFonts w:ascii="Times New Roman" w:hAnsi="Times New Roman"/>
        </w:rPr>
        <w:tab/>
        <w:t>(QCL-FRM-9.03)</w:t>
      </w:r>
    </w:p>
    <w:p w14:paraId="378B77EE" w14:textId="35075C98" w:rsidR="00920C42" w:rsidRPr="00920C42" w:rsidRDefault="00920C42" w:rsidP="00920C42">
      <w:pPr>
        <w:spacing w:before="240" w:after="0"/>
        <w:rPr>
          <w:rFonts w:ascii="Times New Roman" w:hAnsi="Times New Roman"/>
        </w:rPr>
      </w:pPr>
      <w:r>
        <w:rPr>
          <w:rFonts w:ascii="Times New Roman" w:hAnsi="Times New Roman"/>
        </w:rPr>
        <w:t>vi</w:t>
      </w:r>
      <w:bookmarkStart w:id="12" w:name="_GoBack"/>
      <w:bookmarkEnd w:id="12"/>
      <w:r w:rsidRPr="00920C42">
        <w:rPr>
          <w:rFonts w:ascii="Times New Roman" w:hAnsi="Times New Roman"/>
        </w:rPr>
        <w:t xml:space="preserve">. </w:t>
      </w:r>
      <w:r w:rsidRPr="00920C42">
        <w:rPr>
          <w:rFonts w:ascii="Times New Roman" w:hAnsi="Times New Roman"/>
        </w:rPr>
        <w:t>Root Cause Analysis Form</w:t>
      </w:r>
      <w:r w:rsidRPr="00920C42">
        <w:rPr>
          <w:rFonts w:ascii="Times New Roman" w:hAnsi="Times New Roman"/>
        </w:rPr>
        <w:tab/>
      </w:r>
      <w:r w:rsidRPr="00920C42">
        <w:rPr>
          <w:rFonts w:ascii="Times New Roman" w:hAnsi="Times New Roman"/>
        </w:rPr>
        <w:tab/>
      </w:r>
      <w:r w:rsidRPr="00920C42">
        <w:rPr>
          <w:rFonts w:ascii="Times New Roman" w:hAnsi="Times New Roman"/>
        </w:rPr>
        <w:tab/>
      </w:r>
      <w:r w:rsidRPr="00920C42">
        <w:rPr>
          <w:rFonts w:ascii="Times New Roman" w:hAnsi="Times New Roman"/>
        </w:rPr>
        <w:tab/>
      </w:r>
      <w:r w:rsidRPr="00920C42">
        <w:rPr>
          <w:rFonts w:ascii="Times New Roman" w:hAnsi="Times New Roman"/>
        </w:rPr>
        <w:t>(QCL-FRM-</w:t>
      </w:r>
      <w:r w:rsidRPr="00920C42">
        <w:rPr>
          <w:rFonts w:ascii="Times New Roman" w:hAnsi="Times New Roman"/>
        </w:rPr>
        <w:t>9</w:t>
      </w:r>
      <w:r w:rsidRPr="00920C42">
        <w:rPr>
          <w:rFonts w:ascii="Times New Roman" w:hAnsi="Times New Roman"/>
        </w:rPr>
        <w:t>.0</w:t>
      </w:r>
      <w:r>
        <w:rPr>
          <w:rFonts w:ascii="Times New Roman" w:hAnsi="Times New Roman"/>
        </w:rPr>
        <w:t>4</w:t>
      </w:r>
      <w:r w:rsidRPr="00920C42">
        <w:rPr>
          <w:rFonts w:ascii="Times New Roman" w:hAnsi="Times New Roman"/>
        </w:rPr>
        <w:t>)</w:t>
      </w:r>
    </w:p>
    <w:sectPr w:rsidR="00920C42" w:rsidRPr="00920C42" w:rsidSect="00786F7C">
      <w:footerReference w:type="default" r:id="rId15"/>
      <w:pgSz w:w="11907" w:h="16839" w:code="9"/>
      <w:pgMar w:top="1440" w:right="1296" w:bottom="1170" w:left="144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A79BEF" w14:textId="77777777" w:rsidR="00AB40EE" w:rsidRDefault="00AB40EE" w:rsidP="001259A0">
      <w:pPr>
        <w:spacing w:after="0" w:line="240" w:lineRule="auto"/>
      </w:pPr>
      <w:r>
        <w:separator/>
      </w:r>
    </w:p>
  </w:endnote>
  <w:endnote w:type="continuationSeparator" w:id="0">
    <w:p w14:paraId="6A37337F" w14:textId="77777777" w:rsidR="00AB40EE" w:rsidRDefault="00AB40EE" w:rsidP="00125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EC0F5C" w14:textId="77777777" w:rsidR="00B87ED2" w:rsidRDefault="00B87E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7601881"/>
      <w:docPartObj>
        <w:docPartGallery w:val="Page Numbers (Bottom of Page)"/>
        <w:docPartUnique/>
      </w:docPartObj>
    </w:sdtPr>
    <w:sdtEndPr/>
    <w:sdtContent>
      <w:sdt>
        <w:sdtPr>
          <w:id w:val="1728636285"/>
          <w:docPartObj>
            <w:docPartGallery w:val="Page Numbers (Top of Page)"/>
            <w:docPartUnique/>
          </w:docPartObj>
        </w:sdtPr>
        <w:sdtEndPr/>
        <w:sdtContent>
          <w:p w14:paraId="0E9FA9CB" w14:textId="506C480B" w:rsidR="00195CDF" w:rsidRDefault="00195CD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99BEAB1" w14:textId="77777777" w:rsidR="00195CDF" w:rsidRDefault="00195C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2CF0D4" w14:textId="77777777" w:rsidR="00B87ED2" w:rsidRDefault="00B87ED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46407374"/>
      <w:docPartObj>
        <w:docPartGallery w:val="Page Numbers (Bottom of Page)"/>
        <w:docPartUnique/>
      </w:docPartObj>
    </w:sdtPr>
    <w:sdtEndPr/>
    <w:sdtContent>
      <w:sdt>
        <w:sdtPr>
          <w:id w:val="-701321744"/>
          <w:docPartObj>
            <w:docPartGallery w:val="Page Numbers (Top of Page)"/>
            <w:docPartUnique/>
          </w:docPartObj>
        </w:sdtPr>
        <w:sdtEndPr/>
        <w:sdtContent>
          <w:p w14:paraId="10CA18DB" w14:textId="08D99B81" w:rsidR="00195CDF" w:rsidRDefault="00195CD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47317E2" w14:textId="77777777" w:rsidR="00101022" w:rsidRPr="00D33088" w:rsidRDefault="00101022" w:rsidP="00523F18">
    <w:pPr>
      <w:pStyle w:val="Footer"/>
      <w:rPr>
        <w:b/>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261D2E" w14:textId="77777777" w:rsidR="00AB40EE" w:rsidRDefault="00AB40EE" w:rsidP="001259A0">
      <w:pPr>
        <w:spacing w:after="0" w:line="240" w:lineRule="auto"/>
      </w:pPr>
      <w:r>
        <w:separator/>
      </w:r>
    </w:p>
  </w:footnote>
  <w:footnote w:type="continuationSeparator" w:id="0">
    <w:p w14:paraId="3953DADD" w14:textId="77777777" w:rsidR="00AB40EE" w:rsidRDefault="00AB40EE" w:rsidP="001259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EE1012" w:rsidRPr="006531F5" w14:paraId="1397DA26" w14:textId="77777777" w:rsidTr="00177A75">
      <w:trPr>
        <w:trHeight w:val="201"/>
      </w:trPr>
      <w:tc>
        <w:tcPr>
          <w:tcW w:w="1731" w:type="dxa"/>
          <w:vMerge w:val="restart"/>
          <w:tcBorders>
            <w:top w:val="single" w:sz="12" w:space="0" w:color="auto"/>
            <w:left w:val="single" w:sz="12" w:space="0" w:color="auto"/>
            <w:right w:val="single" w:sz="12" w:space="0" w:color="auto"/>
          </w:tcBorders>
        </w:tcPr>
        <w:p w14:paraId="0E179837" w14:textId="77777777" w:rsidR="00EE1012" w:rsidRPr="00A933E6" w:rsidRDefault="00EE1012" w:rsidP="00EE1012">
          <w:pPr>
            <w:spacing w:after="0" w:line="240" w:lineRule="auto"/>
            <w:rPr>
              <w:noProof/>
            </w:rPr>
          </w:pPr>
          <w:r>
            <w:rPr>
              <w:noProof/>
            </w:rPr>
            <w:drawing>
              <wp:inline distT="0" distB="0" distL="0" distR="0" wp14:anchorId="6C59D6CD" wp14:editId="4D9256FB">
                <wp:extent cx="933450" cy="97155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A372C9B" w14:textId="77777777" w:rsidR="00EE1012" w:rsidRPr="006531F5" w:rsidRDefault="00EE1012" w:rsidP="00EE1012">
          <w:pPr>
            <w:spacing w:after="0" w:line="240" w:lineRule="auto"/>
            <w:jc w:val="center"/>
            <w:rPr>
              <w:b/>
              <w:bCs/>
              <w:sz w:val="28"/>
              <w:szCs w:val="28"/>
            </w:rPr>
          </w:pPr>
          <w:r>
            <w:rPr>
              <w:b/>
              <w:bCs/>
              <w:sz w:val="28"/>
              <w:szCs w:val="28"/>
            </w:rPr>
            <w:t xml:space="preserve">VANPFTL LAB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71B6F9BE" w14:textId="77777777" w:rsidR="00EE1012" w:rsidRPr="006531F5" w:rsidRDefault="00EE1012" w:rsidP="00EE1012">
          <w:pPr>
            <w:spacing w:after="0" w:line="240" w:lineRule="auto"/>
          </w:pPr>
          <w:r>
            <w:t>Doc.# VAN-LAB -RRP-001</w:t>
          </w:r>
        </w:p>
      </w:tc>
    </w:tr>
    <w:tr w:rsidR="00EE1012" w:rsidRPr="006531F5" w14:paraId="74F4E524" w14:textId="77777777" w:rsidTr="00177A75">
      <w:trPr>
        <w:trHeight w:val="144"/>
      </w:trPr>
      <w:tc>
        <w:tcPr>
          <w:tcW w:w="1731" w:type="dxa"/>
          <w:vMerge/>
          <w:tcBorders>
            <w:left w:val="single" w:sz="12" w:space="0" w:color="auto"/>
            <w:right w:val="single" w:sz="12" w:space="0" w:color="auto"/>
          </w:tcBorders>
        </w:tcPr>
        <w:p w14:paraId="43989B7A" w14:textId="77777777" w:rsidR="00EE1012" w:rsidRDefault="00EE1012" w:rsidP="00EE1012">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50916F96" w14:textId="77777777" w:rsidR="00EE1012" w:rsidRPr="006531F5" w:rsidRDefault="00EE1012" w:rsidP="00EE1012">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7672A647" w14:textId="77777777" w:rsidR="00EE1012" w:rsidRDefault="00EE1012" w:rsidP="00EE1012">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2761FB5D" w14:textId="77777777" w:rsidR="00EE1012" w:rsidRDefault="00EE1012" w:rsidP="00EE1012">
          <w:pPr>
            <w:spacing w:after="0" w:line="240" w:lineRule="auto"/>
          </w:pPr>
          <w:r>
            <w:t>01-01-2022</w:t>
          </w:r>
        </w:p>
      </w:tc>
    </w:tr>
    <w:tr w:rsidR="00EE1012" w:rsidRPr="006531F5" w14:paraId="5C5C26A7" w14:textId="77777777" w:rsidTr="00177A75">
      <w:trPr>
        <w:trHeight w:val="268"/>
      </w:trPr>
      <w:tc>
        <w:tcPr>
          <w:tcW w:w="1731" w:type="dxa"/>
          <w:vMerge/>
          <w:tcBorders>
            <w:left w:val="single" w:sz="12" w:space="0" w:color="auto"/>
            <w:right w:val="single" w:sz="12" w:space="0" w:color="auto"/>
          </w:tcBorders>
        </w:tcPr>
        <w:p w14:paraId="7207856B" w14:textId="77777777" w:rsidR="00EE1012" w:rsidRPr="006531F5" w:rsidRDefault="00EE1012" w:rsidP="00EE1012">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25965714" w14:textId="77777777" w:rsidR="00EE1012" w:rsidRPr="004B0402" w:rsidRDefault="00EE1012" w:rsidP="00EE1012">
          <w:pPr>
            <w:keepNext/>
            <w:spacing w:after="0" w:line="240" w:lineRule="auto"/>
            <w:ind w:left="-851" w:right="-524"/>
            <w:jc w:val="center"/>
            <w:outlineLvl w:val="2"/>
            <w:rPr>
              <w:b/>
              <w:bCs/>
              <w:sz w:val="32"/>
              <w:szCs w:val="32"/>
            </w:rPr>
          </w:pPr>
          <w:r>
            <w:rPr>
              <w:b/>
              <w:sz w:val="32"/>
              <w:szCs w:val="32"/>
            </w:rPr>
            <w:t>PERSONNEL MANAGEMENT</w:t>
          </w:r>
        </w:p>
        <w:p w14:paraId="139761D3" w14:textId="77777777" w:rsidR="00EE1012" w:rsidRPr="006531F5" w:rsidRDefault="00EE1012" w:rsidP="00EE1012">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3190A10A" w14:textId="77777777" w:rsidR="00EE1012" w:rsidRPr="006531F5" w:rsidRDefault="00EE1012" w:rsidP="00EE1012">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147EB7C1" w14:textId="77777777" w:rsidR="00EE1012" w:rsidRPr="006531F5" w:rsidRDefault="00EE1012" w:rsidP="00EE1012">
          <w:pPr>
            <w:spacing w:after="0" w:line="240" w:lineRule="auto"/>
          </w:pPr>
          <w:r>
            <w:t xml:space="preserve"> </w:t>
          </w:r>
        </w:p>
      </w:tc>
    </w:tr>
    <w:tr w:rsidR="00EE1012" w:rsidRPr="006531F5" w14:paraId="741C6A9A" w14:textId="77777777" w:rsidTr="00177A75">
      <w:trPr>
        <w:trHeight w:val="268"/>
      </w:trPr>
      <w:tc>
        <w:tcPr>
          <w:tcW w:w="1731" w:type="dxa"/>
          <w:vMerge/>
          <w:tcBorders>
            <w:top w:val="single" w:sz="12" w:space="0" w:color="auto"/>
            <w:left w:val="single" w:sz="12" w:space="0" w:color="auto"/>
            <w:right w:val="single" w:sz="12" w:space="0" w:color="auto"/>
          </w:tcBorders>
        </w:tcPr>
        <w:p w14:paraId="5643AFB4" w14:textId="77777777" w:rsidR="00EE1012" w:rsidRPr="006531F5" w:rsidRDefault="00EE1012" w:rsidP="00EE1012">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7DB880D3" w14:textId="77777777" w:rsidR="00EE1012" w:rsidRPr="006531F5" w:rsidRDefault="00EE1012" w:rsidP="00EE1012">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2A332932" w14:textId="77777777" w:rsidR="00EE1012" w:rsidRPr="006531F5" w:rsidRDefault="00EE1012" w:rsidP="00EE1012">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07C03776" w14:textId="77777777" w:rsidR="00EE1012" w:rsidRDefault="00EE1012" w:rsidP="00EE1012">
          <w:pPr>
            <w:spacing w:after="0" w:line="240" w:lineRule="auto"/>
          </w:pPr>
        </w:p>
      </w:tc>
    </w:tr>
    <w:tr w:rsidR="00EE1012" w:rsidRPr="006531F5" w14:paraId="0DB4CE45" w14:textId="77777777" w:rsidTr="00177A75">
      <w:trPr>
        <w:trHeight w:val="229"/>
      </w:trPr>
      <w:tc>
        <w:tcPr>
          <w:tcW w:w="1731" w:type="dxa"/>
          <w:vMerge/>
          <w:tcBorders>
            <w:left w:val="single" w:sz="12" w:space="0" w:color="auto"/>
            <w:bottom w:val="single" w:sz="12" w:space="0" w:color="auto"/>
            <w:right w:val="single" w:sz="12" w:space="0" w:color="auto"/>
          </w:tcBorders>
        </w:tcPr>
        <w:p w14:paraId="013293C1" w14:textId="77777777" w:rsidR="00EE1012" w:rsidRPr="006531F5" w:rsidRDefault="00EE1012" w:rsidP="00EE1012">
          <w:pPr>
            <w:spacing w:after="0" w:line="240" w:lineRule="auto"/>
          </w:pPr>
        </w:p>
      </w:tc>
      <w:tc>
        <w:tcPr>
          <w:tcW w:w="6153" w:type="dxa"/>
          <w:vMerge/>
          <w:tcBorders>
            <w:left w:val="single" w:sz="12" w:space="0" w:color="auto"/>
            <w:bottom w:val="single" w:sz="12" w:space="0" w:color="auto"/>
            <w:right w:val="single" w:sz="12" w:space="0" w:color="auto"/>
          </w:tcBorders>
        </w:tcPr>
        <w:p w14:paraId="0C5B05B2" w14:textId="77777777" w:rsidR="00EE1012" w:rsidRPr="006531F5" w:rsidRDefault="00EE1012" w:rsidP="00EE1012">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1AF62215" w14:textId="77777777" w:rsidR="00EE1012" w:rsidRPr="006531F5" w:rsidRDefault="00EE1012" w:rsidP="00EE1012">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6F86493E" w14:textId="6D47B3AE" w:rsidR="00EE1012" w:rsidRPr="006531F5" w:rsidRDefault="00EE1012" w:rsidP="00EE1012">
          <w:pPr>
            <w:spacing w:after="0" w:line="240" w:lineRule="auto"/>
          </w:pPr>
          <w:r>
            <w:t>3/6</w:t>
          </w:r>
        </w:p>
      </w:tc>
    </w:tr>
  </w:tbl>
  <w:p w14:paraId="0B04B7F7" w14:textId="77777777" w:rsidR="00EE1012" w:rsidRDefault="00EE10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515"/>
      <w:gridCol w:w="5406"/>
      <w:gridCol w:w="1139"/>
      <w:gridCol w:w="1741"/>
    </w:tblGrid>
    <w:tr w:rsidR="000A3B57" w:rsidRPr="00CF3DF1" w14:paraId="025121FB" w14:textId="77777777" w:rsidTr="00195CDF">
      <w:trPr>
        <w:trHeight w:val="259"/>
        <w:jc w:val="center"/>
      </w:trPr>
      <w:tc>
        <w:tcPr>
          <w:tcW w:w="773" w:type="pct"/>
          <w:vMerge w:val="restart"/>
          <w:vAlign w:val="center"/>
        </w:tcPr>
        <w:p w14:paraId="59B0F4C2" w14:textId="77777777" w:rsidR="000A3B57" w:rsidRPr="00CF3DF1" w:rsidRDefault="000A3B57" w:rsidP="00786F7C">
          <w:pPr>
            <w:ind w:left="-450"/>
            <w:jc w:val="right"/>
            <w:rPr>
              <w:rFonts w:ascii="Times New Roman" w:hAnsi="Times New Roman"/>
            </w:rPr>
          </w:pPr>
          <w:r>
            <w:rPr>
              <w:noProof/>
              <w:lang w:val="en-CA" w:eastAsia="en-CA"/>
            </w:rPr>
            <w:drawing>
              <wp:inline distT="0" distB="0" distL="0" distR="0" wp14:anchorId="48B40C51" wp14:editId="36DEBCB2">
                <wp:extent cx="754380" cy="5334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1" cy="566046"/>
                        </a:xfrm>
                        <a:prstGeom prst="rect">
                          <a:avLst/>
                        </a:prstGeom>
                        <a:noFill/>
                        <a:ln>
                          <a:noFill/>
                        </a:ln>
                      </pic:spPr>
                    </pic:pic>
                  </a:graphicData>
                </a:graphic>
              </wp:inline>
            </w:drawing>
          </w:r>
        </w:p>
      </w:tc>
      <w:tc>
        <w:tcPr>
          <w:tcW w:w="2758" w:type="pct"/>
          <w:vMerge w:val="restart"/>
          <w:vAlign w:val="center"/>
        </w:tcPr>
        <w:p w14:paraId="74AAACC9" w14:textId="086593C8" w:rsidR="000A3B57" w:rsidRPr="00195CDF" w:rsidRDefault="000A3B57" w:rsidP="00786F7C">
          <w:pPr>
            <w:pStyle w:val="NoSpacing"/>
            <w:jc w:val="center"/>
            <w:rPr>
              <w:rFonts w:ascii="Century Gothic" w:hAnsi="Century Gothic"/>
              <w:b/>
              <w:sz w:val="32"/>
              <w:szCs w:val="32"/>
            </w:rPr>
          </w:pPr>
          <w:r w:rsidRPr="00195CDF">
            <w:rPr>
              <w:rFonts w:ascii="Times New Roman" w:hAnsi="Times New Roman"/>
              <w:b/>
              <w:bCs/>
              <w:sz w:val="28"/>
              <w:szCs w:val="18"/>
            </w:rPr>
            <w:t>CORRECTIVE ACTIONS AND IMPROVEMENTS</w:t>
          </w:r>
        </w:p>
      </w:tc>
      <w:tc>
        <w:tcPr>
          <w:tcW w:w="581" w:type="pct"/>
          <w:vAlign w:val="center"/>
        </w:tcPr>
        <w:p w14:paraId="52B393F4" w14:textId="77777777" w:rsidR="000A3B57" w:rsidRPr="00195CDF" w:rsidRDefault="000A3B57" w:rsidP="00786F7C">
          <w:pPr>
            <w:spacing w:after="80"/>
            <w:ind w:right="-1260"/>
            <w:rPr>
              <w:rFonts w:ascii="Times New Roman" w:hAnsi="Times New Roman"/>
              <w:szCs w:val="18"/>
            </w:rPr>
          </w:pPr>
          <w:r w:rsidRPr="00195CDF">
            <w:rPr>
              <w:rFonts w:ascii="Times New Roman" w:hAnsi="Times New Roman"/>
              <w:szCs w:val="18"/>
            </w:rPr>
            <w:t>Doc. No.</w:t>
          </w:r>
        </w:p>
      </w:tc>
      <w:tc>
        <w:tcPr>
          <w:tcW w:w="888" w:type="pct"/>
          <w:vAlign w:val="center"/>
        </w:tcPr>
        <w:p w14:paraId="4E3FD813" w14:textId="65C70494" w:rsidR="000A3B57" w:rsidRPr="00195CDF" w:rsidRDefault="00CD19D1" w:rsidP="00786F7C">
          <w:pPr>
            <w:spacing w:after="80"/>
            <w:ind w:right="-108"/>
            <w:jc w:val="center"/>
            <w:rPr>
              <w:rFonts w:ascii="Times New Roman" w:hAnsi="Times New Roman"/>
              <w:szCs w:val="18"/>
            </w:rPr>
          </w:pPr>
          <w:r w:rsidRPr="00195CDF">
            <w:rPr>
              <w:rFonts w:ascii="Times New Roman" w:hAnsi="Times New Roman"/>
              <w:snapToGrid w:val="0"/>
              <w:color w:val="000000"/>
              <w:szCs w:val="18"/>
            </w:rPr>
            <w:t>QCL</w:t>
          </w:r>
          <w:r w:rsidR="000A3B57" w:rsidRPr="00195CDF">
            <w:rPr>
              <w:rFonts w:ascii="Times New Roman" w:hAnsi="Times New Roman"/>
              <w:snapToGrid w:val="0"/>
              <w:color w:val="000000"/>
              <w:szCs w:val="18"/>
            </w:rPr>
            <w:t>-</w:t>
          </w:r>
          <w:r w:rsidRPr="00195CDF">
            <w:rPr>
              <w:rFonts w:ascii="Times New Roman" w:hAnsi="Times New Roman"/>
              <w:snapToGrid w:val="0"/>
              <w:color w:val="000000"/>
              <w:szCs w:val="18"/>
            </w:rPr>
            <w:t>LSP</w:t>
          </w:r>
          <w:r w:rsidR="000A3B57" w:rsidRPr="00195CDF">
            <w:rPr>
              <w:rFonts w:ascii="Times New Roman" w:hAnsi="Times New Roman"/>
              <w:snapToGrid w:val="0"/>
              <w:color w:val="000000"/>
              <w:szCs w:val="18"/>
            </w:rPr>
            <w:t>-0</w:t>
          </w:r>
          <w:r w:rsidRPr="00195CDF">
            <w:rPr>
              <w:rFonts w:ascii="Times New Roman" w:hAnsi="Times New Roman"/>
              <w:snapToGrid w:val="0"/>
              <w:color w:val="000000"/>
              <w:szCs w:val="18"/>
            </w:rPr>
            <w:t>9</w:t>
          </w:r>
        </w:p>
      </w:tc>
    </w:tr>
    <w:tr w:rsidR="000A3B57" w:rsidRPr="00CF3DF1" w14:paraId="7F02E152" w14:textId="77777777" w:rsidTr="00195CDF">
      <w:trPr>
        <w:trHeight w:val="160"/>
        <w:jc w:val="center"/>
      </w:trPr>
      <w:tc>
        <w:tcPr>
          <w:tcW w:w="773" w:type="pct"/>
          <w:vMerge/>
          <w:vAlign w:val="center"/>
        </w:tcPr>
        <w:p w14:paraId="7D913BD3" w14:textId="77777777" w:rsidR="000A3B57" w:rsidRPr="00CF3DF1" w:rsidRDefault="000A3B57" w:rsidP="00786F7C">
          <w:pPr>
            <w:ind w:right="-1260"/>
            <w:rPr>
              <w:rFonts w:ascii="Times New Roman" w:hAnsi="Times New Roman"/>
            </w:rPr>
          </w:pPr>
        </w:p>
      </w:tc>
      <w:tc>
        <w:tcPr>
          <w:tcW w:w="2758" w:type="pct"/>
          <w:vMerge/>
          <w:vAlign w:val="center"/>
        </w:tcPr>
        <w:p w14:paraId="47B0FCD9" w14:textId="44DA5E6F" w:rsidR="000A3B57" w:rsidRPr="00CF3DF1" w:rsidRDefault="000A3B57" w:rsidP="00786F7C">
          <w:pPr>
            <w:pStyle w:val="NoSpacing"/>
            <w:jc w:val="center"/>
            <w:rPr>
              <w:rFonts w:ascii="Times New Roman" w:hAnsi="Times New Roman"/>
              <w:b/>
              <w:sz w:val="32"/>
              <w:szCs w:val="32"/>
            </w:rPr>
          </w:pPr>
        </w:p>
      </w:tc>
      <w:tc>
        <w:tcPr>
          <w:tcW w:w="581" w:type="pct"/>
          <w:vAlign w:val="center"/>
        </w:tcPr>
        <w:p w14:paraId="6BE0F0AA" w14:textId="77777777" w:rsidR="000A3B57" w:rsidRPr="00195CDF" w:rsidRDefault="000A3B57" w:rsidP="00786F7C">
          <w:pPr>
            <w:spacing w:after="80"/>
            <w:ind w:right="-1260"/>
            <w:rPr>
              <w:rFonts w:ascii="Times New Roman" w:hAnsi="Times New Roman"/>
              <w:szCs w:val="18"/>
            </w:rPr>
          </w:pPr>
          <w:r w:rsidRPr="00195CDF">
            <w:rPr>
              <w:rFonts w:ascii="Times New Roman" w:hAnsi="Times New Roman"/>
              <w:szCs w:val="18"/>
            </w:rPr>
            <w:t>Issue Date</w:t>
          </w:r>
        </w:p>
      </w:tc>
      <w:tc>
        <w:tcPr>
          <w:tcW w:w="888" w:type="pct"/>
          <w:vAlign w:val="center"/>
        </w:tcPr>
        <w:p w14:paraId="2F7D8FD0" w14:textId="2FF3FAB2" w:rsidR="000A3B57" w:rsidRPr="00195CDF" w:rsidRDefault="00B87ED2" w:rsidP="00786F7C">
          <w:pPr>
            <w:spacing w:after="80"/>
            <w:ind w:right="-108"/>
            <w:jc w:val="center"/>
            <w:rPr>
              <w:rFonts w:ascii="Times New Roman" w:hAnsi="Times New Roman"/>
              <w:szCs w:val="18"/>
            </w:rPr>
          </w:pPr>
          <w:r>
            <w:rPr>
              <w:rFonts w:ascii="Times New Roman" w:hAnsi="Times New Roman"/>
              <w:szCs w:val="18"/>
            </w:rPr>
            <w:t>01</w:t>
          </w:r>
          <w:r w:rsidR="000A3B57" w:rsidRPr="00195CDF">
            <w:rPr>
              <w:rFonts w:ascii="Times New Roman" w:hAnsi="Times New Roman"/>
              <w:szCs w:val="18"/>
            </w:rPr>
            <w:t>-</w:t>
          </w:r>
          <w:r>
            <w:rPr>
              <w:rFonts w:ascii="Times New Roman" w:hAnsi="Times New Roman"/>
              <w:szCs w:val="18"/>
            </w:rPr>
            <w:t>10</w:t>
          </w:r>
          <w:r w:rsidR="000A3B57" w:rsidRPr="00195CDF">
            <w:rPr>
              <w:rFonts w:ascii="Times New Roman" w:hAnsi="Times New Roman"/>
              <w:szCs w:val="18"/>
            </w:rPr>
            <w:t>-202</w:t>
          </w:r>
          <w:r>
            <w:rPr>
              <w:rFonts w:ascii="Times New Roman" w:hAnsi="Times New Roman"/>
              <w:szCs w:val="18"/>
            </w:rPr>
            <w:t>4</w:t>
          </w:r>
        </w:p>
      </w:tc>
    </w:tr>
    <w:tr w:rsidR="000A3B57" w:rsidRPr="00CF3DF1" w14:paraId="0A1F7154" w14:textId="77777777" w:rsidTr="00195CDF">
      <w:trPr>
        <w:trHeight w:val="168"/>
        <w:jc w:val="center"/>
      </w:trPr>
      <w:tc>
        <w:tcPr>
          <w:tcW w:w="773" w:type="pct"/>
          <w:vMerge/>
          <w:vAlign w:val="center"/>
        </w:tcPr>
        <w:p w14:paraId="2C8B00EC" w14:textId="77777777" w:rsidR="000A3B57" w:rsidRPr="00CF3DF1" w:rsidRDefault="000A3B57" w:rsidP="00786F7C">
          <w:pPr>
            <w:ind w:right="-1260"/>
            <w:rPr>
              <w:rFonts w:ascii="Times New Roman" w:hAnsi="Times New Roman"/>
            </w:rPr>
          </w:pPr>
        </w:p>
      </w:tc>
      <w:tc>
        <w:tcPr>
          <w:tcW w:w="2758" w:type="pct"/>
          <w:vMerge/>
          <w:vAlign w:val="center"/>
        </w:tcPr>
        <w:p w14:paraId="6BAF3A91" w14:textId="43F065E9" w:rsidR="000A3B57" w:rsidRPr="00CF3DF1" w:rsidRDefault="000A3B57" w:rsidP="00786F7C">
          <w:pPr>
            <w:pStyle w:val="NoSpacing"/>
            <w:jc w:val="center"/>
            <w:rPr>
              <w:rFonts w:ascii="Times New Roman" w:hAnsi="Times New Roman"/>
            </w:rPr>
          </w:pPr>
        </w:p>
      </w:tc>
      <w:tc>
        <w:tcPr>
          <w:tcW w:w="581" w:type="pct"/>
          <w:vAlign w:val="center"/>
        </w:tcPr>
        <w:p w14:paraId="3C66CEE7" w14:textId="0434856A" w:rsidR="000A3B57" w:rsidRPr="00195CDF" w:rsidRDefault="00195CDF" w:rsidP="00786F7C">
          <w:pPr>
            <w:spacing w:after="80"/>
            <w:ind w:right="-1260"/>
            <w:rPr>
              <w:rFonts w:ascii="Times New Roman" w:hAnsi="Times New Roman"/>
              <w:szCs w:val="18"/>
            </w:rPr>
          </w:pPr>
          <w:r w:rsidRPr="00195CDF">
            <w:rPr>
              <w:rFonts w:ascii="Times New Roman" w:hAnsi="Times New Roman"/>
              <w:szCs w:val="18"/>
            </w:rPr>
            <w:t>Rev</w:t>
          </w:r>
          <w:r w:rsidR="000A3B57" w:rsidRPr="00195CDF">
            <w:rPr>
              <w:rFonts w:ascii="Times New Roman" w:hAnsi="Times New Roman"/>
              <w:szCs w:val="18"/>
            </w:rPr>
            <w:t>#</w:t>
          </w:r>
        </w:p>
      </w:tc>
      <w:tc>
        <w:tcPr>
          <w:tcW w:w="888" w:type="pct"/>
          <w:vAlign w:val="center"/>
        </w:tcPr>
        <w:p w14:paraId="4F1C4211" w14:textId="290100CC" w:rsidR="000A3B57" w:rsidRPr="00195CDF" w:rsidRDefault="000A3B57" w:rsidP="00786F7C">
          <w:pPr>
            <w:spacing w:after="80"/>
            <w:ind w:right="-108"/>
            <w:jc w:val="center"/>
            <w:rPr>
              <w:rFonts w:ascii="Times New Roman" w:hAnsi="Times New Roman"/>
              <w:szCs w:val="18"/>
            </w:rPr>
          </w:pPr>
          <w:r w:rsidRPr="00195CDF">
            <w:rPr>
              <w:rFonts w:ascii="Times New Roman" w:hAnsi="Times New Roman"/>
              <w:szCs w:val="18"/>
            </w:rPr>
            <w:t>0</w:t>
          </w:r>
          <w:r w:rsidR="00195CDF" w:rsidRPr="00195CDF">
            <w:rPr>
              <w:rFonts w:ascii="Times New Roman" w:hAnsi="Times New Roman"/>
              <w:szCs w:val="18"/>
            </w:rPr>
            <w:t>1</w:t>
          </w:r>
        </w:p>
      </w:tc>
    </w:tr>
  </w:tbl>
  <w:p w14:paraId="53DD4A6F" w14:textId="54598CF9" w:rsidR="00101022" w:rsidRPr="0083718B" w:rsidRDefault="00101022" w:rsidP="008371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101022" w:rsidRPr="006531F5" w14:paraId="5FDC75C9" w14:textId="77777777" w:rsidTr="006362D8">
      <w:trPr>
        <w:trHeight w:val="201"/>
      </w:trPr>
      <w:tc>
        <w:tcPr>
          <w:tcW w:w="1731" w:type="dxa"/>
          <w:vMerge w:val="restart"/>
          <w:tcBorders>
            <w:top w:val="single" w:sz="12" w:space="0" w:color="auto"/>
            <w:left w:val="single" w:sz="12" w:space="0" w:color="auto"/>
            <w:right w:val="single" w:sz="12" w:space="0" w:color="auto"/>
          </w:tcBorders>
        </w:tcPr>
        <w:p w14:paraId="247534AB" w14:textId="77777777" w:rsidR="00101022" w:rsidRPr="00A933E6" w:rsidRDefault="00101022" w:rsidP="006362D8">
          <w:pPr>
            <w:spacing w:after="0" w:line="240" w:lineRule="auto"/>
            <w:rPr>
              <w:noProof/>
            </w:rPr>
          </w:pPr>
          <w:r>
            <w:rPr>
              <w:noProof/>
            </w:rPr>
            <w:drawing>
              <wp:inline distT="0" distB="0" distL="0" distR="0" wp14:anchorId="1EE7D84A" wp14:editId="3F614AFA">
                <wp:extent cx="933450" cy="9715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F723C8B" w14:textId="77777777" w:rsidR="00101022" w:rsidRPr="006531F5" w:rsidRDefault="00101022" w:rsidP="006362D8">
          <w:pPr>
            <w:spacing w:after="0" w:line="240" w:lineRule="auto"/>
            <w:jc w:val="center"/>
            <w:rPr>
              <w:b/>
              <w:bCs/>
              <w:sz w:val="28"/>
              <w:szCs w:val="28"/>
            </w:rPr>
          </w:pPr>
          <w:r>
            <w:rPr>
              <w:b/>
              <w:bCs/>
              <w:sz w:val="28"/>
              <w:szCs w:val="28"/>
            </w:rPr>
            <w:t xml:space="preserve">VANPFTL LAB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1C8971B9" w14:textId="1D01E639" w:rsidR="00101022" w:rsidRPr="006531F5" w:rsidRDefault="00101022" w:rsidP="006362D8">
          <w:pPr>
            <w:spacing w:after="0" w:line="240" w:lineRule="auto"/>
          </w:pPr>
          <w:r>
            <w:t>Doc.# VAN-L</w:t>
          </w:r>
          <w:r w:rsidR="008D201D">
            <w:t>AB</w:t>
          </w:r>
          <w:r>
            <w:t xml:space="preserve"> -</w:t>
          </w:r>
          <w:r w:rsidR="008D201D">
            <w:t>RRP-</w:t>
          </w:r>
          <w:r>
            <w:t>0</w:t>
          </w:r>
          <w:r w:rsidR="008D201D">
            <w:t>0</w:t>
          </w:r>
          <w:r>
            <w:t>1</w:t>
          </w:r>
        </w:p>
      </w:tc>
    </w:tr>
    <w:tr w:rsidR="00101022" w:rsidRPr="006531F5" w14:paraId="750188E1" w14:textId="77777777" w:rsidTr="006362D8">
      <w:trPr>
        <w:trHeight w:val="144"/>
      </w:trPr>
      <w:tc>
        <w:tcPr>
          <w:tcW w:w="1731" w:type="dxa"/>
          <w:vMerge/>
          <w:tcBorders>
            <w:left w:val="single" w:sz="12" w:space="0" w:color="auto"/>
            <w:right w:val="single" w:sz="12" w:space="0" w:color="auto"/>
          </w:tcBorders>
        </w:tcPr>
        <w:p w14:paraId="279F86F9" w14:textId="77777777" w:rsidR="00101022" w:rsidRDefault="00101022" w:rsidP="006362D8">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2E09C7F7" w14:textId="77777777" w:rsidR="00101022" w:rsidRPr="006531F5" w:rsidRDefault="00101022" w:rsidP="006362D8">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48490979" w14:textId="77777777" w:rsidR="00101022" w:rsidRDefault="00101022" w:rsidP="006362D8">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34FD5062" w14:textId="77777777" w:rsidR="00101022" w:rsidRDefault="00101022" w:rsidP="006362D8">
          <w:pPr>
            <w:spacing w:after="0" w:line="240" w:lineRule="auto"/>
          </w:pPr>
          <w:r>
            <w:t>01-01-2022</w:t>
          </w:r>
        </w:p>
      </w:tc>
    </w:tr>
    <w:tr w:rsidR="00101022" w:rsidRPr="006531F5" w14:paraId="6F12C9A9" w14:textId="77777777" w:rsidTr="006362D8">
      <w:trPr>
        <w:trHeight w:val="268"/>
      </w:trPr>
      <w:tc>
        <w:tcPr>
          <w:tcW w:w="1731" w:type="dxa"/>
          <w:vMerge/>
          <w:tcBorders>
            <w:left w:val="single" w:sz="12" w:space="0" w:color="auto"/>
            <w:right w:val="single" w:sz="12" w:space="0" w:color="auto"/>
          </w:tcBorders>
        </w:tcPr>
        <w:p w14:paraId="56ED124D" w14:textId="77777777" w:rsidR="00101022" w:rsidRPr="006531F5" w:rsidRDefault="00101022" w:rsidP="006362D8">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5FE409D5" w14:textId="24C43642" w:rsidR="00101022" w:rsidRPr="004B0402" w:rsidRDefault="00101022" w:rsidP="006362D8">
          <w:pPr>
            <w:keepNext/>
            <w:spacing w:after="0" w:line="240" w:lineRule="auto"/>
            <w:ind w:left="-851" w:right="-524"/>
            <w:jc w:val="center"/>
            <w:outlineLvl w:val="2"/>
            <w:rPr>
              <w:b/>
              <w:bCs/>
              <w:sz w:val="32"/>
              <w:szCs w:val="32"/>
            </w:rPr>
          </w:pPr>
          <w:r>
            <w:rPr>
              <w:b/>
              <w:sz w:val="32"/>
              <w:szCs w:val="32"/>
            </w:rPr>
            <w:t>PERSONNEL MANAGEMENT</w:t>
          </w:r>
        </w:p>
        <w:p w14:paraId="4A5A25DE" w14:textId="77777777" w:rsidR="00101022" w:rsidRPr="006531F5" w:rsidRDefault="00101022"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F6B884A" w14:textId="77777777" w:rsidR="00101022" w:rsidRPr="006531F5" w:rsidRDefault="00101022" w:rsidP="006362D8">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5B588C7F" w14:textId="77777777" w:rsidR="00101022" w:rsidRPr="006531F5" w:rsidRDefault="00101022" w:rsidP="006362D8">
          <w:pPr>
            <w:spacing w:after="0" w:line="240" w:lineRule="auto"/>
          </w:pPr>
          <w:r>
            <w:t xml:space="preserve"> </w:t>
          </w:r>
        </w:p>
      </w:tc>
    </w:tr>
    <w:tr w:rsidR="00101022" w:rsidRPr="006531F5" w14:paraId="340ED356" w14:textId="77777777" w:rsidTr="006362D8">
      <w:trPr>
        <w:trHeight w:val="268"/>
      </w:trPr>
      <w:tc>
        <w:tcPr>
          <w:tcW w:w="1731" w:type="dxa"/>
          <w:vMerge/>
          <w:tcBorders>
            <w:top w:val="single" w:sz="12" w:space="0" w:color="auto"/>
            <w:left w:val="single" w:sz="12" w:space="0" w:color="auto"/>
            <w:right w:val="single" w:sz="12" w:space="0" w:color="auto"/>
          </w:tcBorders>
        </w:tcPr>
        <w:p w14:paraId="3ECF5D51" w14:textId="77777777" w:rsidR="00101022" w:rsidRPr="006531F5" w:rsidRDefault="00101022" w:rsidP="006362D8">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343BCF42" w14:textId="77777777" w:rsidR="00101022" w:rsidRPr="006531F5" w:rsidRDefault="00101022"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58AE0DA" w14:textId="77777777" w:rsidR="00101022" w:rsidRPr="006531F5" w:rsidRDefault="00101022" w:rsidP="006362D8">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6BE10F24" w14:textId="77777777" w:rsidR="00101022" w:rsidRDefault="00101022" w:rsidP="006362D8">
          <w:pPr>
            <w:spacing w:after="0" w:line="240" w:lineRule="auto"/>
          </w:pPr>
        </w:p>
      </w:tc>
    </w:tr>
    <w:tr w:rsidR="00101022" w:rsidRPr="006531F5" w14:paraId="1B22BE36" w14:textId="77777777" w:rsidTr="006362D8">
      <w:trPr>
        <w:trHeight w:val="229"/>
      </w:trPr>
      <w:tc>
        <w:tcPr>
          <w:tcW w:w="1731" w:type="dxa"/>
          <w:vMerge/>
          <w:tcBorders>
            <w:left w:val="single" w:sz="12" w:space="0" w:color="auto"/>
            <w:bottom w:val="single" w:sz="12" w:space="0" w:color="auto"/>
            <w:right w:val="single" w:sz="12" w:space="0" w:color="auto"/>
          </w:tcBorders>
        </w:tcPr>
        <w:p w14:paraId="37CE5C70" w14:textId="77777777" w:rsidR="00101022" w:rsidRPr="006531F5" w:rsidRDefault="00101022" w:rsidP="006362D8">
          <w:pPr>
            <w:spacing w:after="0" w:line="240" w:lineRule="auto"/>
          </w:pPr>
        </w:p>
      </w:tc>
      <w:tc>
        <w:tcPr>
          <w:tcW w:w="6153" w:type="dxa"/>
          <w:vMerge/>
          <w:tcBorders>
            <w:left w:val="single" w:sz="12" w:space="0" w:color="auto"/>
            <w:bottom w:val="single" w:sz="12" w:space="0" w:color="auto"/>
            <w:right w:val="single" w:sz="12" w:space="0" w:color="auto"/>
          </w:tcBorders>
        </w:tcPr>
        <w:p w14:paraId="02BD187F" w14:textId="77777777" w:rsidR="00101022" w:rsidRPr="006531F5" w:rsidRDefault="00101022" w:rsidP="006362D8">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2B617184" w14:textId="77777777" w:rsidR="00101022" w:rsidRPr="006531F5" w:rsidRDefault="00101022" w:rsidP="006362D8">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544CA354" w14:textId="3CBAFF94" w:rsidR="00101022" w:rsidRPr="006531F5" w:rsidRDefault="00FB7747" w:rsidP="006362D8">
          <w:pPr>
            <w:spacing w:after="0" w:line="240" w:lineRule="auto"/>
          </w:pPr>
          <w:r>
            <w:t>1</w:t>
          </w:r>
        </w:p>
      </w:tc>
    </w:tr>
  </w:tbl>
  <w:p w14:paraId="2742DD0D" w14:textId="3038D742" w:rsidR="00101022" w:rsidRPr="006362D8" w:rsidRDefault="00101022" w:rsidP="006362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00D4A"/>
    <w:multiLevelType w:val="hybridMultilevel"/>
    <w:tmpl w:val="9E92D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E3BCD"/>
    <w:multiLevelType w:val="hybridMultilevel"/>
    <w:tmpl w:val="B336C2E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57503FD"/>
    <w:multiLevelType w:val="hybridMultilevel"/>
    <w:tmpl w:val="649E9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E71F74"/>
    <w:multiLevelType w:val="multilevel"/>
    <w:tmpl w:val="BFE66D76"/>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215850"/>
    <w:multiLevelType w:val="hybridMultilevel"/>
    <w:tmpl w:val="63589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9613D5"/>
    <w:multiLevelType w:val="multilevel"/>
    <w:tmpl w:val="EEFA7206"/>
    <w:lvl w:ilvl="0">
      <w:start w:val="4"/>
      <w:numFmt w:val="decimal"/>
      <w:lvlText w:val="%1"/>
      <w:lvlJc w:val="left"/>
      <w:pPr>
        <w:ind w:left="490" w:hanging="490"/>
      </w:pPr>
      <w:rPr>
        <w:rFonts w:hint="default"/>
      </w:rPr>
    </w:lvl>
    <w:lvl w:ilvl="1">
      <w:start w:val="3"/>
      <w:numFmt w:val="decimal"/>
      <w:lvlText w:val="%1.%2"/>
      <w:lvlJc w:val="left"/>
      <w:pPr>
        <w:ind w:left="490" w:hanging="4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80552AA"/>
    <w:multiLevelType w:val="hybridMultilevel"/>
    <w:tmpl w:val="65F61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691A3D"/>
    <w:multiLevelType w:val="hybridMultilevel"/>
    <w:tmpl w:val="94B8F460"/>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52B07596"/>
    <w:multiLevelType w:val="multilevel"/>
    <w:tmpl w:val="7A7C4E2A"/>
    <w:lvl w:ilvl="0">
      <w:start w:val="4"/>
      <w:numFmt w:val="decimal"/>
      <w:lvlText w:val="%1"/>
      <w:lvlJc w:val="left"/>
      <w:pPr>
        <w:ind w:left="490" w:hanging="490"/>
      </w:pPr>
      <w:rPr>
        <w:rFonts w:hint="default"/>
      </w:rPr>
    </w:lvl>
    <w:lvl w:ilvl="1">
      <w:start w:val="4"/>
      <w:numFmt w:val="decimal"/>
      <w:lvlText w:val="%1.%2"/>
      <w:lvlJc w:val="left"/>
      <w:pPr>
        <w:ind w:left="490" w:hanging="4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748123E"/>
    <w:multiLevelType w:val="multilevel"/>
    <w:tmpl w:val="E04C45A0"/>
    <w:lvl w:ilvl="0">
      <w:start w:val="1"/>
      <w:numFmt w:val="decimal"/>
      <w:lvlText w:val="%1.0"/>
      <w:lvlJc w:val="left"/>
      <w:pPr>
        <w:ind w:left="360" w:hanging="360"/>
      </w:pPr>
      <w:rPr>
        <w:sz w:val="24"/>
        <w:szCs w:val="22"/>
      </w:rPr>
    </w:lvl>
    <w:lvl w:ilvl="1">
      <w:start w:val="1"/>
      <w:numFmt w:val="decimal"/>
      <w:lvlText w:val="%1.%2"/>
      <w:lvlJc w:val="left"/>
      <w:pPr>
        <w:ind w:left="612" w:hanging="432"/>
      </w:pPr>
      <w:rPr>
        <w:b/>
        <w:bCs/>
        <w:i w:val="0"/>
        <w:iCs/>
        <w:sz w:val="24"/>
        <w:szCs w:val="24"/>
      </w:rPr>
    </w:lvl>
    <w:lvl w:ilvl="2">
      <w:start w:val="1"/>
      <w:numFmt w:val="decimal"/>
      <w:lvlText w:val="%1.%2.%3"/>
      <w:lvlJc w:val="left"/>
      <w:pPr>
        <w:ind w:left="1224" w:hanging="504"/>
      </w:pPr>
      <w:rPr>
        <w:b w:val="0"/>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7"/>
  </w:num>
  <w:num w:numId="2">
    <w:abstractNumId w:val="4"/>
  </w:num>
  <w:num w:numId="3">
    <w:abstractNumId w:val="6"/>
  </w:num>
  <w:num w:numId="4">
    <w:abstractNumId w:val="0"/>
  </w:num>
  <w:num w:numId="5">
    <w:abstractNumId w:val="8"/>
  </w:num>
  <w:num w:numId="6">
    <w:abstractNumId w:val="1"/>
    <w:lvlOverride w:ilvl="0"/>
    <w:lvlOverride w:ilvl="1">
      <w:startOverride w:val="1"/>
    </w:lvlOverride>
    <w:lvlOverride w:ilvl="2"/>
    <w:lvlOverride w:ilvl="3"/>
    <w:lvlOverride w:ilvl="4"/>
    <w:lvlOverride w:ilvl="5"/>
    <w:lvlOverride w:ilvl="6"/>
    <w:lvlOverride w:ilvl="7"/>
    <w:lvlOverride w:ilvl="8"/>
  </w:num>
  <w:num w:numId="7">
    <w:abstractNumId w:val="3"/>
  </w:num>
  <w:num w:numId="8">
    <w:abstractNumId w:val="2"/>
  </w:num>
  <w:num w:numId="9">
    <w:abstractNumId w:val="5"/>
  </w:num>
  <w:num w:numId="10">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561"/>
    <w:rsid w:val="0000076E"/>
    <w:rsid w:val="00000FFF"/>
    <w:rsid w:val="00001B28"/>
    <w:rsid w:val="00001F8D"/>
    <w:rsid w:val="0000202E"/>
    <w:rsid w:val="0000256D"/>
    <w:rsid w:val="0000287A"/>
    <w:rsid w:val="0000361C"/>
    <w:rsid w:val="00003F60"/>
    <w:rsid w:val="000043AC"/>
    <w:rsid w:val="000046E8"/>
    <w:rsid w:val="000055A9"/>
    <w:rsid w:val="00006207"/>
    <w:rsid w:val="000062D9"/>
    <w:rsid w:val="0000718D"/>
    <w:rsid w:val="00012312"/>
    <w:rsid w:val="00013712"/>
    <w:rsid w:val="00013E32"/>
    <w:rsid w:val="000147FC"/>
    <w:rsid w:val="00015BD4"/>
    <w:rsid w:val="00016E3B"/>
    <w:rsid w:val="00017621"/>
    <w:rsid w:val="0002091E"/>
    <w:rsid w:val="00021339"/>
    <w:rsid w:val="000219FF"/>
    <w:rsid w:val="00022BF1"/>
    <w:rsid w:val="000241E1"/>
    <w:rsid w:val="00025CB3"/>
    <w:rsid w:val="00026A85"/>
    <w:rsid w:val="000271C9"/>
    <w:rsid w:val="00027491"/>
    <w:rsid w:val="00027544"/>
    <w:rsid w:val="00030800"/>
    <w:rsid w:val="0003187C"/>
    <w:rsid w:val="00032E4F"/>
    <w:rsid w:val="0003310C"/>
    <w:rsid w:val="00034299"/>
    <w:rsid w:val="0003448B"/>
    <w:rsid w:val="000360C0"/>
    <w:rsid w:val="000370E2"/>
    <w:rsid w:val="0003795C"/>
    <w:rsid w:val="000406E8"/>
    <w:rsid w:val="00040C77"/>
    <w:rsid w:val="000424E7"/>
    <w:rsid w:val="00042B86"/>
    <w:rsid w:val="00042E0A"/>
    <w:rsid w:val="00042E97"/>
    <w:rsid w:val="00043678"/>
    <w:rsid w:val="00045BF0"/>
    <w:rsid w:val="00046523"/>
    <w:rsid w:val="000469C7"/>
    <w:rsid w:val="00046F33"/>
    <w:rsid w:val="00051DAF"/>
    <w:rsid w:val="00052F21"/>
    <w:rsid w:val="00053163"/>
    <w:rsid w:val="00053B45"/>
    <w:rsid w:val="00054EBD"/>
    <w:rsid w:val="000557D2"/>
    <w:rsid w:val="00055908"/>
    <w:rsid w:val="00056461"/>
    <w:rsid w:val="00056A8D"/>
    <w:rsid w:val="00057307"/>
    <w:rsid w:val="00060CCF"/>
    <w:rsid w:val="00061714"/>
    <w:rsid w:val="00062410"/>
    <w:rsid w:val="0006525D"/>
    <w:rsid w:val="000670CD"/>
    <w:rsid w:val="00070962"/>
    <w:rsid w:val="0007411D"/>
    <w:rsid w:val="00074C57"/>
    <w:rsid w:val="00074E26"/>
    <w:rsid w:val="000753A0"/>
    <w:rsid w:val="00075B0D"/>
    <w:rsid w:val="00076B89"/>
    <w:rsid w:val="00076C8A"/>
    <w:rsid w:val="00077A00"/>
    <w:rsid w:val="00081029"/>
    <w:rsid w:val="00081BCC"/>
    <w:rsid w:val="00084093"/>
    <w:rsid w:val="00084584"/>
    <w:rsid w:val="00084A29"/>
    <w:rsid w:val="0008658B"/>
    <w:rsid w:val="00087109"/>
    <w:rsid w:val="00087B26"/>
    <w:rsid w:val="00090268"/>
    <w:rsid w:val="00090E5D"/>
    <w:rsid w:val="00092E25"/>
    <w:rsid w:val="00092E98"/>
    <w:rsid w:val="00092F7D"/>
    <w:rsid w:val="00093487"/>
    <w:rsid w:val="00093AFC"/>
    <w:rsid w:val="000944ED"/>
    <w:rsid w:val="00096183"/>
    <w:rsid w:val="00097BEF"/>
    <w:rsid w:val="00097E9A"/>
    <w:rsid w:val="000A0C4E"/>
    <w:rsid w:val="000A1229"/>
    <w:rsid w:val="000A1822"/>
    <w:rsid w:val="000A1F7C"/>
    <w:rsid w:val="000A2C08"/>
    <w:rsid w:val="000A31CC"/>
    <w:rsid w:val="000A3B57"/>
    <w:rsid w:val="000A4B08"/>
    <w:rsid w:val="000A5555"/>
    <w:rsid w:val="000A73CB"/>
    <w:rsid w:val="000A75D1"/>
    <w:rsid w:val="000B32F3"/>
    <w:rsid w:val="000B3529"/>
    <w:rsid w:val="000B3E81"/>
    <w:rsid w:val="000B4B31"/>
    <w:rsid w:val="000B68EB"/>
    <w:rsid w:val="000C1377"/>
    <w:rsid w:val="000C21D8"/>
    <w:rsid w:val="000C50FD"/>
    <w:rsid w:val="000C63CE"/>
    <w:rsid w:val="000C6DD4"/>
    <w:rsid w:val="000C7E31"/>
    <w:rsid w:val="000D09CB"/>
    <w:rsid w:val="000D10A8"/>
    <w:rsid w:val="000D14BC"/>
    <w:rsid w:val="000D227D"/>
    <w:rsid w:val="000D2B16"/>
    <w:rsid w:val="000D374A"/>
    <w:rsid w:val="000D38F8"/>
    <w:rsid w:val="000D45C5"/>
    <w:rsid w:val="000D4EDB"/>
    <w:rsid w:val="000D6329"/>
    <w:rsid w:val="000D7D47"/>
    <w:rsid w:val="000E310F"/>
    <w:rsid w:val="000E3780"/>
    <w:rsid w:val="000E3C5B"/>
    <w:rsid w:val="000E4180"/>
    <w:rsid w:val="000E480C"/>
    <w:rsid w:val="000E4CFD"/>
    <w:rsid w:val="000E51C6"/>
    <w:rsid w:val="000E647D"/>
    <w:rsid w:val="000E6BFF"/>
    <w:rsid w:val="000E704E"/>
    <w:rsid w:val="000E7EA7"/>
    <w:rsid w:val="000F008B"/>
    <w:rsid w:val="000F3F40"/>
    <w:rsid w:val="000F4460"/>
    <w:rsid w:val="000F6FBE"/>
    <w:rsid w:val="00100A92"/>
    <w:rsid w:val="00101022"/>
    <w:rsid w:val="00102FC5"/>
    <w:rsid w:val="00103B2D"/>
    <w:rsid w:val="001043D9"/>
    <w:rsid w:val="00104B1A"/>
    <w:rsid w:val="001053AC"/>
    <w:rsid w:val="001053D5"/>
    <w:rsid w:val="0010749C"/>
    <w:rsid w:val="001074A7"/>
    <w:rsid w:val="00110221"/>
    <w:rsid w:val="00110D10"/>
    <w:rsid w:val="001115AE"/>
    <w:rsid w:val="00111835"/>
    <w:rsid w:val="00114734"/>
    <w:rsid w:val="001152B4"/>
    <w:rsid w:val="001160CB"/>
    <w:rsid w:val="001168A7"/>
    <w:rsid w:val="00116F39"/>
    <w:rsid w:val="00117A8E"/>
    <w:rsid w:val="00117F4C"/>
    <w:rsid w:val="0012111B"/>
    <w:rsid w:val="00121D4A"/>
    <w:rsid w:val="00122A7A"/>
    <w:rsid w:val="001234FC"/>
    <w:rsid w:val="001246EC"/>
    <w:rsid w:val="00124FE2"/>
    <w:rsid w:val="001254FD"/>
    <w:rsid w:val="0012551D"/>
    <w:rsid w:val="001259A0"/>
    <w:rsid w:val="0012660F"/>
    <w:rsid w:val="00130BCB"/>
    <w:rsid w:val="00131A37"/>
    <w:rsid w:val="00132F00"/>
    <w:rsid w:val="0013310C"/>
    <w:rsid w:val="0013702C"/>
    <w:rsid w:val="001375A0"/>
    <w:rsid w:val="00137FCB"/>
    <w:rsid w:val="0014021F"/>
    <w:rsid w:val="0014071A"/>
    <w:rsid w:val="001418BA"/>
    <w:rsid w:val="00142161"/>
    <w:rsid w:val="0014241F"/>
    <w:rsid w:val="001436D4"/>
    <w:rsid w:val="0014439E"/>
    <w:rsid w:val="001471DA"/>
    <w:rsid w:val="00147701"/>
    <w:rsid w:val="00150ED3"/>
    <w:rsid w:val="00151087"/>
    <w:rsid w:val="0015138E"/>
    <w:rsid w:val="001515A0"/>
    <w:rsid w:val="00152608"/>
    <w:rsid w:val="001526C8"/>
    <w:rsid w:val="00153A5F"/>
    <w:rsid w:val="001544E7"/>
    <w:rsid w:val="00155AD2"/>
    <w:rsid w:val="00157780"/>
    <w:rsid w:val="00161AC5"/>
    <w:rsid w:val="00161C08"/>
    <w:rsid w:val="00161C0F"/>
    <w:rsid w:val="00164218"/>
    <w:rsid w:val="001668F1"/>
    <w:rsid w:val="00166940"/>
    <w:rsid w:val="001669C7"/>
    <w:rsid w:val="00167F72"/>
    <w:rsid w:val="0017102B"/>
    <w:rsid w:val="0017185E"/>
    <w:rsid w:val="00171A85"/>
    <w:rsid w:val="00172BF0"/>
    <w:rsid w:val="00173999"/>
    <w:rsid w:val="00175CAE"/>
    <w:rsid w:val="0017707B"/>
    <w:rsid w:val="00177771"/>
    <w:rsid w:val="001777B3"/>
    <w:rsid w:val="001800B6"/>
    <w:rsid w:val="00180A1D"/>
    <w:rsid w:val="00182289"/>
    <w:rsid w:val="00183669"/>
    <w:rsid w:val="0018372E"/>
    <w:rsid w:val="00185B09"/>
    <w:rsid w:val="00185DE3"/>
    <w:rsid w:val="00185F8F"/>
    <w:rsid w:val="001901E4"/>
    <w:rsid w:val="001902CF"/>
    <w:rsid w:val="001907FE"/>
    <w:rsid w:val="0019213B"/>
    <w:rsid w:val="0019248D"/>
    <w:rsid w:val="0019450A"/>
    <w:rsid w:val="001947EA"/>
    <w:rsid w:val="00194E40"/>
    <w:rsid w:val="00195CDF"/>
    <w:rsid w:val="001A0AD8"/>
    <w:rsid w:val="001A318B"/>
    <w:rsid w:val="001A5D23"/>
    <w:rsid w:val="001B0383"/>
    <w:rsid w:val="001B2815"/>
    <w:rsid w:val="001B28E8"/>
    <w:rsid w:val="001B3223"/>
    <w:rsid w:val="001B3F17"/>
    <w:rsid w:val="001B406A"/>
    <w:rsid w:val="001C0EB1"/>
    <w:rsid w:val="001C2B47"/>
    <w:rsid w:val="001C3395"/>
    <w:rsid w:val="001C4206"/>
    <w:rsid w:val="001C42F5"/>
    <w:rsid w:val="001C7ED1"/>
    <w:rsid w:val="001D0D75"/>
    <w:rsid w:val="001D216F"/>
    <w:rsid w:val="001D306B"/>
    <w:rsid w:val="001D35FE"/>
    <w:rsid w:val="001D36FD"/>
    <w:rsid w:val="001D38F2"/>
    <w:rsid w:val="001D58E6"/>
    <w:rsid w:val="001D616D"/>
    <w:rsid w:val="001D64FC"/>
    <w:rsid w:val="001D6D2B"/>
    <w:rsid w:val="001D7520"/>
    <w:rsid w:val="001D77A7"/>
    <w:rsid w:val="001E04A2"/>
    <w:rsid w:val="001E43FA"/>
    <w:rsid w:val="001E468C"/>
    <w:rsid w:val="001E4769"/>
    <w:rsid w:val="001E49B6"/>
    <w:rsid w:val="001E59BA"/>
    <w:rsid w:val="001E6805"/>
    <w:rsid w:val="001F04D1"/>
    <w:rsid w:val="001F16FD"/>
    <w:rsid w:val="001F3937"/>
    <w:rsid w:val="001F410D"/>
    <w:rsid w:val="001F539C"/>
    <w:rsid w:val="001F5D1D"/>
    <w:rsid w:val="001F6AF9"/>
    <w:rsid w:val="001F74F0"/>
    <w:rsid w:val="00200E0A"/>
    <w:rsid w:val="0020217A"/>
    <w:rsid w:val="00202637"/>
    <w:rsid w:val="0020294C"/>
    <w:rsid w:val="00203949"/>
    <w:rsid w:val="002039F1"/>
    <w:rsid w:val="00203DEE"/>
    <w:rsid w:val="002056BE"/>
    <w:rsid w:val="00210B4A"/>
    <w:rsid w:val="002128A3"/>
    <w:rsid w:val="00213791"/>
    <w:rsid w:val="00213F3D"/>
    <w:rsid w:val="0021483F"/>
    <w:rsid w:val="00216818"/>
    <w:rsid w:val="002216A4"/>
    <w:rsid w:val="00221AD6"/>
    <w:rsid w:val="00221B18"/>
    <w:rsid w:val="00222857"/>
    <w:rsid w:val="002234F5"/>
    <w:rsid w:val="0022383E"/>
    <w:rsid w:val="00224AFA"/>
    <w:rsid w:val="00224BDB"/>
    <w:rsid w:val="00226DDE"/>
    <w:rsid w:val="002300EE"/>
    <w:rsid w:val="002306D4"/>
    <w:rsid w:val="00230A5B"/>
    <w:rsid w:val="002328BA"/>
    <w:rsid w:val="00232AEF"/>
    <w:rsid w:val="00232F1A"/>
    <w:rsid w:val="0023335F"/>
    <w:rsid w:val="002333DB"/>
    <w:rsid w:val="00233621"/>
    <w:rsid w:val="002339B4"/>
    <w:rsid w:val="00233BDA"/>
    <w:rsid w:val="00233D2C"/>
    <w:rsid w:val="0023414A"/>
    <w:rsid w:val="00234422"/>
    <w:rsid w:val="00235BFC"/>
    <w:rsid w:val="00235CA9"/>
    <w:rsid w:val="002370D4"/>
    <w:rsid w:val="00240699"/>
    <w:rsid w:val="002408F0"/>
    <w:rsid w:val="00242B08"/>
    <w:rsid w:val="00245E46"/>
    <w:rsid w:val="0024711D"/>
    <w:rsid w:val="00247926"/>
    <w:rsid w:val="00251A8F"/>
    <w:rsid w:val="002528CD"/>
    <w:rsid w:val="002546A6"/>
    <w:rsid w:val="00260AD9"/>
    <w:rsid w:val="00262C9C"/>
    <w:rsid w:val="00270AAB"/>
    <w:rsid w:val="002723CF"/>
    <w:rsid w:val="002732EA"/>
    <w:rsid w:val="00274173"/>
    <w:rsid w:val="00274611"/>
    <w:rsid w:val="00277FED"/>
    <w:rsid w:val="00280AF2"/>
    <w:rsid w:val="00280B53"/>
    <w:rsid w:val="00280CA1"/>
    <w:rsid w:val="0028103E"/>
    <w:rsid w:val="00281A1D"/>
    <w:rsid w:val="00281A70"/>
    <w:rsid w:val="00282FA6"/>
    <w:rsid w:val="002832E0"/>
    <w:rsid w:val="00285514"/>
    <w:rsid w:val="002858AC"/>
    <w:rsid w:val="00286F40"/>
    <w:rsid w:val="00287FE7"/>
    <w:rsid w:val="00290E3F"/>
    <w:rsid w:val="00291E3D"/>
    <w:rsid w:val="002921A5"/>
    <w:rsid w:val="0029289F"/>
    <w:rsid w:val="002932CE"/>
    <w:rsid w:val="0029416C"/>
    <w:rsid w:val="002A0272"/>
    <w:rsid w:val="002A0FD5"/>
    <w:rsid w:val="002A12C4"/>
    <w:rsid w:val="002A2226"/>
    <w:rsid w:val="002A241F"/>
    <w:rsid w:val="002A2F6C"/>
    <w:rsid w:val="002A3694"/>
    <w:rsid w:val="002A3762"/>
    <w:rsid w:val="002A4D1D"/>
    <w:rsid w:val="002A5EA6"/>
    <w:rsid w:val="002A6A4F"/>
    <w:rsid w:val="002A6A56"/>
    <w:rsid w:val="002A76F2"/>
    <w:rsid w:val="002A7B2F"/>
    <w:rsid w:val="002A7E17"/>
    <w:rsid w:val="002B11BE"/>
    <w:rsid w:val="002B1485"/>
    <w:rsid w:val="002B1D5B"/>
    <w:rsid w:val="002B286C"/>
    <w:rsid w:val="002B41B2"/>
    <w:rsid w:val="002B4E04"/>
    <w:rsid w:val="002B4E97"/>
    <w:rsid w:val="002B65F9"/>
    <w:rsid w:val="002B7B55"/>
    <w:rsid w:val="002C028A"/>
    <w:rsid w:val="002C036A"/>
    <w:rsid w:val="002C167D"/>
    <w:rsid w:val="002C2364"/>
    <w:rsid w:val="002C2944"/>
    <w:rsid w:val="002C388B"/>
    <w:rsid w:val="002C4018"/>
    <w:rsid w:val="002C42C7"/>
    <w:rsid w:val="002C4AB2"/>
    <w:rsid w:val="002C4D4A"/>
    <w:rsid w:val="002C5397"/>
    <w:rsid w:val="002C5A8B"/>
    <w:rsid w:val="002C5ACC"/>
    <w:rsid w:val="002C5F71"/>
    <w:rsid w:val="002C6C57"/>
    <w:rsid w:val="002C6FCD"/>
    <w:rsid w:val="002C70B5"/>
    <w:rsid w:val="002D0431"/>
    <w:rsid w:val="002D1D87"/>
    <w:rsid w:val="002D26D2"/>
    <w:rsid w:val="002D3A0B"/>
    <w:rsid w:val="002D3D4C"/>
    <w:rsid w:val="002D3FB8"/>
    <w:rsid w:val="002D6630"/>
    <w:rsid w:val="002D6D5F"/>
    <w:rsid w:val="002D73FF"/>
    <w:rsid w:val="002D7487"/>
    <w:rsid w:val="002D755B"/>
    <w:rsid w:val="002D7EEA"/>
    <w:rsid w:val="002E0F6D"/>
    <w:rsid w:val="002E1932"/>
    <w:rsid w:val="002E249F"/>
    <w:rsid w:val="002E2D8C"/>
    <w:rsid w:val="002E3899"/>
    <w:rsid w:val="002E6545"/>
    <w:rsid w:val="002E7372"/>
    <w:rsid w:val="002F109A"/>
    <w:rsid w:val="002F1B4A"/>
    <w:rsid w:val="002F1F1D"/>
    <w:rsid w:val="002F25D5"/>
    <w:rsid w:val="002F2836"/>
    <w:rsid w:val="002F3561"/>
    <w:rsid w:val="002F36BB"/>
    <w:rsid w:val="002F3F22"/>
    <w:rsid w:val="002F656E"/>
    <w:rsid w:val="002F65E6"/>
    <w:rsid w:val="00301198"/>
    <w:rsid w:val="00301B2F"/>
    <w:rsid w:val="0030274E"/>
    <w:rsid w:val="00303555"/>
    <w:rsid w:val="00303EFF"/>
    <w:rsid w:val="0030438C"/>
    <w:rsid w:val="00304BDD"/>
    <w:rsid w:val="00306D4B"/>
    <w:rsid w:val="0030736F"/>
    <w:rsid w:val="00307CB6"/>
    <w:rsid w:val="0031113A"/>
    <w:rsid w:val="00311C04"/>
    <w:rsid w:val="0031310C"/>
    <w:rsid w:val="0031511D"/>
    <w:rsid w:val="003205F4"/>
    <w:rsid w:val="003214D7"/>
    <w:rsid w:val="00321AFF"/>
    <w:rsid w:val="00321BD5"/>
    <w:rsid w:val="0032208E"/>
    <w:rsid w:val="00322AC1"/>
    <w:rsid w:val="00323E89"/>
    <w:rsid w:val="00324282"/>
    <w:rsid w:val="003251D9"/>
    <w:rsid w:val="00325228"/>
    <w:rsid w:val="003255A1"/>
    <w:rsid w:val="00325A5B"/>
    <w:rsid w:val="00325C15"/>
    <w:rsid w:val="003274DB"/>
    <w:rsid w:val="00332760"/>
    <w:rsid w:val="00334A79"/>
    <w:rsid w:val="00334C27"/>
    <w:rsid w:val="003352C9"/>
    <w:rsid w:val="00335591"/>
    <w:rsid w:val="00335ED7"/>
    <w:rsid w:val="0033638E"/>
    <w:rsid w:val="00336A2D"/>
    <w:rsid w:val="00336E83"/>
    <w:rsid w:val="00337561"/>
    <w:rsid w:val="0033760A"/>
    <w:rsid w:val="0033777D"/>
    <w:rsid w:val="00337ACA"/>
    <w:rsid w:val="0034034B"/>
    <w:rsid w:val="003406B7"/>
    <w:rsid w:val="00340844"/>
    <w:rsid w:val="0034421A"/>
    <w:rsid w:val="00344DE6"/>
    <w:rsid w:val="003454FD"/>
    <w:rsid w:val="0034700F"/>
    <w:rsid w:val="003471C1"/>
    <w:rsid w:val="00350914"/>
    <w:rsid w:val="0035195E"/>
    <w:rsid w:val="00351A85"/>
    <w:rsid w:val="00351DB0"/>
    <w:rsid w:val="00351E59"/>
    <w:rsid w:val="00353681"/>
    <w:rsid w:val="00353BEF"/>
    <w:rsid w:val="00356B9B"/>
    <w:rsid w:val="00357DA4"/>
    <w:rsid w:val="003606D1"/>
    <w:rsid w:val="00360811"/>
    <w:rsid w:val="00361517"/>
    <w:rsid w:val="0036246F"/>
    <w:rsid w:val="0036364C"/>
    <w:rsid w:val="00364624"/>
    <w:rsid w:val="0036537D"/>
    <w:rsid w:val="003670DE"/>
    <w:rsid w:val="00370CF9"/>
    <w:rsid w:val="003726D1"/>
    <w:rsid w:val="003739F0"/>
    <w:rsid w:val="00373F5F"/>
    <w:rsid w:val="00374813"/>
    <w:rsid w:val="0037552D"/>
    <w:rsid w:val="00375FD2"/>
    <w:rsid w:val="003761F8"/>
    <w:rsid w:val="00376BE9"/>
    <w:rsid w:val="00380175"/>
    <w:rsid w:val="0038040D"/>
    <w:rsid w:val="00380593"/>
    <w:rsid w:val="00380B99"/>
    <w:rsid w:val="0038274C"/>
    <w:rsid w:val="003833ED"/>
    <w:rsid w:val="00384B2A"/>
    <w:rsid w:val="00384EC5"/>
    <w:rsid w:val="0038525B"/>
    <w:rsid w:val="00385793"/>
    <w:rsid w:val="00385E63"/>
    <w:rsid w:val="00390445"/>
    <w:rsid w:val="00390624"/>
    <w:rsid w:val="003906C7"/>
    <w:rsid w:val="00392939"/>
    <w:rsid w:val="00392F64"/>
    <w:rsid w:val="003945CE"/>
    <w:rsid w:val="003945EE"/>
    <w:rsid w:val="003951E6"/>
    <w:rsid w:val="003957B3"/>
    <w:rsid w:val="003A0364"/>
    <w:rsid w:val="003A10BB"/>
    <w:rsid w:val="003A1E4E"/>
    <w:rsid w:val="003A29CA"/>
    <w:rsid w:val="003A3E37"/>
    <w:rsid w:val="003A47F6"/>
    <w:rsid w:val="003A5599"/>
    <w:rsid w:val="003A6540"/>
    <w:rsid w:val="003A71EE"/>
    <w:rsid w:val="003B0157"/>
    <w:rsid w:val="003B0E45"/>
    <w:rsid w:val="003B1EB1"/>
    <w:rsid w:val="003B3132"/>
    <w:rsid w:val="003B3866"/>
    <w:rsid w:val="003B464E"/>
    <w:rsid w:val="003B74D5"/>
    <w:rsid w:val="003B7FAC"/>
    <w:rsid w:val="003C0E7C"/>
    <w:rsid w:val="003C285E"/>
    <w:rsid w:val="003C3419"/>
    <w:rsid w:val="003C37EB"/>
    <w:rsid w:val="003C444A"/>
    <w:rsid w:val="003C456C"/>
    <w:rsid w:val="003C5232"/>
    <w:rsid w:val="003C5EF0"/>
    <w:rsid w:val="003C6B25"/>
    <w:rsid w:val="003C7348"/>
    <w:rsid w:val="003C7927"/>
    <w:rsid w:val="003C7A20"/>
    <w:rsid w:val="003D1627"/>
    <w:rsid w:val="003D2E93"/>
    <w:rsid w:val="003D4274"/>
    <w:rsid w:val="003E02B0"/>
    <w:rsid w:val="003E0A5A"/>
    <w:rsid w:val="003E0A9B"/>
    <w:rsid w:val="003E0D79"/>
    <w:rsid w:val="003E12CA"/>
    <w:rsid w:val="003E1A08"/>
    <w:rsid w:val="003E26F3"/>
    <w:rsid w:val="003E2F72"/>
    <w:rsid w:val="003E5828"/>
    <w:rsid w:val="003E6244"/>
    <w:rsid w:val="003E6A32"/>
    <w:rsid w:val="003F06C1"/>
    <w:rsid w:val="003F0897"/>
    <w:rsid w:val="003F08FF"/>
    <w:rsid w:val="003F20DC"/>
    <w:rsid w:val="003F254F"/>
    <w:rsid w:val="003F3015"/>
    <w:rsid w:val="003F3B5D"/>
    <w:rsid w:val="003F41ED"/>
    <w:rsid w:val="003F5836"/>
    <w:rsid w:val="003F655E"/>
    <w:rsid w:val="003F6849"/>
    <w:rsid w:val="004006BD"/>
    <w:rsid w:val="00401F8B"/>
    <w:rsid w:val="0040310A"/>
    <w:rsid w:val="004036EF"/>
    <w:rsid w:val="00403DC7"/>
    <w:rsid w:val="004044BA"/>
    <w:rsid w:val="0040478B"/>
    <w:rsid w:val="0040554A"/>
    <w:rsid w:val="0041032C"/>
    <w:rsid w:val="00410E57"/>
    <w:rsid w:val="0041114A"/>
    <w:rsid w:val="004118C1"/>
    <w:rsid w:val="00412C8D"/>
    <w:rsid w:val="00412D16"/>
    <w:rsid w:val="0041451C"/>
    <w:rsid w:val="00415DFB"/>
    <w:rsid w:val="00420202"/>
    <w:rsid w:val="00420D10"/>
    <w:rsid w:val="004217A6"/>
    <w:rsid w:val="00421A03"/>
    <w:rsid w:val="00422796"/>
    <w:rsid w:val="00422797"/>
    <w:rsid w:val="00422CBD"/>
    <w:rsid w:val="0042314D"/>
    <w:rsid w:val="00424B18"/>
    <w:rsid w:val="00430397"/>
    <w:rsid w:val="00430CD2"/>
    <w:rsid w:val="00432D99"/>
    <w:rsid w:val="00432E05"/>
    <w:rsid w:val="00433481"/>
    <w:rsid w:val="0043425B"/>
    <w:rsid w:val="004348AA"/>
    <w:rsid w:val="0043591C"/>
    <w:rsid w:val="004410C0"/>
    <w:rsid w:val="0044209C"/>
    <w:rsid w:val="00442A20"/>
    <w:rsid w:val="00442E95"/>
    <w:rsid w:val="00443356"/>
    <w:rsid w:val="00444D96"/>
    <w:rsid w:val="00444F29"/>
    <w:rsid w:val="00445D43"/>
    <w:rsid w:val="004464E5"/>
    <w:rsid w:val="0044752B"/>
    <w:rsid w:val="0044775F"/>
    <w:rsid w:val="00447C7C"/>
    <w:rsid w:val="00447E27"/>
    <w:rsid w:val="00450F97"/>
    <w:rsid w:val="00451B53"/>
    <w:rsid w:val="00451E68"/>
    <w:rsid w:val="00452F4C"/>
    <w:rsid w:val="00453037"/>
    <w:rsid w:val="00453EB9"/>
    <w:rsid w:val="004544F7"/>
    <w:rsid w:val="004547EC"/>
    <w:rsid w:val="00454929"/>
    <w:rsid w:val="004551E5"/>
    <w:rsid w:val="0045525F"/>
    <w:rsid w:val="00455785"/>
    <w:rsid w:val="00455B02"/>
    <w:rsid w:val="00460ADB"/>
    <w:rsid w:val="0046113B"/>
    <w:rsid w:val="00462591"/>
    <w:rsid w:val="00463415"/>
    <w:rsid w:val="00464963"/>
    <w:rsid w:val="00464F94"/>
    <w:rsid w:val="00467D8A"/>
    <w:rsid w:val="00467F05"/>
    <w:rsid w:val="0047096D"/>
    <w:rsid w:val="00470996"/>
    <w:rsid w:val="00470B65"/>
    <w:rsid w:val="004714F5"/>
    <w:rsid w:val="004718EA"/>
    <w:rsid w:val="00473911"/>
    <w:rsid w:val="00473AC2"/>
    <w:rsid w:val="0047447E"/>
    <w:rsid w:val="00474DDC"/>
    <w:rsid w:val="00474F00"/>
    <w:rsid w:val="00475422"/>
    <w:rsid w:val="00476240"/>
    <w:rsid w:val="004763C6"/>
    <w:rsid w:val="00477531"/>
    <w:rsid w:val="00481DA9"/>
    <w:rsid w:val="00482028"/>
    <w:rsid w:val="004828E8"/>
    <w:rsid w:val="0048299C"/>
    <w:rsid w:val="00482B25"/>
    <w:rsid w:val="004837D1"/>
    <w:rsid w:val="00483C7E"/>
    <w:rsid w:val="004845B1"/>
    <w:rsid w:val="00484B57"/>
    <w:rsid w:val="004853E3"/>
    <w:rsid w:val="00486D37"/>
    <w:rsid w:val="00486E1D"/>
    <w:rsid w:val="004903E9"/>
    <w:rsid w:val="00490724"/>
    <w:rsid w:val="00490CAD"/>
    <w:rsid w:val="00492401"/>
    <w:rsid w:val="004927C7"/>
    <w:rsid w:val="00493524"/>
    <w:rsid w:val="00493717"/>
    <w:rsid w:val="00493C26"/>
    <w:rsid w:val="004945CD"/>
    <w:rsid w:val="00494DE1"/>
    <w:rsid w:val="00495ECC"/>
    <w:rsid w:val="00496B8C"/>
    <w:rsid w:val="004979D8"/>
    <w:rsid w:val="00497B87"/>
    <w:rsid w:val="00497D96"/>
    <w:rsid w:val="004A232E"/>
    <w:rsid w:val="004A267B"/>
    <w:rsid w:val="004A41CF"/>
    <w:rsid w:val="004A56B7"/>
    <w:rsid w:val="004A6E57"/>
    <w:rsid w:val="004B028A"/>
    <w:rsid w:val="004B172E"/>
    <w:rsid w:val="004B1908"/>
    <w:rsid w:val="004B235F"/>
    <w:rsid w:val="004B2A43"/>
    <w:rsid w:val="004B31B6"/>
    <w:rsid w:val="004B38C2"/>
    <w:rsid w:val="004B53AD"/>
    <w:rsid w:val="004B6A16"/>
    <w:rsid w:val="004B6C28"/>
    <w:rsid w:val="004B7711"/>
    <w:rsid w:val="004B77BD"/>
    <w:rsid w:val="004C051B"/>
    <w:rsid w:val="004C3A56"/>
    <w:rsid w:val="004C3DFF"/>
    <w:rsid w:val="004C3E23"/>
    <w:rsid w:val="004C6F8D"/>
    <w:rsid w:val="004C748D"/>
    <w:rsid w:val="004D1450"/>
    <w:rsid w:val="004D2762"/>
    <w:rsid w:val="004D2802"/>
    <w:rsid w:val="004D2BF8"/>
    <w:rsid w:val="004D3B7E"/>
    <w:rsid w:val="004D4107"/>
    <w:rsid w:val="004D45C2"/>
    <w:rsid w:val="004D4D3F"/>
    <w:rsid w:val="004D689C"/>
    <w:rsid w:val="004D6AC6"/>
    <w:rsid w:val="004E0A55"/>
    <w:rsid w:val="004E3A00"/>
    <w:rsid w:val="004E7F11"/>
    <w:rsid w:val="004F3AFA"/>
    <w:rsid w:val="004F3FFE"/>
    <w:rsid w:val="004F55BE"/>
    <w:rsid w:val="004F5CB9"/>
    <w:rsid w:val="00500817"/>
    <w:rsid w:val="00500D8D"/>
    <w:rsid w:val="0050366F"/>
    <w:rsid w:val="00504BCD"/>
    <w:rsid w:val="00505290"/>
    <w:rsid w:val="00506219"/>
    <w:rsid w:val="0050758F"/>
    <w:rsid w:val="0051134C"/>
    <w:rsid w:val="00511DFF"/>
    <w:rsid w:val="0051212C"/>
    <w:rsid w:val="005130ED"/>
    <w:rsid w:val="00513402"/>
    <w:rsid w:val="00513C7B"/>
    <w:rsid w:val="00513EC9"/>
    <w:rsid w:val="005140E9"/>
    <w:rsid w:val="005151C8"/>
    <w:rsid w:val="0051731F"/>
    <w:rsid w:val="0052043B"/>
    <w:rsid w:val="00520ACF"/>
    <w:rsid w:val="00521B14"/>
    <w:rsid w:val="00522035"/>
    <w:rsid w:val="005221D2"/>
    <w:rsid w:val="00523F18"/>
    <w:rsid w:val="005256B6"/>
    <w:rsid w:val="00525BF8"/>
    <w:rsid w:val="005303DF"/>
    <w:rsid w:val="00530F4F"/>
    <w:rsid w:val="00532546"/>
    <w:rsid w:val="005332AE"/>
    <w:rsid w:val="00533FA1"/>
    <w:rsid w:val="005342C8"/>
    <w:rsid w:val="00534952"/>
    <w:rsid w:val="005353CE"/>
    <w:rsid w:val="00536395"/>
    <w:rsid w:val="00536514"/>
    <w:rsid w:val="00536C73"/>
    <w:rsid w:val="00544145"/>
    <w:rsid w:val="005442EE"/>
    <w:rsid w:val="005449A0"/>
    <w:rsid w:val="0054583B"/>
    <w:rsid w:val="005462B6"/>
    <w:rsid w:val="00546B1A"/>
    <w:rsid w:val="00546DDA"/>
    <w:rsid w:val="0055020A"/>
    <w:rsid w:val="005506A2"/>
    <w:rsid w:val="00550745"/>
    <w:rsid w:val="005507BC"/>
    <w:rsid w:val="005516B2"/>
    <w:rsid w:val="00552CEC"/>
    <w:rsid w:val="00552E3C"/>
    <w:rsid w:val="00553EF2"/>
    <w:rsid w:val="0055411B"/>
    <w:rsid w:val="00554CDE"/>
    <w:rsid w:val="00554D51"/>
    <w:rsid w:val="0055611D"/>
    <w:rsid w:val="005568F9"/>
    <w:rsid w:val="00556A91"/>
    <w:rsid w:val="00556B33"/>
    <w:rsid w:val="00556FD7"/>
    <w:rsid w:val="00557473"/>
    <w:rsid w:val="0056301A"/>
    <w:rsid w:val="00563A0A"/>
    <w:rsid w:val="005649D4"/>
    <w:rsid w:val="005650BB"/>
    <w:rsid w:val="005678DC"/>
    <w:rsid w:val="005708EA"/>
    <w:rsid w:val="00570E9F"/>
    <w:rsid w:val="005727B0"/>
    <w:rsid w:val="00572B07"/>
    <w:rsid w:val="00572B81"/>
    <w:rsid w:val="00574B5B"/>
    <w:rsid w:val="0057552C"/>
    <w:rsid w:val="005756FF"/>
    <w:rsid w:val="005778BD"/>
    <w:rsid w:val="00577EEE"/>
    <w:rsid w:val="00580379"/>
    <w:rsid w:val="00581234"/>
    <w:rsid w:val="00581739"/>
    <w:rsid w:val="00581795"/>
    <w:rsid w:val="00582745"/>
    <w:rsid w:val="00582DB8"/>
    <w:rsid w:val="00583099"/>
    <w:rsid w:val="00584996"/>
    <w:rsid w:val="00586128"/>
    <w:rsid w:val="00586480"/>
    <w:rsid w:val="00586CF7"/>
    <w:rsid w:val="00586DC3"/>
    <w:rsid w:val="0059096F"/>
    <w:rsid w:val="00590C0F"/>
    <w:rsid w:val="00592377"/>
    <w:rsid w:val="00592B36"/>
    <w:rsid w:val="0059512D"/>
    <w:rsid w:val="00595642"/>
    <w:rsid w:val="0059740E"/>
    <w:rsid w:val="0059750D"/>
    <w:rsid w:val="0059777D"/>
    <w:rsid w:val="005A07CD"/>
    <w:rsid w:val="005A08AA"/>
    <w:rsid w:val="005A0A2E"/>
    <w:rsid w:val="005A19CC"/>
    <w:rsid w:val="005A28B4"/>
    <w:rsid w:val="005A29FE"/>
    <w:rsid w:val="005A348F"/>
    <w:rsid w:val="005A3D02"/>
    <w:rsid w:val="005A42C3"/>
    <w:rsid w:val="005A42F5"/>
    <w:rsid w:val="005A468D"/>
    <w:rsid w:val="005A4C73"/>
    <w:rsid w:val="005A7D0C"/>
    <w:rsid w:val="005B50E0"/>
    <w:rsid w:val="005B540F"/>
    <w:rsid w:val="005B5CEB"/>
    <w:rsid w:val="005B61CB"/>
    <w:rsid w:val="005B74ED"/>
    <w:rsid w:val="005B79DB"/>
    <w:rsid w:val="005B7A11"/>
    <w:rsid w:val="005C03E4"/>
    <w:rsid w:val="005C093C"/>
    <w:rsid w:val="005C0A5E"/>
    <w:rsid w:val="005C0AA4"/>
    <w:rsid w:val="005C1ABA"/>
    <w:rsid w:val="005C2706"/>
    <w:rsid w:val="005C297E"/>
    <w:rsid w:val="005C2BE2"/>
    <w:rsid w:val="005C335D"/>
    <w:rsid w:val="005C6BBB"/>
    <w:rsid w:val="005C6E50"/>
    <w:rsid w:val="005D0717"/>
    <w:rsid w:val="005D0E03"/>
    <w:rsid w:val="005D2264"/>
    <w:rsid w:val="005D271D"/>
    <w:rsid w:val="005D5237"/>
    <w:rsid w:val="005D5B01"/>
    <w:rsid w:val="005D7B91"/>
    <w:rsid w:val="005E038A"/>
    <w:rsid w:val="005E204A"/>
    <w:rsid w:val="005E2425"/>
    <w:rsid w:val="005E2532"/>
    <w:rsid w:val="005E53C9"/>
    <w:rsid w:val="005E57A6"/>
    <w:rsid w:val="005E6AF7"/>
    <w:rsid w:val="005E70F6"/>
    <w:rsid w:val="005E753D"/>
    <w:rsid w:val="005E78EB"/>
    <w:rsid w:val="005F0320"/>
    <w:rsid w:val="005F0D26"/>
    <w:rsid w:val="005F1340"/>
    <w:rsid w:val="005F3C39"/>
    <w:rsid w:val="005F4119"/>
    <w:rsid w:val="005F4F19"/>
    <w:rsid w:val="005F68AD"/>
    <w:rsid w:val="005F6AA5"/>
    <w:rsid w:val="005F6C10"/>
    <w:rsid w:val="005F770E"/>
    <w:rsid w:val="005F7BF1"/>
    <w:rsid w:val="005F7C2B"/>
    <w:rsid w:val="005F7D2A"/>
    <w:rsid w:val="00600FE0"/>
    <w:rsid w:val="006027F3"/>
    <w:rsid w:val="00603018"/>
    <w:rsid w:val="00603252"/>
    <w:rsid w:val="0060484F"/>
    <w:rsid w:val="00605451"/>
    <w:rsid w:val="00605A2C"/>
    <w:rsid w:val="00605C0F"/>
    <w:rsid w:val="00605DF3"/>
    <w:rsid w:val="00606C67"/>
    <w:rsid w:val="0061056F"/>
    <w:rsid w:val="006106CE"/>
    <w:rsid w:val="006107C7"/>
    <w:rsid w:val="00611559"/>
    <w:rsid w:val="00612E26"/>
    <w:rsid w:val="00613B37"/>
    <w:rsid w:val="00614832"/>
    <w:rsid w:val="00614C56"/>
    <w:rsid w:val="00614E90"/>
    <w:rsid w:val="006160E1"/>
    <w:rsid w:val="006174A0"/>
    <w:rsid w:val="00617B21"/>
    <w:rsid w:val="0062064D"/>
    <w:rsid w:val="00620694"/>
    <w:rsid w:val="00620DA7"/>
    <w:rsid w:val="00621B5C"/>
    <w:rsid w:val="00621BB6"/>
    <w:rsid w:val="006235B3"/>
    <w:rsid w:val="00623609"/>
    <w:rsid w:val="00623F23"/>
    <w:rsid w:val="00624D14"/>
    <w:rsid w:val="00625172"/>
    <w:rsid w:val="00625754"/>
    <w:rsid w:val="00625C00"/>
    <w:rsid w:val="00625C0E"/>
    <w:rsid w:val="0062731D"/>
    <w:rsid w:val="006279D5"/>
    <w:rsid w:val="00630725"/>
    <w:rsid w:val="00630A81"/>
    <w:rsid w:val="00633BA7"/>
    <w:rsid w:val="00634233"/>
    <w:rsid w:val="006362D8"/>
    <w:rsid w:val="00637532"/>
    <w:rsid w:val="00637A39"/>
    <w:rsid w:val="00640650"/>
    <w:rsid w:val="00641FC5"/>
    <w:rsid w:val="0064273E"/>
    <w:rsid w:val="00642F71"/>
    <w:rsid w:val="00643268"/>
    <w:rsid w:val="00643384"/>
    <w:rsid w:val="006433E6"/>
    <w:rsid w:val="006442A3"/>
    <w:rsid w:val="006445C4"/>
    <w:rsid w:val="00645248"/>
    <w:rsid w:val="006468FE"/>
    <w:rsid w:val="00651CF5"/>
    <w:rsid w:val="00652377"/>
    <w:rsid w:val="00652AEE"/>
    <w:rsid w:val="00652CE4"/>
    <w:rsid w:val="00653BAC"/>
    <w:rsid w:val="006542FD"/>
    <w:rsid w:val="00654370"/>
    <w:rsid w:val="00656C3C"/>
    <w:rsid w:val="00657814"/>
    <w:rsid w:val="00657B33"/>
    <w:rsid w:val="006608B7"/>
    <w:rsid w:val="00662599"/>
    <w:rsid w:val="0066282F"/>
    <w:rsid w:val="00662FC5"/>
    <w:rsid w:val="0066350E"/>
    <w:rsid w:val="00663868"/>
    <w:rsid w:val="00664855"/>
    <w:rsid w:val="00664898"/>
    <w:rsid w:val="00664A92"/>
    <w:rsid w:val="006651A7"/>
    <w:rsid w:val="00665421"/>
    <w:rsid w:val="00665657"/>
    <w:rsid w:val="006666D7"/>
    <w:rsid w:val="006678F2"/>
    <w:rsid w:val="00667CC6"/>
    <w:rsid w:val="00667E69"/>
    <w:rsid w:val="006704CB"/>
    <w:rsid w:val="006707DE"/>
    <w:rsid w:val="006709ED"/>
    <w:rsid w:val="00670F0E"/>
    <w:rsid w:val="00671BA8"/>
    <w:rsid w:val="006722D6"/>
    <w:rsid w:val="00672307"/>
    <w:rsid w:val="00672E89"/>
    <w:rsid w:val="00673178"/>
    <w:rsid w:val="00673EC4"/>
    <w:rsid w:val="006746C9"/>
    <w:rsid w:val="00674B2A"/>
    <w:rsid w:val="006774EE"/>
    <w:rsid w:val="0068136C"/>
    <w:rsid w:val="006818BC"/>
    <w:rsid w:val="00682A4B"/>
    <w:rsid w:val="00683FF6"/>
    <w:rsid w:val="00684CC5"/>
    <w:rsid w:val="00685C74"/>
    <w:rsid w:val="00686AF8"/>
    <w:rsid w:val="0068714A"/>
    <w:rsid w:val="006927A6"/>
    <w:rsid w:val="00693EB5"/>
    <w:rsid w:val="00694291"/>
    <w:rsid w:val="0069464C"/>
    <w:rsid w:val="00694D43"/>
    <w:rsid w:val="00696977"/>
    <w:rsid w:val="006979F9"/>
    <w:rsid w:val="006A08F0"/>
    <w:rsid w:val="006A13F8"/>
    <w:rsid w:val="006A1EE1"/>
    <w:rsid w:val="006A2E49"/>
    <w:rsid w:val="006A37FD"/>
    <w:rsid w:val="006A4FD0"/>
    <w:rsid w:val="006A5242"/>
    <w:rsid w:val="006A5D36"/>
    <w:rsid w:val="006A5F37"/>
    <w:rsid w:val="006A7D69"/>
    <w:rsid w:val="006B064E"/>
    <w:rsid w:val="006B08EF"/>
    <w:rsid w:val="006B1083"/>
    <w:rsid w:val="006B2C52"/>
    <w:rsid w:val="006B2E99"/>
    <w:rsid w:val="006B34BC"/>
    <w:rsid w:val="006B419B"/>
    <w:rsid w:val="006B54AA"/>
    <w:rsid w:val="006B6CBE"/>
    <w:rsid w:val="006B740B"/>
    <w:rsid w:val="006C0629"/>
    <w:rsid w:val="006C0AF1"/>
    <w:rsid w:val="006C152B"/>
    <w:rsid w:val="006C3309"/>
    <w:rsid w:val="006C37C9"/>
    <w:rsid w:val="006C459B"/>
    <w:rsid w:val="006C6B7B"/>
    <w:rsid w:val="006C715E"/>
    <w:rsid w:val="006C7EA1"/>
    <w:rsid w:val="006C7F90"/>
    <w:rsid w:val="006D0735"/>
    <w:rsid w:val="006D1417"/>
    <w:rsid w:val="006D18EE"/>
    <w:rsid w:val="006D1EC2"/>
    <w:rsid w:val="006D2030"/>
    <w:rsid w:val="006D2933"/>
    <w:rsid w:val="006D2DA4"/>
    <w:rsid w:val="006D3789"/>
    <w:rsid w:val="006D407F"/>
    <w:rsid w:val="006D4A08"/>
    <w:rsid w:val="006D4AC9"/>
    <w:rsid w:val="006D4AE8"/>
    <w:rsid w:val="006D5500"/>
    <w:rsid w:val="006D6DDB"/>
    <w:rsid w:val="006D6EB8"/>
    <w:rsid w:val="006D7104"/>
    <w:rsid w:val="006D7434"/>
    <w:rsid w:val="006E0248"/>
    <w:rsid w:val="006E02E2"/>
    <w:rsid w:val="006E04B9"/>
    <w:rsid w:val="006E0C33"/>
    <w:rsid w:val="006E0EAB"/>
    <w:rsid w:val="006E1D73"/>
    <w:rsid w:val="006E2EC1"/>
    <w:rsid w:val="006E3325"/>
    <w:rsid w:val="006E33AF"/>
    <w:rsid w:val="006E35D8"/>
    <w:rsid w:val="006E3B11"/>
    <w:rsid w:val="006E3CB4"/>
    <w:rsid w:val="006E4D7B"/>
    <w:rsid w:val="006E5E58"/>
    <w:rsid w:val="006E66C8"/>
    <w:rsid w:val="006E6D63"/>
    <w:rsid w:val="006E71F8"/>
    <w:rsid w:val="006E7745"/>
    <w:rsid w:val="006F1813"/>
    <w:rsid w:val="006F3C8C"/>
    <w:rsid w:val="006F3EB1"/>
    <w:rsid w:val="006F4A03"/>
    <w:rsid w:val="006F5674"/>
    <w:rsid w:val="006F577C"/>
    <w:rsid w:val="006F718A"/>
    <w:rsid w:val="00700832"/>
    <w:rsid w:val="00701D5E"/>
    <w:rsid w:val="00702043"/>
    <w:rsid w:val="007038FD"/>
    <w:rsid w:val="00705B14"/>
    <w:rsid w:val="00710A3C"/>
    <w:rsid w:val="00710DF3"/>
    <w:rsid w:val="007114F3"/>
    <w:rsid w:val="0071257E"/>
    <w:rsid w:val="0071301C"/>
    <w:rsid w:val="0071380F"/>
    <w:rsid w:val="0071388D"/>
    <w:rsid w:val="0071421F"/>
    <w:rsid w:val="00714292"/>
    <w:rsid w:val="007155F5"/>
    <w:rsid w:val="007168D9"/>
    <w:rsid w:val="00720794"/>
    <w:rsid w:val="0072140F"/>
    <w:rsid w:val="007218ED"/>
    <w:rsid w:val="00721B4D"/>
    <w:rsid w:val="00722DA3"/>
    <w:rsid w:val="00722DF2"/>
    <w:rsid w:val="00722F23"/>
    <w:rsid w:val="00722FB9"/>
    <w:rsid w:val="00723A6C"/>
    <w:rsid w:val="007242FF"/>
    <w:rsid w:val="00725B66"/>
    <w:rsid w:val="0072786E"/>
    <w:rsid w:val="00727DEC"/>
    <w:rsid w:val="00730B39"/>
    <w:rsid w:val="00731CB2"/>
    <w:rsid w:val="00733CF4"/>
    <w:rsid w:val="00734152"/>
    <w:rsid w:val="0073431A"/>
    <w:rsid w:val="007345B4"/>
    <w:rsid w:val="00734763"/>
    <w:rsid w:val="00736753"/>
    <w:rsid w:val="007403D9"/>
    <w:rsid w:val="00741B40"/>
    <w:rsid w:val="00741FCA"/>
    <w:rsid w:val="0074276A"/>
    <w:rsid w:val="00743287"/>
    <w:rsid w:val="00744342"/>
    <w:rsid w:val="00747099"/>
    <w:rsid w:val="00747DCD"/>
    <w:rsid w:val="00750624"/>
    <w:rsid w:val="007508E1"/>
    <w:rsid w:val="00754E60"/>
    <w:rsid w:val="00756EA5"/>
    <w:rsid w:val="00757CBF"/>
    <w:rsid w:val="00760887"/>
    <w:rsid w:val="00760AF9"/>
    <w:rsid w:val="00760BDA"/>
    <w:rsid w:val="0076113C"/>
    <w:rsid w:val="00762874"/>
    <w:rsid w:val="00765AB8"/>
    <w:rsid w:val="00765C7F"/>
    <w:rsid w:val="00766702"/>
    <w:rsid w:val="007705AD"/>
    <w:rsid w:val="007708ED"/>
    <w:rsid w:val="00771242"/>
    <w:rsid w:val="00773952"/>
    <w:rsid w:val="00774308"/>
    <w:rsid w:val="0077526B"/>
    <w:rsid w:val="00777B34"/>
    <w:rsid w:val="00777D0B"/>
    <w:rsid w:val="00784C98"/>
    <w:rsid w:val="007859C2"/>
    <w:rsid w:val="00786141"/>
    <w:rsid w:val="00786F7C"/>
    <w:rsid w:val="00790808"/>
    <w:rsid w:val="00790A63"/>
    <w:rsid w:val="007923AC"/>
    <w:rsid w:val="007934F7"/>
    <w:rsid w:val="00793E95"/>
    <w:rsid w:val="0079405C"/>
    <w:rsid w:val="00794EE3"/>
    <w:rsid w:val="007956BE"/>
    <w:rsid w:val="00795BEC"/>
    <w:rsid w:val="00796B14"/>
    <w:rsid w:val="00796D67"/>
    <w:rsid w:val="00797883"/>
    <w:rsid w:val="007979C5"/>
    <w:rsid w:val="007A0B08"/>
    <w:rsid w:val="007A2134"/>
    <w:rsid w:val="007A2970"/>
    <w:rsid w:val="007A2AED"/>
    <w:rsid w:val="007A34E7"/>
    <w:rsid w:val="007A46BE"/>
    <w:rsid w:val="007A50ED"/>
    <w:rsid w:val="007A516F"/>
    <w:rsid w:val="007A5C12"/>
    <w:rsid w:val="007A71FB"/>
    <w:rsid w:val="007A7443"/>
    <w:rsid w:val="007A7B98"/>
    <w:rsid w:val="007B0D30"/>
    <w:rsid w:val="007B1621"/>
    <w:rsid w:val="007B3909"/>
    <w:rsid w:val="007B5686"/>
    <w:rsid w:val="007B6245"/>
    <w:rsid w:val="007C0473"/>
    <w:rsid w:val="007C0A5D"/>
    <w:rsid w:val="007C0C7C"/>
    <w:rsid w:val="007C0FF9"/>
    <w:rsid w:val="007C1159"/>
    <w:rsid w:val="007C1240"/>
    <w:rsid w:val="007C1795"/>
    <w:rsid w:val="007C193A"/>
    <w:rsid w:val="007C2851"/>
    <w:rsid w:val="007C348A"/>
    <w:rsid w:val="007C35A1"/>
    <w:rsid w:val="007C35FD"/>
    <w:rsid w:val="007C3E0E"/>
    <w:rsid w:val="007C5ADC"/>
    <w:rsid w:val="007C6DD7"/>
    <w:rsid w:val="007C7AE5"/>
    <w:rsid w:val="007C7F99"/>
    <w:rsid w:val="007D11E1"/>
    <w:rsid w:val="007D3BB8"/>
    <w:rsid w:val="007D464C"/>
    <w:rsid w:val="007D4D44"/>
    <w:rsid w:val="007D63F8"/>
    <w:rsid w:val="007D6A78"/>
    <w:rsid w:val="007D6E17"/>
    <w:rsid w:val="007D6E40"/>
    <w:rsid w:val="007D7826"/>
    <w:rsid w:val="007E01CB"/>
    <w:rsid w:val="007E05C0"/>
    <w:rsid w:val="007E1C33"/>
    <w:rsid w:val="007E3BF3"/>
    <w:rsid w:val="007F077D"/>
    <w:rsid w:val="007F0C7A"/>
    <w:rsid w:val="007F1194"/>
    <w:rsid w:val="007F24A5"/>
    <w:rsid w:val="007F5574"/>
    <w:rsid w:val="007F61C7"/>
    <w:rsid w:val="007F6BA8"/>
    <w:rsid w:val="007F6D55"/>
    <w:rsid w:val="007F7D60"/>
    <w:rsid w:val="007F7DF9"/>
    <w:rsid w:val="00800B26"/>
    <w:rsid w:val="008010B8"/>
    <w:rsid w:val="00801359"/>
    <w:rsid w:val="0080278F"/>
    <w:rsid w:val="008039F3"/>
    <w:rsid w:val="00803C11"/>
    <w:rsid w:val="00803C4C"/>
    <w:rsid w:val="008049B5"/>
    <w:rsid w:val="00805873"/>
    <w:rsid w:val="00806B77"/>
    <w:rsid w:val="00806CF4"/>
    <w:rsid w:val="00807103"/>
    <w:rsid w:val="00807BFA"/>
    <w:rsid w:val="008101EA"/>
    <w:rsid w:val="008129EC"/>
    <w:rsid w:val="008137A6"/>
    <w:rsid w:val="008138DB"/>
    <w:rsid w:val="00813E57"/>
    <w:rsid w:val="00817BF3"/>
    <w:rsid w:val="008201D0"/>
    <w:rsid w:val="00821628"/>
    <w:rsid w:val="008217E9"/>
    <w:rsid w:val="00821DE8"/>
    <w:rsid w:val="008238C2"/>
    <w:rsid w:val="00824621"/>
    <w:rsid w:val="008250BF"/>
    <w:rsid w:val="00825875"/>
    <w:rsid w:val="00826E85"/>
    <w:rsid w:val="00827741"/>
    <w:rsid w:val="0082778F"/>
    <w:rsid w:val="0082787E"/>
    <w:rsid w:val="008302C3"/>
    <w:rsid w:val="008305E4"/>
    <w:rsid w:val="00834399"/>
    <w:rsid w:val="00834FF1"/>
    <w:rsid w:val="00835102"/>
    <w:rsid w:val="0083718B"/>
    <w:rsid w:val="00837C9D"/>
    <w:rsid w:val="00837F5D"/>
    <w:rsid w:val="00842794"/>
    <w:rsid w:val="00842F67"/>
    <w:rsid w:val="008441C4"/>
    <w:rsid w:val="0084434E"/>
    <w:rsid w:val="00850F48"/>
    <w:rsid w:val="008514CE"/>
    <w:rsid w:val="0085221F"/>
    <w:rsid w:val="0085265A"/>
    <w:rsid w:val="00852AF2"/>
    <w:rsid w:val="00853530"/>
    <w:rsid w:val="0085419F"/>
    <w:rsid w:val="008547C6"/>
    <w:rsid w:val="00855655"/>
    <w:rsid w:val="00855DBB"/>
    <w:rsid w:val="00856BC1"/>
    <w:rsid w:val="00862093"/>
    <w:rsid w:val="00862FC1"/>
    <w:rsid w:val="00863B20"/>
    <w:rsid w:val="00864A5E"/>
    <w:rsid w:val="00866ABF"/>
    <w:rsid w:val="00866FFA"/>
    <w:rsid w:val="00867D3D"/>
    <w:rsid w:val="008701AD"/>
    <w:rsid w:val="0087034A"/>
    <w:rsid w:val="0087182F"/>
    <w:rsid w:val="008733DA"/>
    <w:rsid w:val="008733DE"/>
    <w:rsid w:val="0087728D"/>
    <w:rsid w:val="008803D6"/>
    <w:rsid w:val="0088049A"/>
    <w:rsid w:val="00881E86"/>
    <w:rsid w:val="008823BE"/>
    <w:rsid w:val="00885EF0"/>
    <w:rsid w:val="00886846"/>
    <w:rsid w:val="00886D08"/>
    <w:rsid w:val="008900F3"/>
    <w:rsid w:val="00891DA7"/>
    <w:rsid w:val="00891E22"/>
    <w:rsid w:val="00892948"/>
    <w:rsid w:val="008933CB"/>
    <w:rsid w:val="008938C4"/>
    <w:rsid w:val="00893982"/>
    <w:rsid w:val="008961F4"/>
    <w:rsid w:val="0089623B"/>
    <w:rsid w:val="00896391"/>
    <w:rsid w:val="008A00A5"/>
    <w:rsid w:val="008A0CBC"/>
    <w:rsid w:val="008A27C2"/>
    <w:rsid w:val="008A2C32"/>
    <w:rsid w:val="008A5EE2"/>
    <w:rsid w:val="008B04CB"/>
    <w:rsid w:val="008B04FF"/>
    <w:rsid w:val="008B0976"/>
    <w:rsid w:val="008B1167"/>
    <w:rsid w:val="008B17E3"/>
    <w:rsid w:val="008B1A69"/>
    <w:rsid w:val="008B40E0"/>
    <w:rsid w:val="008B4334"/>
    <w:rsid w:val="008B44EE"/>
    <w:rsid w:val="008B51BC"/>
    <w:rsid w:val="008B74DD"/>
    <w:rsid w:val="008B7555"/>
    <w:rsid w:val="008C3072"/>
    <w:rsid w:val="008C3EDA"/>
    <w:rsid w:val="008C3F8A"/>
    <w:rsid w:val="008C519F"/>
    <w:rsid w:val="008C7E3D"/>
    <w:rsid w:val="008D02B2"/>
    <w:rsid w:val="008D09A0"/>
    <w:rsid w:val="008D1979"/>
    <w:rsid w:val="008D201D"/>
    <w:rsid w:val="008D29E8"/>
    <w:rsid w:val="008D2E3C"/>
    <w:rsid w:val="008D379F"/>
    <w:rsid w:val="008D3837"/>
    <w:rsid w:val="008D4F9C"/>
    <w:rsid w:val="008D50AA"/>
    <w:rsid w:val="008D5123"/>
    <w:rsid w:val="008D54DF"/>
    <w:rsid w:val="008D5D52"/>
    <w:rsid w:val="008D6D21"/>
    <w:rsid w:val="008D6D24"/>
    <w:rsid w:val="008D776C"/>
    <w:rsid w:val="008D783D"/>
    <w:rsid w:val="008E159D"/>
    <w:rsid w:val="008E1C61"/>
    <w:rsid w:val="008E2D62"/>
    <w:rsid w:val="008E4868"/>
    <w:rsid w:val="008E5ABC"/>
    <w:rsid w:val="008E7199"/>
    <w:rsid w:val="008E73DB"/>
    <w:rsid w:val="008E7464"/>
    <w:rsid w:val="008E7FA3"/>
    <w:rsid w:val="008F0753"/>
    <w:rsid w:val="008F1292"/>
    <w:rsid w:val="008F2294"/>
    <w:rsid w:val="008F2CA4"/>
    <w:rsid w:val="008F2E54"/>
    <w:rsid w:val="008F2EC1"/>
    <w:rsid w:val="008F3D59"/>
    <w:rsid w:val="008F4C2D"/>
    <w:rsid w:val="008F56B9"/>
    <w:rsid w:val="008F5D38"/>
    <w:rsid w:val="008F7B0E"/>
    <w:rsid w:val="008F7B20"/>
    <w:rsid w:val="00900326"/>
    <w:rsid w:val="00901B31"/>
    <w:rsid w:val="009032CF"/>
    <w:rsid w:val="0090359D"/>
    <w:rsid w:val="00903E4E"/>
    <w:rsid w:val="00905422"/>
    <w:rsid w:val="00911EF9"/>
    <w:rsid w:val="00913D38"/>
    <w:rsid w:val="00914DFF"/>
    <w:rsid w:val="00915ADB"/>
    <w:rsid w:val="00915EB8"/>
    <w:rsid w:val="00916354"/>
    <w:rsid w:val="00916A41"/>
    <w:rsid w:val="00916EF9"/>
    <w:rsid w:val="009174BB"/>
    <w:rsid w:val="00920907"/>
    <w:rsid w:val="00920C42"/>
    <w:rsid w:val="00922FFB"/>
    <w:rsid w:val="0092423A"/>
    <w:rsid w:val="009249B6"/>
    <w:rsid w:val="00925E4A"/>
    <w:rsid w:val="00926B59"/>
    <w:rsid w:val="00927ECD"/>
    <w:rsid w:val="00931604"/>
    <w:rsid w:val="00932448"/>
    <w:rsid w:val="00933B3D"/>
    <w:rsid w:val="009345B6"/>
    <w:rsid w:val="009349CB"/>
    <w:rsid w:val="0093546D"/>
    <w:rsid w:val="00936410"/>
    <w:rsid w:val="00936722"/>
    <w:rsid w:val="009370BB"/>
    <w:rsid w:val="009370C1"/>
    <w:rsid w:val="00940A8F"/>
    <w:rsid w:val="00941913"/>
    <w:rsid w:val="0094289C"/>
    <w:rsid w:val="00943773"/>
    <w:rsid w:val="009446F6"/>
    <w:rsid w:val="00946C72"/>
    <w:rsid w:val="00950493"/>
    <w:rsid w:val="00950C7F"/>
    <w:rsid w:val="0095258C"/>
    <w:rsid w:val="00952EED"/>
    <w:rsid w:val="00952EF6"/>
    <w:rsid w:val="009537EE"/>
    <w:rsid w:val="00954290"/>
    <w:rsid w:val="009542FF"/>
    <w:rsid w:val="0095479D"/>
    <w:rsid w:val="009548B8"/>
    <w:rsid w:val="00955884"/>
    <w:rsid w:val="00955ADE"/>
    <w:rsid w:val="009567F9"/>
    <w:rsid w:val="00956CAF"/>
    <w:rsid w:val="009570BC"/>
    <w:rsid w:val="00957634"/>
    <w:rsid w:val="00957E92"/>
    <w:rsid w:val="00964AD2"/>
    <w:rsid w:val="0096624A"/>
    <w:rsid w:val="009664CB"/>
    <w:rsid w:val="00970493"/>
    <w:rsid w:val="00971370"/>
    <w:rsid w:val="0097139A"/>
    <w:rsid w:val="00971A1C"/>
    <w:rsid w:val="00971DDC"/>
    <w:rsid w:val="00971ED2"/>
    <w:rsid w:val="00972164"/>
    <w:rsid w:val="009726E3"/>
    <w:rsid w:val="00973377"/>
    <w:rsid w:val="00973AA0"/>
    <w:rsid w:val="00974244"/>
    <w:rsid w:val="009745E3"/>
    <w:rsid w:val="00975843"/>
    <w:rsid w:val="00975895"/>
    <w:rsid w:val="009758C0"/>
    <w:rsid w:val="00975E28"/>
    <w:rsid w:val="00975F60"/>
    <w:rsid w:val="009763D7"/>
    <w:rsid w:val="00977108"/>
    <w:rsid w:val="009807C8"/>
    <w:rsid w:val="00981655"/>
    <w:rsid w:val="0098245B"/>
    <w:rsid w:val="00983EBC"/>
    <w:rsid w:val="009844B2"/>
    <w:rsid w:val="00984929"/>
    <w:rsid w:val="00986184"/>
    <w:rsid w:val="009867DC"/>
    <w:rsid w:val="00986AD1"/>
    <w:rsid w:val="0099024B"/>
    <w:rsid w:val="009902E6"/>
    <w:rsid w:val="0099157D"/>
    <w:rsid w:val="00991CCF"/>
    <w:rsid w:val="00993DB6"/>
    <w:rsid w:val="00993DEC"/>
    <w:rsid w:val="009945DD"/>
    <w:rsid w:val="009946D5"/>
    <w:rsid w:val="009960AF"/>
    <w:rsid w:val="0099677D"/>
    <w:rsid w:val="00997629"/>
    <w:rsid w:val="009A0BAF"/>
    <w:rsid w:val="009A1863"/>
    <w:rsid w:val="009A4574"/>
    <w:rsid w:val="009A5BB5"/>
    <w:rsid w:val="009A72B4"/>
    <w:rsid w:val="009A7B38"/>
    <w:rsid w:val="009A7CE0"/>
    <w:rsid w:val="009B1D62"/>
    <w:rsid w:val="009C02E5"/>
    <w:rsid w:val="009C0DAC"/>
    <w:rsid w:val="009C1923"/>
    <w:rsid w:val="009C32EC"/>
    <w:rsid w:val="009C3B1C"/>
    <w:rsid w:val="009C7B1B"/>
    <w:rsid w:val="009D0C65"/>
    <w:rsid w:val="009D2ACE"/>
    <w:rsid w:val="009D2C64"/>
    <w:rsid w:val="009D4D74"/>
    <w:rsid w:val="009D6157"/>
    <w:rsid w:val="009D7530"/>
    <w:rsid w:val="009D7658"/>
    <w:rsid w:val="009D774F"/>
    <w:rsid w:val="009E1302"/>
    <w:rsid w:val="009E1A14"/>
    <w:rsid w:val="009E256F"/>
    <w:rsid w:val="009E273C"/>
    <w:rsid w:val="009E2A25"/>
    <w:rsid w:val="009E37B0"/>
    <w:rsid w:val="009E3A0D"/>
    <w:rsid w:val="009E3EB7"/>
    <w:rsid w:val="009E44F5"/>
    <w:rsid w:val="009E48E2"/>
    <w:rsid w:val="009E4D7A"/>
    <w:rsid w:val="009E5024"/>
    <w:rsid w:val="009E5126"/>
    <w:rsid w:val="009E550C"/>
    <w:rsid w:val="009E71B0"/>
    <w:rsid w:val="009E79CA"/>
    <w:rsid w:val="009F0D7C"/>
    <w:rsid w:val="009F3A9A"/>
    <w:rsid w:val="009F410B"/>
    <w:rsid w:val="009F6FE0"/>
    <w:rsid w:val="009F750E"/>
    <w:rsid w:val="00A00E7E"/>
    <w:rsid w:val="00A017F3"/>
    <w:rsid w:val="00A02566"/>
    <w:rsid w:val="00A02D02"/>
    <w:rsid w:val="00A03FE2"/>
    <w:rsid w:val="00A07A4A"/>
    <w:rsid w:val="00A07CF1"/>
    <w:rsid w:val="00A07F13"/>
    <w:rsid w:val="00A112A2"/>
    <w:rsid w:val="00A126D1"/>
    <w:rsid w:val="00A13752"/>
    <w:rsid w:val="00A14D95"/>
    <w:rsid w:val="00A1781B"/>
    <w:rsid w:val="00A20741"/>
    <w:rsid w:val="00A2272E"/>
    <w:rsid w:val="00A22E9B"/>
    <w:rsid w:val="00A236FE"/>
    <w:rsid w:val="00A23951"/>
    <w:rsid w:val="00A23CF5"/>
    <w:rsid w:val="00A23FAD"/>
    <w:rsid w:val="00A24996"/>
    <w:rsid w:val="00A24B82"/>
    <w:rsid w:val="00A24C77"/>
    <w:rsid w:val="00A25DEC"/>
    <w:rsid w:val="00A26A3A"/>
    <w:rsid w:val="00A26A7F"/>
    <w:rsid w:val="00A26E84"/>
    <w:rsid w:val="00A30199"/>
    <w:rsid w:val="00A319D5"/>
    <w:rsid w:val="00A31A7F"/>
    <w:rsid w:val="00A33A59"/>
    <w:rsid w:val="00A340AD"/>
    <w:rsid w:val="00A34F27"/>
    <w:rsid w:val="00A356BA"/>
    <w:rsid w:val="00A364B3"/>
    <w:rsid w:val="00A369BC"/>
    <w:rsid w:val="00A37A01"/>
    <w:rsid w:val="00A40397"/>
    <w:rsid w:val="00A41949"/>
    <w:rsid w:val="00A4214B"/>
    <w:rsid w:val="00A43667"/>
    <w:rsid w:val="00A43B42"/>
    <w:rsid w:val="00A4422C"/>
    <w:rsid w:val="00A460AF"/>
    <w:rsid w:val="00A47108"/>
    <w:rsid w:val="00A47ABB"/>
    <w:rsid w:val="00A47B48"/>
    <w:rsid w:val="00A53228"/>
    <w:rsid w:val="00A56046"/>
    <w:rsid w:val="00A5760B"/>
    <w:rsid w:val="00A631E3"/>
    <w:rsid w:val="00A63E2C"/>
    <w:rsid w:val="00A64762"/>
    <w:rsid w:val="00A65B38"/>
    <w:rsid w:val="00A668A2"/>
    <w:rsid w:val="00A67823"/>
    <w:rsid w:val="00A67F70"/>
    <w:rsid w:val="00A71427"/>
    <w:rsid w:val="00A72AE5"/>
    <w:rsid w:val="00A73A1B"/>
    <w:rsid w:val="00A76D97"/>
    <w:rsid w:val="00A77D9F"/>
    <w:rsid w:val="00A77F60"/>
    <w:rsid w:val="00A803EA"/>
    <w:rsid w:val="00A81885"/>
    <w:rsid w:val="00A82237"/>
    <w:rsid w:val="00A82598"/>
    <w:rsid w:val="00A8375D"/>
    <w:rsid w:val="00A83C5A"/>
    <w:rsid w:val="00A846CF"/>
    <w:rsid w:val="00A84DC4"/>
    <w:rsid w:val="00A85980"/>
    <w:rsid w:val="00A86FBC"/>
    <w:rsid w:val="00A870F6"/>
    <w:rsid w:val="00A90F24"/>
    <w:rsid w:val="00A93A54"/>
    <w:rsid w:val="00A94539"/>
    <w:rsid w:val="00A94BD1"/>
    <w:rsid w:val="00A95129"/>
    <w:rsid w:val="00A95176"/>
    <w:rsid w:val="00A973DB"/>
    <w:rsid w:val="00AA2D40"/>
    <w:rsid w:val="00AA2D78"/>
    <w:rsid w:val="00AA3D9A"/>
    <w:rsid w:val="00AA4E10"/>
    <w:rsid w:val="00AA5B04"/>
    <w:rsid w:val="00AB1B9D"/>
    <w:rsid w:val="00AB1C42"/>
    <w:rsid w:val="00AB2384"/>
    <w:rsid w:val="00AB2FE7"/>
    <w:rsid w:val="00AB3B41"/>
    <w:rsid w:val="00AB40EE"/>
    <w:rsid w:val="00AB67A4"/>
    <w:rsid w:val="00AB6A8B"/>
    <w:rsid w:val="00AB78E0"/>
    <w:rsid w:val="00AB7923"/>
    <w:rsid w:val="00AC0F26"/>
    <w:rsid w:val="00AC18B7"/>
    <w:rsid w:val="00AC1AD1"/>
    <w:rsid w:val="00AC1DF6"/>
    <w:rsid w:val="00AC23ED"/>
    <w:rsid w:val="00AC579F"/>
    <w:rsid w:val="00AC5F2D"/>
    <w:rsid w:val="00AC60E3"/>
    <w:rsid w:val="00AC6C84"/>
    <w:rsid w:val="00AC7842"/>
    <w:rsid w:val="00AC784B"/>
    <w:rsid w:val="00AC7FD1"/>
    <w:rsid w:val="00AD0439"/>
    <w:rsid w:val="00AD05D8"/>
    <w:rsid w:val="00AD2606"/>
    <w:rsid w:val="00AD2D26"/>
    <w:rsid w:val="00AD307D"/>
    <w:rsid w:val="00AD311E"/>
    <w:rsid w:val="00AD331D"/>
    <w:rsid w:val="00AD389D"/>
    <w:rsid w:val="00AD41C4"/>
    <w:rsid w:val="00AD53E5"/>
    <w:rsid w:val="00AD57B5"/>
    <w:rsid w:val="00AD69AF"/>
    <w:rsid w:val="00AE0A2F"/>
    <w:rsid w:val="00AE0CE7"/>
    <w:rsid w:val="00AE0D35"/>
    <w:rsid w:val="00AE0EB6"/>
    <w:rsid w:val="00AE10AB"/>
    <w:rsid w:val="00AE2608"/>
    <w:rsid w:val="00AE2CA9"/>
    <w:rsid w:val="00AE36C3"/>
    <w:rsid w:val="00AE3DB5"/>
    <w:rsid w:val="00AE64EE"/>
    <w:rsid w:val="00AE6B11"/>
    <w:rsid w:val="00AE6D72"/>
    <w:rsid w:val="00AE7197"/>
    <w:rsid w:val="00AE7D88"/>
    <w:rsid w:val="00AF0013"/>
    <w:rsid w:val="00AF0090"/>
    <w:rsid w:val="00AF079D"/>
    <w:rsid w:val="00AF3163"/>
    <w:rsid w:val="00AF3C9D"/>
    <w:rsid w:val="00AF49F3"/>
    <w:rsid w:val="00AF5052"/>
    <w:rsid w:val="00B007EA"/>
    <w:rsid w:val="00B0151F"/>
    <w:rsid w:val="00B01595"/>
    <w:rsid w:val="00B030A0"/>
    <w:rsid w:val="00B03A92"/>
    <w:rsid w:val="00B04A01"/>
    <w:rsid w:val="00B05BCB"/>
    <w:rsid w:val="00B06A87"/>
    <w:rsid w:val="00B07664"/>
    <w:rsid w:val="00B102F2"/>
    <w:rsid w:val="00B1266D"/>
    <w:rsid w:val="00B1332A"/>
    <w:rsid w:val="00B148FC"/>
    <w:rsid w:val="00B14A8B"/>
    <w:rsid w:val="00B14B4B"/>
    <w:rsid w:val="00B15C75"/>
    <w:rsid w:val="00B16808"/>
    <w:rsid w:val="00B16BD8"/>
    <w:rsid w:val="00B17D54"/>
    <w:rsid w:val="00B20589"/>
    <w:rsid w:val="00B21552"/>
    <w:rsid w:val="00B2198D"/>
    <w:rsid w:val="00B221B3"/>
    <w:rsid w:val="00B223FD"/>
    <w:rsid w:val="00B22CFC"/>
    <w:rsid w:val="00B24017"/>
    <w:rsid w:val="00B244D3"/>
    <w:rsid w:val="00B24A88"/>
    <w:rsid w:val="00B25904"/>
    <w:rsid w:val="00B25DF4"/>
    <w:rsid w:val="00B2687B"/>
    <w:rsid w:val="00B276E7"/>
    <w:rsid w:val="00B30A4B"/>
    <w:rsid w:val="00B313C2"/>
    <w:rsid w:val="00B32609"/>
    <w:rsid w:val="00B338C8"/>
    <w:rsid w:val="00B3392D"/>
    <w:rsid w:val="00B3552E"/>
    <w:rsid w:val="00B3666E"/>
    <w:rsid w:val="00B40ED4"/>
    <w:rsid w:val="00B41030"/>
    <w:rsid w:val="00B42B49"/>
    <w:rsid w:val="00B46334"/>
    <w:rsid w:val="00B47222"/>
    <w:rsid w:val="00B472B2"/>
    <w:rsid w:val="00B4749B"/>
    <w:rsid w:val="00B50ACA"/>
    <w:rsid w:val="00B51122"/>
    <w:rsid w:val="00B51BB8"/>
    <w:rsid w:val="00B526C1"/>
    <w:rsid w:val="00B54112"/>
    <w:rsid w:val="00B5672B"/>
    <w:rsid w:val="00B57B1A"/>
    <w:rsid w:val="00B602B4"/>
    <w:rsid w:val="00B60434"/>
    <w:rsid w:val="00B60818"/>
    <w:rsid w:val="00B60E2B"/>
    <w:rsid w:val="00B60EBA"/>
    <w:rsid w:val="00B61A7B"/>
    <w:rsid w:val="00B62959"/>
    <w:rsid w:val="00B63529"/>
    <w:rsid w:val="00B653CE"/>
    <w:rsid w:val="00B664E8"/>
    <w:rsid w:val="00B703D3"/>
    <w:rsid w:val="00B70AE1"/>
    <w:rsid w:val="00B71530"/>
    <w:rsid w:val="00B7181B"/>
    <w:rsid w:val="00B72985"/>
    <w:rsid w:val="00B7450E"/>
    <w:rsid w:val="00B763D9"/>
    <w:rsid w:val="00B77762"/>
    <w:rsid w:val="00B80A69"/>
    <w:rsid w:val="00B810D0"/>
    <w:rsid w:val="00B81BE2"/>
    <w:rsid w:val="00B844FC"/>
    <w:rsid w:val="00B85A44"/>
    <w:rsid w:val="00B87562"/>
    <w:rsid w:val="00B8787D"/>
    <w:rsid w:val="00B87B55"/>
    <w:rsid w:val="00B87ED2"/>
    <w:rsid w:val="00B919EC"/>
    <w:rsid w:val="00B91B91"/>
    <w:rsid w:val="00B92C7B"/>
    <w:rsid w:val="00B92E4F"/>
    <w:rsid w:val="00B93371"/>
    <w:rsid w:val="00B933AE"/>
    <w:rsid w:val="00B9372C"/>
    <w:rsid w:val="00B963F7"/>
    <w:rsid w:val="00BA119D"/>
    <w:rsid w:val="00BA2B70"/>
    <w:rsid w:val="00BA2CE2"/>
    <w:rsid w:val="00BA477A"/>
    <w:rsid w:val="00BA4AEF"/>
    <w:rsid w:val="00BA4EAE"/>
    <w:rsid w:val="00BA4F64"/>
    <w:rsid w:val="00BA5900"/>
    <w:rsid w:val="00BA7A17"/>
    <w:rsid w:val="00BB0CDD"/>
    <w:rsid w:val="00BB2243"/>
    <w:rsid w:val="00BB3030"/>
    <w:rsid w:val="00BB3437"/>
    <w:rsid w:val="00BB3C94"/>
    <w:rsid w:val="00BB3F05"/>
    <w:rsid w:val="00BB4629"/>
    <w:rsid w:val="00BB61F5"/>
    <w:rsid w:val="00BB7343"/>
    <w:rsid w:val="00BB7E50"/>
    <w:rsid w:val="00BC0373"/>
    <w:rsid w:val="00BC04FC"/>
    <w:rsid w:val="00BC082F"/>
    <w:rsid w:val="00BC0BA3"/>
    <w:rsid w:val="00BC1331"/>
    <w:rsid w:val="00BC19FA"/>
    <w:rsid w:val="00BC1DCC"/>
    <w:rsid w:val="00BC24B0"/>
    <w:rsid w:val="00BC3195"/>
    <w:rsid w:val="00BC3AE6"/>
    <w:rsid w:val="00BC406D"/>
    <w:rsid w:val="00BC6406"/>
    <w:rsid w:val="00BC7EC7"/>
    <w:rsid w:val="00BD0D2D"/>
    <w:rsid w:val="00BD19B8"/>
    <w:rsid w:val="00BD3977"/>
    <w:rsid w:val="00BD4A43"/>
    <w:rsid w:val="00BD679A"/>
    <w:rsid w:val="00BD7693"/>
    <w:rsid w:val="00BD7CBD"/>
    <w:rsid w:val="00BE01FF"/>
    <w:rsid w:val="00BE1263"/>
    <w:rsid w:val="00BE26E6"/>
    <w:rsid w:val="00BE26E8"/>
    <w:rsid w:val="00BE2B6C"/>
    <w:rsid w:val="00BE3047"/>
    <w:rsid w:val="00BE33DE"/>
    <w:rsid w:val="00BE37CD"/>
    <w:rsid w:val="00BE3B72"/>
    <w:rsid w:val="00BE4108"/>
    <w:rsid w:val="00BE464D"/>
    <w:rsid w:val="00BE56BE"/>
    <w:rsid w:val="00BE5CC3"/>
    <w:rsid w:val="00BE5F82"/>
    <w:rsid w:val="00BE7161"/>
    <w:rsid w:val="00BE728E"/>
    <w:rsid w:val="00BE7928"/>
    <w:rsid w:val="00BF1297"/>
    <w:rsid w:val="00BF1493"/>
    <w:rsid w:val="00BF15A5"/>
    <w:rsid w:val="00BF3A3B"/>
    <w:rsid w:val="00BF3E6F"/>
    <w:rsid w:val="00BF41BF"/>
    <w:rsid w:val="00BF47FB"/>
    <w:rsid w:val="00BF572F"/>
    <w:rsid w:val="00BF66D4"/>
    <w:rsid w:val="00BF6CE7"/>
    <w:rsid w:val="00BF7C98"/>
    <w:rsid w:val="00BF7E57"/>
    <w:rsid w:val="00C005F5"/>
    <w:rsid w:val="00C018DD"/>
    <w:rsid w:val="00C02935"/>
    <w:rsid w:val="00C02B01"/>
    <w:rsid w:val="00C04291"/>
    <w:rsid w:val="00C04494"/>
    <w:rsid w:val="00C05364"/>
    <w:rsid w:val="00C07860"/>
    <w:rsid w:val="00C07B63"/>
    <w:rsid w:val="00C07BFA"/>
    <w:rsid w:val="00C10CAB"/>
    <w:rsid w:val="00C1267E"/>
    <w:rsid w:val="00C1375C"/>
    <w:rsid w:val="00C21974"/>
    <w:rsid w:val="00C21B8B"/>
    <w:rsid w:val="00C231F1"/>
    <w:rsid w:val="00C237BA"/>
    <w:rsid w:val="00C237C6"/>
    <w:rsid w:val="00C23AA3"/>
    <w:rsid w:val="00C24FD7"/>
    <w:rsid w:val="00C2683D"/>
    <w:rsid w:val="00C26A8E"/>
    <w:rsid w:val="00C270FE"/>
    <w:rsid w:val="00C27383"/>
    <w:rsid w:val="00C27ECE"/>
    <w:rsid w:val="00C30984"/>
    <w:rsid w:val="00C30F39"/>
    <w:rsid w:val="00C31A23"/>
    <w:rsid w:val="00C32198"/>
    <w:rsid w:val="00C33169"/>
    <w:rsid w:val="00C332ED"/>
    <w:rsid w:val="00C333B2"/>
    <w:rsid w:val="00C33ACC"/>
    <w:rsid w:val="00C34885"/>
    <w:rsid w:val="00C34B18"/>
    <w:rsid w:val="00C36C0C"/>
    <w:rsid w:val="00C372B0"/>
    <w:rsid w:val="00C42703"/>
    <w:rsid w:val="00C42712"/>
    <w:rsid w:val="00C431AA"/>
    <w:rsid w:val="00C45CAD"/>
    <w:rsid w:val="00C46C4B"/>
    <w:rsid w:val="00C474B7"/>
    <w:rsid w:val="00C47E84"/>
    <w:rsid w:val="00C50A84"/>
    <w:rsid w:val="00C50B09"/>
    <w:rsid w:val="00C52E64"/>
    <w:rsid w:val="00C5493C"/>
    <w:rsid w:val="00C556DA"/>
    <w:rsid w:val="00C55F46"/>
    <w:rsid w:val="00C577A6"/>
    <w:rsid w:val="00C604F3"/>
    <w:rsid w:val="00C60FC0"/>
    <w:rsid w:val="00C622C6"/>
    <w:rsid w:val="00C624D0"/>
    <w:rsid w:val="00C624FE"/>
    <w:rsid w:val="00C64A4C"/>
    <w:rsid w:val="00C64ECD"/>
    <w:rsid w:val="00C657D7"/>
    <w:rsid w:val="00C70009"/>
    <w:rsid w:val="00C709B1"/>
    <w:rsid w:val="00C71240"/>
    <w:rsid w:val="00C72414"/>
    <w:rsid w:val="00C726A1"/>
    <w:rsid w:val="00C73065"/>
    <w:rsid w:val="00C738A4"/>
    <w:rsid w:val="00C73A1C"/>
    <w:rsid w:val="00C73C49"/>
    <w:rsid w:val="00C740BA"/>
    <w:rsid w:val="00C7471F"/>
    <w:rsid w:val="00C74C93"/>
    <w:rsid w:val="00C8178D"/>
    <w:rsid w:val="00C81835"/>
    <w:rsid w:val="00C822F7"/>
    <w:rsid w:val="00C829B2"/>
    <w:rsid w:val="00C8468B"/>
    <w:rsid w:val="00C85624"/>
    <w:rsid w:val="00C8742E"/>
    <w:rsid w:val="00C90674"/>
    <w:rsid w:val="00C90B01"/>
    <w:rsid w:val="00C90BDC"/>
    <w:rsid w:val="00C9183E"/>
    <w:rsid w:val="00C919F2"/>
    <w:rsid w:val="00C93C90"/>
    <w:rsid w:val="00C9504C"/>
    <w:rsid w:val="00C957F9"/>
    <w:rsid w:val="00C97134"/>
    <w:rsid w:val="00CA0005"/>
    <w:rsid w:val="00CA030F"/>
    <w:rsid w:val="00CA1213"/>
    <w:rsid w:val="00CA2D10"/>
    <w:rsid w:val="00CA47C2"/>
    <w:rsid w:val="00CA7CF5"/>
    <w:rsid w:val="00CA7FFE"/>
    <w:rsid w:val="00CB07F7"/>
    <w:rsid w:val="00CB17C1"/>
    <w:rsid w:val="00CB21BF"/>
    <w:rsid w:val="00CB2EF6"/>
    <w:rsid w:val="00CB3F80"/>
    <w:rsid w:val="00CB47C5"/>
    <w:rsid w:val="00CB4964"/>
    <w:rsid w:val="00CB5F99"/>
    <w:rsid w:val="00CB6065"/>
    <w:rsid w:val="00CB63C3"/>
    <w:rsid w:val="00CB786E"/>
    <w:rsid w:val="00CB787A"/>
    <w:rsid w:val="00CC1F9E"/>
    <w:rsid w:val="00CC44F1"/>
    <w:rsid w:val="00CC4F61"/>
    <w:rsid w:val="00CC53F3"/>
    <w:rsid w:val="00CC6180"/>
    <w:rsid w:val="00CC64F1"/>
    <w:rsid w:val="00CC67FE"/>
    <w:rsid w:val="00CC6B94"/>
    <w:rsid w:val="00CC7533"/>
    <w:rsid w:val="00CD121C"/>
    <w:rsid w:val="00CD19D1"/>
    <w:rsid w:val="00CD1DE8"/>
    <w:rsid w:val="00CD2065"/>
    <w:rsid w:val="00CD2380"/>
    <w:rsid w:val="00CD292C"/>
    <w:rsid w:val="00CD4282"/>
    <w:rsid w:val="00CD5931"/>
    <w:rsid w:val="00CD5A1D"/>
    <w:rsid w:val="00CD6B41"/>
    <w:rsid w:val="00CE0727"/>
    <w:rsid w:val="00CE13BA"/>
    <w:rsid w:val="00CE1569"/>
    <w:rsid w:val="00CE2BD0"/>
    <w:rsid w:val="00CE2E23"/>
    <w:rsid w:val="00CE38F7"/>
    <w:rsid w:val="00CE3E14"/>
    <w:rsid w:val="00CE576D"/>
    <w:rsid w:val="00CE5DCF"/>
    <w:rsid w:val="00CE5F0E"/>
    <w:rsid w:val="00CE74E7"/>
    <w:rsid w:val="00CE7568"/>
    <w:rsid w:val="00CE7CFA"/>
    <w:rsid w:val="00CF0060"/>
    <w:rsid w:val="00CF02C4"/>
    <w:rsid w:val="00CF0874"/>
    <w:rsid w:val="00CF1770"/>
    <w:rsid w:val="00CF238C"/>
    <w:rsid w:val="00CF2D25"/>
    <w:rsid w:val="00CF2D88"/>
    <w:rsid w:val="00CF45CB"/>
    <w:rsid w:val="00CF462E"/>
    <w:rsid w:val="00CF71F6"/>
    <w:rsid w:val="00CF7DFC"/>
    <w:rsid w:val="00D01057"/>
    <w:rsid w:val="00D016F9"/>
    <w:rsid w:val="00D018C1"/>
    <w:rsid w:val="00D01C51"/>
    <w:rsid w:val="00D01F87"/>
    <w:rsid w:val="00D022A6"/>
    <w:rsid w:val="00D0261E"/>
    <w:rsid w:val="00D02888"/>
    <w:rsid w:val="00D029A5"/>
    <w:rsid w:val="00D05641"/>
    <w:rsid w:val="00D079EB"/>
    <w:rsid w:val="00D10AFE"/>
    <w:rsid w:val="00D112C4"/>
    <w:rsid w:val="00D11456"/>
    <w:rsid w:val="00D13E9A"/>
    <w:rsid w:val="00D156DE"/>
    <w:rsid w:val="00D161EA"/>
    <w:rsid w:val="00D17F1F"/>
    <w:rsid w:val="00D20742"/>
    <w:rsid w:val="00D21426"/>
    <w:rsid w:val="00D21D6D"/>
    <w:rsid w:val="00D2429B"/>
    <w:rsid w:val="00D242D7"/>
    <w:rsid w:val="00D24400"/>
    <w:rsid w:val="00D2493D"/>
    <w:rsid w:val="00D256AA"/>
    <w:rsid w:val="00D27F9B"/>
    <w:rsid w:val="00D30A18"/>
    <w:rsid w:val="00D326AD"/>
    <w:rsid w:val="00D33088"/>
    <w:rsid w:val="00D33E20"/>
    <w:rsid w:val="00D34139"/>
    <w:rsid w:val="00D357A9"/>
    <w:rsid w:val="00D357B3"/>
    <w:rsid w:val="00D357DD"/>
    <w:rsid w:val="00D36522"/>
    <w:rsid w:val="00D372B7"/>
    <w:rsid w:val="00D37DF4"/>
    <w:rsid w:val="00D400B6"/>
    <w:rsid w:val="00D40F86"/>
    <w:rsid w:val="00D41B75"/>
    <w:rsid w:val="00D430E8"/>
    <w:rsid w:val="00D43187"/>
    <w:rsid w:val="00D45119"/>
    <w:rsid w:val="00D462AE"/>
    <w:rsid w:val="00D4767E"/>
    <w:rsid w:val="00D47BA2"/>
    <w:rsid w:val="00D507FF"/>
    <w:rsid w:val="00D51A25"/>
    <w:rsid w:val="00D533C5"/>
    <w:rsid w:val="00D54AD9"/>
    <w:rsid w:val="00D55F10"/>
    <w:rsid w:val="00D56E5A"/>
    <w:rsid w:val="00D576D7"/>
    <w:rsid w:val="00D57A13"/>
    <w:rsid w:val="00D609C5"/>
    <w:rsid w:val="00D61F26"/>
    <w:rsid w:val="00D62408"/>
    <w:rsid w:val="00D6346E"/>
    <w:rsid w:val="00D66E6D"/>
    <w:rsid w:val="00D675D3"/>
    <w:rsid w:val="00D724E2"/>
    <w:rsid w:val="00D74779"/>
    <w:rsid w:val="00D76BC3"/>
    <w:rsid w:val="00D76BC9"/>
    <w:rsid w:val="00D80534"/>
    <w:rsid w:val="00D805D2"/>
    <w:rsid w:val="00D80EE0"/>
    <w:rsid w:val="00D816ED"/>
    <w:rsid w:val="00D82A41"/>
    <w:rsid w:val="00D82E90"/>
    <w:rsid w:val="00D84BCF"/>
    <w:rsid w:val="00D85092"/>
    <w:rsid w:val="00D86EBD"/>
    <w:rsid w:val="00D87CAE"/>
    <w:rsid w:val="00D90061"/>
    <w:rsid w:val="00D93646"/>
    <w:rsid w:val="00D93744"/>
    <w:rsid w:val="00D94278"/>
    <w:rsid w:val="00D94DD1"/>
    <w:rsid w:val="00D96F85"/>
    <w:rsid w:val="00DA07A2"/>
    <w:rsid w:val="00DA1549"/>
    <w:rsid w:val="00DA1A35"/>
    <w:rsid w:val="00DA3F06"/>
    <w:rsid w:val="00DA4A8A"/>
    <w:rsid w:val="00DA6A04"/>
    <w:rsid w:val="00DA6D6B"/>
    <w:rsid w:val="00DA7419"/>
    <w:rsid w:val="00DB0035"/>
    <w:rsid w:val="00DB008C"/>
    <w:rsid w:val="00DB0216"/>
    <w:rsid w:val="00DB6917"/>
    <w:rsid w:val="00DB6BAC"/>
    <w:rsid w:val="00DC004B"/>
    <w:rsid w:val="00DC0822"/>
    <w:rsid w:val="00DC15F5"/>
    <w:rsid w:val="00DC2A50"/>
    <w:rsid w:val="00DC3A4C"/>
    <w:rsid w:val="00DC3DC4"/>
    <w:rsid w:val="00DC577C"/>
    <w:rsid w:val="00DC65A0"/>
    <w:rsid w:val="00DC6933"/>
    <w:rsid w:val="00DC6F4E"/>
    <w:rsid w:val="00DC7023"/>
    <w:rsid w:val="00DC70B3"/>
    <w:rsid w:val="00DD28B8"/>
    <w:rsid w:val="00DD431E"/>
    <w:rsid w:val="00DD4EC5"/>
    <w:rsid w:val="00DD6194"/>
    <w:rsid w:val="00DD6DFC"/>
    <w:rsid w:val="00DE0285"/>
    <w:rsid w:val="00DE0512"/>
    <w:rsid w:val="00DE1A15"/>
    <w:rsid w:val="00DE30B9"/>
    <w:rsid w:val="00DE4479"/>
    <w:rsid w:val="00DE5764"/>
    <w:rsid w:val="00DE5B2D"/>
    <w:rsid w:val="00DE6656"/>
    <w:rsid w:val="00DE6C97"/>
    <w:rsid w:val="00DF007E"/>
    <w:rsid w:val="00DF03D0"/>
    <w:rsid w:val="00DF0A08"/>
    <w:rsid w:val="00DF0B12"/>
    <w:rsid w:val="00DF0E9E"/>
    <w:rsid w:val="00DF2610"/>
    <w:rsid w:val="00DF393A"/>
    <w:rsid w:val="00DF3DC4"/>
    <w:rsid w:val="00DF4240"/>
    <w:rsid w:val="00DF507E"/>
    <w:rsid w:val="00DF5233"/>
    <w:rsid w:val="00DF5422"/>
    <w:rsid w:val="00E0041B"/>
    <w:rsid w:val="00E0053E"/>
    <w:rsid w:val="00E00A25"/>
    <w:rsid w:val="00E01329"/>
    <w:rsid w:val="00E01F40"/>
    <w:rsid w:val="00E02005"/>
    <w:rsid w:val="00E0307C"/>
    <w:rsid w:val="00E03588"/>
    <w:rsid w:val="00E050C6"/>
    <w:rsid w:val="00E05FB6"/>
    <w:rsid w:val="00E06007"/>
    <w:rsid w:val="00E06CA1"/>
    <w:rsid w:val="00E1000F"/>
    <w:rsid w:val="00E11412"/>
    <w:rsid w:val="00E128B0"/>
    <w:rsid w:val="00E13BCD"/>
    <w:rsid w:val="00E14869"/>
    <w:rsid w:val="00E14A62"/>
    <w:rsid w:val="00E14D26"/>
    <w:rsid w:val="00E157BC"/>
    <w:rsid w:val="00E16A77"/>
    <w:rsid w:val="00E16B91"/>
    <w:rsid w:val="00E17747"/>
    <w:rsid w:val="00E21672"/>
    <w:rsid w:val="00E24863"/>
    <w:rsid w:val="00E25625"/>
    <w:rsid w:val="00E25A91"/>
    <w:rsid w:val="00E31A84"/>
    <w:rsid w:val="00E31F92"/>
    <w:rsid w:val="00E3203D"/>
    <w:rsid w:val="00E330CE"/>
    <w:rsid w:val="00E335C5"/>
    <w:rsid w:val="00E33897"/>
    <w:rsid w:val="00E35392"/>
    <w:rsid w:val="00E36429"/>
    <w:rsid w:val="00E40CBD"/>
    <w:rsid w:val="00E411AC"/>
    <w:rsid w:val="00E435BB"/>
    <w:rsid w:val="00E439E8"/>
    <w:rsid w:val="00E4464B"/>
    <w:rsid w:val="00E45B30"/>
    <w:rsid w:val="00E46188"/>
    <w:rsid w:val="00E47607"/>
    <w:rsid w:val="00E47677"/>
    <w:rsid w:val="00E47AFE"/>
    <w:rsid w:val="00E500CE"/>
    <w:rsid w:val="00E501A3"/>
    <w:rsid w:val="00E5048B"/>
    <w:rsid w:val="00E50DA2"/>
    <w:rsid w:val="00E525AB"/>
    <w:rsid w:val="00E534F4"/>
    <w:rsid w:val="00E53CF4"/>
    <w:rsid w:val="00E5462B"/>
    <w:rsid w:val="00E54FBB"/>
    <w:rsid w:val="00E56599"/>
    <w:rsid w:val="00E572C7"/>
    <w:rsid w:val="00E57358"/>
    <w:rsid w:val="00E60287"/>
    <w:rsid w:val="00E61B8E"/>
    <w:rsid w:val="00E640AA"/>
    <w:rsid w:val="00E654B5"/>
    <w:rsid w:val="00E70C36"/>
    <w:rsid w:val="00E725D5"/>
    <w:rsid w:val="00E72E4B"/>
    <w:rsid w:val="00E7405A"/>
    <w:rsid w:val="00E77516"/>
    <w:rsid w:val="00E82835"/>
    <w:rsid w:val="00E82A78"/>
    <w:rsid w:val="00E82EE3"/>
    <w:rsid w:val="00E83DFE"/>
    <w:rsid w:val="00E84A1C"/>
    <w:rsid w:val="00E84C47"/>
    <w:rsid w:val="00E8519D"/>
    <w:rsid w:val="00E860CB"/>
    <w:rsid w:val="00E87652"/>
    <w:rsid w:val="00E90ECA"/>
    <w:rsid w:val="00E90FD4"/>
    <w:rsid w:val="00E9289E"/>
    <w:rsid w:val="00E92D0B"/>
    <w:rsid w:val="00E931F4"/>
    <w:rsid w:val="00E93642"/>
    <w:rsid w:val="00E94F47"/>
    <w:rsid w:val="00E95EA0"/>
    <w:rsid w:val="00E97020"/>
    <w:rsid w:val="00EA06E3"/>
    <w:rsid w:val="00EA12A1"/>
    <w:rsid w:val="00EA18EA"/>
    <w:rsid w:val="00EA1F3F"/>
    <w:rsid w:val="00EA226E"/>
    <w:rsid w:val="00EA2B80"/>
    <w:rsid w:val="00EA364B"/>
    <w:rsid w:val="00EA3794"/>
    <w:rsid w:val="00EA3B20"/>
    <w:rsid w:val="00EA47BF"/>
    <w:rsid w:val="00EA5273"/>
    <w:rsid w:val="00EA5A5B"/>
    <w:rsid w:val="00EB01A9"/>
    <w:rsid w:val="00EB179E"/>
    <w:rsid w:val="00EB1BA4"/>
    <w:rsid w:val="00EB2135"/>
    <w:rsid w:val="00EB332E"/>
    <w:rsid w:val="00EB3D76"/>
    <w:rsid w:val="00EB5303"/>
    <w:rsid w:val="00EB541E"/>
    <w:rsid w:val="00EB63A6"/>
    <w:rsid w:val="00EB70AE"/>
    <w:rsid w:val="00EB7BAE"/>
    <w:rsid w:val="00EC06D8"/>
    <w:rsid w:val="00EC4BDC"/>
    <w:rsid w:val="00EC4E03"/>
    <w:rsid w:val="00EC4E99"/>
    <w:rsid w:val="00EC62BE"/>
    <w:rsid w:val="00EC7534"/>
    <w:rsid w:val="00ED0CEE"/>
    <w:rsid w:val="00ED0D59"/>
    <w:rsid w:val="00ED2EB4"/>
    <w:rsid w:val="00ED3804"/>
    <w:rsid w:val="00ED38A3"/>
    <w:rsid w:val="00ED3CFC"/>
    <w:rsid w:val="00ED452E"/>
    <w:rsid w:val="00ED458C"/>
    <w:rsid w:val="00ED4E5F"/>
    <w:rsid w:val="00ED53CC"/>
    <w:rsid w:val="00ED55BF"/>
    <w:rsid w:val="00ED5B88"/>
    <w:rsid w:val="00ED6124"/>
    <w:rsid w:val="00ED775B"/>
    <w:rsid w:val="00EE1012"/>
    <w:rsid w:val="00EE3509"/>
    <w:rsid w:val="00EE3DAB"/>
    <w:rsid w:val="00EE3EFB"/>
    <w:rsid w:val="00EE41B1"/>
    <w:rsid w:val="00EE425C"/>
    <w:rsid w:val="00EE4ED4"/>
    <w:rsid w:val="00EE5398"/>
    <w:rsid w:val="00EE5B3E"/>
    <w:rsid w:val="00EE69B1"/>
    <w:rsid w:val="00EF1554"/>
    <w:rsid w:val="00EF183B"/>
    <w:rsid w:val="00EF267E"/>
    <w:rsid w:val="00EF400B"/>
    <w:rsid w:val="00EF43C6"/>
    <w:rsid w:val="00EF465C"/>
    <w:rsid w:val="00EF68D8"/>
    <w:rsid w:val="00EF78D8"/>
    <w:rsid w:val="00F00EC1"/>
    <w:rsid w:val="00F05524"/>
    <w:rsid w:val="00F07002"/>
    <w:rsid w:val="00F07260"/>
    <w:rsid w:val="00F11314"/>
    <w:rsid w:val="00F11C67"/>
    <w:rsid w:val="00F11FD2"/>
    <w:rsid w:val="00F120ED"/>
    <w:rsid w:val="00F122C0"/>
    <w:rsid w:val="00F13906"/>
    <w:rsid w:val="00F14418"/>
    <w:rsid w:val="00F144A9"/>
    <w:rsid w:val="00F1588A"/>
    <w:rsid w:val="00F15C69"/>
    <w:rsid w:val="00F17898"/>
    <w:rsid w:val="00F204E2"/>
    <w:rsid w:val="00F21710"/>
    <w:rsid w:val="00F219EB"/>
    <w:rsid w:val="00F22AA4"/>
    <w:rsid w:val="00F23BC4"/>
    <w:rsid w:val="00F25192"/>
    <w:rsid w:val="00F256DA"/>
    <w:rsid w:val="00F25C00"/>
    <w:rsid w:val="00F27338"/>
    <w:rsid w:val="00F30741"/>
    <w:rsid w:val="00F30FA2"/>
    <w:rsid w:val="00F31FD9"/>
    <w:rsid w:val="00F327A8"/>
    <w:rsid w:val="00F33260"/>
    <w:rsid w:val="00F33B47"/>
    <w:rsid w:val="00F35C91"/>
    <w:rsid w:val="00F36095"/>
    <w:rsid w:val="00F36605"/>
    <w:rsid w:val="00F374E6"/>
    <w:rsid w:val="00F40CDB"/>
    <w:rsid w:val="00F426D1"/>
    <w:rsid w:val="00F43E42"/>
    <w:rsid w:val="00F4595C"/>
    <w:rsid w:val="00F45EA9"/>
    <w:rsid w:val="00F509B4"/>
    <w:rsid w:val="00F52069"/>
    <w:rsid w:val="00F5229C"/>
    <w:rsid w:val="00F523FF"/>
    <w:rsid w:val="00F52705"/>
    <w:rsid w:val="00F52A9D"/>
    <w:rsid w:val="00F54E65"/>
    <w:rsid w:val="00F5694F"/>
    <w:rsid w:val="00F56BA0"/>
    <w:rsid w:val="00F570A2"/>
    <w:rsid w:val="00F57B82"/>
    <w:rsid w:val="00F61682"/>
    <w:rsid w:val="00F624FA"/>
    <w:rsid w:val="00F628A1"/>
    <w:rsid w:val="00F629C8"/>
    <w:rsid w:val="00F64C2A"/>
    <w:rsid w:val="00F72A37"/>
    <w:rsid w:val="00F72E55"/>
    <w:rsid w:val="00F731C9"/>
    <w:rsid w:val="00F7395F"/>
    <w:rsid w:val="00F73B46"/>
    <w:rsid w:val="00F75EF6"/>
    <w:rsid w:val="00F81880"/>
    <w:rsid w:val="00F82AFB"/>
    <w:rsid w:val="00F83BAA"/>
    <w:rsid w:val="00F84626"/>
    <w:rsid w:val="00F847D6"/>
    <w:rsid w:val="00F85F25"/>
    <w:rsid w:val="00F86CBC"/>
    <w:rsid w:val="00F87E61"/>
    <w:rsid w:val="00F91833"/>
    <w:rsid w:val="00F918A5"/>
    <w:rsid w:val="00F93DEB"/>
    <w:rsid w:val="00F94D43"/>
    <w:rsid w:val="00F96620"/>
    <w:rsid w:val="00F975E3"/>
    <w:rsid w:val="00FA081E"/>
    <w:rsid w:val="00FA1120"/>
    <w:rsid w:val="00FA125C"/>
    <w:rsid w:val="00FA2FD9"/>
    <w:rsid w:val="00FA3535"/>
    <w:rsid w:val="00FA5CE1"/>
    <w:rsid w:val="00FA6A79"/>
    <w:rsid w:val="00FA6CB3"/>
    <w:rsid w:val="00FA6E29"/>
    <w:rsid w:val="00FA7729"/>
    <w:rsid w:val="00FB1A55"/>
    <w:rsid w:val="00FB380F"/>
    <w:rsid w:val="00FB4AE9"/>
    <w:rsid w:val="00FB4B09"/>
    <w:rsid w:val="00FB5265"/>
    <w:rsid w:val="00FB58DE"/>
    <w:rsid w:val="00FB6977"/>
    <w:rsid w:val="00FB6E2C"/>
    <w:rsid w:val="00FB73B9"/>
    <w:rsid w:val="00FB7747"/>
    <w:rsid w:val="00FC0CBC"/>
    <w:rsid w:val="00FC129F"/>
    <w:rsid w:val="00FC1394"/>
    <w:rsid w:val="00FC2B2B"/>
    <w:rsid w:val="00FC310F"/>
    <w:rsid w:val="00FC5A19"/>
    <w:rsid w:val="00FC5D58"/>
    <w:rsid w:val="00FC5E8C"/>
    <w:rsid w:val="00FC6711"/>
    <w:rsid w:val="00FC67DF"/>
    <w:rsid w:val="00FC7163"/>
    <w:rsid w:val="00FC77CE"/>
    <w:rsid w:val="00FD00DB"/>
    <w:rsid w:val="00FD0AFA"/>
    <w:rsid w:val="00FD20F1"/>
    <w:rsid w:val="00FD26CC"/>
    <w:rsid w:val="00FD2CCF"/>
    <w:rsid w:val="00FD5306"/>
    <w:rsid w:val="00FD5B8B"/>
    <w:rsid w:val="00FD7217"/>
    <w:rsid w:val="00FE0ED0"/>
    <w:rsid w:val="00FE1036"/>
    <w:rsid w:val="00FE2A4F"/>
    <w:rsid w:val="00FE2F42"/>
    <w:rsid w:val="00FE47FE"/>
    <w:rsid w:val="00FE4832"/>
    <w:rsid w:val="00FE4D48"/>
    <w:rsid w:val="00FE4DCA"/>
    <w:rsid w:val="00FE6CE3"/>
    <w:rsid w:val="00FF0872"/>
    <w:rsid w:val="00FF0FCE"/>
    <w:rsid w:val="00FF25CD"/>
    <w:rsid w:val="00FF292A"/>
    <w:rsid w:val="00FF742E"/>
    <w:rsid w:val="00FF78E9"/>
    <w:rsid w:val="00FF7D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F1AC8E"/>
  <w15:docId w15:val="{0DBDAEA2-A872-4FCB-A9D5-68E640051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3718B"/>
    <w:rPr>
      <w:rFonts w:ascii="Calibri" w:eastAsia="Times New Roman" w:hAnsi="Calibri" w:cs="Times New Roman"/>
    </w:rPr>
  </w:style>
  <w:style w:type="paragraph" w:styleId="Heading1">
    <w:name w:val="heading 1"/>
    <w:basedOn w:val="Normal"/>
    <w:next w:val="Normal"/>
    <w:link w:val="Heading1Char"/>
    <w:qFormat/>
    <w:rsid w:val="002C167D"/>
    <w:pPr>
      <w:keepNext/>
      <w:keepLines/>
      <w:spacing w:before="480" w:after="0"/>
      <w:outlineLvl w:val="0"/>
    </w:pPr>
    <w:rPr>
      <w:rFonts w:asciiTheme="majorHAnsi" w:eastAsiaTheme="majorEastAsia" w:hAnsiTheme="majorHAnsi" w:cstheme="majorBidi"/>
      <w:b/>
      <w:bCs/>
      <w:color w:val="5A5C5E" w:themeColor="accent1" w:themeShade="BF"/>
      <w:sz w:val="28"/>
      <w:szCs w:val="28"/>
    </w:rPr>
  </w:style>
  <w:style w:type="paragraph" w:styleId="Heading2">
    <w:name w:val="heading 2"/>
    <w:basedOn w:val="Normal"/>
    <w:next w:val="Normal"/>
    <w:link w:val="Heading2Char"/>
    <w:unhideWhenUsed/>
    <w:qFormat/>
    <w:rsid w:val="002C167D"/>
    <w:pPr>
      <w:keepNext/>
      <w:keepLines/>
      <w:spacing w:before="200" w:after="0"/>
      <w:outlineLvl w:val="1"/>
    </w:pPr>
    <w:rPr>
      <w:rFonts w:asciiTheme="majorHAnsi" w:eastAsiaTheme="majorEastAsia" w:hAnsiTheme="majorHAnsi" w:cstheme="majorBidi"/>
      <w:b/>
      <w:bCs/>
      <w:color w:val="797B7E"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259A0"/>
    <w:pPr>
      <w:tabs>
        <w:tab w:val="center" w:pos="4680"/>
        <w:tab w:val="right" w:pos="9360"/>
      </w:tabs>
      <w:spacing w:after="0" w:line="240" w:lineRule="auto"/>
    </w:pPr>
  </w:style>
  <w:style w:type="character" w:customStyle="1" w:styleId="HeaderChar">
    <w:name w:val="Header Char"/>
    <w:basedOn w:val="DefaultParagraphFont"/>
    <w:link w:val="Header"/>
    <w:rsid w:val="001259A0"/>
    <w:rPr>
      <w:rFonts w:ascii="Calibri" w:eastAsia="Times New Roman" w:hAnsi="Calibri" w:cs="Times New Roman"/>
    </w:rPr>
  </w:style>
  <w:style w:type="paragraph" w:styleId="Footer">
    <w:name w:val="footer"/>
    <w:basedOn w:val="Normal"/>
    <w:link w:val="FooterChar"/>
    <w:uiPriority w:val="99"/>
    <w:unhideWhenUsed/>
    <w:rsid w:val="00125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9A0"/>
    <w:rPr>
      <w:rFonts w:ascii="Calibri" w:eastAsia="Times New Roman" w:hAnsi="Calibri" w:cs="Times New Roman"/>
    </w:rPr>
  </w:style>
  <w:style w:type="paragraph" w:styleId="NoSpacing">
    <w:name w:val="No Spacing"/>
    <w:link w:val="NoSpacingChar"/>
    <w:uiPriority w:val="1"/>
    <w:qFormat/>
    <w:rsid w:val="001259A0"/>
    <w:pPr>
      <w:spacing w:after="0" w:line="240" w:lineRule="auto"/>
    </w:pPr>
    <w:rPr>
      <w:rFonts w:ascii="Calibri" w:eastAsia="Times New Roman" w:hAnsi="Calibri" w:cs="Times New Roman"/>
    </w:rPr>
  </w:style>
  <w:style w:type="table" w:styleId="TableGrid">
    <w:name w:val="Table Grid"/>
    <w:basedOn w:val="TableNormal"/>
    <w:uiPriority w:val="59"/>
    <w:rsid w:val="001259A0"/>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259A0"/>
    <w:pPr>
      <w:ind w:left="720"/>
      <w:contextualSpacing/>
    </w:pPr>
  </w:style>
  <w:style w:type="paragraph" w:styleId="BodyTextIndent">
    <w:name w:val="Body Text Indent"/>
    <w:basedOn w:val="Normal"/>
    <w:link w:val="BodyTextIndentChar"/>
    <w:uiPriority w:val="99"/>
    <w:unhideWhenUsed/>
    <w:rsid w:val="001259A0"/>
    <w:pPr>
      <w:spacing w:after="120" w:line="240" w:lineRule="auto"/>
      <w:ind w:left="360"/>
    </w:pPr>
    <w:rPr>
      <w:rFonts w:ascii="Times New Roman" w:hAnsi="Times New Roman"/>
      <w:sz w:val="24"/>
      <w:szCs w:val="24"/>
    </w:rPr>
  </w:style>
  <w:style w:type="character" w:customStyle="1" w:styleId="BodyTextIndentChar">
    <w:name w:val="Body Text Indent Char"/>
    <w:basedOn w:val="DefaultParagraphFont"/>
    <w:link w:val="BodyTextIndent"/>
    <w:uiPriority w:val="99"/>
    <w:rsid w:val="001259A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259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9A0"/>
    <w:rPr>
      <w:rFonts w:ascii="Tahoma" w:eastAsia="Times New Roman" w:hAnsi="Tahoma" w:cs="Tahoma"/>
      <w:sz w:val="16"/>
      <w:szCs w:val="16"/>
    </w:rPr>
  </w:style>
  <w:style w:type="table" w:customStyle="1" w:styleId="TableGrid1">
    <w:name w:val="Table Grid1"/>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ISOCLAUSE">
    <w:name w:val="ISO CLAUSE"/>
    <w:rsid w:val="00A95129"/>
    <w:pPr>
      <w:widowControl w:val="0"/>
      <w:tabs>
        <w:tab w:val="left" w:pos="720"/>
      </w:tabs>
      <w:overflowPunct w:val="0"/>
      <w:autoSpaceDE w:val="0"/>
      <w:autoSpaceDN w:val="0"/>
      <w:adjustRightInd w:val="0"/>
      <w:spacing w:before="60" w:after="144" w:line="240" w:lineRule="auto"/>
      <w:ind w:left="720" w:hanging="720"/>
      <w:textAlignment w:val="baseline"/>
    </w:pPr>
    <w:rPr>
      <w:rFonts w:ascii="Times New Roman" w:eastAsia="Times New Roman" w:hAnsi="Times New Roman" w:cs="Times New Roman"/>
      <w:sz w:val="24"/>
      <w:szCs w:val="20"/>
    </w:rPr>
  </w:style>
  <w:style w:type="table" w:customStyle="1" w:styleId="TableGrid31">
    <w:name w:val="Table Grid3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2C167D"/>
    <w:pPr>
      <w:spacing w:after="120"/>
    </w:pPr>
  </w:style>
  <w:style w:type="character" w:customStyle="1" w:styleId="BodyTextChar">
    <w:name w:val="Body Text Char"/>
    <w:basedOn w:val="DefaultParagraphFont"/>
    <w:link w:val="BodyText"/>
    <w:rsid w:val="002C167D"/>
    <w:rPr>
      <w:rFonts w:ascii="Calibri" w:eastAsia="Times New Roman" w:hAnsi="Calibri" w:cs="Times New Roman"/>
    </w:rPr>
  </w:style>
  <w:style w:type="character" w:customStyle="1" w:styleId="Heading1Char">
    <w:name w:val="Heading 1 Char"/>
    <w:basedOn w:val="DefaultParagraphFont"/>
    <w:link w:val="Heading1"/>
    <w:uiPriority w:val="9"/>
    <w:rsid w:val="002C167D"/>
    <w:rPr>
      <w:rFonts w:asciiTheme="majorHAnsi" w:eastAsiaTheme="majorEastAsia" w:hAnsiTheme="majorHAnsi" w:cstheme="majorBidi"/>
      <w:b/>
      <w:bCs/>
      <w:color w:val="5A5C5E" w:themeColor="accent1" w:themeShade="BF"/>
      <w:sz w:val="28"/>
      <w:szCs w:val="28"/>
    </w:rPr>
  </w:style>
  <w:style w:type="character" w:customStyle="1" w:styleId="Heading2Char">
    <w:name w:val="Heading 2 Char"/>
    <w:basedOn w:val="DefaultParagraphFont"/>
    <w:link w:val="Heading2"/>
    <w:rsid w:val="002C167D"/>
    <w:rPr>
      <w:rFonts w:asciiTheme="majorHAnsi" w:eastAsiaTheme="majorEastAsia" w:hAnsiTheme="majorHAnsi" w:cstheme="majorBidi"/>
      <w:b/>
      <w:bCs/>
      <w:color w:val="797B7E" w:themeColor="accent1"/>
      <w:sz w:val="26"/>
      <w:szCs w:val="26"/>
    </w:rPr>
  </w:style>
  <w:style w:type="paragraph" w:styleId="Title">
    <w:name w:val="Title"/>
    <w:basedOn w:val="Normal"/>
    <w:next w:val="Normal"/>
    <w:link w:val="TitleChar"/>
    <w:uiPriority w:val="10"/>
    <w:qFormat/>
    <w:rsid w:val="002C167D"/>
    <w:pPr>
      <w:pBdr>
        <w:bottom w:val="single" w:sz="8" w:space="4" w:color="797B7E" w:themeColor="accent1"/>
      </w:pBdr>
      <w:spacing w:after="300" w:line="240" w:lineRule="auto"/>
      <w:contextualSpacing/>
    </w:pPr>
    <w:rPr>
      <w:rFonts w:asciiTheme="majorHAnsi" w:eastAsiaTheme="majorEastAsia" w:hAnsiTheme="majorHAnsi" w:cstheme="majorBidi"/>
      <w:color w:val="323231" w:themeColor="text2" w:themeShade="BF"/>
      <w:spacing w:val="5"/>
      <w:kern w:val="28"/>
      <w:sz w:val="52"/>
      <w:szCs w:val="52"/>
      <w:lang w:eastAsia="ja-JP"/>
    </w:rPr>
  </w:style>
  <w:style w:type="character" w:customStyle="1" w:styleId="TitleChar">
    <w:name w:val="Title Char"/>
    <w:basedOn w:val="DefaultParagraphFont"/>
    <w:link w:val="Title"/>
    <w:uiPriority w:val="10"/>
    <w:rsid w:val="002C167D"/>
    <w:rPr>
      <w:rFonts w:asciiTheme="majorHAnsi" w:eastAsiaTheme="majorEastAsia" w:hAnsiTheme="majorHAnsi" w:cstheme="majorBidi"/>
      <w:color w:val="323231" w:themeColor="text2" w:themeShade="BF"/>
      <w:spacing w:val="5"/>
      <w:kern w:val="28"/>
      <w:sz w:val="52"/>
      <w:szCs w:val="52"/>
      <w:lang w:eastAsia="ja-JP"/>
    </w:rPr>
  </w:style>
  <w:style w:type="paragraph" w:styleId="Subtitle">
    <w:name w:val="Subtitle"/>
    <w:basedOn w:val="Normal"/>
    <w:next w:val="Normal"/>
    <w:link w:val="SubtitleChar"/>
    <w:uiPriority w:val="11"/>
    <w:qFormat/>
    <w:rsid w:val="002C167D"/>
    <w:pPr>
      <w:numPr>
        <w:ilvl w:val="1"/>
      </w:numPr>
    </w:pPr>
    <w:rPr>
      <w:rFonts w:asciiTheme="majorHAnsi" w:eastAsiaTheme="majorEastAsia" w:hAnsiTheme="majorHAnsi" w:cstheme="majorBidi"/>
      <w:i/>
      <w:iCs/>
      <w:color w:val="797B7E" w:themeColor="accent1"/>
      <w:spacing w:val="15"/>
      <w:sz w:val="24"/>
      <w:szCs w:val="24"/>
      <w:lang w:eastAsia="ja-JP"/>
    </w:rPr>
  </w:style>
  <w:style w:type="character" w:customStyle="1" w:styleId="SubtitleChar">
    <w:name w:val="Subtitle Char"/>
    <w:basedOn w:val="DefaultParagraphFont"/>
    <w:link w:val="Subtitle"/>
    <w:uiPriority w:val="11"/>
    <w:rsid w:val="002C167D"/>
    <w:rPr>
      <w:rFonts w:asciiTheme="majorHAnsi" w:eastAsiaTheme="majorEastAsia" w:hAnsiTheme="majorHAnsi" w:cstheme="majorBidi"/>
      <w:i/>
      <w:iCs/>
      <w:color w:val="797B7E" w:themeColor="accent1"/>
      <w:spacing w:val="15"/>
      <w:sz w:val="24"/>
      <w:szCs w:val="24"/>
      <w:lang w:eastAsia="ja-JP"/>
    </w:rPr>
  </w:style>
  <w:style w:type="paragraph" w:customStyle="1" w:styleId="DefaultText">
    <w:name w:val="Default Text"/>
    <w:rsid w:val="002C167D"/>
    <w:pPr>
      <w:spacing w:after="0" w:line="240" w:lineRule="auto"/>
    </w:pPr>
    <w:rPr>
      <w:rFonts w:ascii="Times New Roman" w:eastAsia="Times New Roman" w:hAnsi="Times New Roman" w:cs="Times New Roman"/>
      <w:snapToGrid w:val="0"/>
      <w:color w:val="000000"/>
      <w:sz w:val="24"/>
      <w:szCs w:val="20"/>
    </w:rPr>
  </w:style>
  <w:style w:type="paragraph" w:styleId="TOCHeading">
    <w:name w:val="TOC Heading"/>
    <w:basedOn w:val="Heading1"/>
    <w:next w:val="Normal"/>
    <w:uiPriority w:val="39"/>
    <w:unhideWhenUsed/>
    <w:qFormat/>
    <w:rsid w:val="002C167D"/>
    <w:pPr>
      <w:outlineLvl w:val="9"/>
    </w:pPr>
    <w:rPr>
      <w:lang w:eastAsia="ja-JP"/>
    </w:rPr>
  </w:style>
  <w:style w:type="paragraph" w:styleId="TOC1">
    <w:name w:val="toc 1"/>
    <w:basedOn w:val="Normal"/>
    <w:next w:val="Normal"/>
    <w:autoRedefine/>
    <w:uiPriority w:val="39"/>
    <w:unhideWhenUsed/>
    <w:rsid w:val="00B92C7B"/>
    <w:pPr>
      <w:tabs>
        <w:tab w:val="left" w:pos="660"/>
        <w:tab w:val="right" w:leader="dot" w:pos="9017"/>
      </w:tabs>
      <w:spacing w:before="120" w:after="120"/>
    </w:pPr>
    <w:rPr>
      <w:rFonts w:asciiTheme="minorHAnsi" w:eastAsiaTheme="minorHAnsi" w:hAnsiTheme="minorHAnsi" w:cstheme="minorHAnsi"/>
      <w:b/>
      <w:noProof/>
    </w:rPr>
  </w:style>
  <w:style w:type="paragraph" w:styleId="TOC2">
    <w:name w:val="toc 2"/>
    <w:basedOn w:val="Normal"/>
    <w:next w:val="Normal"/>
    <w:autoRedefine/>
    <w:uiPriority w:val="39"/>
    <w:unhideWhenUsed/>
    <w:rsid w:val="008733DE"/>
    <w:pPr>
      <w:tabs>
        <w:tab w:val="left" w:pos="1260"/>
        <w:tab w:val="right" w:leader="dot" w:pos="9017"/>
      </w:tabs>
      <w:spacing w:after="0"/>
      <w:ind w:left="720"/>
    </w:pPr>
    <w:rPr>
      <w:rFonts w:asciiTheme="minorHAnsi" w:eastAsiaTheme="minorHAnsi" w:hAnsiTheme="minorHAnsi" w:cstheme="minorBidi"/>
    </w:rPr>
  </w:style>
  <w:style w:type="character" w:styleId="Hyperlink">
    <w:name w:val="Hyperlink"/>
    <w:basedOn w:val="DefaultParagraphFont"/>
    <w:uiPriority w:val="99"/>
    <w:unhideWhenUsed/>
    <w:rsid w:val="002C167D"/>
    <w:rPr>
      <w:color w:val="5F5F5F" w:themeColor="hyperlink"/>
      <w:u w:val="single"/>
    </w:rPr>
  </w:style>
  <w:style w:type="character" w:customStyle="1" w:styleId="StyleArial11pt">
    <w:name w:val="Style Arial 11 pt"/>
    <w:basedOn w:val="DefaultParagraphFont"/>
    <w:rsid w:val="002C167D"/>
    <w:rPr>
      <w:rFonts w:ascii="Arial" w:hAnsi="Arial"/>
      <w:sz w:val="22"/>
    </w:rPr>
  </w:style>
  <w:style w:type="paragraph" w:styleId="NormalWeb">
    <w:name w:val="Normal (Web)"/>
    <w:basedOn w:val="Normal"/>
    <w:uiPriority w:val="99"/>
    <w:semiHidden/>
    <w:unhideWhenUsed/>
    <w:rsid w:val="002C167D"/>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basedOn w:val="DefaultParagraphFont"/>
    <w:rsid w:val="002C167D"/>
  </w:style>
  <w:style w:type="character" w:styleId="Emphasis">
    <w:name w:val="Emphasis"/>
    <w:basedOn w:val="DefaultParagraphFont"/>
    <w:uiPriority w:val="20"/>
    <w:qFormat/>
    <w:rsid w:val="002C167D"/>
    <w:rPr>
      <w:i/>
      <w:iCs/>
    </w:rPr>
  </w:style>
  <w:style w:type="character" w:customStyle="1" w:styleId="NoSpacingChar">
    <w:name w:val="No Spacing Char"/>
    <w:basedOn w:val="DefaultParagraphFont"/>
    <w:link w:val="NoSpacing"/>
    <w:uiPriority w:val="1"/>
    <w:rsid w:val="00DF2610"/>
    <w:rPr>
      <w:rFonts w:ascii="Calibri" w:eastAsia="Times New Roman" w:hAnsi="Calibri" w:cs="Times New Roman"/>
    </w:rPr>
  </w:style>
  <w:style w:type="character" w:styleId="FollowedHyperlink">
    <w:name w:val="FollowedHyperlink"/>
    <w:basedOn w:val="DefaultParagraphFont"/>
    <w:uiPriority w:val="99"/>
    <w:semiHidden/>
    <w:unhideWhenUsed/>
    <w:rsid w:val="00D33088"/>
    <w:rPr>
      <w:color w:val="969696" w:themeColor="followedHyperlink"/>
      <w:u w:val="single"/>
    </w:rPr>
  </w:style>
  <w:style w:type="paragraph" w:styleId="BodyTextIndent2">
    <w:name w:val="Body Text Indent 2"/>
    <w:basedOn w:val="Normal"/>
    <w:link w:val="BodyTextIndent2Char"/>
    <w:uiPriority w:val="99"/>
    <w:semiHidden/>
    <w:unhideWhenUsed/>
    <w:rsid w:val="0064273E"/>
    <w:pPr>
      <w:spacing w:after="120" w:line="480" w:lineRule="auto"/>
      <w:ind w:left="360"/>
    </w:pPr>
  </w:style>
  <w:style w:type="character" w:customStyle="1" w:styleId="BodyTextIndent2Char">
    <w:name w:val="Body Text Indent 2 Char"/>
    <w:basedOn w:val="DefaultParagraphFont"/>
    <w:link w:val="BodyTextIndent2"/>
    <w:uiPriority w:val="99"/>
    <w:semiHidden/>
    <w:rsid w:val="0064273E"/>
    <w:rPr>
      <w:rFonts w:ascii="Calibri" w:eastAsia="Times New Roman" w:hAnsi="Calibri" w:cs="Times New Roman"/>
    </w:rPr>
  </w:style>
  <w:style w:type="paragraph" w:customStyle="1" w:styleId="bullet">
    <w:name w:val="bullet"/>
    <w:basedOn w:val="Normal"/>
    <w:rsid w:val="00AB1B9D"/>
    <w:pPr>
      <w:widowControl w:val="0"/>
      <w:spacing w:after="0" w:line="240" w:lineRule="auto"/>
      <w:ind w:left="1620" w:hanging="360"/>
    </w:pPr>
    <w:rPr>
      <w:rFonts w:ascii="Times New Roman" w:hAnsi="Times New Roman"/>
      <w:color w:val="000000"/>
      <w:sz w:val="24"/>
      <w:szCs w:val="20"/>
    </w:rPr>
  </w:style>
  <w:style w:type="character" w:styleId="CommentReference">
    <w:name w:val="annotation reference"/>
    <w:basedOn w:val="DefaultParagraphFont"/>
    <w:uiPriority w:val="99"/>
    <w:semiHidden/>
    <w:unhideWhenUsed/>
    <w:rsid w:val="008F1292"/>
    <w:rPr>
      <w:sz w:val="16"/>
      <w:szCs w:val="16"/>
    </w:rPr>
  </w:style>
  <w:style w:type="paragraph" w:styleId="CommentText">
    <w:name w:val="annotation text"/>
    <w:basedOn w:val="Normal"/>
    <w:link w:val="CommentTextChar"/>
    <w:uiPriority w:val="99"/>
    <w:semiHidden/>
    <w:unhideWhenUsed/>
    <w:rsid w:val="008F1292"/>
    <w:pPr>
      <w:spacing w:line="240" w:lineRule="auto"/>
    </w:pPr>
    <w:rPr>
      <w:sz w:val="20"/>
      <w:szCs w:val="20"/>
    </w:rPr>
  </w:style>
  <w:style w:type="character" w:customStyle="1" w:styleId="CommentTextChar">
    <w:name w:val="Comment Text Char"/>
    <w:basedOn w:val="DefaultParagraphFont"/>
    <w:link w:val="CommentText"/>
    <w:uiPriority w:val="99"/>
    <w:semiHidden/>
    <w:rsid w:val="008F1292"/>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8F1292"/>
    <w:rPr>
      <w:b/>
      <w:bCs/>
    </w:rPr>
  </w:style>
  <w:style w:type="character" w:customStyle="1" w:styleId="CommentSubjectChar">
    <w:name w:val="Comment Subject Char"/>
    <w:basedOn w:val="CommentTextChar"/>
    <w:link w:val="CommentSubject"/>
    <w:uiPriority w:val="99"/>
    <w:semiHidden/>
    <w:rsid w:val="008F1292"/>
    <w:rPr>
      <w:rFonts w:ascii="Calibri" w:eastAsia="Times New Roman" w:hAnsi="Calibri" w:cs="Times New Roman"/>
      <w:b/>
      <w:bCs/>
      <w:sz w:val="20"/>
      <w:szCs w:val="20"/>
    </w:rPr>
  </w:style>
  <w:style w:type="character" w:styleId="Strong">
    <w:name w:val="Strong"/>
    <w:basedOn w:val="DefaultParagraphFont"/>
    <w:uiPriority w:val="22"/>
    <w:qFormat/>
    <w:rsid w:val="00AE6B11"/>
    <w:rPr>
      <w:b/>
      <w:bCs/>
    </w:rPr>
  </w:style>
  <w:style w:type="paragraph" w:customStyle="1" w:styleId="Pa22">
    <w:name w:val="Pa22"/>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 w:type="paragraph" w:customStyle="1" w:styleId="Pa15">
    <w:name w:val="Pa15"/>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83386">
      <w:bodyDiv w:val="1"/>
      <w:marLeft w:val="0"/>
      <w:marRight w:val="0"/>
      <w:marTop w:val="0"/>
      <w:marBottom w:val="0"/>
      <w:divBdr>
        <w:top w:val="none" w:sz="0" w:space="0" w:color="auto"/>
        <w:left w:val="none" w:sz="0" w:space="0" w:color="auto"/>
        <w:bottom w:val="none" w:sz="0" w:space="0" w:color="auto"/>
        <w:right w:val="none" w:sz="0" w:space="0" w:color="auto"/>
      </w:divBdr>
    </w:div>
    <w:div w:id="56902383">
      <w:bodyDiv w:val="1"/>
      <w:marLeft w:val="0"/>
      <w:marRight w:val="0"/>
      <w:marTop w:val="0"/>
      <w:marBottom w:val="0"/>
      <w:divBdr>
        <w:top w:val="none" w:sz="0" w:space="0" w:color="auto"/>
        <w:left w:val="none" w:sz="0" w:space="0" w:color="auto"/>
        <w:bottom w:val="none" w:sz="0" w:space="0" w:color="auto"/>
        <w:right w:val="none" w:sz="0" w:space="0" w:color="auto"/>
      </w:divBdr>
    </w:div>
    <w:div w:id="90243571">
      <w:bodyDiv w:val="1"/>
      <w:marLeft w:val="0"/>
      <w:marRight w:val="0"/>
      <w:marTop w:val="0"/>
      <w:marBottom w:val="0"/>
      <w:divBdr>
        <w:top w:val="none" w:sz="0" w:space="0" w:color="auto"/>
        <w:left w:val="none" w:sz="0" w:space="0" w:color="auto"/>
        <w:bottom w:val="none" w:sz="0" w:space="0" w:color="auto"/>
        <w:right w:val="none" w:sz="0" w:space="0" w:color="auto"/>
      </w:divBdr>
    </w:div>
    <w:div w:id="184439692">
      <w:bodyDiv w:val="1"/>
      <w:marLeft w:val="0"/>
      <w:marRight w:val="0"/>
      <w:marTop w:val="0"/>
      <w:marBottom w:val="0"/>
      <w:divBdr>
        <w:top w:val="none" w:sz="0" w:space="0" w:color="auto"/>
        <w:left w:val="none" w:sz="0" w:space="0" w:color="auto"/>
        <w:bottom w:val="none" w:sz="0" w:space="0" w:color="auto"/>
        <w:right w:val="none" w:sz="0" w:space="0" w:color="auto"/>
      </w:divBdr>
    </w:div>
    <w:div w:id="294068901">
      <w:bodyDiv w:val="1"/>
      <w:marLeft w:val="0"/>
      <w:marRight w:val="0"/>
      <w:marTop w:val="0"/>
      <w:marBottom w:val="0"/>
      <w:divBdr>
        <w:top w:val="none" w:sz="0" w:space="0" w:color="auto"/>
        <w:left w:val="none" w:sz="0" w:space="0" w:color="auto"/>
        <w:bottom w:val="none" w:sz="0" w:space="0" w:color="auto"/>
        <w:right w:val="none" w:sz="0" w:space="0" w:color="auto"/>
      </w:divBdr>
    </w:div>
    <w:div w:id="411588751">
      <w:bodyDiv w:val="1"/>
      <w:marLeft w:val="0"/>
      <w:marRight w:val="0"/>
      <w:marTop w:val="0"/>
      <w:marBottom w:val="0"/>
      <w:divBdr>
        <w:top w:val="none" w:sz="0" w:space="0" w:color="auto"/>
        <w:left w:val="none" w:sz="0" w:space="0" w:color="auto"/>
        <w:bottom w:val="none" w:sz="0" w:space="0" w:color="auto"/>
        <w:right w:val="none" w:sz="0" w:space="0" w:color="auto"/>
      </w:divBdr>
    </w:div>
    <w:div w:id="428308464">
      <w:bodyDiv w:val="1"/>
      <w:marLeft w:val="0"/>
      <w:marRight w:val="0"/>
      <w:marTop w:val="0"/>
      <w:marBottom w:val="0"/>
      <w:divBdr>
        <w:top w:val="none" w:sz="0" w:space="0" w:color="auto"/>
        <w:left w:val="none" w:sz="0" w:space="0" w:color="auto"/>
        <w:bottom w:val="none" w:sz="0" w:space="0" w:color="auto"/>
        <w:right w:val="none" w:sz="0" w:space="0" w:color="auto"/>
      </w:divBdr>
    </w:div>
    <w:div w:id="530921296">
      <w:bodyDiv w:val="1"/>
      <w:marLeft w:val="0"/>
      <w:marRight w:val="0"/>
      <w:marTop w:val="0"/>
      <w:marBottom w:val="0"/>
      <w:divBdr>
        <w:top w:val="none" w:sz="0" w:space="0" w:color="auto"/>
        <w:left w:val="none" w:sz="0" w:space="0" w:color="auto"/>
        <w:bottom w:val="none" w:sz="0" w:space="0" w:color="auto"/>
        <w:right w:val="none" w:sz="0" w:space="0" w:color="auto"/>
      </w:divBdr>
    </w:div>
    <w:div w:id="531040856">
      <w:bodyDiv w:val="1"/>
      <w:marLeft w:val="0"/>
      <w:marRight w:val="0"/>
      <w:marTop w:val="0"/>
      <w:marBottom w:val="0"/>
      <w:divBdr>
        <w:top w:val="none" w:sz="0" w:space="0" w:color="auto"/>
        <w:left w:val="none" w:sz="0" w:space="0" w:color="auto"/>
        <w:bottom w:val="none" w:sz="0" w:space="0" w:color="auto"/>
        <w:right w:val="none" w:sz="0" w:space="0" w:color="auto"/>
      </w:divBdr>
    </w:div>
    <w:div w:id="537278426">
      <w:bodyDiv w:val="1"/>
      <w:marLeft w:val="0"/>
      <w:marRight w:val="0"/>
      <w:marTop w:val="0"/>
      <w:marBottom w:val="0"/>
      <w:divBdr>
        <w:top w:val="none" w:sz="0" w:space="0" w:color="auto"/>
        <w:left w:val="none" w:sz="0" w:space="0" w:color="auto"/>
        <w:bottom w:val="none" w:sz="0" w:space="0" w:color="auto"/>
        <w:right w:val="none" w:sz="0" w:space="0" w:color="auto"/>
      </w:divBdr>
      <w:divsChild>
        <w:div w:id="886457793">
          <w:marLeft w:val="547"/>
          <w:marRight w:val="0"/>
          <w:marTop w:val="0"/>
          <w:marBottom w:val="0"/>
          <w:divBdr>
            <w:top w:val="none" w:sz="0" w:space="0" w:color="auto"/>
            <w:left w:val="none" w:sz="0" w:space="0" w:color="auto"/>
            <w:bottom w:val="none" w:sz="0" w:space="0" w:color="auto"/>
            <w:right w:val="none" w:sz="0" w:space="0" w:color="auto"/>
          </w:divBdr>
        </w:div>
      </w:divsChild>
    </w:div>
    <w:div w:id="585111596">
      <w:bodyDiv w:val="1"/>
      <w:marLeft w:val="0"/>
      <w:marRight w:val="0"/>
      <w:marTop w:val="0"/>
      <w:marBottom w:val="0"/>
      <w:divBdr>
        <w:top w:val="none" w:sz="0" w:space="0" w:color="auto"/>
        <w:left w:val="none" w:sz="0" w:space="0" w:color="auto"/>
        <w:bottom w:val="none" w:sz="0" w:space="0" w:color="auto"/>
        <w:right w:val="none" w:sz="0" w:space="0" w:color="auto"/>
      </w:divBdr>
    </w:div>
    <w:div w:id="745760415">
      <w:bodyDiv w:val="1"/>
      <w:marLeft w:val="0"/>
      <w:marRight w:val="0"/>
      <w:marTop w:val="0"/>
      <w:marBottom w:val="0"/>
      <w:divBdr>
        <w:top w:val="none" w:sz="0" w:space="0" w:color="auto"/>
        <w:left w:val="none" w:sz="0" w:space="0" w:color="auto"/>
        <w:bottom w:val="none" w:sz="0" w:space="0" w:color="auto"/>
        <w:right w:val="none" w:sz="0" w:space="0" w:color="auto"/>
      </w:divBdr>
    </w:div>
    <w:div w:id="759327074">
      <w:bodyDiv w:val="1"/>
      <w:marLeft w:val="0"/>
      <w:marRight w:val="0"/>
      <w:marTop w:val="0"/>
      <w:marBottom w:val="0"/>
      <w:divBdr>
        <w:top w:val="none" w:sz="0" w:space="0" w:color="auto"/>
        <w:left w:val="none" w:sz="0" w:space="0" w:color="auto"/>
        <w:bottom w:val="none" w:sz="0" w:space="0" w:color="auto"/>
        <w:right w:val="none" w:sz="0" w:space="0" w:color="auto"/>
      </w:divBdr>
    </w:div>
    <w:div w:id="890732443">
      <w:bodyDiv w:val="1"/>
      <w:marLeft w:val="0"/>
      <w:marRight w:val="0"/>
      <w:marTop w:val="0"/>
      <w:marBottom w:val="0"/>
      <w:divBdr>
        <w:top w:val="none" w:sz="0" w:space="0" w:color="auto"/>
        <w:left w:val="none" w:sz="0" w:space="0" w:color="auto"/>
        <w:bottom w:val="none" w:sz="0" w:space="0" w:color="auto"/>
        <w:right w:val="none" w:sz="0" w:space="0" w:color="auto"/>
      </w:divBdr>
    </w:div>
    <w:div w:id="914779614">
      <w:bodyDiv w:val="1"/>
      <w:marLeft w:val="0"/>
      <w:marRight w:val="0"/>
      <w:marTop w:val="0"/>
      <w:marBottom w:val="0"/>
      <w:divBdr>
        <w:top w:val="none" w:sz="0" w:space="0" w:color="auto"/>
        <w:left w:val="none" w:sz="0" w:space="0" w:color="auto"/>
        <w:bottom w:val="none" w:sz="0" w:space="0" w:color="auto"/>
        <w:right w:val="none" w:sz="0" w:space="0" w:color="auto"/>
      </w:divBdr>
    </w:div>
    <w:div w:id="1004895821">
      <w:bodyDiv w:val="1"/>
      <w:marLeft w:val="0"/>
      <w:marRight w:val="0"/>
      <w:marTop w:val="0"/>
      <w:marBottom w:val="0"/>
      <w:divBdr>
        <w:top w:val="none" w:sz="0" w:space="0" w:color="auto"/>
        <w:left w:val="none" w:sz="0" w:space="0" w:color="auto"/>
        <w:bottom w:val="none" w:sz="0" w:space="0" w:color="auto"/>
        <w:right w:val="none" w:sz="0" w:space="0" w:color="auto"/>
      </w:divBdr>
    </w:div>
    <w:div w:id="1154569587">
      <w:bodyDiv w:val="1"/>
      <w:marLeft w:val="0"/>
      <w:marRight w:val="0"/>
      <w:marTop w:val="0"/>
      <w:marBottom w:val="0"/>
      <w:divBdr>
        <w:top w:val="none" w:sz="0" w:space="0" w:color="auto"/>
        <w:left w:val="none" w:sz="0" w:space="0" w:color="auto"/>
        <w:bottom w:val="none" w:sz="0" w:space="0" w:color="auto"/>
        <w:right w:val="none" w:sz="0" w:space="0" w:color="auto"/>
      </w:divBdr>
      <w:divsChild>
        <w:div w:id="271130895">
          <w:marLeft w:val="547"/>
          <w:marRight w:val="0"/>
          <w:marTop w:val="0"/>
          <w:marBottom w:val="0"/>
          <w:divBdr>
            <w:top w:val="none" w:sz="0" w:space="0" w:color="auto"/>
            <w:left w:val="none" w:sz="0" w:space="0" w:color="auto"/>
            <w:bottom w:val="none" w:sz="0" w:space="0" w:color="auto"/>
            <w:right w:val="none" w:sz="0" w:space="0" w:color="auto"/>
          </w:divBdr>
        </w:div>
      </w:divsChild>
    </w:div>
    <w:div w:id="1296328991">
      <w:bodyDiv w:val="1"/>
      <w:marLeft w:val="0"/>
      <w:marRight w:val="0"/>
      <w:marTop w:val="0"/>
      <w:marBottom w:val="0"/>
      <w:divBdr>
        <w:top w:val="none" w:sz="0" w:space="0" w:color="auto"/>
        <w:left w:val="none" w:sz="0" w:space="0" w:color="auto"/>
        <w:bottom w:val="none" w:sz="0" w:space="0" w:color="auto"/>
        <w:right w:val="none" w:sz="0" w:space="0" w:color="auto"/>
      </w:divBdr>
    </w:div>
    <w:div w:id="1367834557">
      <w:bodyDiv w:val="1"/>
      <w:marLeft w:val="0"/>
      <w:marRight w:val="0"/>
      <w:marTop w:val="0"/>
      <w:marBottom w:val="0"/>
      <w:divBdr>
        <w:top w:val="none" w:sz="0" w:space="0" w:color="auto"/>
        <w:left w:val="none" w:sz="0" w:space="0" w:color="auto"/>
        <w:bottom w:val="none" w:sz="0" w:space="0" w:color="auto"/>
        <w:right w:val="none" w:sz="0" w:space="0" w:color="auto"/>
      </w:divBdr>
      <w:divsChild>
        <w:div w:id="724330372">
          <w:marLeft w:val="547"/>
          <w:marRight w:val="0"/>
          <w:marTop w:val="0"/>
          <w:marBottom w:val="0"/>
          <w:divBdr>
            <w:top w:val="none" w:sz="0" w:space="0" w:color="auto"/>
            <w:left w:val="none" w:sz="0" w:space="0" w:color="auto"/>
            <w:bottom w:val="none" w:sz="0" w:space="0" w:color="auto"/>
            <w:right w:val="none" w:sz="0" w:space="0" w:color="auto"/>
          </w:divBdr>
        </w:div>
      </w:divsChild>
    </w:div>
    <w:div w:id="1448502719">
      <w:bodyDiv w:val="1"/>
      <w:marLeft w:val="0"/>
      <w:marRight w:val="0"/>
      <w:marTop w:val="0"/>
      <w:marBottom w:val="0"/>
      <w:divBdr>
        <w:top w:val="none" w:sz="0" w:space="0" w:color="auto"/>
        <w:left w:val="none" w:sz="0" w:space="0" w:color="auto"/>
        <w:bottom w:val="none" w:sz="0" w:space="0" w:color="auto"/>
        <w:right w:val="none" w:sz="0" w:space="0" w:color="auto"/>
      </w:divBdr>
      <w:divsChild>
        <w:div w:id="968360779">
          <w:marLeft w:val="547"/>
          <w:marRight w:val="0"/>
          <w:marTop w:val="0"/>
          <w:marBottom w:val="0"/>
          <w:divBdr>
            <w:top w:val="none" w:sz="0" w:space="0" w:color="auto"/>
            <w:left w:val="none" w:sz="0" w:space="0" w:color="auto"/>
            <w:bottom w:val="none" w:sz="0" w:space="0" w:color="auto"/>
            <w:right w:val="none" w:sz="0" w:space="0" w:color="auto"/>
          </w:divBdr>
        </w:div>
      </w:divsChild>
    </w:div>
    <w:div w:id="1485972685">
      <w:bodyDiv w:val="1"/>
      <w:marLeft w:val="0"/>
      <w:marRight w:val="0"/>
      <w:marTop w:val="0"/>
      <w:marBottom w:val="0"/>
      <w:divBdr>
        <w:top w:val="none" w:sz="0" w:space="0" w:color="auto"/>
        <w:left w:val="none" w:sz="0" w:space="0" w:color="auto"/>
        <w:bottom w:val="none" w:sz="0" w:space="0" w:color="auto"/>
        <w:right w:val="none" w:sz="0" w:space="0" w:color="auto"/>
      </w:divBdr>
    </w:div>
    <w:div w:id="1582836504">
      <w:bodyDiv w:val="1"/>
      <w:marLeft w:val="0"/>
      <w:marRight w:val="0"/>
      <w:marTop w:val="0"/>
      <w:marBottom w:val="0"/>
      <w:divBdr>
        <w:top w:val="none" w:sz="0" w:space="0" w:color="auto"/>
        <w:left w:val="none" w:sz="0" w:space="0" w:color="auto"/>
        <w:bottom w:val="none" w:sz="0" w:space="0" w:color="auto"/>
        <w:right w:val="none" w:sz="0" w:space="0" w:color="auto"/>
      </w:divBdr>
    </w:div>
    <w:div w:id="1752193282">
      <w:bodyDiv w:val="1"/>
      <w:marLeft w:val="0"/>
      <w:marRight w:val="0"/>
      <w:marTop w:val="0"/>
      <w:marBottom w:val="0"/>
      <w:divBdr>
        <w:top w:val="none" w:sz="0" w:space="0" w:color="auto"/>
        <w:left w:val="none" w:sz="0" w:space="0" w:color="auto"/>
        <w:bottom w:val="none" w:sz="0" w:space="0" w:color="auto"/>
        <w:right w:val="none" w:sz="0" w:space="0" w:color="auto"/>
      </w:divBdr>
    </w:div>
    <w:div w:id="2018841865">
      <w:bodyDiv w:val="1"/>
      <w:marLeft w:val="0"/>
      <w:marRight w:val="0"/>
      <w:marTop w:val="0"/>
      <w:marBottom w:val="0"/>
      <w:divBdr>
        <w:top w:val="none" w:sz="0" w:space="0" w:color="auto"/>
        <w:left w:val="none" w:sz="0" w:space="0" w:color="auto"/>
        <w:bottom w:val="none" w:sz="0" w:space="0" w:color="auto"/>
        <w:right w:val="none" w:sz="0" w:space="0" w:color="auto"/>
      </w:divBdr>
    </w:div>
    <w:div w:id="2033992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1E1A71-F5D2-43EF-99F7-11D471F69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1163</Words>
  <Characters>6630</Characters>
  <Application>Microsoft Office Word</Application>
  <DocSecurity>0</DocSecurity>
  <Lines>55</Lines>
  <Paragraphs>15</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Lab System Manual based on                     ISO 17025:2017</vt:lpstr>
      <vt:lpstr>Standard Operating Procedure for</vt:lpstr>
      <vt:lpstr>1.0	Purpose</vt:lpstr>
      <vt:lpstr>2.0	Scope</vt:lpstr>
      <vt:lpstr>This procedure is applicable to all functions in Vital Agri Nutrients QC Lab tha</vt:lpstr>
      <vt:lpstr>3.0	Responsibilities</vt:lpstr>
      <vt:lpstr>4.0	Procedure</vt:lpstr>
      <vt:lpstr>Preventive Actions</vt:lpstr>
    </vt:vector>
  </TitlesOfParts>
  <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System Manual based on                     ISO 17025:2017</dc:title>
  <dc:creator>Ammar</dc:creator>
  <cp:lastModifiedBy>dell e5440</cp:lastModifiedBy>
  <cp:revision>7</cp:revision>
  <cp:lastPrinted>2024-01-03T11:56:00Z</cp:lastPrinted>
  <dcterms:created xsi:type="dcterms:W3CDTF">2025-02-13T05:39:00Z</dcterms:created>
  <dcterms:modified xsi:type="dcterms:W3CDTF">2025-02-15T05:36:00Z</dcterms:modified>
</cp:coreProperties>
</file>