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74304BE3" w:rsidR="002403D6" w:rsidRPr="009D033A" w:rsidRDefault="00A74429" w:rsidP="00EB6247">
            <w:pPr>
              <w:jc w:val="both"/>
              <w:rPr>
                <w:iCs/>
                <w:sz w:val="24"/>
                <w:szCs w:val="24"/>
              </w:rPr>
            </w:pPr>
            <w:r w:rsidRPr="00A74429">
              <w:rPr>
                <w:sz w:val="24"/>
              </w:rPr>
              <w:t>The lab has developed a register for recording the non-conforming work, but lab not checking the significance. (</w:t>
            </w:r>
            <w:r w:rsidRPr="00A74429">
              <w:rPr>
                <w:sz w:val="24"/>
                <w:highlight w:val="yellow"/>
              </w:rPr>
              <w:t>NC)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5FA3682E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0E3F18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5695F2EB" w:rsidR="002403D6" w:rsidRPr="009B4B65" w:rsidRDefault="000E3F18" w:rsidP="002403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0376E064" w:rsidR="000652AB" w:rsidRPr="00A74429" w:rsidRDefault="00A74429" w:rsidP="000652AB">
            <w:pPr>
              <w:pStyle w:val="NoSpacing"/>
            </w:pPr>
            <w:r w:rsidRPr="00A74429">
              <w:t>Why is the lab not assessing the significance of the non-conforming work?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4EE9CDA0" w:rsidR="000652AB" w:rsidRPr="00547AD5" w:rsidRDefault="00A74429" w:rsidP="00547AD5">
            <w:pPr>
              <w:spacing w:before="100" w:beforeAutospacing="1" w:after="100" w:afterAutospacing="1"/>
              <w:rPr>
                <w:szCs w:val="24"/>
              </w:rPr>
            </w:pPr>
            <w:r>
              <w:t>There is no defined procedure or guideline for assessing significance.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1ED6D0EE" w:rsidR="000652AB" w:rsidRPr="00A74429" w:rsidRDefault="00A74429" w:rsidP="006827BB">
            <w:pPr>
              <w:pStyle w:val="NormalWeb"/>
              <w:rPr>
                <w:b/>
                <w:sz w:val="20"/>
                <w:szCs w:val="20"/>
              </w:rPr>
            </w:pPr>
            <w:r w:rsidRPr="00A74429">
              <w:rPr>
                <w:sz w:val="20"/>
                <w:szCs w:val="20"/>
              </w:rPr>
              <w:t>Why is there no procedure or guideline for assessing significance?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77C47DA1" w:rsidR="000652AB" w:rsidRPr="00547AD5" w:rsidRDefault="00A74429" w:rsidP="000652AB">
            <w:pPr>
              <w:pStyle w:val="NoSpacing"/>
            </w:pPr>
            <w:r>
              <w:t>The management overlooked the need for significance assessment during the development of the register.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53C7A76C" w:rsidR="000652AB" w:rsidRPr="00EB6247" w:rsidRDefault="00A74429" w:rsidP="000652AB">
            <w:pPr>
              <w:pStyle w:val="NoSpacing"/>
            </w:pPr>
            <w:r>
              <w:t>Why did the management overlook the need for significance assessment?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756F3D98" w:rsidR="000652AB" w:rsidRPr="00CA721C" w:rsidRDefault="00A74429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There was a lack of awareness or training regarding the importance of significance evaluation in the non-conformance process.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6DBB6848" w:rsidR="000652AB" w:rsidRPr="006827BB" w:rsidRDefault="00A74429" w:rsidP="000652AB">
            <w:pPr>
              <w:pStyle w:val="NoSpacing"/>
            </w:pPr>
            <w:r>
              <w:t>Why was there a lack of awareness or training?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21C2596D" w:rsidR="000652AB" w:rsidRPr="00CA721C" w:rsidRDefault="00A74429" w:rsidP="000652AB">
            <w:pPr>
              <w:pStyle w:val="NoSpacing"/>
            </w:pPr>
            <w:r>
              <w:t>The training program for lab staff and management does not cover this critical aspect of non-conformance management.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031AF101" w:rsidR="00C10EBB" w:rsidRPr="006827BB" w:rsidRDefault="00A74429" w:rsidP="000652AB">
            <w:pPr>
              <w:pStyle w:val="NoSpacing"/>
            </w:pPr>
            <w:r>
              <w:t>Why does the training program not cover this aspect?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099E31F8" w:rsidR="00C10EBB" w:rsidRPr="006827BB" w:rsidRDefault="00A74429" w:rsidP="000652AB">
            <w:pPr>
              <w:pStyle w:val="NoSpacing"/>
            </w:pPr>
            <w:r>
              <w:t>Training needs analysis was incomplete or improperly conducted, failing to identify this requirement.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3D8BEE2C" w:rsidR="000652AB" w:rsidRPr="00DE1894" w:rsidRDefault="00A74429" w:rsidP="000652AB">
            <w:pPr>
              <w:pStyle w:val="NoSpacing"/>
            </w:pPr>
            <w:r>
              <w:t>How can we ensure the lab starts assessing the significance of non-conforming work?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D6BF21" w14:textId="77777777" w:rsidR="00A74429" w:rsidRDefault="00A74429" w:rsidP="00A74429">
            <w:pPr>
              <w:pStyle w:val="ListParagraph"/>
              <w:numPr>
                <w:ilvl w:val="0"/>
                <w:numId w:val="10"/>
              </w:numPr>
              <w:ind w:left="250" w:hanging="250"/>
            </w:pPr>
            <w:r w:rsidRPr="00A74429">
              <w:t xml:space="preserve">Develop and implement a </w:t>
            </w:r>
            <w:r w:rsidRPr="00A74429">
              <w:rPr>
                <w:bCs/>
              </w:rPr>
              <w:t>procedure for assessing the significanc</w:t>
            </w:r>
            <w:bookmarkStart w:id="0" w:name="_GoBack"/>
            <w:bookmarkEnd w:id="0"/>
            <w:r w:rsidRPr="00A74429">
              <w:rPr>
                <w:bCs/>
              </w:rPr>
              <w:t>e</w:t>
            </w:r>
            <w:r w:rsidRPr="00A74429">
              <w:t xml:space="preserve"> of non-conforming work, including risk evaluation and impact analysis.</w:t>
            </w:r>
          </w:p>
          <w:p w14:paraId="541C4130" w14:textId="75CA6D79" w:rsidR="000652AB" w:rsidRPr="00A74429" w:rsidRDefault="00A74429" w:rsidP="00A74429">
            <w:pPr>
              <w:pStyle w:val="ListParagraph"/>
              <w:numPr>
                <w:ilvl w:val="0"/>
                <w:numId w:val="10"/>
              </w:numPr>
              <w:ind w:left="250" w:hanging="250"/>
            </w:pPr>
            <w:r w:rsidRPr="00A74429">
              <w:lastRenderedPageBreak/>
              <w:t>Train staff on how to apply this procedure.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29B17910" w:rsidR="000652AB" w:rsidRPr="00DE1894" w:rsidRDefault="00A74429" w:rsidP="000652AB">
            <w:pPr>
              <w:pStyle w:val="NoSpacing"/>
            </w:pPr>
            <w:r>
              <w:t>How can we prevent this issue from occurring again?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49E115A5" w14:textId="67C0231A" w:rsidR="00A74429" w:rsidRDefault="00A74429" w:rsidP="00A74429">
            <w:pPr>
              <w:pStyle w:val="ListParagraph"/>
              <w:numPr>
                <w:ilvl w:val="0"/>
                <w:numId w:val="11"/>
              </w:numPr>
              <w:ind w:left="250" w:hanging="270"/>
            </w:pPr>
            <w:r w:rsidRPr="00A74429">
              <w:t xml:space="preserve">Revise the </w:t>
            </w:r>
            <w:r w:rsidRPr="00A74429">
              <w:rPr>
                <w:bCs/>
              </w:rPr>
              <w:t>Training Needs Analysis</w:t>
            </w:r>
            <w:r w:rsidRPr="00A74429">
              <w:t xml:space="preserve"> process to ensure all critical aspects of non-conformance management are covered.</w:t>
            </w:r>
          </w:p>
          <w:p w14:paraId="17ACE173" w14:textId="5E464C11" w:rsidR="000652AB" w:rsidRPr="00A74429" w:rsidRDefault="00A74429" w:rsidP="00A74429">
            <w:pPr>
              <w:pStyle w:val="ListParagraph"/>
              <w:numPr>
                <w:ilvl w:val="0"/>
                <w:numId w:val="11"/>
              </w:numPr>
              <w:ind w:left="250" w:hanging="270"/>
            </w:pPr>
            <w:r w:rsidRPr="00A74429">
              <w:t>Conduct periodic audits and reviews to verify that the procedure is being followed and is effective.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2E96E651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>Root Cause:</w:t>
            </w:r>
            <w:r w:rsidR="00A74429">
              <w:t xml:space="preserve"> </w:t>
            </w:r>
            <w:r w:rsidR="00A74429">
              <w:t xml:space="preserve">The root cause is </w:t>
            </w:r>
            <w:r w:rsidR="00A74429" w:rsidRPr="00A74429">
              <w:rPr>
                <w:rStyle w:val="Strong"/>
                <w:b w:val="0"/>
              </w:rPr>
              <w:t>incomplete training needs analysis</w:t>
            </w:r>
            <w:r w:rsidR="00A74429">
              <w:t>, which led to insufficient awareness of the importance of assessing the significance of non-conforming work.</w:t>
            </w:r>
          </w:p>
        </w:tc>
      </w:tr>
    </w:tbl>
    <w:p w14:paraId="141E60F3" w14:textId="4A4094F3" w:rsidR="000652AB" w:rsidRPr="00A74429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A74429" w:rsidRPr="00A74429">
        <w:rPr>
          <w:rFonts w:ascii="Times New Roman" w:hAnsi="Times New Roman" w:cs="Times New Roman"/>
          <w:u w:val="single"/>
        </w:rPr>
        <w:t xml:space="preserve">The root cause is </w:t>
      </w:r>
      <w:r w:rsidR="00A74429" w:rsidRPr="00A74429">
        <w:rPr>
          <w:rStyle w:val="Strong"/>
          <w:rFonts w:ascii="Times New Roman" w:hAnsi="Times New Roman" w:cs="Times New Roman"/>
          <w:b w:val="0"/>
          <w:u w:val="single"/>
        </w:rPr>
        <w:t>incomplete training needs analysis</w:t>
      </w:r>
      <w:r w:rsidR="00A74429" w:rsidRPr="00A74429">
        <w:rPr>
          <w:rFonts w:ascii="Times New Roman" w:hAnsi="Times New Roman" w:cs="Times New Roman"/>
          <w:b/>
          <w:u w:val="single"/>
        </w:rPr>
        <w:t>,</w:t>
      </w:r>
      <w:r w:rsidR="00A74429" w:rsidRPr="00A74429">
        <w:rPr>
          <w:rFonts w:ascii="Times New Roman" w:hAnsi="Times New Roman" w:cs="Times New Roman"/>
          <w:u w:val="single"/>
        </w:rPr>
        <w:t xml:space="preserve"> which led to insufficient awareness of the importance of assessing the significance of non-conforming work.</w:t>
      </w:r>
    </w:p>
    <w:p w14:paraId="350532B7" w14:textId="554C5791" w:rsidR="007F66CD" w:rsidRPr="00A74429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F0E403" w14:textId="77777777" w:rsidR="007208BF" w:rsidRDefault="007208BF" w:rsidP="002D7DDC">
      <w:pPr>
        <w:spacing w:after="0" w:line="240" w:lineRule="auto"/>
      </w:pPr>
      <w:r>
        <w:separator/>
      </w:r>
    </w:p>
  </w:endnote>
  <w:endnote w:type="continuationSeparator" w:id="0">
    <w:p w14:paraId="7EEC2ECF" w14:textId="77777777" w:rsidR="007208BF" w:rsidRDefault="007208BF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B8C1FC" w14:textId="77777777" w:rsidR="007208BF" w:rsidRDefault="007208BF" w:rsidP="002D7DDC">
      <w:pPr>
        <w:spacing w:after="0" w:line="240" w:lineRule="auto"/>
      </w:pPr>
      <w:r>
        <w:separator/>
      </w:r>
    </w:p>
  </w:footnote>
  <w:footnote w:type="continuationSeparator" w:id="0">
    <w:p w14:paraId="479C04B4" w14:textId="77777777" w:rsidR="007208BF" w:rsidRDefault="007208BF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6237FF"/>
    <w:multiLevelType w:val="hybridMultilevel"/>
    <w:tmpl w:val="D92E4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311EF"/>
    <w:multiLevelType w:val="hybridMultilevel"/>
    <w:tmpl w:val="582A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B375B"/>
    <w:multiLevelType w:val="hybridMultilevel"/>
    <w:tmpl w:val="938E5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B4591"/>
    <w:multiLevelType w:val="hybridMultilevel"/>
    <w:tmpl w:val="362CB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8"/>
  </w:num>
  <w:num w:numId="8">
    <w:abstractNumId w:val="10"/>
  </w:num>
  <w:num w:numId="9">
    <w:abstractNumId w:val="2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C3156"/>
    <w:rsid w:val="000D295D"/>
    <w:rsid w:val="000E3F18"/>
    <w:rsid w:val="0011638A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547AD5"/>
    <w:rsid w:val="0058608B"/>
    <w:rsid w:val="005A0DD8"/>
    <w:rsid w:val="005C7282"/>
    <w:rsid w:val="005F0A7F"/>
    <w:rsid w:val="006827BB"/>
    <w:rsid w:val="006F04F4"/>
    <w:rsid w:val="007208BF"/>
    <w:rsid w:val="007230EA"/>
    <w:rsid w:val="0074061B"/>
    <w:rsid w:val="00782488"/>
    <w:rsid w:val="00782B9A"/>
    <w:rsid w:val="007C2616"/>
    <w:rsid w:val="007E1E65"/>
    <w:rsid w:val="007F66CD"/>
    <w:rsid w:val="008254B4"/>
    <w:rsid w:val="0087040B"/>
    <w:rsid w:val="008777A1"/>
    <w:rsid w:val="00882085"/>
    <w:rsid w:val="0092553D"/>
    <w:rsid w:val="00930C01"/>
    <w:rsid w:val="009664E8"/>
    <w:rsid w:val="0099172F"/>
    <w:rsid w:val="009B4474"/>
    <w:rsid w:val="009D033A"/>
    <w:rsid w:val="009D1EAA"/>
    <w:rsid w:val="00A1326F"/>
    <w:rsid w:val="00A66E24"/>
    <w:rsid w:val="00A74429"/>
    <w:rsid w:val="00AE049F"/>
    <w:rsid w:val="00AF5D0F"/>
    <w:rsid w:val="00B02690"/>
    <w:rsid w:val="00B3045A"/>
    <w:rsid w:val="00B96EB6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E6FC3"/>
    <w:rsid w:val="00D0532B"/>
    <w:rsid w:val="00D46518"/>
    <w:rsid w:val="00D76D19"/>
    <w:rsid w:val="00DA0B24"/>
    <w:rsid w:val="00DA6D2F"/>
    <w:rsid w:val="00DE55FB"/>
    <w:rsid w:val="00EB36A7"/>
    <w:rsid w:val="00EB6247"/>
    <w:rsid w:val="00FC2756"/>
    <w:rsid w:val="00FC4189"/>
    <w:rsid w:val="00FD0F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4</cp:revision>
  <cp:lastPrinted>2023-12-08T10:39:00Z</cp:lastPrinted>
  <dcterms:created xsi:type="dcterms:W3CDTF">2025-02-17T11:20:00Z</dcterms:created>
  <dcterms:modified xsi:type="dcterms:W3CDTF">2025-02-17T11:30:00Z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