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6B9A3796"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CA-01-</w:t>
            </w:r>
            <w:r w:rsidR="00E12732">
              <w:rPr>
                <w:rFonts w:ascii="Times New Roman" w:hAnsi="Times New Roman" w:cs="Times New Roman"/>
              </w:rPr>
              <w:t>02</w:t>
            </w:r>
            <w:r w:rsidR="00BF3CA3">
              <w:rPr>
                <w:rFonts w:ascii="Times New Roman" w:hAnsi="Times New Roman" w:cs="Times New Roman"/>
              </w:rPr>
              <w:t>-2025</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392C4142"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01-02-2025</w:t>
            </w:r>
          </w:p>
        </w:tc>
        <w:tc>
          <w:tcPr>
            <w:tcW w:w="2695" w:type="dxa"/>
          </w:tcPr>
          <w:p w14:paraId="382A0AEC" w14:textId="408DF14C" w:rsidR="00EF27C2" w:rsidRDefault="00157E71" w:rsidP="00324545">
            <w:pPr>
              <w:rPr>
                <w:rFonts w:ascii="Times New Roman" w:hAnsi="Times New Roman" w:cs="Times New Roman"/>
              </w:rPr>
            </w:pPr>
            <w:r>
              <w:rPr>
                <w:rFonts w:ascii="Times New Roman" w:hAnsi="Times New Roman" w:cs="Times New Roman"/>
              </w:rPr>
              <w:t xml:space="preserve">NC No. </w:t>
            </w:r>
            <w:r w:rsidR="007B065E">
              <w:rPr>
                <w:rFonts w:ascii="Times New Roman" w:hAnsi="Times New Roman" w:cs="Times New Roman"/>
              </w:rPr>
              <w:t>01</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3ACA0D38" w:rsidR="007F2294" w:rsidRDefault="00675411"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r w:rsidR="00DA77AA" w:rsidRPr="00627622">
                <w:rPr>
                  <w:bCs/>
                </w:rPr>
                <w:sym w:font="Wingdings 2" w:char="F052"/>
              </w:r>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5D436CF2" w14:textId="76A6FD1C" w:rsidR="008E7194" w:rsidRPr="00BC0541" w:rsidRDefault="004D70FE" w:rsidP="00872266">
            <w:pPr>
              <w:jc w:val="both"/>
              <w:rPr>
                <w:rFonts w:ascii="Times New Roman" w:hAnsi="Times New Roman" w:cs="Times New Roman"/>
                <w:szCs w:val="18"/>
              </w:rPr>
            </w:pPr>
            <w:r w:rsidRPr="00BC0541">
              <w:rPr>
                <w:rFonts w:ascii="Times New Roman" w:hAnsi="Times New Roman" w:cs="Times New Roman"/>
                <w:iCs/>
                <w:szCs w:val="18"/>
              </w:rPr>
              <w:t xml:space="preserve">The Lab Assistant </w:t>
            </w:r>
            <w:r w:rsidRPr="00BC0541">
              <w:rPr>
                <w:rFonts w:ascii="Times New Roman" w:hAnsi="Times New Roman" w:cs="Times New Roman"/>
                <w:szCs w:val="18"/>
              </w:rPr>
              <w:t xml:space="preserve">has not the requisite education, training and competency to conduct the test under scope which is volition of the clause </w:t>
            </w:r>
            <w:r w:rsidRPr="00BC0541">
              <w:rPr>
                <w:rFonts w:ascii="Times New Roman" w:hAnsi="Times New Roman" w:cs="Times New Roman"/>
                <w:snapToGrid w:val="0"/>
                <w:szCs w:val="18"/>
              </w:rPr>
              <w:t>6.2.2 of the standard ISO/IEC 17025:2017</w:t>
            </w:r>
            <w:r w:rsidRPr="00BC0541">
              <w:rPr>
                <w:rFonts w:ascii="Times New Roman" w:hAnsi="Times New Roman" w:cs="Times New Roman"/>
                <w:szCs w:val="18"/>
              </w:rPr>
              <w:t xml:space="preserve"> </w:t>
            </w:r>
            <w:r w:rsidRPr="00BC0541">
              <w:rPr>
                <w:rFonts w:ascii="Times New Roman" w:hAnsi="Times New Roman" w:cs="Times New Roman"/>
                <w:szCs w:val="18"/>
                <w:highlight w:val="yellow"/>
              </w:rPr>
              <w:t>(NC)</w:t>
            </w:r>
            <w:r w:rsidRPr="00BC0541">
              <w:rPr>
                <w:rFonts w:ascii="Times New Roman" w:hAnsi="Times New Roman" w:cs="Times New Roman"/>
                <w:szCs w:val="18"/>
              </w:rPr>
              <w:t>.</w:t>
            </w:r>
            <w:r w:rsidR="00872266" w:rsidRPr="00BC0541">
              <w:rPr>
                <w:rFonts w:ascii="Times New Roman" w:hAnsi="Times New Roman" w:cs="Times New Roman"/>
                <w:szCs w:val="18"/>
              </w:rPr>
              <w:t xml:space="preserve"> </w:t>
            </w:r>
            <w:r w:rsidRPr="00BC0541">
              <w:rPr>
                <w:rFonts w:ascii="Times New Roman" w:hAnsi="Times New Roman" w:cs="Times New Roman"/>
                <w:iCs/>
                <w:szCs w:val="18"/>
              </w:rPr>
              <w:t xml:space="preserve">Mr. Ahmad Umair (CEO) is supervising the analytical activities in VAN lab as a whole without authorization permit </w:t>
            </w:r>
            <w:r w:rsidRPr="00BC0541">
              <w:rPr>
                <w:rFonts w:ascii="Times New Roman" w:hAnsi="Times New Roman" w:cs="Times New Roman"/>
                <w:iCs/>
                <w:szCs w:val="18"/>
                <w:highlight w:val="yellow"/>
              </w:rPr>
              <w:t>(NC).</w:t>
            </w:r>
            <w:r w:rsidRPr="00BC0541">
              <w:rPr>
                <w:rFonts w:ascii="Times New Roman" w:hAnsi="Times New Roman" w:cs="Times New Roman"/>
                <w:iCs/>
                <w:szCs w:val="18"/>
              </w:rPr>
              <w:t xml:space="preserve"> </w:t>
            </w:r>
            <w:r w:rsidR="00872266" w:rsidRPr="00BC0541">
              <w:rPr>
                <w:rFonts w:ascii="Times New Roman" w:hAnsi="Times New Roman" w:cs="Times New Roman"/>
                <w:iCs/>
                <w:szCs w:val="18"/>
              </w:rPr>
              <w:t xml:space="preserve"> </w:t>
            </w:r>
            <w:r w:rsidRPr="00BC0541">
              <w:rPr>
                <w:rFonts w:ascii="Times New Roman" w:hAnsi="Times New Roman" w:cs="Times New Roman"/>
                <w:iCs/>
                <w:szCs w:val="18"/>
              </w:rPr>
              <w:t xml:space="preserve">The lab has developed an annual training Program me (QCL-FRM-2.03) checked the training record of Mr. Masab Rasheed authorized for training of the staff as mentioned in the Authorization permit (QCL/FRM-2.01) but he has no training over MU but working as a trainer over MU </w:t>
            </w:r>
            <w:r w:rsidRPr="00BC0541">
              <w:rPr>
                <w:rFonts w:ascii="Times New Roman" w:hAnsi="Times New Roman" w:cs="Times New Roman"/>
                <w:iCs/>
                <w:szCs w:val="18"/>
                <w:highlight w:val="yellow"/>
              </w:rPr>
              <w:t>(NC).</w:t>
            </w:r>
            <w:r w:rsidRPr="00BC0541">
              <w:rPr>
                <w:rFonts w:ascii="Times New Roman" w:hAnsi="Times New Roman" w:cs="Times New Roman"/>
                <w:iCs/>
                <w:szCs w:val="18"/>
              </w:rPr>
              <w:t xml:space="preserve"> </w:t>
            </w:r>
            <w:r w:rsidR="00872266" w:rsidRPr="00BC0541">
              <w:rPr>
                <w:rFonts w:ascii="Times New Roman" w:hAnsi="Times New Roman" w:cs="Times New Roman"/>
                <w:iCs/>
                <w:szCs w:val="18"/>
              </w:rPr>
              <w:t>L</w:t>
            </w:r>
            <w:r w:rsidRPr="00BC0541">
              <w:rPr>
                <w:rFonts w:ascii="Times New Roman" w:hAnsi="Times New Roman" w:cs="Times New Roman"/>
                <w:iCs/>
                <w:szCs w:val="18"/>
              </w:rPr>
              <w:t xml:space="preserve">ab has not defined the criteria of the selection of the </w:t>
            </w:r>
            <w:r w:rsidRPr="00BC0541">
              <w:rPr>
                <w:rFonts w:ascii="Times New Roman" w:hAnsi="Times New Roman" w:cs="Times New Roman"/>
                <w:iCs/>
                <w:color w:val="000000"/>
                <w:szCs w:val="18"/>
              </w:rPr>
              <w:t xml:space="preserve">trainer </w:t>
            </w:r>
            <w:r w:rsidRPr="00BC0541">
              <w:rPr>
                <w:rFonts w:ascii="Times New Roman" w:hAnsi="Times New Roman" w:cs="Times New Roman"/>
                <w:iCs/>
                <w:color w:val="FF0000"/>
                <w:szCs w:val="18"/>
              </w:rPr>
              <w:t>(</w:t>
            </w:r>
            <w:r w:rsidRPr="00BC0541">
              <w:rPr>
                <w:rFonts w:ascii="Times New Roman" w:hAnsi="Times New Roman" w:cs="Times New Roman"/>
                <w:iCs/>
                <w:szCs w:val="18"/>
                <w:highlight w:val="yellow"/>
              </w:rPr>
              <w:t>NC</w:t>
            </w:r>
            <w:r w:rsidRPr="00BC0541">
              <w:rPr>
                <w:rFonts w:ascii="Times New Roman" w:hAnsi="Times New Roman" w:cs="Times New Roman"/>
                <w:iCs/>
                <w:color w:val="FF0000"/>
                <w:szCs w:val="18"/>
              </w:rPr>
              <w:t>).</w:t>
            </w:r>
            <w:r w:rsidRPr="00BC0541">
              <w:rPr>
                <w:rFonts w:ascii="Times New Roman" w:hAnsi="Times New Roman" w:cs="Times New Roman"/>
                <w:iCs/>
                <w:szCs w:val="18"/>
              </w:rPr>
              <w:t xml:space="preserve"> The lab has also developed a training need assessment form (QCL/FRM-2.02) but the criteria of the need assessment not mentioned in procedure as well as in training need assessment farm (QCL-FRM-2.02</w:t>
            </w:r>
            <w:r w:rsidRPr="00BC0541">
              <w:rPr>
                <w:rFonts w:ascii="Times New Roman" w:hAnsi="Times New Roman" w:cs="Times New Roman"/>
                <w:iCs/>
                <w:szCs w:val="18"/>
                <w:highlight w:val="yellow"/>
              </w:rPr>
              <w:t>) (NC)</w:t>
            </w:r>
            <w:r w:rsidRPr="00BC0541">
              <w:rPr>
                <w:rFonts w:ascii="Times New Roman" w:hAnsi="Times New Roman" w:cs="Times New Roman"/>
                <w:iCs/>
                <w:szCs w:val="18"/>
              </w:rPr>
              <w:t xml:space="preserve">. The training record related to Measurement of uncertainty is not available in folder (QCL-FIL-20) </w:t>
            </w:r>
            <w:r w:rsidRPr="00BC0541">
              <w:rPr>
                <w:rFonts w:ascii="Times New Roman" w:hAnsi="Times New Roman" w:cs="Times New Roman"/>
                <w:iCs/>
                <w:szCs w:val="18"/>
                <w:highlight w:val="yellow"/>
              </w:rPr>
              <w:t>(NC</w:t>
            </w:r>
            <w:r w:rsidRPr="00BC0541">
              <w:rPr>
                <w:rFonts w:ascii="Times New Roman" w:hAnsi="Times New Roman" w:cs="Times New Roman"/>
                <w:iCs/>
                <w:szCs w:val="18"/>
              </w:rPr>
              <w:t xml:space="preserve">) however the records related to trainer evaluation is also missing </w:t>
            </w:r>
            <w:r w:rsidRPr="00BC0541">
              <w:rPr>
                <w:rFonts w:ascii="Times New Roman" w:hAnsi="Times New Roman" w:cs="Times New Roman"/>
                <w:iCs/>
                <w:szCs w:val="18"/>
                <w:highlight w:val="yellow"/>
              </w:rPr>
              <w:t>(NC).</w:t>
            </w:r>
          </w:p>
          <w:p w14:paraId="5FEBD9E1" w14:textId="138B1C0C" w:rsidR="008E7194" w:rsidRPr="00BC0541" w:rsidRDefault="008E7194" w:rsidP="005B1BC2">
            <w:pPr>
              <w:rPr>
                <w:rFonts w:ascii="Times New Roman" w:hAnsi="Times New Roman" w:cs="Times New Roman"/>
                <w:sz w:val="24"/>
                <w:szCs w:val="20"/>
              </w:rPr>
            </w:pPr>
          </w:p>
          <w:p w14:paraId="5ABFA457" w14:textId="05108F5A" w:rsidR="00BC0541" w:rsidRPr="00BC0541" w:rsidRDefault="00BC0541" w:rsidP="005B1BC2">
            <w:pPr>
              <w:rPr>
                <w:rFonts w:ascii="Times New Roman" w:hAnsi="Times New Roman" w:cs="Times New Roman"/>
                <w:sz w:val="24"/>
                <w:szCs w:val="20"/>
              </w:rPr>
            </w:pPr>
          </w:p>
          <w:p w14:paraId="675818D4" w14:textId="77777777" w:rsidR="00BC0541" w:rsidRPr="004D70FE" w:rsidRDefault="00BC0541" w:rsidP="005B1BC2">
            <w:pPr>
              <w:rPr>
                <w:rFonts w:ascii="Times New Roman" w:hAnsi="Times New Roman" w:cs="Times New Roman"/>
                <w:sz w:val="20"/>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675411"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675411"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0C6AF61B"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DA77AA">
              <w:rPr>
                <w:rFonts w:ascii="Times New Roman" w:hAnsi="Times New Roman" w:cs="Times New Roman"/>
              </w:rPr>
              <w:t>01-02-2025</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BC0541">
        <w:trPr>
          <w:trHeight w:val="413"/>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BC0541">
        <w:trPr>
          <w:trHeight w:val="4310"/>
        </w:trPr>
        <w:tc>
          <w:tcPr>
            <w:tcW w:w="10250" w:type="dxa"/>
            <w:gridSpan w:val="3"/>
          </w:tcPr>
          <w:p w14:paraId="64AD0E7E" w14:textId="27AC57D2" w:rsidR="002670EB" w:rsidRPr="00BC0541" w:rsidRDefault="004D70FE" w:rsidP="00FD553B">
            <w:pPr>
              <w:pStyle w:val="ListParagraph"/>
              <w:numPr>
                <w:ilvl w:val="0"/>
                <w:numId w:val="5"/>
              </w:numPr>
              <w:jc w:val="both"/>
              <w:rPr>
                <w:rFonts w:ascii="Times New Roman" w:hAnsi="Times New Roman" w:cs="Times New Roman"/>
                <w:szCs w:val="20"/>
              </w:rPr>
            </w:pPr>
            <w:r w:rsidRPr="00BC0541">
              <w:rPr>
                <w:rFonts w:ascii="Times New Roman" w:hAnsi="Times New Roman" w:cs="Times New Roman"/>
                <w:szCs w:val="20"/>
              </w:rPr>
              <w:t>Lack of a formal process to evaluate and verify the competency, education, and training of personnel before assigning them tasks related to specific tests under the scope of ISO/IEC 17025:2017.</w:t>
            </w:r>
          </w:p>
          <w:p w14:paraId="19B1E02B" w14:textId="1CD8EE1D" w:rsidR="004D70FE" w:rsidRPr="00BC0541" w:rsidRDefault="00AA5ACF" w:rsidP="00FD553B">
            <w:pPr>
              <w:pStyle w:val="ListParagraph"/>
              <w:numPr>
                <w:ilvl w:val="0"/>
                <w:numId w:val="5"/>
              </w:numPr>
              <w:jc w:val="both"/>
              <w:rPr>
                <w:rFonts w:ascii="Times New Roman" w:hAnsi="Times New Roman" w:cs="Times New Roman"/>
                <w:szCs w:val="20"/>
              </w:rPr>
            </w:pPr>
            <w:r w:rsidRPr="00BC0541">
              <w:rPr>
                <w:rFonts w:ascii="Times New Roman" w:hAnsi="Times New Roman" w:cs="Times New Roman"/>
                <w:szCs w:val="20"/>
              </w:rPr>
              <w:t>Lack of a robust compliance framework and clearly defined procedures for supervisory roles, including a failure to prioritize and implement internal audits.</w:t>
            </w:r>
          </w:p>
          <w:p w14:paraId="49339471" w14:textId="3E819A5B" w:rsidR="00AA5ACF" w:rsidRPr="00BC0541" w:rsidRDefault="00FB71D1" w:rsidP="00FD553B">
            <w:pPr>
              <w:pStyle w:val="ListParagraph"/>
              <w:numPr>
                <w:ilvl w:val="0"/>
                <w:numId w:val="5"/>
              </w:numPr>
              <w:jc w:val="both"/>
              <w:rPr>
                <w:rFonts w:ascii="Times New Roman" w:hAnsi="Times New Roman" w:cs="Times New Roman"/>
                <w:szCs w:val="20"/>
              </w:rPr>
            </w:pPr>
            <w:r w:rsidRPr="00BC0541">
              <w:rPr>
                <w:rFonts w:ascii="Times New Roman" w:hAnsi="Times New Roman" w:cs="Times New Roman"/>
                <w:szCs w:val="20"/>
              </w:rPr>
              <w:t>A lack of a robust verification mechanism for ensuring that training records (QCL-FRM-2.03) are checked against the authorization permit (QCL/FRM-2.01) before assigning staff as trainers.</w:t>
            </w:r>
          </w:p>
          <w:p w14:paraId="0D0B5F2B" w14:textId="6EFCC6C2" w:rsidR="00FB71D1" w:rsidRPr="00BC0541" w:rsidRDefault="001B0757" w:rsidP="00FD553B">
            <w:pPr>
              <w:pStyle w:val="ListParagraph"/>
              <w:numPr>
                <w:ilvl w:val="0"/>
                <w:numId w:val="5"/>
              </w:numPr>
              <w:jc w:val="both"/>
              <w:rPr>
                <w:rFonts w:ascii="Times New Roman" w:hAnsi="Times New Roman" w:cs="Times New Roman"/>
                <w:szCs w:val="20"/>
              </w:rPr>
            </w:pPr>
            <w:r w:rsidRPr="00BC0541">
              <w:rPr>
                <w:rFonts w:ascii="Times New Roman" w:hAnsi="Times New Roman" w:cs="Times New Roman"/>
                <w:szCs w:val="20"/>
              </w:rPr>
              <w:t>The lab management failed to establish and prioritize a documented process for trainer selection due to a lack of focus on human resource competency frameworks within the Lab Management System (LMS).</w:t>
            </w:r>
          </w:p>
          <w:p w14:paraId="7261FEBA" w14:textId="21100A83" w:rsidR="001B0757" w:rsidRPr="00BC0541" w:rsidRDefault="00FD553B" w:rsidP="00FD553B">
            <w:pPr>
              <w:pStyle w:val="ListParagraph"/>
              <w:numPr>
                <w:ilvl w:val="0"/>
                <w:numId w:val="5"/>
              </w:numPr>
              <w:jc w:val="both"/>
              <w:rPr>
                <w:rFonts w:ascii="Times New Roman" w:hAnsi="Times New Roman" w:cs="Times New Roman"/>
                <w:sz w:val="20"/>
                <w:szCs w:val="20"/>
              </w:rPr>
            </w:pPr>
            <w:r w:rsidRPr="00BC0541">
              <w:rPr>
                <w:rFonts w:ascii="Times New Roman" w:hAnsi="Times New Roman" w:cs="Times New Roman"/>
              </w:rPr>
              <w:t>The development process for the training need assessment procedure and form lacked a systematic approach to ensure that criteria for assessing training needs were clearly defined and documented. This resulted from inadequate consultation, review, and validation mechanisms during the document design and approval phases.</w:t>
            </w:r>
          </w:p>
          <w:p w14:paraId="7F7015A2" w14:textId="527F436F" w:rsidR="00FD553B" w:rsidRPr="00BC0541" w:rsidRDefault="003B0166" w:rsidP="00FD553B">
            <w:pPr>
              <w:pStyle w:val="ListParagraph"/>
              <w:numPr>
                <w:ilvl w:val="0"/>
                <w:numId w:val="5"/>
              </w:numPr>
              <w:jc w:val="both"/>
              <w:rPr>
                <w:rFonts w:ascii="Times New Roman" w:hAnsi="Times New Roman" w:cs="Times New Roman"/>
                <w:sz w:val="18"/>
                <w:szCs w:val="20"/>
              </w:rPr>
            </w:pPr>
            <w:r w:rsidRPr="00BC0541">
              <w:rPr>
                <w:rFonts w:ascii="Times New Roman" w:hAnsi="Times New Roman" w:cs="Times New Roman"/>
              </w:rPr>
              <w:t>Lack of a standardized process or procedure for the proper documentation and filing of training records related to 'Measurement of Uncertainty' in the designated folder (QCL-FIL-20).</w:t>
            </w:r>
          </w:p>
          <w:p w14:paraId="4BD53391" w14:textId="77777777" w:rsidR="002670EB" w:rsidRPr="00BC0541" w:rsidRDefault="002F1CD0" w:rsidP="002670EB">
            <w:pPr>
              <w:pStyle w:val="ListParagraph"/>
              <w:numPr>
                <w:ilvl w:val="0"/>
                <w:numId w:val="5"/>
              </w:numPr>
              <w:jc w:val="both"/>
              <w:rPr>
                <w:rFonts w:ascii="Times New Roman" w:hAnsi="Times New Roman" w:cs="Times New Roman"/>
                <w:sz w:val="16"/>
                <w:szCs w:val="20"/>
              </w:rPr>
            </w:pPr>
            <w:r w:rsidRPr="00BC0541">
              <w:rPr>
                <w:rFonts w:ascii="Times New Roman" w:hAnsi="Times New Roman" w:cs="Times New Roman"/>
              </w:rPr>
              <w:t>Lack of a defined process and accountability for documenting and storing trainer evaluation records, coupled with inadequate awareness of the importance of compliance and quality requirements.</w:t>
            </w:r>
          </w:p>
          <w:p w14:paraId="5E747D10" w14:textId="4020F7F4" w:rsidR="00A936D8" w:rsidRPr="00A936D8" w:rsidRDefault="00A936D8" w:rsidP="00A936D8">
            <w:pPr>
              <w:jc w:val="both"/>
              <w:rPr>
                <w:rFonts w:ascii="Times New Roman" w:hAnsi="Times New Roman" w:cs="Times New Roman"/>
                <w:sz w:val="14"/>
                <w:szCs w:val="20"/>
              </w:rPr>
            </w:pP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lastRenderedPageBreak/>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77777777" w:rsidR="002670EB" w:rsidRDefault="003B0166" w:rsidP="002670EB">
            <w:pPr>
              <w:rPr>
                <w:rFonts w:ascii="Times New Roman" w:hAnsi="Times New Roman" w:cs="Times New Roman"/>
                <w:b/>
                <w:bCs/>
                <w:sz w:val="20"/>
                <w:szCs w:val="20"/>
              </w:rPr>
            </w:pPr>
            <w:r>
              <w:rPr>
                <w:rFonts w:ascii="Times New Roman" w:hAnsi="Times New Roman" w:cs="Times New Roman"/>
                <w:b/>
                <w:bCs/>
                <w:sz w:val="20"/>
                <w:szCs w:val="20"/>
              </w:rPr>
              <w:t>13</w:t>
            </w:r>
            <w:r w:rsidR="00DA77AA">
              <w:rPr>
                <w:rFonts w:ascii="Times New Roman" w:hAnsi="Times New Roman" w:cs="Times New Roman"/>
                <w:b/>
                <w:bCs/>
                <w:sz w:val="20"/>
                <w:szCs w:val="20"/>
              </w:rPr>
              <w:t>-02-2025</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12EDF814" w14:textId="2663244F" w:rsidR="002670EB" w:rsidRDefault="004D70FE" w:rsidP="00872266">
            <w:pPr>
              <w:jc w:val="both"/>
              <w:rPr>
                <w:rFonts w:ascii="Times New Roman" w:hAnsi="Times New Roman" w:cs="Times New Roman"/>
              </w:rPr>
            </w:pPr>
            <w:r w:rsidRPr="00BC0541">
              <w:rPr>
                <w:rFonts w:ascii="Times New Roman" w:hAnsi="Times New Roman" w:cs="Times New Roman"/>
              </w:rPr>
              <w:t>Corrective action for shortcomings on all the NCs has been taken by revising the Authorization permit of Lab Assistant (QCL-FRM-2.01). Revised Authorization permit of CEO (QCL-FRM-2.01). Lab has conducted internal training of Masab Rasheed on Measurement Uncertainty Certificate of training attached. Lab has revised LSP (QCL-LSP-02) and defined the criteria for the selection of trainer accordingly and revised the training need assessment Form (QCL-FRM-2.02). Lab has conducted internal training on MU and maintained record related to MU in folder (QCL-FIL-20) and record related to trainer evaluation maintained in folder (QCL-FRM-20).</w:t>
            </w:r>
          </w:p>
          <w:p w14:paraId="4474A4FE" w14:textId="49EA8A40" w:rsidR="00BC0541" w:rsidRDefault="00BC0541" w:rsidP="00872266">
            <w:pPr>
              <w:jc w:val="both"/>
              <w:rPr>
                <w:rFonts w:ascii="Times New Roman" w:hAnsi="Times New Roman" w:cs="Times New Roman"/>
                <w:szCs w:val="20"/>
              </w:rPr>
            </w:pPr>
          </w:p>
          <w:p w14:paraId="45C69B42" w14:textId="6F3EFCEE" w:rsidR="00BC0541" w:rsidRDefault="00BC0541" w:rsidP="00872266">
            <w:pPr>
              <w:jc w:val="both"/>
              <w:rPr>
                <w:rFonts w:ascii="Times New Roman" w:hAnsi="Times New Roman" w:cs="Times New Roman"/>
                <w:szCs w:val="20"/>
              </w:rPr>
            </w:pPr>
          </w:p>
          <w:p w14:paraId="5E7A1B03" w14:textId="77777777" w:rsidR="00BC0541" w:rsidRPr="00BC0541" w:rsidRDefault="00BC0541" w:rsidP="00872266">
            <w:pPr>
              <w:jc w:val="both"/>
              <w:rPr>
                <w:rFonts w:ascii="Times New Roman" w:hAnsi="Times New Roman" w:cs="Times New Roman"/>
                <w:szCs w:val="20"/>
              </w:rPr>
            </w:pPr>
          </w:p>
          <w:p w14:paraId="5C88A68B" w14:textId="77777777" w:rsidR="002670EB" w:rsidRPr="00BC0541" w:rsidRDefault="002670EB" w:rsidP="00872266">
            <w:pPr>
              <w:jc w:val="both"/>
              <w:rPr>
                <w:rFonts w:ascii="Times New Roman" w:hAnsi="Times New Roman" w:cs="Times New Roman"/>
                <w:szCs w:val="20"/>
              </w:rPr>
            </w:pPr>
          </w:p>
          <w:p w14:paraId="6052C597" w14:textId="2C73699B" w:rsidR="002670EB" w:rsidRPr="00D4492D" w:rsidRDefault="002670EB" w:rsidP="002670EB">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2670EB">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2670EB">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C46D54">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61081404"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B1BC2">
      <w:pPr>
        <w:rPr>
          <w:rFonts w:ascii="Times New Roman" w:hAnsi="Times New Roman" w:cs="Times New Roman"/>
          <w:sz w:val="24"/>
          <w:szCs w:val="24"/>
        </w:rPr>
      </w:pPr>
    </w:p>
    <w:sectPr w:rsidR="00F33739" w:rsidRPr="007F2294" w:rsidSect="002F1CD0">
      <w:headerReference w:type="even" r:id="rId7"/>
      <w:headerReference w:type="default" r:id="rId8"/>
      <w:footerReference w:type="even" r:id="rId9"/>
      <w:footerReference w:type="default" r:id="rId10"/>
      <w:headerReference w:type="first" r:id="rId11"/>
      <w:footerReference w:type="first" r:id="rId12"/>
      <w:pgSz w:w="12240" w:h="15840"/>
      <w:pgMar w:top="900" w:right="1080" w:bottom="117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D658C" w14:textId="77777777" w:rsidR="00675411" w:rsidRDefault="00675411" w:rsidP="00225E6D">
      <w:pPr>
        <w:spacing w:after="0" w:line="240" w:lineRule="auto"/>
      </w:pPr>
      <w:r>
        <w:separator/>
      </w:r>
    </w:p>
  </w:endnote>
  <w:endnote w:type="continuationSeparator" w:id="0">
    <w:p w14:paraId="2EA8DEF0" w14:textId="77777777" w:rsidR="00675411" w:rsidRDefault="00675411"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09ED" w14:textId="77777777" w:rsidR="002F1CD0" w:rsidRDefault="002F1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1452356"/>
      <w:docPartObj>
        <w:docPartGallery w:val="Page Numbers (Bottom of Page)"/>
        <w:docPartUnique/>
      </w:docPartObj>
    </w:sdtPr>
    <w:sdtEndPr/>
    <w:sdtContent>
      <w:sdt>
        <w:sdtPr>
          <w:id w:val="1967929855"/>
          <w:docPartObj>
            <w:docPartGallery w:val="Page Numbers (Top of Page)"/>
            <w:docPartUnique/>
          </w:docPartObj>
        </w:sdtPr>
        <w:sdtEndPr/>
        <w:sdtContent>
          <w:p w14:paraId="5B04223C" w14:textId="79E64BDE"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8F0B4" w14:textId="77777777" w:rsidR="002F1CD0" w:rsidRDefault="002F1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9DF47" w14:textId="77777777" w:rsidR="00675411" w:rsidRDefault="00675411" w:rsidP="00225E6D">
      <w:pPr>
        <w:spacing w:after="0" w:line="240" w:lineRule="auto"/>
      </w:pPr>
      <w:r>
        <w:separator/>
      </w:r>
    </w:p>
  </w:footnote>
  <w:footnote w:type="continuationSeparator" w:id="0">
    <w:p w14:paraId="237CE12D" w14:textId="77777777" w:rsidR="00675411" w:rsidRDefault="00675411"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ECE91" w14:textId="77777777" w:rsidR="002F1CD0" w:rsidRDefault="002F1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lang w:val="en-CA" w:eastAsia="en-CA"/>
            </w:rPr>
            <w:drawing>
              <wp:inline distT="0" distB="0" distL="0" distR="0" wp14:anchorId="08B8FEFD" wp14:editId="43B373F4">
                <wp:extent cx="754380" cy="5486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2CB306F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713D6A">
            <w:rPr>
              <w:rFonts w:ascii="Times New Roman" w:hAnsi="Times New Roman" w:cs="Times New Roman"/>
            </w:rPr>
            <w:t>0</w:t>
          </w:r>
          <w:bookmarkStart w:id="0" w:name="_GoBack"/>
          <w:bookmarkEnd w:id="0"/>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D4797" w14:textId="77777777" w:rsidR="002F1CD0" w:rsidRDefault="002F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0C3861"/>
    <w:rsid w:val="00157E71"/>
    <w:rsid w:val="001B0757"/>
    <w:rsid w:val="00225E6D"/>
    <w:rsid w:val="002670EB"/>
    <w:rsid w:val="00273E83"/>
    <w:rsid w:val="002A76D6"/>
    <w:rsid w:val="002D54B8"/>
    <w:rsid w:val="002D7096"/>
    <w:rsid w:val="002E7A13"/>
    <w:rsid w:val="002F1CD0"/>
    <w:rsid w:val="002F71FF"/>
    <w:rsid w:val="0031466C"/>
    <w:rsid w:val="00320374"/>
    <w:rsid w:val="00324545"/>
    <w:rsid w:val="003361DC"/>
    <w:rsid w:val="00340323"/>
    <w:rsid w:val="00350A2D"/>
    <w:rsid w:val="00356F7A"/>
    <w:rsid w:val="003633FC"/>
    <w:rsid w:val="00366FC9"/>
    <w:rsid w:val="00375BD4"/>
    <w:rsid w:val="003B0166"/>
    <w:rsid w:val="003C4141"/>
    <w:rsid w:val="0048319F"/>
    <w:rsid w:val="004D70FE"/>
    <w:rsid w:val="00506C2E"/>
    <w:rsid w:val="005B0D8D"/>
    <w:rsid w:val="005B1BC2"/>
    <w:rsid w:val="005E4777"/>
    <w:rsid w:val="006000AC"/>
    <w:rsid w:val="0066168A"/>
    <w:rsid w:val="00675411"/>
    <w:rsid w:val="006A7299"/>
    <w:rsid w:val="006C169C"/>
    <w:rsid w:val="006C58E8"/>
    <w:rsid w:val="00713D6A"/>
    <w:rsid w:val="007332BF"/>
    <w:rsid w:val="00733E7C"/>
    <w:rsid w:val="00757C7A"/>
    <w:rsid w:val="007B065E"/>
    <w:rsid w:val="007F2294"/>
    <w:rsid w:val="00872266"/>
    <w:rsid w:val="00882C97"/>
    <w:rsid w:val="008E7194"/>
    <w:rsid w:val="0097463B"/>
    <w:rsid w:val="00976318"/>
    <w:rsid w:val="009932CC"/>
    <w:rsid w:val="00A54502"/>
    <w:rsid w:val="00A91A03"/>
    <w:rsid w:val="00A936D8"/>
    <w:rsid w:val="00A95ADD"/>
    <w:rsid w:val="00AA3FDA"/>
    <w:rsid w:val="00AA5ACF"/>
    <w:rsid w:val="00AC0B2B"/>
    <w:rsid w:val="00B5103F"/>
    <w:rsid w:val="00B7160E"/>
    <w:rsid w:val="00B754CC"/>
    <w:rsid w:val="00B9277E"/>
    <w:rsid w:val="00BC0541"/>
    <w:rsid w:val="00BF3CA3"/>
    <w:rsid w:val="00C07049"/>
    <w:rsid w:val="00CA529B"/>
    <w:rsid w:val="00CB2A16"/>
    <w:rsid w:val="00D01C16"/>
    <w:rsid w:val="00D4492D"/>
    <w:rsid w:val="00DA77AA"/>
    <w:rsid w:val="00DD2F91"/>
    <w:rsid w:val="00DE2D50"/>
    <w:rsid w:val="00DE4882"/>
    <w:rsid w:val="00E12732"/>
    <w:rsid w:val="00E92319"/>
    <w:rsid w:val="00E94A43"/>
    <w:rsid w:val="00EC0C6F"/>
    <w:rsid w:val="00EC2821"/>
    <w:rsid w:val="00EE0923"/>
    <w:rsid w:val="00EF27C2"/>
    <w:rsid w:val="00F33739"/>
    <w:rsid w:val="00F749D3"/>
    <w:rsid w:val="00FB71D1"/>
    <w:rsid w:val="00FD553B"/>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9</cp:revision>
  <cp:lastPrinted>2024-09-11T17:49:00Z</cp:lastPrinted>
  <dcterms:created xsi:type="dcterms:W3CDTF">2025-02-15T08:49:00Z</dcterms:created>
  <dcterms:modified xsi:type="dcterms:W3CDTF">2025-02-17T05:17:00Z</dcterms:modified>
</cp:coreProperties>
</file>