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2C1A8AA0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4C2A1F">
              <w:rPr>
                <w:rFonts w:ascii="Times New Roman" w:hAnsi="Times New Roman" w:cs="Times New Roman"/>
              </w:rPr>
              <w:t>3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22E2B23C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99686E">
              <w:rPr>
                <w:rFonts w:ascii="Times New Roman" w:hAnsi="Times New Roman" w:cs="Times New Roman"/>
              </w:rPr>
              <w:t>1</w:t>
            </w:r>
            <w:r w:rsidR="004C2A1F">
              <w:rPr>
                <w:rFonts w:ascii="Times New Roman" w:hAnsi="Times New Roman" w:cs="Times New Roman"/>
              </w:rPr>
              <w:t>7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2F03C796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4C2A1F">
              <w:rPr>
                <w:rFonts w:ascii="Times New Roman" w:hAnsi="Times New Roman" w:cs="Times New Roman"/>
              </w:rPr>
              <w:t>3</w:t>
            </w:r>
            <w:r w:rsidR="006A7271">
              <w:rPr>
                <w:rFonts w:ascii="Times New Roman" w:hAnsi="Times New Roman" w:cs="Times New Roman"/>
              </w:rPr>
              <w:t xml:space="preserve"> TL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2595A706" w:rsidR="007F2294" w:rsidRDefault="002E06D8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sdt>
                    <w:sdtPr>
                      <w:rPr>
                        <w:bCs/>
                      </w:rPr>
                      <w:id w:val="-1631775474"/>
                    </w:sdtPr>
                    <w:sdtEndPr/>
                    <w:sdtContent>
                      <w:r w:rsidR="006A7271" w:rsidRPr="00627622">
                        <w:rPr>
                          <w:bCs/>
                        </w:rPr>
                        <w:sym w:font="Wingdings 2" w:char="F052"/>
                      </w:r>
                    </w:sdtContent>
                  </w:sdt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605268415"/>
                </w:sdtPr>
                <w:sdtEndPr/>
                <w:sdtContent>
                  <w:r w:rsidR="006A7271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5B0D10F2" w14:textId="6CE74A1C" w:rsidR="002978B9" w:rsidRPr="006A7271" w:rsidRDefault="004C2A1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Hei"/>
                <w:iCs/>
              </w:rPr>
              <w:t>The Lab has defined its quality objectives (QCL/FRM/18.01) for the year 2025 04 quality objectives defined by the Lab with target dates &amp; responsibilities, but the target dates of all objectives are fixed Dec 2025 without any justification and detailed roadmap. (</w:t>
            </w:r>
            <w:r w:rsidRPr="00A7100B">
              <w:rPr>
                <w:rFonts w:eastAsia="SimHei"/>
                <w:iCs/>
                <w:highlight w:val="yellow"/>
              </w:rPr>
              <w:t>NC</w:t>
            </w:r>
            <w:r>
              <w:rPr>
                <w:rFonts w:eastAsia="SimHei"/>
                <w:iCs/>
              </w:rPr>
              <w:t>)</w:t>
            </w: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2E06D8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2E06D8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24D8BEC3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333475">
              <w:rPr>
                <w:rFonts w:ascii="Times New Roman" w:hAnsi="Times New Roman" w:cs="Times New Roman"/>
              </w:rPr>
              <w:t>1</w:t>
            </w:r>
            <w:r w:rsidR="004C2A1F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5E747D10" w14:textId="24700C4A" w:rsidR="006245FC" w:rsidRPr="00F900C0" w:rsidRDefault="00F709FC" w:rsidP="006A7271">
            <w:pPr>
              <w:pStyle w:val="NormalWeb"/>
              <w:spacing w:before="0" w:beforeAutospacing="0" w:after="0" w:afterAutospacing="0"/>
              <w:rPr>
                <w:szCs w:val="20"/>
              </w:rPr>
            </w:pPr>
            <w:r w:rsidRPr="00EE34D6">
              <w:t>The quality objective planning process did not include a requirement for individual timelines, milestones, and justification of target dates.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1D09486A" w:rsidR="002670EB" w:rsidRDefault="005D65D4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 w:rsidR="006A72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 w:rsidR="003334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35A19199" w14:textId="7A29CB56" w:rsidR="00206D3B" w:rsidRPr="00A452DC" w:rsidRDefault="00904609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hAnsi="Times New Roman"/>
              </w:rPr>
              <w:t>QCL/FRM/18.01 will be revised</w:t>
            </w:r>
            <w:bookmarkStart w:id="0" w:name="_GoBack"/>
            <w:bookmarkEnd w:id="0"/>
            <w:r w:rsidR="00F709FC" w:rsidRPr="00EE34D6">
              <w:rPr>
                <w:rFonts w:ascii="Times New Roman" w:hAnsi="Times New Roman"/>
              </w:rPr>
              <w:t xml:space="preserve"> to include action plan, milestones, target date justification, and periodic progress review for each quality objective.</w:t>
            </w:r>
          </w:p>
          <w:p w14:paraId="2CCAF0E6" w14:textId="77777777" w:rsidR="009B09C6" w:rsidRPr="00206D3B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D4D7C4" w14:textId="77777777" w:rsidR="002E06D8" w:rsidRDefault="002E06D8" w:rsidP="00225E6D">
      <w:pPr>
        <w:spacing w:after="0" w:line="240" w:lineRule="auto"/>
      </w:pPr>
      <w:r>
        <w:separator/>
      </w:r>
    </w:p>
  </w:endnote>
  <w:endnote w:type="continuationSeparator" w:id="0">
    <w:p w14:paraId="43D3CAD1" w14:textId="77777777" w:rsidR="002E06D8" w:rsidRDefault="002E06D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47269D9F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6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6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3590B" w14:textId="77777777" w:rsidR="002E06D8" w:rsidRDefault="002E06D8" w:rsidP="00225E6D">
      <w:pPr>
        <w:spacing w:after="0" w:line="240" w:lineRule="auto"/>
      </w:pPr>
      <w:r>
        <w:separator/>
      </w:r>
    </w:p>
  </w:footnote>
  <w:footnote w:type="continuationSeparator" w:id="0">
    <w:p w14:paraId="1F9E0DB2" w14:textId="77777777" w:rsidR="002E06D8" w:rsidRDefault="002E06D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C3861"/>
    <w:rsid w:val="00154A48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06D8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C2A1F"/>
    <w:rsid w:val="004D70FE"/>
    <w:rsid w:val="00506C2E"/>
    <w:rsid w:val="005725B6"/>
    <w:rsid w:val="005910FA"/>
    <w:rsid w:val="005956A6"/>
    <w:rsid w:val="005B0D8D"/>
    <w:rsid w:val="005B1BC2"/>
    <w:rsid w:val="005D65D4"/>
    <w:rsid w:val="005E4777"/>
    <w:rsid w:val="006000AC"/>
    <w:rsid w:val="006245FC"/>
    <w:rsid w:val="0066168A"/>
    <w:rsid w:val="006A7271"/>
    <w:rsid w:val="006A7299"/>
    <w:rsid w:val="006C169C"/>
    <w:rsid w:val="006C58E8"/>
    <w:rsid w:val="00731685"/>
    <w:rsid w:val="007332BF"/>
    <w:rsid w:val="00733E7C"/>
    <w:rsid w:val="00757C7A"/>
    <w:rsid w:val="007B065E"/>
    <w:rsid w:val="007F2294"/>
    <w:rsid w:val="00822691"/>
    <w:rsid w:val="00872266"/>
    <w:rsid w:val="00874AF5"/>
    <w:rsid w:val="00882C97"/>
    <w:rsid w:val="008B626C"/>
    <w:rsid w:val="008E7194"/>
    <w:rsid w:val="00904609"/>
    <w:rsid w:val="00954832"/>
    <w:rsid w:val="0097463B"/>
    <w:rsid w:val="00976318"/>
    <w:rsid w:val="009932CC"/>
    <w:rsid w:val="0099686E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45C68"/>
    <w:rsid w:val="00D75491"/>
    <w:rsid w:val="00DA77AA"/>
    <w:rsid w:val="00DD2F91"/>
    <w:rsid w:val="00DE2D50"/>
    <w:rsid w:val="00DE4882"/>
    <w:rsid w:val="00E12732"/>
    <w:rsid w:val="00E276D4"/>
    <w:rsid w:val="00E92319"/>
    <w:rsid w:val="00E94A43"/>
    <w:rsid w:val="00EC0C6F"/>
    <w:rsid w:val="00EC2821"/>
    <w:rsid w:val="00EE0923"/>
    <w:rsid w:val="00EF27C2"/>
    <w:rsid w:val="00F227F5"/>
    <w:rsid w:val="00F33739"/>
    <w:rsid w:val="00F515F4"/>
    <w:rsid w:val="00F709FC"/>
    <w:rsid w:val="00F71B18"/>
    <w:rsid w:val="00F749D3"/>
    <w:rsid w:val="00F900C0"/>
    <w:rsid w:val="00FB71D1"/>
    <w:rsid w:val="00FC72B4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6</cp:revision>
  <cp:lastPrinted>2024-09-11T17:49:00Z</cp:lastPrinted>
  <dcterms:created xsi:type="dcterms:W3CDTF">2026-08-22T07:53:00Z</dcterms:created>
  <dcterms:modified xsi:type="dcterms:W3CDTF">2026-09-17T06:34:00Z</dcterms:modified>
</cp:coreProperties>
</file>