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087471">
        <w:trPr>
          <w:trHeight w:val="1042"/>
        </w:trPr>
        <w:tc>
          <w:tcPr>
            <w:tcW w:w="9350" w:type="dxa"/>
            <w:gridSpan w:val="9"/>
            <w:vAlign w:val="center"/>
          </w:tcPr>
          <w:p w14:paraId="61D0552B" w14:textId="0287EDDC" w:rsidR="002403D6" w:rsidRPr="00927F93" w:rsidRDefault="008E569A" w:rsidP="00087471">
            <w:pPr>
              <w:rPr>
                <w:sz w:val="24"/>
                <w:szCs w:val="24"/>
              </w:rPr>
            </w:pPr>
            <w:r w:rsidRPr="008E569A">
              <w:rPr>
                <w:iCs/>
                <w:sz w:val="22"/>
                <w:szCs w:val="18"/>
              </w:rPr>
              <w:t>L</w:t>
            </w:r>
            <w:r w:rsidRPr="008E569A">
              <w:rPr>
                <w:iCs/>
                <w:sz w:val="22"/>
                <w:szCs w:val="18"/>
              </w:rPr>
              <w:t xml:space="preserve">ab has not defined the criteria of the selection of the </w:t>
            </w:r>
            <w:r w:rsidRPr="008E569A">
              <w:rPr>
                <w:iCs/>
                <w:color w:val="000000"/>
                <w:sz w:val="22"/>
                <w:szCs w:val="18"/>
              </w:rPr>
              <w:t xml:space="preserve">trainer </w:t>
            </w:r>
            <w:r w:rsidRPr="008E569A">
              <w:rPr>
                <w:iCs/>
                <w:color w:val="FF0000"/>
                <w:sz w:val="22"/>
                <w:szCs w:val="18"/>
              </w:rPr>
              <w:t>(</w:t>
            </w:r>
            <w:r w:rsidRPr="008E569A">
              <w:rPr>
                <w:iCs/>
                <w:sz w:val="22"/>
                <w:szCs w:val="18"/>
                <w:highlight w:val="yellow"/>
              </w:rPr>
              <w:t>NC</w:t>
            </w:r>
            <w:r w:rsidRPr="008E569A">
              <w:rPr>
                <w:iCs/>
                <w:color w:val="FF0000"/>
                <w:sz w:val="22"/>
                <w:szCs w:val="18"/>
              </w:rPr>
              <w:t>)</w:t>
            </w:r>
            <w:r>
              <w:rPr>
                <w:iCs/>
                <w:color w:val="FF0000"/>
                <w:sz w:val="22"/>
                <w:szCs w:val="18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382788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07-02-2025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536379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31DE68C1" w:rsidR="000652AB" w:rsidRPr="00536379" w:rsidRDefault="00536379" w:rsidP="000652AB">
            <w:pPr>
              <w:pStyle w:val="NoSpacing"/>
            </w:pPr>
            <w:r w:rsidRPr="00536379">
              <w:t xml:space="preserve">Why </w:t>
            </w:r>
            <w:r w:rsidRPr="00536379">
              <w:t>were</w:t>
            </w:r>
            <w:r w:rsidRPr="00536379">
              <w:t xml:space="preserve"> the trainer selection criteria not defined?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111F10E3" w:rsidR="000652AB" w:rsidRPr="00536379" w:rsidRDefault="00536379" w:rsidP="000652AB">
            <w:pPr>
              <w:pStyle w:val="NoSpacing"/>
            </w:pPr>
            <w:r w:rsidRPr="00536379">
              <w:t>T</w:t>
            </w:r>
            <w:r w:rsidRPr="00536379">
              <w:t>he lab management did not consider it necessary to formalize the process.</w:t>
            </w:r>
          </w:p>
        </w:tc>
      </w:tr>
      <w:tr w:rsidR="000652AB" w:rsidRPr="00536379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DFE195E" w:rsidR="000652AB" w:rsidRPr="00536379" w:rsidRDefault="00536379" w:rsidP="006827BB">
            <w:pPr>
              <w:pStyle w:val="NormalWeb"/>
              <w:rPr>
                <w:b/>
                <w:sz w:val="20"/>
                <w:szCs w:val="20"/>
              </w:rPr>
            </w:pPr>
            <w:r w:rsidRPr="00536379">
              <w:rPr>
                <w:sz w:val="20"/>
                <w:szCs w:val="20"/>
              </w:rPr>
              <w:t>Why did the management not consider it necessary?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4B3D6CC1" w:rsidR="000652AB" w:rsidRPr="00536379" w:rsidRDefault="00536379" w:rsidP="000652AB">
            <w:pPr>
              <w:pStyle w:val="NoSpacing"/>
            </w:pPr>
            <w:r w:rsidRPr="00536379">
              <w:t>T</w:t>
            </w:r>
            <w:r w:rsidRPr="00536379">
              <w:t>here was no policy or guideline in place mandating the definition of such criteria.</w:t>
            </w:r>
          </w:p>
        </w:tc>
      </w:tr>
      <w:tr w:rsidR="000652AB" w:rsidRPr="00536379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6B5BC39" w:rsidR="000652AB" w:rsidRPr="00536379" w:rsidRDefault="00536379" w:rsidP="000652AB">
            <w:pPr>
              <w:pStyle w:val="NoSpacing"/>
            </w:pPr>
            <w:r w:rsidRPr="00536379">
              <w:t>Why was there no policy or guideline in place?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12ACEF88" w:rsidR="000652AB" w:rsidRPr="00536379" w:rsidRDefault="00536379" w:rsidP="000652AB">
            <w:pPr>
              <w:pStyle w:val="NoSpacing"/>
            </w:pPr>
            <w:r w:rsidRPr="00536379">
              <w:t>T</w:t>
            </w:r>
            <w:r w:rsidRPr="00536379">
              <w:t>he lab's management system (</w:t>
            </w:r>
            <w:r w:rsidRPr="00536379">
              <w:t>L</w:t>
            </w:r>
            <w:r w:rsidRPr="00536379">
              <w:t>MS) did not prioritize training-related documentation</w:t>
            </w:r>
            <w:r w:rsidRPr="00536379">
              <w:t>.</w:t>
            </w:r>
          </w:p>
        </w:tc>
      </w:tr>
      <w:tr w:rsidR="000652AB" w:rsidRPr="00536379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2BCAF36F" w:rsidR="000652AB" w:rsidRPr="00536379" w:rsidRDefault="00536379" w:rsidP="000652AB">
            <w:pPr>
              <w:pStyle w:val="NoSpacing"/>
            </w:pPr>
            <w:r w:rsidRPr="00536379">
              <w:t xml:space="preserve">Why did the </w:t>
            </w:r>
            <w:r w:rsidRPr="00536379">
              <w:t>L</w:t>
            </w:r>
            <w:r w:rsidRPr="00536379">
              <w:t>MS not prioritize training documentation?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6A2E349" w:rsidR="000652AB" w:rsidRPr="00536379" w:rsidRDefault="00536379" w:rsidP="000652AB">
            <w:pPr>
              <w:pStyle w:val="NoSpacing"/>
            </w:pPr>
            <w:r w:rsidRPr="00536379">
              <w:t>T</w:t>
            </w:r>
            <w:r w:rsidRPr="00536379">
              <w:t>he lab's focus</w:t>
            </w:r>
            <w:bookmarkStart w:id="0" w:name="_GoBack"/>
            <w:bookmarkEnd w:id="0"/>
            <w:r w:rsidRPr="00536379">
              <w:t xml:space="preserve"> has been more on technical procedures rather than human resource competency frameworks</w:t>
            </w:r>
            <w:r w:rsidRPr="00536379">
              <w:t>.</w:t>
            </w:r>
          </w:p>
        </w:tc>
      </w:tr>
      <w:tr w:rsidR="00C10EBB" w:rsidRPr="00536379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0335BC75" w:rsidR="00C10EBB" w:rsidRPr="00536379" w:rsidRDefault="00536379" w:rsidP="000652AB">
            <w:pPr>
              <w:pStyle w:val="NoSpacing"/>
            </w:pPr>
            <w:r w:rsidRPr="00536379">
              <w:t>Why has the focus been more on technical procedures?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5D0C677D" w:rsidR="00C10EBB" w:rsidRPr="00536379" w:rsidRDefault="00536379" w:rsidP="000652AB">
            <w:pPr>
              <w:pStyle w:val="NoSpacing"/>
            </w:pPr>
            <w:r w:rsidRPr="00536379">
              <w:t>T</w:t>
            </w:r>
            <w:r w:rsidRPr="00536379">
              <w:t>he lab leadership has not recognized the importance of formal training processes in ensuring quality and compliance.</w:t>
            </w:r>
          </w:p>
        </w:tc>
      </w:tr>
      <w:tr w:rsidR="000652AB" w:rsidRPr="00536379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FE0844D" w:rsidR="000652AB" w:rsidRPr="00536379" w:rsidRDefault="00536379" w:rsidP="000652AB">
            <w:pPr>
              <w:pStyle w:val="NoSpacing"/>
            </w:pPr>
            <w:r w:rsidRPr="00536379">
              <w:t>How can we prevent this issue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69F262D" w14:textId="77777777" w:rsidR="000652AB" w:rsidRPr="00536379" w:rsidRDefault="00536379" w:rsidP="00536379">
            <w:pPr>
              <w:pStyle w:val="NoSpacing"/>
              <w:numPr>
                <w:ilvl w:val="0"/>
                <w:numId w:val="2"/>
              </w:numPr>
              <w:ind w:left="160" w:hanging="160"/>
            </w:pPr>
            <w:r w:rsidRPr="00536379">
              <w:t xml:space="preserve">Develop and implement a documented procedure for trainer selection, including clear and measurable criteria (e.g., </w:t>
            </w:r>
            <w:r w:rsidRPr="00536379">
              <w:lastRenderedPageBreak/>
              <w:t>qualifications, experience, certifications, etc.)</w:t>
            </w:r>
          </w:p>
          <w:p w14:paraId="541C4130" w14:textId="0D2BB0D0" w:rsidR="00536379" w:rsidRPr="00536379" w:rsidRDefault="00536379" w:rsidP="00536379">
            <w:pPr>
              <w:pStyle w:val="NoSpacing"/>
              <w:numPr>
                <w:ilvl w:val="0"/>
                <w:numId w:val="2"/>
              </w:numPr>
              <w:ind w:left="160" w:hanging="160"/>
            </w:pPr>
            <w:r w:rsidRPr="00536379">
              <w:t xml:space="preserve">Integrate training-related policies into the </w:t>
            </w:r>
            <w:r w:rsidRPr="00536379">
              <w:t>L</w:t>
            </w:r>
            <w:r w:rsidRPr="00536379">
              <w:t>MS to ensure compliance and regular audits</w:t>
            </w:r>
          </w:p>
        </w:tc>
      </w:tr>
      <w:tr w:rsidR="000652AB" w:rsidRPr="00536379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25EDF628" w:rsidR="000652AB" w:rsidRPr="00536379" w:rsidRDefault="00536379" w:rsidP="000652AB">
            <w:pPr>
              <w:pStyle w:val="NoSpacing"/>
            </w:pPr>
            <w:r w:rsidRPr="00536379">
              <w:t>How can we ensure this solution is effective?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C48BD2E" w14:textId="77777777" w:rsidR="000652AB" w:rsidRPr="00536379" w:rsidRDefault="00536379" w:rsidP="00536379">
            <w:pPr>
              <w:pStyle w:val="NoSpacing"/>
              <w:numPr>
                <w:ilvl w:val="0"/>
                <w:numId w:val="3"/>
              </w:numPr>
              <w:ind w:left="160" w:hanging="160"/>
            </w:pPr>
            <w:r w:rsidRPr="00536379">
              <w:t>Conduct a review of all training-related processes during internal audits to verify the implementation and effectiveness of the trainer selection criteria</w:t>
            </w:r>
            <w:r w:rsidRPr="00536379">
              <w:t>.</w:t>
            </w:r>
          </w:p>
          <w:p w14:paraId="17ACE173" w14:textId="038807F5" w:rsidR="00536379" w:rsidRPr="00536379" w:rsidRDefault="00536379" w:rsidP="00536379">
            <w:pPr>
              <w:pStyle w:val="NoSpacing"/>
              <w:numPr>
                <w:ilvl w:val="0"/>
                <w:numId w:val="3"/>
              </w:numPr>
              <w:ind w:left="160" w:hanging="160"/>
            </w:pPr>
            <w:r w:rsidRPr="00536379">
              <w:t>Assign a responsible person or team to oversee training documentation and monitor the qualification of trainers regularly</w:t>
            </w:r>
            <w:r w:rsidRPr="00536379">
              <w:t>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57BEE42D" w:rsidR="000652AB" w:rsidRPr="00536379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536379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536379">
              <w:t xml:space="preserve"> </w:t>
            </w:r>
            <w:r w:rsidR="00536379">
              <w:t xml:space="preserve">The lab management failed to establish and prioritize a documented process for trainer selection due to a lack of focus on human resource competency frameworks within the </w:t>
            </w:r>
            <w:r w:rsidR="00536379">
              <w:t>Lab</w:t>
            </w:r>
            <w:r w:rsidR="00536379">
              <w:t xml:space="preserve"> Management System (</w:t>
            </w:r>
            <w:r w:rsidR="00536379">
              <w:t>L</w:t>
            </w:r>
            <w:r w:rsidR="00536379">
              <w:t>MS)</w:t>
            </w:r>
            <w:r w:rsidR="00536379">
              <w:t>.</w:t>
            </w:r>
          </w:p>
        </w:tc>
      </w:tr>
    </w:tbl>
    <w:p w14:paraId="141E60F3" w14:textId="190A2B11" w:rsidR="000652AB" w:rsidRPr="00536379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215ED0">
        <w:rPr>
          <w:rFonts w:ascii="Times New Roman" w:hAnsi="Times New Roman" w:cs="Times New Roman"/>
          <w:b/>
          <w:bCs/>
          <w:szCs w:val="20"/>
        </w:rPr>
        <w:t xml:space="preserve"> </w:t>
      </w:r>
      <w:r w:rsidR="00536379" w:rsidRPr="00536379">
        <w:rPr>
          <w:rFonts w:ascii="Times New Roman" w:hAnsi="Times New Roman" w:cs="Times New Roman"/>
          <w:u w:val="single"/>
        </w:rPr>
        <w:t>The lab management failed to establish and prioritize a documented process for trainer selection due to a lack of focus on human resource competency frameworks within the Lab Management System (LMS).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C5CCC" w14:textId="77777777" w:rsidR="00644946" w:rsidRDefault="00644946" w:rsidP="002D7DDC">
      <w:pPr>
        <w:spacing w:after="0" w:line="240" w:lineRule="auto"/>
      </w:pPr>
      <w:r>
        <w:separator/>
      </w:r>
    </w:p>
  </w:endnote>
  <w:endnote w:type="continuationSeparator" w:id="0">
    <w:p w14:paraId="3AC9DFA2" w14:textId="77777777" w:rsidR="00644946" w:rsidRDefault="00644946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5CAA80" w14:textId="77777777" w:rsidR="00644946" w:rsidRDefault="00644946" w:rsidP="002D7DDC">
      <w:pPr>
        <w:spacing w:after="0" w:line="240" w:lineRule="auto"/>
      </w:pPr>
      <w:r>
        <w:separator/>
      </w:r>
    </w:p>
  </w:footnote>
  <w:footnote w:type="continuationSeparator" w:id="0">
    <w:p w14:paraId="4960EF92" w14:textId="77777777" w:rsidR="00644946" w:rsidRDefault="00644946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91AF0"/>
    <w:multiLevelType w:val="hybridMultilevel"/>
    <w:tmpl w:val="5C0C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701A6"/>
    <w:multiLevelType w:val="hybridMultilevel"/>
    <w:tmpl w:val="E0A8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52AB"/>
    <w:rsid w:val="000658DA"/>
    <w:rsid w:val="00087471"/>
    <w:rsid w:val="000D295D"/>
    <w:rsid w:val="0011638A"/>
    <w:rsid w:val="001F7EB6"/>
    <w:rsid w:val="00206820"/>
    <w:rsid w:val="00215ED0"/>
    <w:rsid w:val="00235B19"/>
    <w:rsid w:val="00236AF0"/>
    <w:rsid w:val="002403D6"/>
    <w:rsid w:val="00251FF5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536379"/>
    <w:rsid w:val="0058608B"/>
    <w:rsid w:val="005A0DD8"/>
    <w:rsid w:val="005C7282"/>
    <w:rsid w:val="005F0A7F"/>
    <w:rsid w:val="00605A97"/>
    <w:rsid w:val="00644946"/>
    <w:rsid w:val="006827BB"/>
    <w:rsid w:val="006F04F4"/>
    <w:rsid w:val="007230EA"/>
    <w:rsid w:val="0074061B"/>
    <w:rsid w:val="00782488"/>
    <w:rsid w:val="00782B9A"/>
    <w:rsid w:val="007C0D3D"/>
    <w:rsid w:val="007C2616"/>
    <w:rsid w:val="007E1E65"/>
    <w:rsid w:val="007F66CD"/>
    <w:rsid w:val="008254B4"/>
    <w:rsid w:val="0087040B"/>
    <w:rsid w:val="008777A1"/>
    <w:rsid w:val="00882085"/>
    <w:rsid w:val="008E569A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3169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2025-02-15T09:56:00Z</dcterms:created>
  <dcterms:modified xsi:type="dcterms:W3CDTF">2025-02-15T10:09:00Z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