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Y="122"/>
        <w:tblW w:w="0" w:type="auto"/>
        <w:tblLook w:val="04A0" w:firstRow="1" w:lastRow="0" w:firstColumn="1" w:lastColumn="0" w:noHBand="0" w:noVBand="1"/>
      </w:tblPr>
      <w:tblGrid>
        <w:gridCol w:w="2260"/>
        <w:gridCol w:w="337"/>
        <w:gridCol w:w="118"/>
        <w:gridCol w:w="1803"/>
        <w:gridCol w:w="415"/>
        <w:gridCol w:w="575"/>
        <w:gridCol w:w="1365"/>
        <w:gridCol w:w="705"/>
        <w:gridCol w:w="1772"/>
      </w:tblGrid>
      <w:tr w:rsidR="002403D6" w14:paraId="629F75ED" w14:textId="77777777" w:rsidTr="002403D6">
        <w:trPr>
          <w:trHeight w:val="288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51631EBF" w14:textId="67262AB3" w:rsidR="002403D6" w:rsidRPr="008C2293" w:rsidRDefault="002403D6" w:rsidP="002403D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Non-Conformance </w:t>
            </w:r>
            <w:r w:rsidRPr="00CB22E1">
              <w:rPr>
                <w:rFonts w:asciiTheme="minorHAnsi" w:hAnsiTheme="minorHAnsi" w:cstheme="minorHAnsi"/>
                <w:b/>
                <w:sz w:val="22"/>
                <w:szCs w:val="22"/>
              </w:rPr>
              <w:t>Description</w:t>
            </w:r>
          </w:p>
        </w:tc>
      </w:tr>
      <w:tr w:rsidR="002403D6" w14:paraId="10604BDC" w14:textId="77777777" w:rsidTr="007F66CD">
        <w:trPr>
          <w:trHeight w:val="1132"/>
        </w:trPr>
        <w:tc>
          <w:tcPr>
            <w:tcW w:w="9350" w:type="dxa"/>
            <w:gridSpan w:val="9"/>
            <w:vAlign w:val="center"/>
          </w:tcPr>
          <w:p w14:paraId="61D0552B" w14:textId="36308FB6" w:rsidR="002403D6" w:rsidRPr="00AF5021" w:rsidRDefault="0023516B" w:rsidP="00AF5021">
            <w:pPr>
              <w:jc w:val="both"/>
              <w:rPr>
                <w:iCs/>
              </w:rPr>
            </w:pPr>
            <w:r w:rsidRPr="0023516B">
              <w:rPr>
                <w:iCs/>
                <w:sz w:val="22"/>
              </w:rPr>
              <w:t xml:space="preserve">The raw data related to uncertainty measurements Nitrogen Phosphorus is not properly available </w:t>
            </w:r>
            <w:r w:rsidRPr="0023516B">
              <w:rPr>
                <w:iCs/>
                <w:sz w:val="22"/>
                <w:highlight w:val="yellow"/>
              </w:rPr>
              <w:t>(NC)</w:t>
            </w:r>
          </w:p>
        </w:tc>
      </w:tr>
      <w:tr w:rsidR="002403D6" w14:paraId="5DF38EDD" w14:textId="77777777" w:rsidTr="007F66CD">
        <w:trPr>
          <w:trHeight w:val="430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94AE65A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Members</w:t>
            </w:r>
          </w:p>
        </w:tc>
        <w:tc>
          <w:tcPr>
            <w:tcW w:w="6635" w:type="dxa"/>
            <w:gridSpan w:val="6"/>
            <w:vAlign w:val="center"/>
          </w:tcPr>
          <w:p w14:paraId="2973E3B6" w14:textId="380FBEC9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  <w:r w:rsidR="009664E8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Masab Rasheed (</w:t>
            </w:r>
            <w:r w:rsidR="009664E8">
              <w:rPr>
                <w:b/>
                <w:bCs/>
              </w:rPr>
              <w:t>AQCM</w:t>
            </w:r>
            <w:r>
              <w:rPr>
                <w:b/>
                <w:bCs/>
              </w:rPr>
              <w:t>)</w:t>
            </w:r>
          </w:p>
        </w:tc>
      </w:tr>
      <w:tr w:rsidR="002403D6" w14:paraId="7D9BC07C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63BC94A4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Lead / Head</w:t>
            </w:r>
          </w:p>
        </w:tc>
        <w:tc>
          <w:tcPr>
            <w:tcW w:w="6635" w:type="dxa"/>
            <w:gridSpan w:val="6"/>
            <w:vAlign w:val="center"/>
          </w:tcPr>
          <w:p w14:paraId="549F480B" w14:textId="4D0BB5DA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</w:p>
        </w:tc>
      </w:tr>
      <w:tr w:rsidR="002403D6" w14:paraId="6DE98A5B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B3443DD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Start Date</w:t>
            </w:r>
          </w:p>
        </w:tc>
        <w:tc>
          <w:tcPr>
            <w:tcW w:w="2218" w:type="dxa"/>
            <w:gridSpan w:val="2"/>
            <w:vAlign w:val="center"/>
          </w:tcPr>
          <w:p w14:paraId="7F1C67FF" w14:textId="26DE5EFB" w:rsidR="002403D6" w:rsidRPr="00782488" w:rsidRDefault="00143CF7" w:rsidP="002403D6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  <w:r w:rsidR="009664E8">
              <w:rPr>
                <w:b/>
              </w:rPr>
              <w:t>-02-2025</w:t>
            </w:r>
          </w:p>
        </w:tc>
        <w:tc>
          <w:tcPr>
            <w:tcW w:w="1940" w:type="dxa"/>
            <w:gridSpan w:val="2"/>
            <w:shd w:val="clear" w:color="auto" w:fill="F2F2F2" w:themeFill="background1" w:themeFillShade="F2"/>
            <w:vAlign w:val="center"/>
          </w:tcPr>
          <w:p w14:paraId="7FCEA55B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Submission Date</w:t>
            </w:r>
          </w:p>
        </w:tc>
        <w:tc>
          <w:tcPr>
            <w:tcW w:w="2477" w:type="dxa"/>
            <w:gridSpan w:val="2"/>
            <w:vAlign w:val="center"/>
          </w:tcPr>
          <w:p w14:paraId="35AAA0DA" w14:textId="248842AA" w:rsidR="002403D6" w:rsidRPr="009B4B65" w:rsidRDefault="00AF5021" w:rsidP="002403D6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143CF7">
              <w:rPr>
                <w:b/>
              </w:rPr>
              <w:t>5</w:t>
            </w:r>
            <w:r w:rsidR="009664E8">
              <w:rPr>
                <w:b/>
              </w:rPr>
              <w:t>-02-2025</w:t>
            </w:r>
          </w:p>
        </w:tc>
      </w:tr>
      <w:tr w:rsidR="002403D6" w14:paraId="15EA8504" w14:textId="77777777" w:rsidTr="007F66CD">
        <w:trPr>
          <w:trHeight w:val="349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336DC9FC" w14:textId="77777777" w:rsidR="002403D6" w:rsidRPr="00C2103F" w:rsidRDefault="002403D6" w:rsidP="002403D6">
            <w:pPr>
              <w:jc w:val="center"/>
              <w:rPr>
                <w:bCs/>
              </w:rPr>
            </w:pPr>
            <w:r w:rsidRPr="009B4B65">
              <w:rPr>
                <w:b/>
                <w:sz w:val="22"/>
                <w:szCs w:val="22"/>
              </w:rPr>
              <w:t xml:space="preserve">Methodology / Tools </w:t>
            </w:r>
            <w:r>
              <w:rPr>
                <w:b/>
                <w:sz w:val="22"/>
                <w:szCs w:val="22"/>
              </w:rPr>
              <w:t>U</w:t>
            </w:r>
            <w:r w:rsidRPr="009B4B65">
              <w:rPr>
                <w:b/>
                <w:sz w:val="22"/>
                <w:szCs w:val="22"/>
              </w:rPr>
              <w:t>sed</w:t>
            </w:r>
          </w:p>
        </w:tc>
      </w:tr>
      <w:tr w:rsidR="002403D6" w14:paraId="2C847ED2" w14:textId="77777777" w:rsidTr="007F66CD">
        <w:trPr>
          <w:trHeight w:val="529"/>
        </w:trPr>
        <w:tc>
          <w:tcPr>
            <w:tcW w:w="2260" w:type="dxa"/>
            <w:shd w:val="clear" w:color="auto" w:fill="F2F2F2" w:themeFill="background1" w:themeFillShade="F2"/>
            <w:vAlign w:val="center"/>
          </w:tcPr>
          <w:p w14:paraId="60FDB455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Cause &amp; Effect Diagram</w:t>
            </w:r>
          </w:p>
        </w:tc>
        <w:tc>
          <w:tcPr>
            <w:tcW w:w="337" w:type="dxa"/>
            <w:shd w:val="clear" w:color="auto" w:fill="auto"/>
            <w:vAlign w:val="center"/>
          </w:tcPr>
          <w:p w14:paraId="7FFBFE7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1921" w:type="dxa"/>
            <w:gridSpan w:val="2"/>
            <w:shd w:val="clear" w:color="auto" w:fill="F2F2F2" w:themeFill="background1" w:themeFillShade="F2"/>
            <w:vAlign w:val="center"/>
          </w:tcPr>
          <w:p w14:paraId="015DF00E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5WHY analysis</w:t>
            </w:r>
          </w:p>
        </w:tc>
        <w:tc>
          <w:tcPr>
            <w:tcW w:w="990" w:type="dxa"/>
            <w:gridSpan w:val="2"/>
            <w:shd w:val="clear" w:color="auto" w:fill="auto"/>
            <w:vAlign w:val="center"/>
          </w:tcPr>
          <w:p w14:paraId="0BCEEDE1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2070" w:type="dxa"/>
            <w:gridSpan w:val="2"/>
            <w:shd w:val="clear" w:color="auto" w:fill="F2F2F2" w:themeFill="background1" w:themeFillShade="F2"/>
            <w:vAlign w:val="center"/>
          </w:tcPr>
          <w:p w14:paraId="1C888B5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3W2H / 5W2H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3D5622DE" w14:textId="3C5A3BD1" w:rsidR="002403D6" w:rsidRPr="009B4B65" w:rsidRDefault="009664E8" w:rsidP="002403D6">
            <w:pPr>
              <w:jc w:val="center"/>
              <w:rPr>
                <w:bCs/>
              </w:rPr>
            </w:pPr>
            <w:r>
              <w:rPr>
                <w:bCs/>
              </w:rPr>
              <w:sym w:font="Wingdings" w:char="F0FC"/>
            </w:r>
          </w:p>
        </w:tc>
      </w:tr>
    </w:tbl>
    <w:p w14:paraId="12B3BE60" w14:textId="77777777" w:rsidR="000652AB" w:rsidRDefault="000652AB" w:rsidP="000652AB">
      <w:pPr>
        <w:spacing w:after="0"/>
        <w:rPr>
          <w:rFonts w:ascii="Times New Roman" w:hAnsi="Times New Roman"/>
          <w:sz w:val="24"/>
          <w:szCs w:val="24"/>
        </w:rPr>
      </w:pPr>
    </w:p>
    <w:p w14:paraId="4EF0533D" w14:textId="77777777" w:rsidR="000652AB" w:rsidRPr="008E4ED4" w:rsidRDefault="000652AB" w:rsidP="000652AB">
      <w:pPr>
        <w:spacing w:before="120"/>
        <w:rPr>
          <w:b/>
          <w:sz w:val="24"/>
          <w:szCs w:val="24"/>
        </w:rPr>
      </w:pPr>
      <w:r w:rsidRPr="008E4ED4">
        <w:rPr>
          <w:b/>
          <w:sz w:val="24"/>
          <w:szCs w:val="24"/>
        </w:rPr>
        <w:t>Cause Effect Diagram</w:t>
      </w:r>
    </w:p>
    <w:p w14:paraId="74B6297E" w14:textId="29D8CC27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1851238" wp14:editId="31FC040C">
                <wp:simplePos x="0" y="0"/>
                <wp:positionH relativeFrom="column">
                  <wp:posOffset>829119</wp:posOffset>
                </wp:positionH>
                <wp:positionV relativeFrom="paragraph">
                  <wp:posOffset>80681</wp:posOffset>
                </wp:positionV>
                <wp:extent cx="1089700" cy="276225"/>
                <wp:effectExtent l="0" t="0" r="0" b="9525"/>
                <wp:wrapNone/>
                <wp:docPr id="128516692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7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CA3E3" w14:textId="3202DEA4" w:rsidR="008777A1" w:rsidRDefault="008777A1" w:rsidP="000652AB">
                            <w:pPr>
                              <w:jc w:val="center"/>
                            </w:pPr>
                            <w:r>
                              <w:t>Documentation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51238" id="Rectangle 9" o:spid="_x0000_s1026" style="position:absolute;margin-left:65.3pt;margin-top:6.35pt;width:85.8pt;height:2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" stroked="f">
                <v:textbox>
                  <w:txbxContent>
                    <w:p w14:paraId="1F8CA3E3" w14:textId="3202DEA4" w:rsidR="008777A1" w:rsidRDefault="008777A1" w:rsidP="000652AB">
                      <w:pPr>
                        <w:jc w:val="center"/>
                      </w:pPr>
                      <w:r>
                        <w:t>Documentation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2ED37DE" wp14:editId="72BD261F">
                <wp:simplePos x="0" y="0"/>
                <wp:positionH relativeFrom="column">
                  <wp:posOffset>2266950</wp:posOffset>
                </wp:positionH>
                <wp:positionV relativeFrom="paragraph">
                  <wp:posOffset>81915</wp:posOffset>
                </wp:positionV>
                <wp:extent cx="857250" cy="276225"/>
                <wp:effectExtent l="0" t="0" r="0" b="3810"/>
                <wp:wrapNone/>
                <wp:docPr id="155116327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7648A" w14:textId="528DD36A" w:rsidR="008777A1" w:rsidRDefault="008777A1" w:rsidP="000652AB">
                            <w:pPr>
                              <w:jc w:val="center"/>
                            </w:pPr>
                            <w:r>
                              <w:t>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ED37DE" id="Rectangle 10" o:spid="_x0000_s1027" style="position:absolute;margin-left:178.5pt;margin-top:6.45pt;width:6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" stroked="f">
                <v:textbox>
                  <w:txbxContent>
                    <w:p w14:paraId="7817648A" w14:textId="528DD36A" w:rsidR="008777A1" w:rsidRDefault="008777A1" w:rsidP="000652AB">
                      <w:pPr>
                        <w:jc w:val="center"/>
                      </w:pPr>
                      <w:r>
                        <w:t>Training</w:t>
                      </w:r>
                    </w:p>
                  </w:txbxContent>
                </v:textbox>
              </v:rect>
            </w:pict>
          </mc:Fallback>
        </mc:AlternateContent>
      </w:r>
    </w:p>
    <w:p w14:paraId="0B62BAEA" w14:textId="503F08A9" w:rsidR="000652AB" w:rsidRDefault="000652AB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18CEA0" wp14:editId="29021727">
                <wp:simplePos x="0" y="0"/>
                <wp:positionH relativeFrom="column">
                  <wp:posOffset>4229100</wp:posOffset>
                </wp:positionH>
                <wp:positionV relativeFrom="paragraph">
                  <wp:posOffset>93345</wp:posOffset>
                </wp:positionV>
                <wp:extent cx="857250" cy="276225"/>
                <wp:effectExtent l="9525" t="7620" r="9525" b="11430"/>
                <wp:wrapNone/>
                <wp:docPr id="185481179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DDA6B" w14:textId="77777777" w:rsidR="008777A1" w:rsidRDefault="008777A1" w:rsidP="000652AB">
                            <w:r>
                              <w:t>Root Cause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18CEA0" id="Rectangle 8" o:spid="_x0000_s1028" style="position:absolute;margin-left:333pt;margin-top:7.35pt;width:67.5pt;height:21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">
                <v:textbox>
                  <w:txbxContent>
                    <w:p w14:paraId="24CDDA6B" w14:textId="77777777" w:rsidR="008777A1" w:rsidRDefault="008777A1" w:rsidP="000652AB">
                      <w:r>
                        <w:t>Root Cause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BBB9A0" wp14:editId="68314FB9">
                <wp:simplePos x="0" y="0"/>
                <wp:positionH relativeFrom="column">
                  <wp:posOffset>2047875</wp:posOffset>
                </wp:positionH>
                <wp:positionV relativeFrom="paragraph">
                  <wp:posOffset>245745</wp:posOffset>
                </wp:positionV>
                <wp:extent cx="276225" cy="238125"/>
                <wp:effectExtent l="9525" t="7620" r="9525" b="11430"/>
                <wp:wrapNone/>
                <wp:docPr id="220674416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509529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61.25pt;margin-top:19.35pt;width:21.75pt;height:18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CFF61" wp14:editId="268845FD">
                <wp:simplePos x="0" y="0"/>
                <wp:positionH relativeFrom="column">
                  <wp:posOffset>857250</wp:posOffset>
                </wp:positionH>
                <wp:positionV relativeFrom="paragraph">
                  <wp:posOffset>274320</wp:posOffset>
                </wp:positionV>
                <wp:extent cx="276225" cy="238125"/>
                <wp:effectExtent l="9525" t="7620" r="9525" b="11430"/>
                <wp:wrapNone/>
                <wp:docPr id="563629244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D527F6F" id="Straight Arrow Connector 6" o:spid="_x0000_s1026" type="#_x0000_t32" style="position:absolute;margin-left:67.5pt;margin-top:21.6pt;width:21.75pt;height:18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6DCDF4" wp14:editId="4690ADBC">
                <wp:simplePos x="0" y="0"/>
                <wp:positionH relativeFrom="column">
                  <wp:posOffset>2647950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93901580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10EC379" id="Straight Arrow Connector 5" o:spid="_x0000_s1026" type="#_x0000_t32" style="position:absolute;margin-left:208.5pt;margin-top:1.35pt;width:33.7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ARxMgTeAAAACAEAAA8AAABkcnMvZG93bnJl&#10;di54bWxMj0FPg0AUhO8m/ofNM/Fi7AJSQeTRNCYePNo28bpln4Cybwm7FOyvdz3V42QmM9+Um8X0&#10;4kSj6ywjxKsIBHFtdccNwmH/ep+DcF6xVr1lQvghB5vq+qpUhbYzv9Np5xsRStgVCqH1fiikdHVL&#10;RrmVHYiD92lHo3yQYyP1qOZQbnqZRNGjNKrjsNCqgV5aqr93k0EgN63jaPtkmsPbeb77SM5f87BH&#10;vL1Zts8gPC3+EoY//IAOVWA62om1Ez1CGmfhi0dIMhDBT/N0DeKI8JBnIKtS/j9Q/QI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AEcTIE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82FFCE" wp14:editId="74ECB91D">
                <wp:simplePos x="0" y="0"/>
                <wp:positionH relativeFrom="column">
                  <wp:posOffset>1257300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14633489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8F3EED9" id="Straight Arrow Connector 4" o:spid="_x0000_s1026" type="#_x0000_t32" style="position:absolute;margin-left:99pt;margin-top:1.35pt;width:33.7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FQd6KjeAAAACAEAAA8AAABkcnMvZG93bnJl&#10;di54bWxMj0FvgkAUhO9N+h82r0kvTV2kQZGyGNPEQ49Vk15X9hVQ9i1hF0F/fV9P9TiZycw3+Xqy&#10;rbhg7xtHCuazCARS6UxDlYLDfvuagvBBk9GtI1RwRQ/r4vEh15lxI33hZRcqwSXkM62gDqHLpPRl&#10;jVb7meuQ2PtxvdWBZV9J0+uRy20r4yhaSKsb4oVad/hRY3neDVYB+iGZR5uVrQ6ft/HlO76dxm6v&#10;1PPTtHkHEXAK/2H4w2d0KJjp6AYyXrSsVyl/CQriJQj240WSgDgqeEuXIItc3h8ofgE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BUHeio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9C4678" wp14:editId="76904479">
                <wp:simplePos x="0" y="0"/>
                <wp:positionH relativeFrom="column">
                  <wp:posOffset>352425</wp:posOffset>
                </wp:positionH>
                <wp:positionV relativeFrom="paragraph">
                  <wp:posOffset>245745</wp:posOffset>
                </wp:positionV>
                <wp:extent cx="3876675" cy="0"/>
                <wp:effectExtent l="9525" t="7620" r="9525" b="11430"/>
                <wp:wrapNone/>
                <wp:docPr id="1304076758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6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DF90CCF" id="Straight Arrow Connector 3" o:spid="_x0000_s1026" type="#_x0000_t32" style="position:absolute;margin-left:27.75pt;margin-top:19.35pt;width:305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"/>
            </w:pict>
          </mc:Fallback>
        </mc:AlternateContent>
      </w:r>
    </w:p>
    <w:p w14:paraId="65A96B76" w14:textId="343FB394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8331B9" wp14:editId="5FCC9FCE">
                <wp:simplePos x="0" y="0"/>
                <wp:positionH relativeFrom="column">
                  <wp:posOffset>497471</wp:posOffset>
                </wp:positionH>
                <wp:positionV relativeFrom="paragraph">
                  <wp:posOffset>171986</wp:posOffset>
                </wp:positionV>
                <wp:extent cx="1032845" cy="276225"/>
                <wp:effectExtent l="0" t="0" r="0" b="9525"/>
                <wp:wrapNone/>
                <wp:docPr id="14440036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84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FF85B" w14:textId="29FDE179" w:rsidR="008777A1" w:rsidRDefault="008777A1" w:rsidP="000652AB">
                            <w:pPr>
                              <w:jc w:val="center"/>
                            </w:pPr>
                            <w:r>
                              <w:t>Proper tools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8331B9" id="Rectangle 1" o:spid="_x0000_s1029" style="position:absolute;margin-left:39.15pt;margin-top:13.55pt;width:81.3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" stroked="f">
                <v:textbox>
                  <w:txbxContent>
                    <w:p w14:paraId="352FF85B" w14:textId="29FDE179" w:rsidR="008777A1" w:rsidRDefault="008777A1" w:rsidP="000652AB">
                      <w:pPr>
                        <w:jc w:val="center"/>
                      </w:pPr>
                      <w:r>
                        <w:t>Proper tools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48521E" wp14:editId="26E56673">
                <wp:simplePos x="0" y="0"/>
                <wp:positionH relativeFrom="column">
                  <wp:posOffset>1619250</wp:posOffset>
                </wp:positionH>
                <wp:positionV relativeFrom="paragraph">
                  <wp:posOffset>142875</wp:posOffset>
                </wp:positionV>
                <wp:extent cx="857250" cy="276225"/>
                <wp:effectExtent l="0" t="0" r="0" b="0"/>
                <wp:wrapNone/>
                <wp:docPr id="13957282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2C14B" w14:textId="77777777" w:rsidR="008777A1" w:rsidRDefault="008777A1" w:rsidP="000652AB">
                            <w:pPr>
                              <w:jc w:val="center"/>
                            </w:pPr>
                            <w:r>
                              <w:t>Method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48521E" id="Rectangle 2" o:spid="_x0000_s1030" style="position:absolute;margin-left:127.5pt;margin-top:11.25pt;width:67.5pt;height: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" stroked="f">
                <v:textbox>
                  <w:txbxContent>
                    <w:p w14:paraId="4082C14B" w14:textId="77777777" w:rsidR="008777A1" w:rsidRDefault="008777A1" w:rsidP="000652AB">
                      <w:pPr>
                        <w:jc w:val="center"/>
                      </w:pPr>
                      <w:r>
                        <w:t>Method</w:t>
                      </w:r>
                    </w:p>
                  </w:txbxContent>
                </v:textbox>
              </v:rect>
            </w:pict>
          </mc:Fallback>
        </mc:AlternateContent>
      </w:r>
    </w:p>
    <w:p w14:paraId="2F8C8082" w14:textId="77777777" w:rsidR="000652AB" w:rsidRDefault="000652AB" w:rsidP="000652AB">
      <w:pPr>
        <w:spacing w:after="0"/>
        <w:rPr>
          <w:sz w:val="24"/>
          <w:szCs w:val="24"/>
        </w:rPr>
      </w:pPr>
    </w:p>
    <w:tbl>
      <w:tblPr>
        <w:tblStyle w:val="TableGrid"/>
        <w:tblpPr w:leftFromText="180" w:rightFromText="180" w:vertAnchor="text" w:tblpY="343"/>
        <w:tblW w:w="9355" w:type="dxa"/>
        <w:tblLook w:val="04A0" w:firstRow="1" w:lastRow="0" w:firstColumn="1" w:lastColumn="0" w:noHBand="0" w:noVBand="1"/>
      </w:tblPr>
      <w:tblGrid>
        <w:gridCol w:w="1435"/>
        <w:gridCol w:w="4590"/>
        <w:gridCol w:w="3330"/>
      </w:tblGrid>
      <w:tr w:rsidR="000652AB" w14:paraId="4AC5439B" w14:textId="77777777" w:rsidTr="00215ED0">
        <w:trPr>
          <w:trHeight w:val="432"/>
        </w:trPr>
        <w:tc>
          <w:tcPr>
            <w:tcW w:w="1435" w:type="dxa"/>
            <w:shd w:val="clear" w:color="auto" w:fill="D9D9D9" w:themeFill="background1" w:themeFillShade="D9"/>
            <w:vAlign w:val="center"/>
          </w:tcPr>
          <w:p w14:paraId="3C2AD19F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3W2H /5W2H</w:t>
            </w:r>
          </w:p>
        </w:tc>
        <w:tc>
          <w:tcPr>
            <w:tcW w:w="4590" w:type="dxa"/>
            <w:shd w:val="clear" w:color="auto" w:fill="D9D9D9" w:themeFill="background1" w:themeFillShade="D9"/>
            <w:vAlign w:val="center"/>
          </w:tcPr>
          <w:p w14:paraId="51B884CC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Phenomenon of Problem / Question</w:t>
            </w:r>
          </w:p>
        </w:tc>
        <w:tc>
          <w:tcPr>
            <w:tcW w:w="3330" w:type="dxa"/>
            <w:shd w:val="clear" w:color="auto" w:fill="D9D9D9" w:themeFill="background1" w:themeFillShade="D9"/>
            <w:vAlign w:val="center"/>
          </w:tcPr>
          <w:p w14:paraId="2ECB5D41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Explanation / Answer</w:t>
            </w:r>
          </w:p>
        </w:tc>
      </w:tr>
      <w:tr w:rsidR="000652AB" w14:paraId="45E2D456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0CBF659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5A9AC0C" w14:textId="309C23A8" w:rsidR="000652AB" w:rsidRPr="006827BB" w:rsidRDefault="0023516B" w:rsidP="000652AB">
            <w:pPr>
              <w:pStyle w:val="NoSpacing"/>
            </w:pPr>
            <w:r>
              <w:t>Why is the raw data for uncertainty measurements of Nitrogen and Phosphorus not properly available?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93A1FCC" w14:textId="530F5058" w:rsidR="000652AB" w:rsidRPr="0023516B" w:rsidRDefault="0023516B" w:rsidP="0023516B">
            <w:pPr>
              <w:spacing w:before="100" w:beforeAutospacing="1" w:after="100" w:afterAutospacing="1"/>
              <w:rPr>
                <w:szCs w:val="24"/>
              </w:rPr>
            </w:pPr>
            <w:r>
              <w:rPr>
                <w:szCs w:val="24"/>
              </w:rPr>
              <w:t>T</w:t>
            </w:r>
            <w:r w:rsidRPr="0023516B">
              <w:rPr>
                <w:szCs w:val="24"/>
              </w:rPr>
              <w:t>he data collection process was not consistently followed.</w:t>
            </w:r>
          </w:p>
        </w:tc>
      </w:tr>
      <w:tr w:rsidR="000652AB" w14:paraId="74C5559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29F8D191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498C77D9" w14:textId="553CAF3F" w:rsidR="000652AB" w:rsidRPr="00EB6247" w:rsidRDefault="0023516B" w:rsidP="006827BB">
            <w:pPr>
              <w:pStyle w:val="NormalWeb"/>
              <w:rPr>
                <w:b/>
                <w:sz w:val="20"/>
                <w:szCs w:val="20"/>
              </w:rPr>
            </w:pPr>
            <w:r w:rsidRPr="0023516B">
              <w:rPr>
                <w:sz w:val="20"/>
              </w:rPr>
              <w:t>Why was the data collection process not consistently followed?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2CDEA74F" w14:textId="2166354E" w:rsidR="000652AB" w:rsidRPr="0023516B" w:rsidRDefault="0023516B" w:rsidP="000652AB">
            <w:pPr>
              <w:pStyle w:val="NoSpacing"/>
            </w:pPr>
            <w:r>
              <w:t>Because there was insufficient training or understanding of the procedure by the personnel involved.</w:t>
            </w:r>
          </w:p>
        </w:tc>
      </w:tr>
      <w:tr w:rsidR="000652AB" w14:paraId="662C841A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1727905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F99A0F0" w14:textId="7D1A264F" w:rsidR="000652AB" w:rsidRPr="00EB6247" w:rsidRDefault="0023516B" w:rsidP="000652AB">
            <w:pPr>
              <w:pStyle w:val="NoSpacing"/>
            </w:pPr>
            <w:r>
              <w:t>Why was there insufficient training or understanding of the procedure?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33BFF526" w14:textId="6CC4D831" w:rsidR="000652AB" w:rsidRPr="00CA721C" w:rsidRDefault="0023516B" w:rsidP="00CA721C">
            <w:pPr>
              <w:spacing w:before="100" w:beforeAutospacing="1" w:after="100" w:afterAutospacing="1"/>
              <w:rPr>
                <w:szCs w:val="24"/>
              </w:rPr>
            </w:pPr>
            <w:r>
              <w:t>Because no formal training or refreshers were conducted after the procedure was updated or developed.</w:t>
            </w:r>
          </w:p>
        </w:tc>
      </w:tr>
      <w:tr w:rsidR="000652AB" w14:paraId="62C99C7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4D4B65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F64A3E3" w14:textId="79DFD74F" w:rsidR="000652AB" w:rsidRPr="006827BB" w:rsidRDefault="0023516B" w:rsidP="000652AB">
            <w:pPr>
              <w:pStyle w:val="NoSpacing"/>
            </w:pPr>
            <w:r>
              <w:t>Why were no formal training or refreshers conducted?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2F02BB5" w14:textId="1B60865E" w:rsidR="000652AB" w:rsidRPr="00CA721C" w:rsidRDefault="0023516B" w:rsidP="000652AB">
            <w:pPr>
              <w:pStyle w:val="NoSpacing"/>
            </w:pPr>
            <w:r>
              <w:t>T</w:t>
            </w:r>
            <w:r>
              <w:t>here was no dedicated process to ensure that updated procedures are communicated and implemented effectively.</w:t>
            </w:r>
          </w:p>
        </w:tc>
      </w:tr>
      <w:tr w:rsidR="00C10EBB" w14:paraId="140BA9F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329B2CB1" w14:textId="0FCEC4AF" w:rsidR="00C10EBB" w:rsidRPr="00DE1894" w:rsidRDefault="00C10EBB" w:rsidP="000652AB">
            <w:pPr>
              <w:pStyle w:val="NoSpacing"/>
              <w:jc w:val="center"/>
            </w:pPr>
            <w:r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060E63C9" w14:textId="49DF3379" w:rsidR="00C10EBB" w:rsidRPr="006827BB" w:rsidRDefault="0023516B" w:rsidP="000652AB">
            <w:pPr>
              <w:pStyle w:val="NoSpacing"/>
            </w:pPr>
            <w:r>
              <w:t>Why is there no dedicated process to ensure procedure implementation?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116D58E" w14:textId="503AFE25" w:rsidR="00C10EBB" w:rsidRPr="006827BB" w:rsidRDefault="0023516B" w:rsidP="00785339">
            <w:pPr>
              <w:pStyle w:val="NormalWeb"/>
            </w:pPr>
            <w:r>
              <w:rPr>
                <w:sz w:val="20"/>
              </w:rPr>
              <w:t>T</w:t>
            </w:r>
            <w:r w:rsidRPr="0023516B">
              <w:rPr>
                <w:sz w:val="20"/>
              </w:rPr>
              <w:t>he organization lacks a structured system to track and monitor procedural compliance for quality control.</w:t>
            </w:r>
          </w:p>
        </w:tc>
      </w:tr>
      <w:tr w:rsidR="000652AB" w:rsidRPr="0023516B" w14:paraId="5AFDA9EC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6B854A2A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37B1687" w14:textId="3CEE8E7A" w:rsidR="000652AB" w:rsidRPr="00DE1894" w:rsidRDefault="0023516B" w:rsidP="000652AB">
            <w:pPr>
              <w:pStyle w:val="NoSpacing"/>
            </w:pPr>
            <w:r>
              <w:t>How can the immediate issue (non-compliance with procedure) be corrected?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0B5994E1" w14:textId="77777777" w:rsidR="0023516B" w:rsidRDefault="0023516B" w:rsidP="0023516B">
            <w:pPr>
              <w:pStyle w:val="ListParagraph"/>
              <w:numPr>
                <w:ilvl w:val="0"/>
                <w:numId w:val="11"/>
              </w:numPr>
              <w:ind w:left="160" w:hanging="180"/>
              <w:rPr>
                <w:szCs w:val="24"/>
              </w:rPr>
            </w:pPr>
            <w:r w:rsidRPr="0023516B">
              <w:rPr>
                <w:szCs w:val="24"/>
              </w:rPr>
              <w:t>Conduct a thorough review of the procedure for measuring Nitrogen and Phosphorus uncertainty.</w:t>
            </w:r>
          </w:p>
          <w:p w14:paraId="0201AFC5" w14:textId="77777777" w:rsidR="0023516B" w:rsidRDefault="0023516B" w:rsidP="0023516B">
            <w:pPr>
              <w:pStyle w:val="ListParagraph"/>
              <w:numPr>
                <w:ilvl w:val="0"/>
                <w:numId w:val="11"/>
              </w:numPr>
              <w:ind w:left="160" w:hanging="180"/>
              <w:rPr>
                <w:szCs w:val="24"/>
              </w:rPr>
            </w:pPr>
            <w:r w:rsidRPr="0023516B">
              <w:rPr>
                <w:szCs w:val="24"/>
              </w:rPr>
              <w:t xml:space="preserve">Organize immediate training sessions for relevant personnel to </w:t>
            </w:r>
            <w:r w:rsidRPr="0023516B">
              <w:rPr>
                <w:szCs w:val="24"/>
              </w:rPr>
              <w:lastRenderedPageBreak/>
              <w:t>ensure they understand the procedure.</w:t>
            </w:r>
          </w:p>
          <w:p w14:paraId="541C4130" w14:textId="755CBE69" w:rsidR="000652AB" w:rsidRPr="0023516B" w:rsidRDefault="0023516B" w:rsidP="0023516B">
            <w:pPr>
              <w:pStyle w:val="ListParagraph"/>
              <w:numPr>
                <w:ilvl w:val="0"/>
                <w:numId w:val="11"/>
              </w:numPr>
              <w:ind w:left="160" w:hanging="180"/>
              <w:rPr>
                <w:szCs w:val="24"/>
              </w:rPr>
            </w:pPr>
            <w:r w:rsidRPr="0023516B">
              <w:rPr>
                <w:szCs w:val="24"/>
              </w:rPr>
              <w:t>Perform a follow-up audit to verify compliance and accuracy of data collection.</w:t>
            </w:r>
          </w:p>
        </w:tc>
      </w:tr>
      <w:tr w:rsidR="000652AB" w:rsidRPr="0023516B" w14:paraId="5E51C3E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06CBA9E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lastRenderedPageBreak/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6403136" w14:textId="6D121D4C" w:rsidR="000652AB" w:rsidRPr="00DE1894" w:rsidRDefault="0023516B" w:rsidP="000652AB">
            <w:pPr>
              <w:pStyle w:val="NoSpacing"/>
            </w:pPr>
            <w:r>
              <w:t>How can this issue be prevented in the future?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0549DB1C" w14:textId="77777777" w:rsidR="00E032DA" w:rsidRDefault="0023516B" w:rsidP="0023516B">
            <w:pPr>
              <w:pStyle w:val="ListParagraph"/>
              <w:numPr>
                <w:ilvl w:val="0"/>
                <w:numId w:val="12"/>
              </w:numPr>
              <w:ind w:left="160" w:hanging="160"/>
              <w:rPr>
                <w:szCs w:val="24"/>
              </w:rPr>
            </w:pPr>
            <w:r w:rsidRPr="0023516B">
              <w:rPr>
                <w:szCs w:val="24"/>
              </w:rPr>
              <w:t>Implement a system for tracking procedural updates and their communication to all relevant staff.</w:t>
            </w:r>
          </w:p>
          <w:p w14:paraId="01873884" w14:textId="77777777" w:rsidR="00E032DA" w:rsidRDefault="0023516B" w:rsidP="00E032DA">
            <w:pPr>
              <w:pStyle w:val="ListParagraph"/>
              <w:numPr>
                <w:ilvl w:val="0"/>
                <w:numId w:val="12"/>
              </w:numPr>
              <w:ind w:left="160" w:hanging="160"/>
              <w:rPr>
                <w:szCs w:val="24"/>
              </w:rPr>
            </w:pPr>
            <w:r w:rsidRPr="00E032DA">
              <w:rPr>
                <w:szCs w:val="24"/>
              </w:rPr>
              <w:t>Develop a regular training program, including refreshers and assessments, for procedures involving critical measurements.</w:t>
            </w:r>
          </w:p>
          <w:p w14:paraId="17ACE173" w14:textId="059D6062" w:rsidR="000652AB" w:rsidRPr="00E032DA" w:rsidRDefault="0023516B" w:rsidP="00E032DA">
            <w:pPr>
              <w:pStyle w:val="ListParagraph"/>
              <w:numPr>
                <w:ilvl w:val="0"/>
                <w:numId w:val="12"/>
              </w:numPr>
              <w:ind w:left="160" w:hanging="160"/>
              <w:rPr>
                <w:szCs w:val="24"/>
              </w:rPr>
            </w:pPr>
            <w:bookmarkStart w:id="0" w:name="_GoBack"/>
            <w:bookmarkEnd w:id="0"/>
            <w:r w:rsidRPr="00E032DA">
              <w:rPr>
                <w:szCs w:val="24"/>
              </w:rPr>
              <w:t>Establish a quality assurance process to periodically review data collection and procedure adherence.</w:t>
            </w:r>
          </w:p>
        </w:tc>
      </w:tr>
      <w:tr w:rsidR="000652AB" w14:paraId="188A7E5C" w14:textId="77777777" w:rsidTr="000652AB">
        <w:trPr>
          <w:trHeight w:val="17"/>
        </w:trPr>
        <w:tc>
          <w:tcPr>
            <w:tcW w:w="9355" w:type="dxa"/>
            <w:gridSpan w:val="3"/>
            <w:shd w:val="clear" w:color="auto" w:fill="F2F2F2" w:themeFill="background1" w:themeFillShade="F2"/>
            <w:vAlign w:val="center"/>
          </w:tcPr>
          <w:p w14:paraId="01D6626C" w14:textId="68144B0D" w:rsidR="000652AB" w:rsidRPr="00CA721C" w:rsidRDefault="000652AB" w:rsidP="00FC2756">
            <w:pPr>
              <w:spacing w:line="360" w:lineRule="auto"/>
              <w:jc w:val="both"/>
            </w:pPr>
            <w:r w:rsidRPr="008E33F5">
              <w:rPr>
                <w:b/>
                <w:bCs/>
                <w:i/>
                <w:iCs/>
                <w:sz w:val="22"/>
                <w:szCs w:val="22"/>
              </w:rPr>
              <w:t>Root Cause:</w:t>
            </w:r>
            <w:r w:rsidR="00785339">
              <w:t xml:space="preserve"> </w:t>
            </w:r>
            <w:r w:rsidR="0023516B">
              <w:t xml:space="preserve"> </w:t>
            </w:r>
            <w:r w:rsidR="0023516B">
              <w:t>Lack of a structured system to ensure procedure compliance, training, and monitoring for quality control.</w:t>
            </w:r>
          </w:p>
        </w:tc>
      </w:tr>
    </w:tbl>
    <w:p w14:paraId="141E60F3" w14:textId="120E5248" w:rsidR="000652AB" w:rsidRPr="0023516B" w:rsidRDefault="000652AB" w:rsidP="000652AB">
      <w:pPr>
        <w:spacing w:before="240" w:after="0" w:line="360" w:lineRule="auto"/>
        <w:jc w:val="both"/>
        <w:rPr>
          <w:rFonts w:ascii="Times New Roman" w:hAnsi="Times New Roman" w:cs="Times New Roman"/>
          <w:szCs w:val="20"/>
          <w:u w:val="single"/>
        </w:rPr>
      </w:pPr>
      <w:r w:rsidRPr="00D20323">
        <w:rPr>
          <w:rFonts w:ascii="Times New Roman" w:hAnsi="Times New Roman" w:cs="Times New Roman"/>
          <w:b/>
          <w:bCs/>
          <w:szCs w:val="20"/>
        </w:rPr>
        <w:t>RCA Statement:</w:t>
      </w:r>
      <w:r w:rsidR="00CA721C">
        <w:rPr>
          <w:rFonts w:ascii="Times New Roman" w:hAnsi="Times New Roman" w:cs="Times New Roman"/>
          <w:b/>
          <w:bCs/>
          <w:szCs w:val="20"/>
        </w:rPr>
        <w:t xml:space="preserve"> </w:t>
      </w:r>
      <w:r w:rsidR="0023516B" w:rsidRPr="0023516B">
        <w:rPr>
          <w:rFonts w:ascii="Times New Roman" w:hAnsi="Times New Roman" w:cs="Times New Roman"/>
          <w:u w:val="single"/>
        </w:rPr>
        <w:t>Lack of a structured system to ensure procedure compliance, training, and monitoring for quality control.</w:t>
      </w:r>
    </w:p>
    <w:p w14:paraId="350532B7" w14:textId="554C5791" w:rsidR="007F66CD" w:rsidRPr="00FC2756" w:rsidRDefault="007F66CD" w:rsidP="000652AB">
      <w:pPr>
        <w:rPr>
          <w:rFonts w:ascii="Times New Roman" w:hAnsi="Times New Roman" w:cs="Times New Roman"/>
          <w:bCs/>
          <w:u w:val="single"/>
        </w:rPr>
      </w:pPr>
    </w:p>
    <w:p w14:paraId="6CC83AAD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34BB9264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6C7A065E" w14:textId="237759C5" w:rsidR="000652AB" w:rsidRPr="008E4ED4" w:rsidRDefault="000652AB" w:rsidP="000652AB">
      <w:pPr>
        <w:rPr>
          <w:sz w:val="24"/>
          <w:szCs w:val="24"/>
        </w:rPr>
      </w:pPr>
      <w:r>
        <w:rPr>
          <w:rFonts w:ascii="Times New Roman" w:hAnsi="Times New Roman" w:cs="Times New Roman"/>
          <w:bCs/>
        </w:rPr>
        <w:br/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Reviewed by: ______</w:t>
      </w:r>
      <w:r w:rsidR="009D1EAA">
        <w:rPr>
          <w:rFonts w:ascii="Times New Roman" w:hAnsi="Times New Roman" w:cs="Times New Roman"/>
          <w:b/>
          <w:bCs/>
          <w:i/>
          <w:iCs/>
          <w:sz w:val="24"/>
        </w:rPr>
        <w:t>_______________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ab/>
        <w:t xml:space="preserve">                           Evaluated by: ______</w:t>
      </w:r>
      <w:r w:rsidR="009D1EAA" w:rsidRPr="00D20323">
        <w:rPr>
          <w:rFonts w:ascii="Times New Roman" w:hAnsi="Times New Roman" w:cs="Times New Roman"/>
          <w:b/>
          <w:bCs/>
          <w:i/>
          <w:iCs/>
          <w:sz w:val="24"/>
        </w:rPr>
        <w:t xml:space="preserve"> 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______</w:t>
      </w:r>
    </w:p>
    <w:p w14:paraId="717B15E8" w14:textId="77777777" w:rsidR="000652AB" w:rsidRPr="002D7DDC" w:rsidRDefault="000652AB" w:rsidP="002D7DDC">
      <w:pPr>
        <w:rPr>
          <w:rFonts w:asciiTheme="majorBidi" w:hAnsiTheme="majorBidi" w:cstheme="majorBidi"/>
          <w:sz w:val="24"/>
          <w:szCs w:val="24"/>
        </w:rPr>
      </w:pPr>
    </w:p>
    <w:sectPr w:rsidR="000652AB" w:rsidRPr="002D7DDC" w:rsidSect="00CA721C">
      <w:headerReference w:type="default" r:id="rId7"/>
      <w:footerReference w:type="default" r:id="rId8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859898" w14:textId="77777777" w:rsidR="00FD06F6" w:rsidRDefault="00FD06F6" w:rsidP="002D7DDC">
      <w:pPr>
        <w:spacing w:after="0" w:line="240" w:lineRule="auto"/>
      </w:pPr>
      <w:r>
        <w:separator/>
      </w:r>
    </w:p>
  </w:endnote>
  <w:endnote w:type="continuationSeparator" w:id="0">
    <w:p w14:paraId="6045DCB2" w14:textId="77777777" w:rsidR="00FD06F6" w:rsidRDefault="00FD06F6" w:rsidP="002D7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8242496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31DC2C" w14:textId="44F34091" w:rsidR="008777A1" w:rsidRDefault="008777A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CE0A13" w14:textId="77777777" w:rsidR="008777A1" w:rsidRDefault="0087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24034A" w14:textId="77777777" w:rsidR="00FD06F6" w:rsidRDefault="00FD06F6" w:rsidP="002D7DDC">
      <w:pPr>
        <w:spacing w:after="0" w:line="240" w:lineRule="auto"/>
      </w:pPr>
      <w:r>
        <w:separator/>
      </w:r>
    </w:p>
  </w:footnote>
  <w:footnote w:type="continuationSeparator" w:id="0">
    <w:p w14:paraId="3F579FA7" w14:textId="77777777" w:rsidR="00FD06F6" w:rsidRDefault="00FD06F6" w:rsidP="002D7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98"/>
      <w:gridCol w:w="4988"/>
      <w:gridCol w:w="1363"/>
      <w:gridCol w:w="1743"/>
    </w:tblGrid>
    <w:tr w:rsidR="008777A1" w:rsidRPr="00464AED" w14:paraId="203A84FC" w14:textId="77777777" w:rsidTr="008777A1">
      <w:trPr>
        <w:trHeight w:val="352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79023C" w14:textId="77777777" w:rsidR="008777A1" w:rsidRPr="00464AED" w:rsidRDefault="008777A1" w:rsidP="002403D6">
          <w:pPr>
            <w:ind w:left="-450"/>
            <w:jc w:val="center"/>
          </w:pPr>
          <w:r>
            <w:rPr>
              <w:noProof/>
            </w:rPr>
            <w:drawing>
              <wp:inline distT="0" distB="0" distL="0" distR="0" wp14:anchorId="5517DFBB" wp14:editId="0FEEDECE">
                <wp:extent cx="755650" cy="635000"/>
                <wp:effectExtent l="0" t="0" r="635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2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3577D55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2403D6">
            <w:rPr>
              <w:rFonts w:ascii="Times New Roman" w:hAnsi="Times New Roman" w:cs="Times New Roman"/>
              <w:b/>
              <w:sz w:val="28"/>
              <w:szCs w:val="28"/>
            </w:rPr>
            <w:t>ROOT CAUSE ANALYSIS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6FEEEE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2E247C" w14:textId="4098E96A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QCL-FRM-</w:t>
          </w:r>
          <w:r>
            <w:rPr>
              <w:rFonts w:ascii="Times New Roman" w:hAnsi="Times New Roman" w:cs="Times New Roman"/>
              <w:szCs w:val="28"/>
            </w:rPr>
            <w:t>9</w:t>
          </w:r>
          <w:r w:rsidRPr="002403D6">
            <w:rPr>
              <w:rFonts w:ascii="Times New Roman" w:hAnsi="Times New Roman" w:cs="Times New Roman"/>
              <w:szCs w:val="28"/>
            </w:rPr>
            <w:t>.0</w:t>
          </w:r>
          <w:r>
            <w:rPr>
              <w:rFonts w:ascii="Times New Roman" w:hAnsi="Times New Roman" w:cs="Times New Roman"/>
              <w:szCs w:val="28"/>
            </w:rPr>
            <w:t>4</w:t>
          </w:r>
        </w:p>
      </w:tc>
    </w:tr>
    <w:tr w:rsidR="008777A1" w:rsidRPr="00464AED" w14:paraId="32300EBE" w14:textId="77777777" w:rsidTr="008777A1">
      <w:trPr>
        <w:trHeight w:val="21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00C8C85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777D0A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04E7B7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3A1B24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01-10-2024</w:t>
          </w:r>
        </w:p>
      </w:tc>
    </w:tr>
    <w:tr w:rsidR="008777A1" w:rsidRPr="00464AED" w14:paraId="5B332B7A" w14:textId="77777777" w:rsidTr="008777A1">
      <w:trPr>
        <w:trHeight w:val="6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B2609E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E31862E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F58B6B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F279AF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</w:t>
          </w:r>
        </w:p>
      </w:tc>
    </w:tr>
  </w:tbl>
  <w:p w14:paraId="20FE3597" w14:textId="77777777" w:rsidR="008777A1" w:rsidRDefault="00877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0F4458"/>
    <w:multiLevelType w:val="hybridMultilevel"/>
    <w:tmpl w:val="30FA3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E41A5"/>
    <w:multiLevelType w:val="hybridMultilevel"/>
    <w:tmpl w:val="22EE5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A5ADD"/>
    <w:multiLevelType w:val="hybridMultilevel"/>
    <w:tmpl w:val="4ED01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464EE9"/>
    <w:multiLevelType w:val="hybridMultilevel"/>
    <w:tmpl w:val="C090F18C"/>
    <w:lvl w:ilvl="0" w:tplc="52481B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F5050A"/>
    <w:multiLevelType w:val="hybridMultilevel"/>
    <w:tmpl w:val="23D62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902367"/>
    <w:multiLevelType w:val="hybridMultilevel"/>
    <w:tmpl w:val="BEAEA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6B3B11"/>
    <w:multiLevelType w:val="hybridMultilevel"/>
    <w:tmpl w:val="98522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81091D"/>
    <w:multiLevelType w:val="hybridMultilevel"/>
    <w:tmpl w:val="8196E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835734"/>
    <w:multiLevelType w:val="hybridMultilevel"/>
    <w:tmpl w:val="61E86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7569E6"/>
    <w:multiLevelType w:val="multilevel"/>
    <w:tmpl w:val="C87E4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2D6E05"/>
    <w:multiLevelType w:val="hybridMultilevel"/>
    <w:tmpl w:val="1B224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4D739A"/>
    <w:multiLevelType w:val="hybridMultilevel"/>
    <w:tmpl w:val="35461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5"/>
  </w:num>
  <w:num w:numId="4">
    <w:abstractNumId w:val="4"/>
  </w:num>
  <w:num w:numId="5">
    <w:abstractNumId w:val="2"/>
  </w:num>
  <w:num w:numId="6">
    <w:abstractNumId w:val="9"/>
  </w:num>
  <w:num w:numId="7">
    <w:abstractNumId w:val="1"/>
  </w:num>
  <w:num w:numId="8">
    <w:abstractNumId w:val="11"/>
  </w:num>
  <w:num w:numId="9">
    <w:abstractNumId w:val="0"/>
  </w:num>
  <w:num w:numId="10">
    <w:abstractNumId w:val="6"/>
  </w:num>
  <w:num w:numId="11">
    <w:abstractNumId w:val="7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4E"/>
    <w:rsid w:val="00006672"/>
    <w:rsid w:val="00015CDB"/>
    <w:rsid w:val="00033CC0"/>
    <w:rsid w:val="0003713C"/>
    <w:rsid w:val="00057D4E"/>
    <w:rsid w:val="00063BF9"/>
    <w:rsid w:val="000652AB"/>
    <w:rsid w:val="000658DA"/>
    <w:rsid w:val="000D295D"/>
    <w:rsid w:val="0011638A"/>
    <w:rsid w:val="00143CF7"/>
    <w:rsid w:val="001D3E79"/>
    <w:rsid w:val="001F7EB6"/>
    <w:rsid w:val="00206820"/>
    <w:rsid w:val="00215ED0"/>
    <w:rsid w:val="0023516B"/>
    <w:rsid w:val="00235B19"/>
    <w:rsid w:val="00236AF0"/>
    <w:rsid w:val="002403D6"/>
    <w:rsid w:val="00270AF3"/>
    <w:rsid w:val="002A28E2"/>
    <w:rsid w:val="002B2939"/>
    <w:rsid w:val="002C0E3A"/>
    <w:rsid w:val="002C6A13"/>
    <w:rsid w:val="002D7DDC"/>
    <w:rsid w:val="002E529D"/>
    <w:rsid w:val="002F379C"/>
    <w:rsid w:val="003300E2"/>
    <w:rsid w:val="003703C7"/>
    <w:rsid w:val="00370CAD"/>
    <w:rsid w:val="003B5FE1"/>
    <w:rsid w:val="003D6B77"/>
    <w:rsid w:val="003E3D5D"/>
    <w:rsid w:val="003E5961"/>
    <w:rsid w:val="004434ED"/>
    <w:rsid w:val="00546535"/>
    <w:rsid w:val="0058608B"/>
    <w:rsid w:val="005A0DD8"/>
    <w:rsid w:val="005C7282"/>
    <w:rsid w:val="005F0A7F"/>
    <w:rsid w:val="006827BB"/>
    <w:rsid w:val="006F04F4"/>
    <w:rsid w:val="007230EA"/>
    <w:rsid w:val="0074061B"/>
    <w:rsid w:val="00782488"/>
    <w:rsid w:val="00782B9A"/>
    <w:rsid w:val="00785339"/>
    <w:rsid w:val="007C2616"/>
    <w:rsid w:val="007E1E65"/>
    <w:rsid w:val="007F66CD"/>
    <w:rsid w:val="008254B4"/>
    <w:rsid w:val="00864363"/>
    <w:rsid w:val="0087040B"/>
    <w:rsid w:val="008777A1"/>
    <w:rsid w:val="00882085"/>
    <w:rsid w:val="0092553D"/>
    <w:rsid w:val="009664E8"/>
    <w:rsid w:val="009D1EAA"/>
    <w:rsid w:val="00A1326F"/>
    <w:rsid w:val="00A21612"/>
    <w:rsid w:val="00A66E24"/>
    <w:rsid w:val="00AE049F"/>
    <w:rsid w:val="00AF5021"/>
    <w:rsid w:val="00AF5D0F"/>
    <w:rsid w:val="00B02690"/>
    <w:rsid w:val="00B3045A"/>
    <w:rsid w:val="00BC5FDC"/>
    <w:rsid w:val="00BF185C"/>
    <w:rsid w:val="00C0323F"/>
    <w:rsid w:val="00C10EBB"/>
    <w:rsid w:val="00C52317"/>
    <w:rsid w:val="00C904B4"/>
    <w:rsid w:val="00CA721C"/>
    <w:rsid w:val="00CB6F3B"/>
    <w:rsid w:val="00CD4538"/>
    <w:rsid w:val="00CD4648"/>
    <w:rsid w:val="00CD7856"/>
    <w:rsid w:val="00CE6FC3"/>
    <w:rsid w:val="00D0532B"/>
    <w:rsid w:val="00D46518"/>
    <w:rsid w:val="00D76D19"/>
    <w:rsid w:val="00DA0B24"/>
    <w:rsid w:val="00DA6D2F"/>
    <w:rsid w:val="00DE55FB"/>
    <w:rsid w:val="00E032DA"/>
    <w:rsid w:val="00EB6247"/>
    <w:rsid w:val="00FC2756"/>
    <w:rsid w:val="00FC4189"/>
    <w:rsid w:val="00FD06F6"/>
    <w:rsid w:val="00FD0F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C3D21"/>
  <w15:docId w15:val="{C9A6D28B-514A-4002-9C55-8322E20A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0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DDC"/>
  </w:style>
  <w:style w:type="paragraph" w:styleId="Footer">
    <w:name w:val="footer"/>
    <w:basedOn w:val="Normal"/>
    <w:link w:val="FooterChar"/>
    <w:uiPriority w:val="99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DDC"/>
  </w:style>
  <w:style w:type="table" w:styleId="TableGrid">
    <w:name w:val="Table Grid"/>
    <w:basedOn w:val="TableNormal"/>
    <w:uiPriority w:val="59"/>
    <w:rsid w:val="002D7DD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4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53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652AB"/>
    <w:pPr>
      <w:spacing w:after="0" w:line="240" w:lineRule="auto"/>
    </w:pPr>
    <w:rPr>
      <w:rFonts w:eastAsiaTheme="minorEastAsia"/>
      <w:kern w:val="0"/>
    </w:rPr>
  </w:style>
  <w:style w:type="paragraph" w:styleId="NormalWeb">
    <w:name w:val="Normal (Web)"/>
    <w:basedOn w:val="Normal"/>
    <w:uiPriority w:val="99"/>
    <w:unhideWhenUsed/>
    <w:rsid w:val="00682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827BB"/>
    <w:rPr>
      <w:b/>
      <w:bCs/>
    </w:rPr>
  </w:style>
  <w:style w:type="paragraph" w:styleId="ListParagraph">
    <w:name w:val="List Paragraph"/>
    <w:basedOn w:val="Normal"/>
    <w:uiPriority w:val="34"/>
    <w:qFormat/>
    <w:rsid w:val="00CA7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Engineer Mueed</dc:creator>
  <cp:lastModifiedBy>dell e5440</cp:lastModifiedBy>
  <cp:revision>3</cp:revision>
  <cp:lastPrinted>2023-12-08T10:39:00Z</cp:lastPrinted>
  <dcterms:created xsi:type="dcterms:W3CDTF">2025-02-17T06:46:00Z</dcterms:created>
  <dcterms:modified xsi:type="dcterms:W3CDTF">2025-02-17T07:00:00Z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a5e0c944bfd1f3d77270bf11c993053051884c2b3e18f86204573e6205b9adca</vt:lpwstr>
  </property>
</Properties>
</file>