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bookmarkStart w:id="0" w:name="_GoBack"/>
            <w:bookmarkEnd w:id="0"/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77777777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339" w:type="dxa"/>
          </w:tcPr>
          <w:p w14:paraId="61BA4C8A" w14:textId="77777777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339" w:type="dxa"/>
          </w:tcPr>
          <w:p w14:paraId="43173162" w14:textId="77777777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160" w:type="dxa"/>
          </w:tcPr>
          <w:p w14:paraId="6BCE61FA" w14:textId="77777777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07" w:type="dxa"/>
          </w:tcPr>
          <w:p w14:paraId="6791AACE" w14:textId="77777777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786" w:type="dxa"/>
          </w:tcPr>
          <w:p w14:paraId="5A528BC2" w14:textId="77777777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786" w:type="dxa"/>
          </w:tcPr>
          <w:p w14:paraId="0DF85FEE" w14:textId="77777777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F66D5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70B789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E1DAF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3F372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D8778B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037AE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7344D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A2503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910FBC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B974B9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3AF0D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93357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9ECF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9E0AB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10EE6A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B26C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EFA602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B1CF36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5749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6A9C4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9DE890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93BFE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D31A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1D562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379518" w14:textId="77777777" w:rsidR="00A76DD4" w:rsidRDefault="00A76DD4" w:rsidP="00EC4F52">
      <w:r>
        <w:separator/>
      </w:r>
    </w:p>
  </w:endnote>
  <w:endnote w:type="continuationSeparator" w:id="0">
    <w:p w14:paraId="4DFAC5A9" w14:textId="77777777" w:rsidR="00A76DD4" w:rsidRDefault="00A76DD4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59931C" w14:textId="77777777" w:rsidR="00A76DD4" w:rsidRDefault="00A76DD4" w:rsidP="00EC4F52">
      <w:r>
        <w:separator/>
      </w:r>
    </w:p>
  </w:footnote>
  <w:footnote w:type="continuationSeparator" w:id="0">
    <w:p w14:paraId="29048A36" w14:textId="77777777" w:rsidR="00A76DD4" w:rsidRDefault="00A76DD4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71B60416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7EC65FAF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2B5C1DAD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69B17B78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A60844"/>
    <w:rsid w:val="00A76DD4"/>
    <w:rsid w:val="00B51A38"/>
    <w:rsid w:val="00B72ABC"/>
    <w:rsid w:val="00BC666A"/>
    <w:rsid w:val="00BF44B9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3</cp:revision>
  <cp:lastPrinted>2022-01-10T09:25:00Z</cp:lastPrinted>
  <dcterms:created xsi:type="dcterms:W3CDTF">2023-04-29T11:09:00Z</dcterms:created>
  <dcterms:modified xsi:type="dcterms:W3CDTF">2023-05-02T10:55:00Z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