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3EBDE3BE" w:rsidR="00FC7B99" w:rsidRPr="00F37021" w:rsidRDefault="00F37021" w:rsidP="007920A2">
            <w:pPr>
              <w:jc w:val="center"/>
              <w:rPr>
                <w:rFonts w:cstheme="minorHAnsi"/>
                <w:lang w:val="en-US"/>
              </w:rPr>
            </w:pPr>
            <w:r w:rsidRPr="00F37021">
              <w:rPr>
                <w:rFonts w:cstheme="minorHAnsi"/>
                <w:lang w:val="en-US"/>
              </w:rPr>
              <w:t>1</w:t>
            </w:r>
          </w:p>
        </w:tc>
        <w:tc>
          <w:tcPr>
            <w:tcW w:w="1339" w:type="dxa"/>
          </w:tcPr>
          <w:p w14:paraId="61BA4C8A" w14:textId="78C70CE7" w:rsidR="00FC7B99" w:rsidRPr="00F37021" w:rsidRDefault="00F37021" w:rsidP="007920A2">
            <w:pPr>
              <w:jc w:val="center"/>
              <w:rPr>
                <w:rFonts w:cstheme="minorHAnsi"/>
                <w:lang w:val="en-US"/>
              </w:rPr>
            </w:pPr>
            <w:r w:rsidRPr="00F37021">
              <w:rPr>
                <w:rFonts w:cstheme="minorHAnsi"/>
                <w:lang w:val="en-US"/>
              </w:rPr>
              <w:t>Sulfate Sulfur</w:t>
            </w:r>
          </w:p>
        </w:tc>
        <w:tc>
          <w:tcPr>
            <w:tcW w:w="1339" w:type="dxa"/>
          </w:tcPr>
          <w:p w14:paraId="43173162" w14:textId="4A2CBB0A" w:rsidR="00FC7B99" w:rsidRPr="00F37021" w:rsidRDefault="00F37021" w:rsidP="007920A2">
            <w:pPr>
              <w:jc w:val="center"/>
              <w:rPr>
                <w:rFonts w:cstheme="minorHAnsi"/>
                <w:lang w:val="en-US"/>
              </w:rPr>
            </w:pPr>
            <w:r w:rsidRPr="00F37021">
              <w:rPr>
                <w:rFonts w:cstheme="minorHAnsi"/>
                <w:lang w:val="en-US"/>
              </w:rPr>
              <w:t>17</w:t>
            </w:r>
          </w:p>
        </w:tc>
        <w:tc>
          <w:tcPr>
            <w:tcW w:w="1160" w:type="dxa"/>
          </w:tcPr>
          <w:p w14:paraId="6BCE61FA" w14:textId="683CF8DC" w:rsidR="00FC7B99" w:rsidRPr="00F37021" w:rsidRDefault="00F37021" w:rsidP="007920A2">
            <w:pPr>
              <w:jc w:val="center"/>
              <w:rPr>
                <w:rFonts w:cstheme="minorHAnsi"/>
                <w:lang w:val="en-US"/>
              </w:rPr>
            </w:pPr>
            <w:r w:rsidRPr="00F37021">
              <w:rPr>
                <w:rFonts w:cstheme="minorHAnsi"/>
                <w:lang w:val="en-US"/>
              </w:rPr>
              <w:t>14.85</w:t>
            </w:r>
          </w:p>
        </w:tc>
        <w:tc>
          <w:tcPr>
            <w:tcW w:w="1607" w:type="dxa"/>
          </w:tcPr>
          <w:p w14:paraId="6791AACE" w14:textId="3F1C2B9F" w:rsidR="00FC7B99" w:rsidRPr="00F37021" w:rsidRDefault="00F37021" w:rsidP="007920A2">
            <w:pPr>
              <w:jc w:val="center"/>
              <w:rPr>
                <w:rFonts w:cstheme="minorHAnsi"/>
                <w:lang w:val="en-US"/>
              </w:rPr>
            </w:pPr>
            <w:r w:rsidRPr="00F37021">
              <w:rPr>
                <w:rFonts w:cstheme="minorHAnsi"/>
                <w:lang w:val="en-US"/>
              </w:rPr>
              <w:t>Gravimetric Method</w:t>
            </w:r>
          </w:p>
        </w:tc>
        <w:tc>
          <w:tcPr>
            <w:tcW w:w="1786" w:type="dxa"/>
          </w:tcPr>
          <w:p w14:paraId="5A528BC2" w14:textId="22B4247D" w:rsidR="00FC7B99" w:rsidRPr="00F37021" w:rsidRDefault="00F37021" w:rsidP="007920A2">
            <w:pPr>
              <w:jc w:val="center"/>
              <w:rPr>
                <w:rFonts w:cstheme="minorHAnsi"/>
                <w:lang w:val="en-US"/>
              </w:rPr>
            </w:pPr>
            <w:r w:rsidRPr="00F37021">
              <w:rPr>
                <w:rFonts w:cstheme="minorHAnsi"/>
                <w:lang w:val="en-US"/>
              </w:rPr>
              <w:t>Asif</w:t>
            </w:r>
          </w:p>
        </w:tc>
        <w:tc>
          <w:tcPr>
            <w:tcW w:w="1786" w:type="dxa"/>
          </w:tcPr>
          <w:p w14:paraId="0DF85FEE" w14:textId="01C5A2E7" w:rsidR="00FC7B99" w:rsidRPr="00F37021" w:rsidRDefault="00F37021" w:rsidP="007920A2">
            <w:pPr>
              <w:jc w:val="center"/>
              <w:rPr>
                <w:rFonts w:cstheme="minorHAnsi"/>
                <w:lang w:val="en-US"/>
              </w:rPr>
            </w:pPr>
            <w:r w:rsidRPr="00F37021">
              <w:rPr>
                <w:rFonts w:cstheme="minorHAnsi"/>
                <w:lang w:val="en-US"/>
              </w:rPr>
              <w:t>0100</w:t>
            </w:r>
          </w:p>
        </w:tc>
      </w:tr>
      <w:tr w:rsidR="00FC7B99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F66D5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70B789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E1DAFF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13F372C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D8778B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037AE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D7344D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A2503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910FBC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B974B9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63AF0D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933575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9ECF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39E0AB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10EE6A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3B26C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EFA602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B1CF36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35749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6A9C4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9DE890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93BFE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D8D31A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1D562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686019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DF82CB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4D926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9A8CB8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B95183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84530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E12B33" w14:textId="77777777" w:rsidR="00A7145A" w:rsidRDefault="00A7145A" w:rsidP="00EC4F52">
      <w:r>
        <w:separator/>
      </w:r>
    </w:p>
  </w:endnote>
  <w:endnote w:type="continuationSeparator" w:id="0">
    <w:p w14:paraId="75E47B2A" w14:textId="77777777" w:rsidR="00A7145A" w:rsidRDefault="00A7145A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29B067" w14:textId="77777777" w:rsidR="00A7145A" w:rsidRDefault="00A7145A" w:rsidP="00EC4F52">
      <w:r>
        <w:separator/>
      </w:r>
    </w:p>
  </w:footnote>
  <w:footnote w:type="continuationSeparator" w:id="0">
    <w:p w14:paraId="3183CADF" w14:textId="77777777" w:rsidR="00A7145A" w:rsidRDefault="00A7145A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04E28A5C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F37021">
            <w:rPr>
              <w:rFonts w:ascii="Gill Sans MT" w:hAnsi="Gill Sans MT"/>
              <w:lang w:val="en-US"/>
            </w:rPr>
            <w:t xml:space="preserve"> 231011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4138E534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F37021">
            <w:rPr>
              <w:rFonts w:ascii="Gill Sans MT" w:hAnsi="Gill Sans MT"/>
              <w:lang w:val="en-US"/>
            </w:rPr>
            <w:t>: 14/09/23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6A78DEA9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F37021">
            <w:rPr>
              <w:rFonts w:ascii="Gill Sans MT" w:hAnsi="Gill Sans MT"/>
              <w:lang w:val="en-US"/>
            </w:rPr>
            <w:t xml:space="preserve"> 15/11/23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104FDFAC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F37021">
            <w:rPr>
              <w:rFonts w:ascii="Gill Sans MT" w:hAnsi="Gill Sans MT"/>
              <w:lang w:val="en-US"/>
            </w:rPr>
            <w:t xml:space="preserve"> 13/11/23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D6C76"/>
    <w:rsid w:val="0053330C"/>
    <w:rsid w:val="00653AB4"/>
    <w:rsid w:val="00674ACD"/>
    <w:rsid w:val="006E43EF"/>
    <w:rsid w:val="00777080"/>
    <w:rsid w:val="007920A2"/>
    <w:rsid w:val="00827763"/>
    <w:rsid w:val="008B0151"/>
    <w:rsid w:val="00911FA2"/>
    <w:rsid w:val="009B2AE3"/>
    <w:rsid w:val="00A60844"/>
    <w:rsid w:val="00A7145A"/>
    <w:rsid w:val="00A76DD4"/>
    <w:rsid w:val="00B51A38"/>
    <w:rsid w:val="00B72ABC"/>
    <w:rsid w:val="00BC666A"/>
    <w:rsid w:val="00BF44B9"/>
    <w:rsid w:val="00CB70A6"/>
    <w:rsid w:val="00CD6136"/>
    <w:rsid w:val="00D35421"/>
    <w:rsid w:val="00E55BD9"/>
    <w:rsid w:val="00EA2D28"/>
    <w:rsid w:val="00EC4F52"/>
    <w:rsid w:val="00F37021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4</cp:revision>
  <cp:lastPrinted>2022-01-10T09:25:00Z</cp:lastPrinted>
  <dcterms:created xsi:type="dcterms:W3CDTF">2023-04-29T11:09:00Z</dcterms:created>
  <dcterms:modified xsi:type="dcterms:W3CDTF">2023-11-15T06:04:00Z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