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1B088C4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A03674">
              <w:t>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B84B054" w:rsidR="00416C93" w:rsidRPr="007B39D2" w:rsidRDefault="00A03674" w:rsidP="00681B64">
            <w:pPr>
              <w:jc w:val="center"/>
            </w:pPr>
            <w:r>
              <w:rPr>
                <w:b/>
                <w:sz w:val="36"/>
              </w:rPr>
              <w:t>Facilities &amp; Environmental Conditions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2ACDCAA" w:rsidR="00416C93" w:rsidRPr="007B39D2" w:rsidRDefault="00F61CE0" w:rsidP="00681B64">
            <w:r>
              <w:t>A</w:t>
            </w:r>
            <w:r w:rsidR="00A03674">
              <w:t>nalyst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4367A76" w:rsidR="00416C93" w:rsidRPr="007B39D2" w:rsidRDefault="00972CCC" w:rsidP="00681B64">
            <w:r>
              <w:t>Office=B</w:t>
            </w:r>
            <w:r w:rsidR="003F40B2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005BA70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A03674">
              <w:t>1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74105F27" w:rsidR="0057788D" w:rsidRPr="00366BB3" w:rsidRDefault="00A03674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Facilities &amp; Environmental Conditions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4A631F02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A03674">
              <w:t>nalyst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5454E11" w:rsidR="0057788D" w:rsidRPr="00416C93" w:rsidRDefault="0057788D" w:rsidP="0057788D">
            <w:pPr>
              <w:rPr>
                <w:rFonts w:cs="Arial"/>
              </w:rPr>
            </w:pPr>
            <w:r>
              <w:t>Office=B</w:t>
            </w:r>
            <w:r w:rsidR="003F40B2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56896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2024-09-10T10:37:00Z</dcterms:created>
  <dcterms:modified xsi:type="dcterms:W3CDTF">2024-09-10T10:37:00Z</dcterms:modified>
</cp:coreProperties>
</file>