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BACF5" w14:textId="0439EF36" w:rsidR="002608E6" w:rsidRDefault="002608E6" w:rsidP="00BF745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95" w:type="dxa"/>
        <w:tblInd w:w="-270" w:type="dxa"/>
        <w:tblLook w:val="04A0" w:firstRow="1" w:lastRow="0" w:firstColumn="1" w:lastColumn="0" w:noHBand="0" w:noVBand="1"/>
      </w:tblPr>
      <w:tblGrid>
        <w:gridCol w:w="2068"/>
        <w:gridCol w:w="7827"/>
      </w:tblGrid>
      <w:tr w:rsidR="002608E6" w:rsidRPr="00F62876" w14:paraId="4516819F" w14:textId="77777777" w:rsidTr="008066A0">
        <w:tc>
          <w:tcPr>
            <w:tcW w:w="2068" w:type="dxa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27" w:type="dxa"/>
          </w:tcPr>
          <w:p w14:paraId="195AA271" w14:textId="12FC9CA7" w:rsidR="002608E6" w:rsidRPr="00F62876" w:rsidRDefault="003906F1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Assistant </w:t>
            </w:r>
            <w:r w:rsidR="002608E6">
              <w:rPr>
                <w:bCs/>
              </w:rPr>
              <w:t>Q</w:t>
            </w:r>
            <w:r>
              <w:rPr>
                <w:bCs/>
              </w:rPr>
              <w:t xml:space="preserve">uality </w:t>
            </w:r>
            <w:r w:rsidR="00BF745B">
              <w:rPr>
                <w:bCs/>
              </w:rPr>
              <w:t>C</w:t>
            </w:r>
            <w:r>
              <w:rPr>
                <w:bCs/>
              </w:rPr>
              <w:t>ontrol</w:t>
            </w:r>
            <w:r w:rsidR="002608E6">
              <w:rPr>
                <w:bCs/>
              </w:rPr>
              <w:t xml:space="preserve"> Manager </w:t>
            </w:r>
          </w:p>
        </w:tc>
      </w:tr>
      <w:bookmarkEnd w:id="0"/>
      <w:bookmarkEnd w:id="1"/>
      <w:bookmarkEnd w:id="2"/>
      <w:bookmarkEnd w:id="3"/>
    </w:tbl>
    <w:p w14:paraId="0B778FED" w14:textId="77777777" w:rsidR="002608E6" w:rsidRDefault="002608E6" w:rsidP="002608E6"/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63095B" w:rsidRPr="00F62876" w14:paraId="52E37F01" w14:textId="77777777" w:rsidTr="00BF745B">
        <w:tc>
          <w:tcPr>
            <w:tcW w:w="9900" w:type="dxa"/>
            <w:gridSpan w:val="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BF745B">
        <w:tc>
          <w:tcPr>
            <w:tcW w:w="9900" w:type="dxa"/>
            <w:gridSpan w:val="3"/>
          </w:tcPr>
          <w:p w14:paraId="27D8EBEF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Halt any non-conformance testing or procedures and consequently invalidate the test results that are affected and resumption after correction.</w:t>
            </w:r>
          </w:p>
          <w:p w14:paraId="47DFFC53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To ensure that all documents are properly identified and latest revision of documents are available with all concerned personnel</w:t>
            </w:r>
          </w:p>
          <w:p w14:paraId="76DFE772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>Monitor all the technical issues related to the lab and proceed for resolution.</w:t>
            </w:r>
          </w:p>
          <w:p w14:paraId="06BF04D1" w14:textId="180A6C33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the Laboratory Management System based on ISO</w:t>
            </w:r>
            <w:r w:rsidR="00066782">
              <w:rPr>
                <w:rFonts w:ascii="Times New Roman" w:hAnsi="Times New Roman" w:cs="Times New Roman"/>
              </w:rPr>
              <w:t>/IEC</w:t>
            </w:r>
            <w:r w:rsidRPr="001E60F1">
              <w:rPr>
                <w:rFonts w:ascii="Times New Roman" w:hAnsi="Times New Roman" w:cs="Times New Roman"/>
              </w:rPr>
              <w:t xml:space="preserve"> 17025</w:t>
            </w:r>
            <w:r w:rsidR="00066782">
              <w:rPr>
                <w:rFonts w:ascii="Times New Roman" w:hAnsi="Times New Roman" w:cs="Times New Roman"/>
              </w:rPr>
              <w:t>:2017</w:t>
            </w:r>
            <w:r w:rsidRPr="001E60F1">
              <w:rPr>
                <w:rFonts w:ascii="Times New Roman" w:hAnsi="Times New Roman" w:cs="Times New Roman"/>
              </w:rPr>
              <w:t>.</w:t>
            </w:r>
          </w:p>
          <w:p w14:paraId="692877E7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 xml:space="preserve">Verify the test results prepared by the Analysts. </w:t>
            </w:r>
          </w:p>
          <w:p w14:paraId="508CB8A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>Responsible to look if lab equipment is being used properly.</w:t>
            </w:r>
          </w:p>
          <w:p w14:paraId="4195A3EF" w14:textId="249C1003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Team up with </w:t>
            </w:r>
            <w:r w:rsidR="003906F1">
              <w:rPr>
                <w:rFonts w:ascii="Times New Roman" w:hAnsi="Times New Roman" w:cs="Times New Roman"/>
              </w:rPr>
              <w:t>QCM</w:t>
            </w:r>
            <w:r w:rsidRPr="001E60F1">
              <w:rPr>
                <w:rFonts w:ascii="Times New Roman" w:hAnsi="Times New Roman" w:cs="Times New Roman"/>
              </w:rPr>
              <w:t xml:space="preserve"> on all matters related to ISO</w:t>
            </w:r>
            <w:r w:rsidR="00066782">
              <w:rPr>
                <w:rFonts w:ascii="Times New Roman" w:hAnsi="Times New Roman" w:cs="Times New Roman"/>
              </w:rPr>
              <w:t>/IEC</w:t>
            </w:r>
            <w:r w:rsidRPr="001E60F1">
              <w:rPr>
                <w:rFonts w:ascii="Times New Roman" w:hAnsi="Times New Roman" w:cs="Times New Roman"/>
              </w:rPr>
              <w:t xml:space="preserve"> 17025</w:t>
            </w:r>
            <w:r w:rsidR="00066782">
              <w:rPr>
                <w:rFonts w:ascii="Times New Roman" w:hAnsi="Times New Roman" w:cs="Times New Roman"/>
              </w:rPr>
              <w:t>:2017</w:t>
            </w:r>
          </w:p>
          <w:p w14:paraId="24BECE8F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Responsible for development, implementation and communication of Policies and Procedures.</w:t>
            </w:r>
          </w:p>
          <w:p w14:paraId="4707096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Responsible for distribution of documents, issuance of updated documents and retrieval of obsolete documents by Management System Coordinator. </w:t>
            </w:r>
          </w:p>
          <w:p w14:paraId="7400C33A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ISO Master Document Folder containing require Policies and Procedures through Management System Coordinator.</w:t>
            </w:r>
          </w:p>
          <w:p w14:paraId="5C4E9037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Ensure that current and updated Procedures, and other related documents are available at the point of use.</w:t>
            </w:r>
          </w:p>
          <w:p w14:paraId="4CFF697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with the PT providers for arrangements of Proficiency Testing.</w:t>
            </w:r>
          </w:p>
          <w:p w14:paraId="7D7DF21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Implement the corrective action related to lab within specified time-frame and maintain Corrective Action Log.</w:t>
            </w:r>
          </w:p>
          <w:p w14:paraId="63BE3459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Analyze the collected feedback data periodically.</w:t>
            </w:r>
          </w:p>
          <w:p w14:paraId="12EB373E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Receive the assigned customer complaints and coordinate with them till the resolution and </w:t>
            </w:r>
            <w:r w:rsidRPr="001E60F1">
              <w:rPr>
                <w:rFonts w:ascii="Times New Roman" w:hAnsi="Times New Roman" w:cs="Times New Roman"/>
                <w:bCs/>
              </w:rPr>
              <w:t>periodically compile the customer complaints and feedbacks.</w:t>
            </w:r>
          </w:p>
          <w:p w14:paraId="64B2F121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Responsible for Calibration of the equipment before due date.</w:t>
            </w:r>
          </w:p>
          <w:p w14:paraId="3FD97440" w14:textId="6A200E9B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Develop Internal audit Plan and compile report after execution of the Internal Audit.</w:t>
            </w:r>
          </w:p>
          <w:p w14:paraId="144D9F5B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Ensure that laboratory conditions meet the required environmental conditions.</w:t>
            </w:r>
          </w:p>
          <w:p w14:paraId="00E73350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</w:rPr>
              <w:t xml:space="preserve">Develop annual training plan and ensure that it has been followed. </w:t>
            </w:r>
            <w:r w:rsidRPr="001E60F1">
              <w:rPr>
                <w:rFonts w:ascii="Times New Roman" w:hAnsi="Times New Roman" w:cs="Times New Roman"/>
                <w:bCs/>
              </w:rPr>
              <w:t>Update the training records / Lab Authorization Permit of lab staff on periodic basis.</w:t>
            </w:r>
          </w:p>
          <w:p w14:paraId="40A841F4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Ensure that tests are being carried out as per the STM.</w:t>
            </w:r>
          </w:p>
          <w:p w14:paraId="11F708D5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</w:rPr>
              <w:lastRenderedPageBreak/>
              <w:t>Do surveillance of labs to ensure the environmental monitoring is done.</w:t>
            </w:r>
          </w:p>
          <w:p w14:paraId="4D1A947E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  <w:bCs/>
              </w:rPr>
              <w:t>Verify the Uncertainty of Measurement.</w:t>
            </w:r>
          </w:p>
          <w:p w14:paraId="0FBF79B2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the Management Review Meeting schedule to all participants.</w:t>
            </w:r>
          </w:p>
          <w:p w14:paraId="3FAC65E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Intimate concerned personnel regarding management review meeting as per the Procedure for MRM and Monitor implementation of approved system changes as a result of MRM decisions</w:t>
            </w:r>
          </w:p>
          <w:p w14:paraId="53CEFAC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Record and maintain the minutes of management review meeting and follow up of MRM decisions. </w:t>
            </w:r>
          </w:p>
          <w:p w14:paraId="4677A1A6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/>
              </w:rPr>
            </w:pPr>
            <w:r w:rsidRPr="001E60F1">
              <w:rPr>
                <w:rFonts w:ascii="Times New Roman" w:hAnsi="Times New Roman" w:cs="Times New Roman"/>
              </w:rPr>
              <w:t>Review all management system documents for suitability and take actions accordingly to update them.</w:t>
            </w:r>
          </w:p>
          <w:p w14:paraId="768132B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Develop and execute internal competency plan.</w:t>
            </w:r>
          </w:p>
          <w:p w14:paraId="5583BFBE" w14:textId="77777777" w:rsidR="0063095B" w:rsidRPr="009076DC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Segoe UI Symbol" w:hAnsi="Segoe UI Symbol" w:cstheme="majorBidi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1E60F1">
              <w:rPr>
                <w:rFonts w:ascii="Times New Roman" w:hAnsi="Times New Roman" w:cs="Times New Roman"/>
              </w:rPr>
              <w:t>Any other task that the Management deems necessary.</w:t>
            </w:r>
          </w:p>
        </w:tc>
      </w:tr>
      <w:tr w:rsidR="0063095B" w:rsidRPr="001E60F1" w14:paraId="6DD786E2" w14:textId="77777777" w:rsidTr="00BF745B">
        <w:trPr>
          <w:trHeight w:val="566"/>
        </w:trPr>
        <w:tc>
          <w:tcPr>
            <w:tcW w:w="9900" w:type="dxa"/>
            <w:gridSpan w:val="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lastRenderedPageBreak/>
              <w:t>Criteria for Selection:</w:t>
            </w:r>
          </w:p>
        </w:tc>
      </w:tr>
      <w:tr w:rsidR="002608E6" w:rsidRPr="001E60F1" w14:paraId="3CF352F8" w14:textId="77777777" w:rsidTr="00BF745B">
        <w:tc>
          <w:tcPr>
            <w:tcW w:w="2160" w:type="dxa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5CE449E2" w14:textId="3826CFE2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 xml:space="preserve">MSc/ </w:t>
            </w:r>
            <w:r w:rsidR="00BF745B" w:rsidRPr="001E60F1">
              <w:rPr>
                <w:rFonts w:ascii="Times New Roman" w:hAnsi="Times New Roman" w:cs="Times New Roman"/>
                <w:bCs/>
              </w:rPr>
              <w:t>MPhil</w:t>
            </w:r>
            <w:r w:rsidRPr="001E60F1">
              <w:rPr>
                <w:rFonts w:ascii="Times New Roman" w:hAnsi="Times New Roman" w:cs="Times New Roman"/>
                <w:bCs/>
              </w:rPr>
              <w:t>/ PhD in Chemistry from a recognized university.</w:t>
            </w:r>
          </w:p>
        </w:tc>
      </w:tr>
      <w:tr w:rsidR="0063095B" w:rsidRPr="001E60F1" w14:paraId="50217931" w14:textId="77777777" w:rsidTr="00BF745B">
        <w:tc>
          <w:tcPr>
            <w:tcW w:w="2160" w:type="dxa"/>
            <w:vMerge w:val="restart"/>
          </w:tcPr>
          <w:p w14:paraId="26E19CCD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CE294FE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BC55CF1" w14:textId="38493E2A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2D8B329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63095B" w:rsidRPr="001E60F1" w14:paraId="079A0220" w14:textId="77777777" w:rsidTr="00BF745B">
        <w:trPr>
          <w:trHeight w:val="827"/>
        </w:trPr>
        <w:tc>
          <w:tcPr>
            <w:tcW w:w="2160" w:type="dxa"/>
            <w:vMerge/>
          </w:tcPr>
          <w:p w14:paraId="2F332392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57E858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63095B" w:rsidRPr="001E60F1" w14:paraId="6F2E73AB" w14:textId="77777777" w:rsidTr="00BF745B">
        <w:trPr>
          <w:trHeight w:val="611"/>
        </w:trPr>
        <w:tc>
          <w:tcPr>
            <w:tcW w:w="2160" w:type="dxa"/>
            <w:vMerge/>
          </w:tcPr>
          <w:p w14:paraId="3A5044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60587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63095B" w:rsidRPr="001E60F1" w14:paraId="02E1D344" w14:textId="77777777" w:rsidTr="00BF745B">
        <w:tc>
          <w:tcPr>
            <w:tcW w:w="2160" w:type="dxa"/>
            <w:vMerge/>
          </w:tcPr>
          <w:p w14:paraId="641847E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9F3A3DB" w14:textId="0BA9CBDD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63095B" w:rsidRPr="001E60F1" w14:paraId="38F79342" w14:textId="77777777" w:rsidTr="00BF745B">
        <w:tc>
          <w:tcPr>
            <w:tcW w:w="2160" w:type="dxa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BF745B">
        <w:tc>
          <w:tcPr>
            <w:tcW w:w="2160" w:type="dxa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BF745B">
        <w:tc>
          <w:tcPr>
            <w:tcW w:w="2160" w:type="dxa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BF745B">
        <w:tc>
          <w:tcPr>
            <w:tcW w:w="2160" w:type="dxa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BF745B">
        <w:tc>
          <w:tcPr>
            <w:tcW w:w="2160" w:type="dxa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BF745B">
        <w:tc>
          <w:tcPr>
            <w:tcW w:w="2160" w:type="dxa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3906F1">
        <w:trPr>
          <w:trHeight w:val="602"/>
        </w:trPr>
        <w:tc>
          <w:tcPr>
            <w:tcW w:w="2160" w:type="dxa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BF745B">
        <w:tc>
          <w:tcPr>
            <w:tcW w:w="2160" w:type="dxa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BF745B">
        <w:tc>
          <w:tcPr>
            <w:tcW w:w="2160" w:type="dxa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BF745B">
        <w:tc>
          <w:tcPr>
            <w:tcW w:w="2160" w:type="dxa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BF745B">
        <w:tc>
          <w:tcPr>
            <w:tcW w:w="2160" w:type="dxa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7D4EC0C6" w14:textId="3456ACD5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Minimum </w:t>
            </w:r>
            <w:r w:rsidR="00592FB8">
              <w:rPr>
                <w:rFonts w:ascii="Times New Roman" w:hAnsi="Times New Roman" w:cs="Times New Roman"/>
              </w:rPr>
              <w:t>Two</w:t>
            </w:r>
            <w:r w:rsidRPr="001E60F1">
              <w:rPr>
                <w:rFonts w:ascii="Times New Roman" w:hAnsi="Times New Roman" w:cs="Times New Roman"/>
              </w:rPr>
              <w:t xml:space="preserve"> </w:t>
            </w:r>
            <w:r w:rsidR="00592FB8">
              <w:rPr>
                <w:rFonts w:ascii="Times New Roman" w:hAnsi="Times New Roman" w:cs="Times New Roman"/>
              </w:rPr>
              <w:t>Y</w:t>
            </w:r>
            <w:r w:rsidRPr="001E60F1">
              <w:rPr>
                <w:rFonts w:ascii="Times New Roman" w:hAnsi="Times New Roman" w:cs="Times New Roman"/>
              </w:rPr>
              <w:t>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2608E6" w:rsidRPr="00F62876" w14:paraId="660F8F2B" w14:textId="77777777" w:rsidTr="00BF745B">
        <w:tc>
          <w:tcPr>
            <w:tcW w:w="2160" w:type="dxa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096AECEA" w14:textId="322192C4" w:rsidR="002608E6" w:rsidRPr="00F62876" w:rsidRDefault="006D506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Assistant </w:t>
            </w:r>
            <w:r w:rsidR="002608E6">
              <w:rPr>
                <w:bCs/>
              </w:rPr>
              <w:t xml:space="preserve">Quality </w:t>
            </w:r>
            <w:r w:rsidR="00BF745B">
              <w:rPr>
                <w:bCs/>
              </w:rPr>
              <w:t>Control</w:t>
            </w:r>
            <w:r w:rsidR="002608E6">
              <w:rPr>
                <w:bCs/>
              </w:rPr>
              <w:t xml:space="preserve"> Manager will report to </w:t>
            </w:r>
            <w:r>
              <w:rPr>
                <w:bCs/>
              </w:rPr>
              <w:t>Quality Control</w:t>
            </w:r>
            <w:r w:rsidR="002608E6">
              <w:rPr>
                <w:bCs/>
              </w:rPr>
              <w:t xml:space="preserve"> </w:t>
            </w:r>
            <w:r w:rsidR="00BF745B">
              <w:rPr>
                <w:bCs/>
              </w:rPr>
              <w:t>Manager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BF745B">
        <w:trPr>
          <w:cantSplit/>
        </w:trPr>
        <w:tc>
          <w:tcPr>
            <w:tcW w:w="2869" w:type="dxa"/>
            <w:gridSpan w:val="2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3055DC21" w14:textId="6081B4D2" w:rsidR="002608E6" w:rsidRPr="00F62876" w:rsidRDefault="006D506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</w:t>
            </w:r>
            <w:r w:rsidR="002608E6">
              <w:rPr>
                <w:bCs/>
              </w:rPr>
              <w:t xml:space="preserve"> </w:t>
            </w:r>
            <w:r w:rsidR="00BF745B">
              <w:rPr>
                <w:bCs/>
              </w:rPr>
              <w:t>Manager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</w:t>
            </w:r>
            <w:r w:rsidR="002608E6">
              <w:rPr>
                <w:bCs/>
              </w:rPr>
              <w:t>Q</w:t>
            </w:r>
            <w:r w:rsidR="00BF745B">
              <w:rPr>
                <w:bCs/>
              </w:rPr>
              <w:t>C</w:t>
            </w:r>
            <w:r>
              <w:rPr>
                <w:bCs/>
              </w:rPr>
              <w:t>M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BF745B">
        <w:trPr>
          <w:cantSplit/>
        </w:trPr>
        <w:tc>
          <w:tcPr>
            <w:tcW w:w="2869" w:type="dxa"/>
            <w:gridSpan w:val="2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25AAFE8F" w14:textId="46946E06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QCM for AQCM.</w:t>
            </w:r>
          </w:p>
        </w:tc>
      </w:tr>
      <w:tr w:rsidR="002608E6" w:rsidRPr="00F62876" w14:paraId="5F922593" w14:textId="77777777" w:rsidTr="00BF745B">
        <w:trPr>
          <w:cantSplit/>
        </w:trPr>
        <w:tc>
          <w:tcPr>
            <w:tcW w:w="2869" w:type="dxa"/>
            <w:gridSpan w:val="2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04B8728A" w14:textId="77777777" w:rsidR="002608E6" w:rsidRDefault="002608E6" w:rsidP="002608E6">
      <w:pPr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236"/>
        <w:gridCol w:w="2098"/>
        <w:gridCol w:w="269"/>
        <w:gridCol w:w="2050"/>
        <w:gridCol w:w="270"/>
        <w:gridCol w:w="2043"/>
        <w:gridCol w:w="271"/>
      </w:tblGrid>
      <w:tr w:rsidR="002608E6" w:rsidRPr="00F62876" w14:paraId="624842E5" w14:textId="77777777" w:rsidTr="00DD3B9D">
        <w:trPr>
          <w:trHeight w:val="711"/>
        </w:trPr>
        <w:tc>
          <w:tcPr>
            <w:tcW w:w="4726" w:type="dxa"/>
            <w:gridSpan w:val="4"/>
            <w:vAlign w:val="center"/>
          </w:tcPr>
          <w:p w14:paraId="508D7A67" w14:textId="04F7236F" w:rsidR="002608E6" w:rsidRPr="00F62876" w:rsidRDefault="00DD3B9D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DD3B9D">
        <w:trPr>
          <w:trHeight w:val="837"/>
        </w:trPr>
        <w:tc>
          <w:tcPr>
            <w:tcW w:w="2123" w:type="dxa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43B330E3" w14:textId="301035AB" w:rsidR="002608E6" w:rsidRPr="00AF10F5" w:rsidRDefault="00841DE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DD3B9D">
        <w:tc>
          <w:tcPr>
            <w:tcW w:w="2359" w:type="dxa"/>
            <w:gridSpan w:val="2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2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DD3B9D">
        <w:tc>
          <w:tcPr>
            <w:tcW w:w="2359" w:type="dxa"/>
            <w:gridSpan w:val="2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2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DD3B9D">
        <w:trPr>
          <w:trHeight w:val="666"/>
        </w:trPr>
        <w:tc>
          <w:tcPr>
            <w:tcW w:w="4726" w:type="dxa"/>
            <w:gridSpan w:val="4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DD3B9D">
        <w:trPr>
          <w:trHeight w:val="837"/>
        </w:trPr>
        <w:tc>
          <w:tcPr>
            <w:tcW w:w="2123" w:type="dxa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10FD3E0C" w14:textId="77491FC2" w:rsidR="002608E6" w:rsidRPr="00AF10F5" w:rsidRDefault="00066782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DD3B9D">
        <w:tc>
          <w:tcPr>
            <w:tcW w:w="2359" w:type="dxa"/>
            <w:gridSpan w:val="2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2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1DB21" w14:textId="77777777" w:rsidR="003864AF" w:rsidRDefault="003864AF" w:rsidP="00225E6D">
      <w:pPr>
        <w:spacing w:after="0" w:line="240" w:lineRule="auto"/>
      </w:pPr>
      <w:r>
        <w:separator/>
      </w:r>
    </w:p>
  </w:endnote>
  <w:endnote w:type="continuationSeparator" w:id="0">
    <w:p w14:paraId="7FC87549" w14:textId="77777777" w:rsidR="003864AF" w:rsidRDefault="003864A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3144C" w14:textId="77777777" w:rsidR="00AD4158" w:rsidRDefault="00AD4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9901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B1E5048" w14:textId="000358E2" w:rsidR="007C0C46" w:rsidRDefault="007C0C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BFC850" w14:textId="77777777" w:rsidR="00AD4158" w:rsidRDefault="00AD4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93FC6" w14:textId="77777777" w:rsidR="00AD4158" w:rsidRDefault="00AD4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CA5AAD" w14:textId="77777777" w:rsidR="003864AF" w:rsidRDefault="003864AF" w:rsidP="00225E6D">
      <w:pPr>
        <w:spacing w:after="0" w:line="240" w:lineRule="auto"/>
      </w:pPr>
      <w:r>
        <w:separator/>
      </w:r>
    </w:p>
  </w:footnote>
  <w:footnote w:type="continuationSeparator" w:id="0">
    <w:p w14:paraId="58F37297" w14:textId="77777777" w:rsidR="003864AF" w:rsidRDefault="003864A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E1A91" w14:textId="77777777" w:rsidR="00AD4158" w:rsidRDefault="00AD4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B73AB4" w14:paraId="358ED1DF" w14:textId="77777777" w:rsidTr="00B73AB4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D3E2A5" w14:textId="78D9615C" w:rsidR="00B73AB4" w:rsidRDefault="00B73AB4" w:rsidP="00B73AB4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4" w:name="_GoBack"/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77267142" wp14:editId="566842D9">
                <wp:extent cx="825500" cy="4699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AA9C8D" w14:textId="77777777" w:rsidR="00B73AB4" w:rsidRDefault="00B73AB4" w:rsidP="00B73AB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448113" w14:textId="77777777" w:rsidR="00B73AB4" w:rsidRDefault="00B73AB4" w:rsidP="00B73AB4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18840D" w14:textId="256151B5" w:rsidR="00B73AB4" w:rsidRDefault="00B73AB4" w:rsidP="00B73AB4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QCL-JD-03</w:t>
          </w:r>
        </w:p>
      </w:tc>
    </w:tr>
    <w:tr w:rsidR="00B73AB4" w14:paraId="0E1459B5" w14:textId="77777777" w:rsidTr="00B73AB4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16281C" w14:textId="77777777" w:rsidR="00B73AB4" w:rsidRDefault="00B73AB4" w:rsidP="00B73AB4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40D9AAE" w14:textId="77777777" w:rsidR="00B73AB4" w:rsidRDefault="00B73AB4" w:rsidP="00B73AB4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F3DD40" w14:textId="77777777" w:rsidR="00B73AB4" w:rsidRDefault="00B73AB4" w:rsidP="00B73AB4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7BCA80" w14:textId="77777777" w:rsidR="00B73AB4" w:rsidRDefault="00B73AB4" w:rsidP="00B73AB4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B73AB4" w14:paraId="79CE4664" w14:textId="77777777" w:rsidTr="00B73AB4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C239FD" w14:textId="77777777" w:rsidR="00B73AB4" w:rsidRDefault="00B73AB4" w:rsidP="00B73AB4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377274" w14:textId="77777777" w:rsidR="00B73AB4" w:rsidRDefault="00B73AB4" w:rsidP="00B73AB4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2EBA48" w14:textId="77777777" w:rsidR="00B73AB4" w:rsidRDefault="00B73AB4" w:rsidP="00B73AB4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AD5CCF" w14:textId="77777777" w:rsidR="00B73AB4" w:rsidRDefault="00B73AB4" w:rsidP="00B73AB4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  <w:bookmarkEnd w:id="4"/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35060" w14:textId="77777777" w:rsidR="00AD4158" w:rsidRDefault="00AD4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4B11"/>
    <w:rsid w:val="00010FAA"/>
    <w:rsid w:val="00046533"/>
    <w:rsid w:val="000546F1"/>
    <w:rsid w:val="00063E93"/>
    <w:rsid w:val="00066782"/>
    <w:rsid w:val="00074D85"/>
    <w:rsid w:val="000960A5"/>
    <w:rsid w:val="001B372C"/>
    <w:rsid w:val="001E60F1"/>
    <w:rsid w:val="001F6D25"/>
    <w:rsid w:val="00225E6D"/>
    <w:rsid w:val="002608E6"/>
    <w:rsid w:val="00264E16"/>
    <w:rsid w:val="00280F2C"/>
    <w:rsid w:val="002D7096"/>
    <w:rsid w:val="003110A3"/>
    <w:rsid w:val="003361DC"/>
    <w:rsid w:val="00340323"/>
    <w:rsid w:val="00350A2D"/>
    <w:rsid w:val="003864AF"/>
    <w:rsid w:val="003906F1"/>
    <w:rsid w:val="003C3504"/>
    <w:rsid w:val="00523B15"/>
    <w:rsid w:val="00592FB8"/>
    <w:rsid w:val="0063095B"/>
    <w:rsid w:val="0066168A"/>
    <w:rsid w:val="006A7299"/>
    <w:rsid w:val="006C58E8"/>
    <w:rsid w:val="006D506A"/>
    <w:rsid w:val="00733E7C"/>
    <w:rsid w:val="007C0C46"/>
    <w:rsid w:val="008050B7"/>
    <w:rsid w:val="008066A0"/>
    <w:rsid w:val="00841DE8"/>
    <w:rsid w:val="00882C97"/>
    <w:rsid w:val="00887EF8"/>
    <w:rsid w:val="00976318"/>
    <w:rsid w:val="00A54502"/>
    <w:rsid w:val="00AC0B2B"/>
    <w:rsid w:val="00AD4158"/>
    <w:rsid w:val="00B04E96"/>
    <w:rsid w:val="00B41E09"/>
    <w:rsid w:val="00B5103F"/>
    <w:rsid w:val="00B7160E"/>
    <w:rsid w:val="00B73AB4"/>
    <w:rsid w:val="00B754CC"/>
    <w:rsid w:val="00BF745B"/>
    <w:rsid w:val="00CA529B"/>
    <w:rsid w:val="00DD3B9D"/>
    <w:rsid w:val="00E720F3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20</cp:revision>
  <dcterms:created xsi:type="dcterms:W3CDTF">2023-12-07T09:45:00Z</dcterms:created>
  <dcterms:modified xsi:type="dcterms:W3CDTF">2024-10-02T10:39:00Z</dcterms:modified>
</cp:coreProperties>
</file>