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BA0E378" w14:textId="77777777" w:rsidR="00B754CC" w:rsidRDefault="00B754CC" w:rsidP="00B754CC">
      <w:pPr>
        <w:jc w:val="center"/>
        <w:rPr>
          <w:rFonts w:ascii="Times New Roman" w:hAnsi="Times New Roman" w:cs="Times New Roman"/>
          <w:b/>
          <w:bCs/>
          <w:sz w:val="44"/>
          <w:szCs w:val="44"/>
        </w:rPr>
      </w:pPr>
    </w:p>
    <w:p w14:paraId="10C679C1" w14:textId="77777777" w:rsidR="00B754CC" w:rsidRDefault="00B754CC" w:rsidP="00B754CC">
      <w:pPr>
        <w:jc w:val="center"/>
        <w:rPr>
          <w:rFonts w:ascii="Times New Roman" w:hAnsi="Times New Roman" w:cs="Times New Roman"/>
          <w:b/>
          <w:bCs/>
          <w:sz w:val="44"/>
          <w:szCs w:val="44"/>
        </w:rPr>
      </w:pPr>
    </w:p>
    <w:p w14:paraId="2111395D" w14:textId="5F2D7B00" w:rsidR="00B7160E" w:rsidRPr="00B754CC" w:rsidRDefault="00B754CC" w:rsidP="00B754CC">
      <w:pPr>
        <w:jc w:val="center"/>
        <w:rPr>
          <w:rFonts w:ascii="Times New Roman" w:hAnsi="Times New Roman" w:cs="Times New Roman"/>
          <w:b/>
          <w:bCs/>
          <w:sz w:val="44"/>
          <w:szCs w:val="44"/>
        </w:rPr>
      </w:pPr>
      <w:r w:rsidRPr="00B754CC">
        <w:rPr>
          <w:rFonts w:ascii="Times New Roman" w:hAnsi="Times New Roman" w:cs="Times New Roman"/>
          <w:b/>
          <w:bCs/>
          <w:sz w:val="44"/>
          <w:szCs w:val="44"/>
        </w:rPr>
        <w:t xml:space="preserve">Lab </w:t>
      </w:r>
      <w:r w:rsidR="00DD5B5A">
        <w:rPr>
          <w:rFonts w:ascii="Times New Roman" w:hAnsi="Times New Roman" w:cs="Times New Roman"/>
          <w:b/>
          <w:bCs/>
          <w:sz w:val="44"/>
          <w:szCs w:val="44"/>
        </w:rPr>
        <w:t>S</w:t>
      </w:r>
      <w:r w:rsidRPr="00B754CC">
        <w:rPr>
          <w:rFonts w:ascii="Times New Roman" w:hAnsi="Times New Roman" w:cs="Times New Roman"/>
          <w:b/>
          <w:bCs/>
          <w:sz w:val="44"/>
          <w:szCs w:val="44"/>
        </w:rPr>
        <w:t>ystem Procedure (LSP)</w:t>
      </w:r>
    </w:p>
    <w:p w14:paraId="0E1FC969" w14:textId="0F1664A4" w:rsidR="00B754CC" w:rsidRDefault="00C009C5" w:rsidP="00B754CC">
      <w:pPr>
        <w:jc w:val="center"/>
        <w:rPr>
          <w:rFonts w:ascii="Times New Roman" w:hAnsi="Times New Roman" w:cs="Times New Roman"/>
          <w:b/>
          <w:bCs/>
          <w:sz w:val="44"/>
          <w:szCs w:val="44"/>
        </w:rPr>
      </w:pPr>
      <w:r>
        <w:rPr>
          <w:rFonts w:ascii="Times New Roman" w:hAnsi="Times New Roman" w:cs="Times New Roman"/>
          <w:b/>
          <w:bCs/>
          <w:sz w:val="44"/>
          <w:szCs w:val="44"/>
        </w:rPr>
        <w:t>Analysis of the data</w:t>
      </w:r>
    </w:p>
    <w:p w14:paraId="691FB02E" w14:textId="110E9AF6" w:rsidR="00C4204E" w:rsidRPr="00C4204E" w:rsidRDefault="00C4204E" w:rsidP="00B754CC">
      <w:pPr>
        <w:jc w:val="center"/>
        <w:rPr>
          <w:rFonts w:ascii="Times New Roman" w:hAnsi="Times New Roman" w:cs="Times New Roman"/>
          <w:b/>
          <w:bCs/>
          <w:sz w:val="28"/>
          <w:szCs w:val="28"/>
        </w:rPr>
      </w:pPr>
      <w:r w:rsidRPr="00C4204E">
        <w:rPr>
          <w:rFonts w:ascii="Times New Roman" w:hAnsi="Times New Roman" w:cs="Times New Roman"/>
          <w:b/>
          <w:bCs/>
          <w:sz w:val="28"/>
          <w:szCs w:val="28"/>
        </w:rPr>
        <w:t>ISO/IEC 17025:2017-Clause 7.7</w:t>
      </w:r>
    </w:p>
    <w:p w14:paraId="43143FE7" w14:textId="77777777" w:rsidR="00E20023" w:rsidRDefault="00E20023" w:rsidP="00E20023">
      <w:pPr>
        <w:keepNext/>
        <w:spacing w:before="240" w:after="60"/>
        <w:ind w:left="-851" w:right="-524"/>
        <w:jc w:val="center"/>
        <w:outlineLvl w:val="3"/>
        <w:rPr>
          <w:b/>
          <w:bCs/>
          <w:szCs w:val="24"/>
        </w:rPr>
      </w:pPr>
      <w:r>
        <w:rPr>
          <w:b/>
          <w:bCs/>
          <w:szCs w:val="24"/>
        </w:rPr>
        <w:t>Copyright</w:t>
      </w:r>
    </w:p>
    <w:p w14:paraId="7AE45330" w14:textId="77777777" w:rsidR="00E20023" w:rsidRPr="00B754CC" w:rsidRDefault="00E20023" w:rsidP="00E20023">
      <w:pPr>
        <w:jc w:val="center"/>
        <w:rPr>
          <w:rFonts w:ascii="Times New Roman" w:hAnsi="Times New Roman" w:cs="Times New Roman"/>
          <w:b/>
          <w:bCs/>
          <w:sz w:val="44"/>
          <w:szCs w:val="44"/>
        </w:rPr>
      </w:pPr>
    </w:p>
    <w:p w14:paraId="24584336" w14:textId="77777777" w:rsidR="00E20023" w:rsidRDefault="00E20023" w:rsidP="00E20023">
      <w:pPr>
        <w:jc w:val="both"/>
        <w:rPr>
          <w:rFonts w:eastAsia="Calibri"/>
          <w:szCs w:val="24"/>
          <w:lang w:val="en-GB"/>
        </w:rPr>
      </w:pPr>
      <w:r>
        <w:rPr>
          <w:rFonts w:eastAsia="Calibri"/>
          <w:szCs w:val="24"/>
          <w:lang w:val="en-GB"/>
        </w:rPr>
        <w:t xml:space="preserve">The copyright of this procedure, together with all confidential information contained herein is the sole property of </w:t>
      </w:r>
      <w:r>
        <w:rPr>
          <w:rFonts w:eastAsia="Calibri"/>
          <w:b/>
          <w:bCs/>
          <w:szCs w:val="24"/>
          <w:lang w:val="en-GB"/>
        </w:rPr>
        <w:t>QC LAB.</w:t>
      </w:r>
    </w:p>
    <w:p w14:paraId="6917424F" w14:textId="77777777" w:rsidR="00E20023" w:rsidRPr="003919EB" w:rsidRDefault="00E20023" w:rsidP="00E20023">
      <w:pPr>
        <w:jc w:val="both"/>
        <w:rPr>
          <w:rFonts w:eastAsia="Calibri"/>
          <w:szCs w:val="24"/>
        </w:rPr>
      </w:pPr>
      <w:r>
        <w:rPr>
          <w:rFonts w:eastAsia="Calibri"/>
          <w:szCs w:val="24"/>
        </w:rPr>
        <w:t>It may be copied in full or in parts only by the Management / personnel and only for the purpose of Company related activities. Disclosure and copying of any information contained within this procedure to any person (s) outside the employee of company without written permission/authorization of the Plant Manager is strictly prohibited.</w:t>
      </w:r>
    </w:p>
    <w:p w14:paraId="4FE06819" w14:textId="6F0663C4" w:rsidR="00B754CC" w:rsidRDefault="00B754CC" w:rsidP="00B7160E">
      <w:pPr>
        <w:jc w:val="both"/>
        <w:rPr>
          <w:rFonts w:ascii="Times New Roman" w:hAnsi="Times New Roman" w:cs="Times New Roman"/>
          <w:sz w:val="24"/>
          <w:szCs w:val="24"/>
        </w:rPr>
      </w:pPr>
    </w:p>
    <w:p w14:paraId="632E4A7D" w14:textId="01EC9A05" w:rsidR="00B754CC" w:rsidRDefault="00B754CC" w:rsidP="00B7160E">
      <w:pPr>
        <w:jc w:val="both"/>
        <w:rPr>
          <w:rFonts w:ascii="Times New Roman" w:hAnsi="Times New Roman" w:cs="Times New Roman"/>
          <w:sz w:val="24"/>
          <w:szCs w:val="24"/>
        </w:rPr>
      </w:pPr>
    </w:p>
    <w:p w14:paraId="29620013" w14:textId="77777777" w:rsidR="00B754CC" w:rsidRDefault="00B754CC" w:rsidP="00B7160E">
      <w:pPr>
        <w:jc w:val="both"/>
        <w:rPr>
          <w:rFonts w:ascii="Times New Roman" w:hAnsi="Times New Roman" w:cs="Times New Roman"/>
          <w:sz w:val="24"/>
          <w:szCs w:val="24"/>
        </w:rPr>
      </w:pPr>
    </w:p>
    <w:p w14:paraId="444F1CE4" w14:textId="2A142295" w:rsidR="00B7160E" w:rsidRDefault="00B7160E" w:rsidP="00B7160E">
      <w:pPr>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052"/>
        <w:gridCol w:w="1128"/>
        <w:gridCol w:w="936"/>
        <w:gridCol w:w="136"/>
        <w:gridCol w:w="1221"/>
        <w:gridCol w:w="1760"/>
        <w:gridCol w:w="935"/>
        <w:gridCol w:w="2182"/>
      </w:tblGrid>
      <w:tr w:rsidR="00B7160E" w14:paraId="01EAD528" w14:textId="77777777" w:rsidTr="006D6F41">
        <w:tc>
          <w:tcPr>
            <w:tcW w:w="3116" w:type="dxa"/>
            <w:gridSpan w:val="3"/>
          </w:tcPr>
          <w:p w14:paraId="42FA8D14" w14:textId="77777777" w:rsidR="00B7160E" w:rsidRDefault="00B7160E" w:rsidP="00B754CC">
            <w:pPr>
              <w:spacing w:line="360" w:lineRule="auto"/>
              <w:jc w:val="center"/>
              <w:rPr>
                <w:rFonts w:ascii="Times New Roman" w:hAnsi="Times New Roman" w:cs="Times New Roman"/>
                <w:sz w:val="24"/>
                <w:szCs w:val="24"/>
              </w:rPr>
            </w:pPr>
            <w:bookmarkStart w:id="0" w:name="_Hlk152845280"/>
            <w:r>
              <w:rPr>
                <w:rFonts w:ascii="Times New Roman" w:hAnsi="Times New Roman" w:cs="Times New Roman"/>
                <w:sz w:val="24"/>
                <w:szCs w:val="24"/>
              </w:rPr>
              <w:t>Prepared By:</w:t>
            </w:r>
          </w:p>
          <w:p w14:paraId="1CCBB670" w14:textId="3FCF10F7" w:rsidR="00E257E5" w:rsidRDefault="00E257E5" w:rsidP="00B754CC">
            <w:pPr>
              <w:spacing w:line="360" w:lineRule="auto"/>
              <w:jc w:val="center"/>
              <w:rPr>
                <w:rFonts w:ascii="Times New Roman" w:hAnsi="Times New Roman" w:cs="Times New Roman"/>
                <w:sz w:val="24"/>
                <w:szCs w:val="24"/>
              </w:rPr>
            </w:pPr>
            <w:r>
              <w:rPr>
                <w:rFonts w:ascii="Times New Roman" w:hAnsi="Times New Roman" w:cs="Times New Roman"/>
                <w:sz w:val="24"/>
                <w:szCs w:val="24"/>
              </w:rPr>
              <w:t>AQCM</w:t>
            </w:r>
          </w:p>
        </w:tc>
        <w:tc>
          <w:tcPr>
            <w:tcW w:w="3117" w:type="dxa"/>
            <w:gridSpan w:val="3"/>
          </w:tcPr>
          <w:p w14:paraId="4D7134B1" w14:textId="77777777" w:rsidR="00B7160E" w:rsidRDefault="00B7160E" w:rsidP="00B754CC">
            <w:pPr>
              <w:spacing w:line="360" w:lineRule="auto"/>
              <w:jc w:val="center"/>
              <w:rPr>
                <w:rFonts w:ascii="Times New Roman" w:hAnsi="Times New Roman" w:cs="Times New Roman"/>
                <w:sz w:val="24"/>
                <w:szCs w:val="24"/>
              </w:rPr>
            </w:pPr>
            <w:r>
              <w:rPr>
                <w:rFonts w:ascii="Times New Roman" w:hAnsi="Times New Roman" w:cs="Times New Roman"/>
                <w:sz w:val="24"/>
                <w:szCs w:val="24"/>
              </w:rPr>
              <w:t>Reviewed By:</w:t>
            </w:r>
          </w:p>
          <w:p w14:paraId="23B44A13" w14:textId="2DB78093" w:rsidR="00E257E5" w:rsidRDefault="00E257E5" w:rsidP="00B754CC">
            <w:pPr>
              <w:spacing w:line="360" w:lineRule="auto"/>
              <w:jc w:val="center"/>
              <w:rPr>
                <w:rFonts w:ascii="Times New Roman" w:hAnsi="Times New Roman" w:cs="Times New Roman"/>
                <w:sz w:val="24"/>
                <w:szCs w:val="24"/>
              </w:rPr>
            </w:pPr>
            <w:r>
              <w:rPr>
                <w:rFonts w:ascii="Times New Roman" w:hAnsi="Times New Roman" w:cs="Times New Roman"/>
                <w:sz w:val="24"/>
                <w:szCs w:val="24"/>
              </w:rPr>
              <w:t>QCM</w:t>
            </w:r>
          </w:p>
        </w:tc>
        <w:tc>
          <w:tcPr>
            <w:tcW w:w="3117" w:type="dxa"/>
            <w:gridSpan w:val="2"/>
          </w:tcPr>
          <w:p w14:paraId="02EF16DF" w14:textId="77777777" w:rsidR="00B7160E" w:rsidRDefault="00B7160E" w:rsidP="00B754CC">
            <w:pPr>
              <w:spacing w:line="360" w:lineRule="auto"/>
              <w:jc w:val="center"/>
              <w:rPr>
                <w:rFonts w:ascii="Times New Roman" w:hAnsi="Times New Roman" w:cs="Times New Roman"/>
                <w:sz w:val="24"/>
                <w:szCs w:val="24"/>
              </w:rPr>
            </w:pPr>
            <w:r>
              <w:rPr>
                <w:rFonts w:ascii="Times New Roman" w:hAnsi="Times New Roman" w:cs="Times New Roman"/>
                <w:sz w:val="24"/>
                <w:szCs w:val="24"/>
              </w:rPr>
              <w:t>Approved By:</w:t>
            </w:r>
          </w:p>
          <w:p w14:paraId="19DE5836" w14:textId="6161FDB2" w:rsidR="00E257E5" w:rsidRDefault="00E257E5" w:rsidP="00B754CC">
            <w:pPr>
              <w:spacing w:line="360" w:lineRule="auto"/>
              <w:jc w:val="center"/>
              <w:rPr>
                <w:rFonts w:ascii="Times New Roman" w:hAnsi="Times New Roman" w:cs="Times New Roman"/>
                <w:sz w:val="24"/>
                <w:szCs w:val="24"/>
              </w:rPr>
            </w:pPr>
            <w:r>
              <w:rPr>
                <w:rFonts w:ascii="Times New Roman" w:hAnsi="Times New Roman" w:cs="Times New Roman"/>
                <w:sz w:val="24"/>
                <w:szCs w:val="24"/>
              </w:rPr>
              <w:t>PLANT MANAGER</w:t>
            </w:r>
          </w:p>
        </w:tc>
      </w:tr>
      <w:tr w:rsidR="00E257E5" w14:paraId="6AF0903B" w14:textId="77777777" w:rsidTr="002814B8">
        <w:trPr>
          <w:trHeight w:val="2494"/>
        </w:trPr>
        <w:tc>
          <w:tcPr>
            <w:tcW w:w="3116" w:type="dxa"/>
            <w:gridSpan w:val="3"/>
          </w:tcPr>
          <w:p w14:paraId="2900023A" w14:textId="77777777" w:rsidR="00E257E5" w:rsidRDefault="00E257E5" w:rsidP="00E257E5">
            <w:pPr>
              <w:spacing w:line="360" w:lineRule="auto"/>
              <w:rPr>
                <w:rFonts w:ascii="Times New Roman" w:hAnsi="Times New Roman" w:cs="Times New Roman"/>
                <w:sz w:val="24"/>
                <w:szCs w:val="24"/>
              </w:rPr>
            </w:pPr>
          </w:p>
          <w:p w14:paraId="4FCD62F0" w14:textId="50097EE5" w:rsidR="00E257E5" w:rsidRDefault="00E257E5" w:rsidP="00E257E5">
            <w:pPr>
              <w:spacing w:line="360" w:lineRule="auto"/>
              <w:rPr>
                <w:rFonts w:ascii="Times New Roman" w:hAnsi="Times New Roman" w:cs="Times New Roman"/>
                <w:sz w:val="24"/>
                <w:szCs w:val="24"/>
              </w:rPr>
            </w:pPr>
          </w:p>
        </w:tc>
        <w:tc>
          <w:tcPr>
            <w:tcW w:w="3117" w:type="dxa"/>
            <w:gridSpan w:val="3"/>
          </w:tcPr>
          <w:p w14:paraId="15597585" w14:textId="73F262BD" w:rsidR="00E257E5" w:rsidRDefault="00E257E5" w:rsidP="00E257E5">
            <w:pPr>
              <w:spacing w:line="360" w:lineRule="auto"/>
              <w:rPr>
                <w:rFonts w:ascii="Times New Roman" w:hAnsi="Times New Roman" w:cs="Times New Roman"/>
                <w:sz w:val="24"/>
                <w:szCs w:val="24"/>
              </w:rPr>
            </w:pPr>
          </w:p>
        </w:tc>
        <w:tc>
          <w:tcPr>
            <w:tcW w:w="3117" w:type="dxa"/>
            <w:gridSpan w:val="2"/>
          </w:tcPr>
          <w:p w14:paraId="23FE397F" w14:textId="2A266BA2" w:rsidR="00E257E5" w:rsidRDefault="00E257E5" w:rsidP="00E257E5">
            <w:pPr>
              <w:spacing w:line="360" w:lineRule="auto"/>
              <w:rPr>
                <w:rFonts w:ascii="Times New Roman" w:hAnsi="Times New Roman" w:cs="Times New Roman"/>
                <w:sz w:val="24"/>
                <w:szCs w:val="24"/>
              </w:rPr>
            </w:pPr>
          </w:p>
        </w:tc>
      </w:tr>
      <w:bookmarkEnd w:id="0"/>
      <w:tr w:rsidR="00CB365F" w14:paraId="655F893B" w14:textId="1D8A39C9" w:rsidTr="00AB6DD4">
        <w:trPr>
          <w:trHeight w:val="422"/>
        </w:trPr>
        <w:tc>
          <w:tcPr>
            <w:tcW w:w="9350" w:type="dxa"/>
            <w:gridSpan w:val="8"/>
          </w:tcPr>
          <w:p w14:paraId="68F5397B" w14:textId="74A5EF07" w:rsidR="00CB365F" w:rsidRDefault="00CB365F" w:rsidP="00B754CC">
            <w:pPr>
              <w:jc w:val="center"/>
              <w:rPr>
                <w:rFonts w:ascii="Times New Roman" w:hAnsi="Times New Roman" w:cs="Times New Roman"/>
                <w:sz w:val="36"/>
                <w:szCs w:val="36"/>
              </w:rPr>
            </w:pPr>
            <w:r>
              <w:rPr>
                <w:rFonts w:ascii="Times New Roman" w:hAnsi="Times New Roman" w:cs="Times New Roman"/>
                <w:sz w:val="36"/>
                <w:szCs w:val="36"/>
              </w:rPr>
              <w:lastRenderedPageBreak/>
              <w:t>Amendment Sheet</w:t>
            </w:r>
          </w:p>
          <w:p w14:paraId="5AD7932F" w14:textId="77777777" w:rsidR="00CB365F" w:rsidRDefault="00CB365F" w:rsidP="00B754CC">
            <w:pPr>
              <w:jc w:val="center"/>
              <w:rPr>
                <w:rFonts w:ascii="Times New Roman" w:hAnsi="Times New Roman" w:cs="Times New Roman"/>
                <w:sz w:val="36"/>
                <w:szCs w:val="36"/>
              </w:rPr>
            </w:pPr>
          </w:p>
        </w:tc>
      </w:tr>
      <w:tr w:rsidR="00CB365F" w14:paraId="0C463AF8" w14:textId="1B3650A3" w:rsidTr="00CB365F">
        <w:trPr>
          <w:trHeight w:val="260"/>
        </w:trPr>
        <w:tc>
          <w:tcPr>
            <w:tcW w:w="1052" w:type="dxa"/>
          </w:tcPr>
          <w:p w14:paraId="6D7BC4DD" w14:textId="77777777" w:rsidR="00CB365F" w:rsidRDefault="00CB365F" w:rsidP="00B754CC">
            <w:pPr>
              <w:jc w:val="center"/>
              <w:rPr>
                <w:rFonts w:ascii="Times New Roman" w:hAnsi="Times New Roman" w:cs="Times New Roman"/>
                <w:sz w:val="24"/>
                <w:szCs w:val="24"/>
              </w:rPr>
            </w:pPr>
          </w:p>
          <w:p w14:paraId="7B40C512" w14:textId="4A1D9F79" w:rsidR="00CB365F" w:rsidRDefault="00CB365F" w:rsidP="00B754CC">
            <w:pPr>
              <w:jc w:val="center"/>
              <w:rPr>
                <w:rFonts w:ascii="Times New Roman" w:hAnsi="Times New Roman" w:cs="Times New Roman"/>
                <w:sz w:val="24"/>
                <w:szCs w:val="24"/>
              </w:rPr>
            </w:pPr>
            <w:r>
              <w:rPr>
                <w:rFonts w:ascii="Times New Roman" w:hAnsi="Times New Roman" w:cs="Times New Roman"/>
                <w:sz w:val="24"/>
                <w:szCs w:val="24"/>
              </w:rPr>
              <w:t>Date</w:t>
            </w:r>
          </w:p>
          <w:p w14:paraId="1D208E2D" w14:textId="7ED54E61" w:rsidR="00CB365F" w:rsidRDefault="00CB365F" w:rsidP="00EC0C6F">
            <w:pPr>
              <w:rPr>
                <w:rFonts w:ascii="Times New Roman" w:hAnsi="Times New Roman" w:cs="Times New Roman"/>
                <w:sz w:val="24"/>
                <w:szCs w:val="24"/>
              </w:rPr>
            </w:pPr>
          </w:p>
        </w:tc>
        <w:tc>
          <w:tcPr>
            <w:tcW w:w="1128" w:type="dxa"/>
          </w:tcPr>
          <w:p w14:paraId="62557843" w14:textId="77777777" w:rsidR="00CB365F" w:rsidRDefault="00CB365F" w:rsidP="00B754CC">
            <w:pPr>
              <w:jc w:val="center"/>
              <w:rPr>
                <w:rFonts w:ascii="Times New Roman" w:hAnsi="Times New Roman" w:cs="Times New Roman"/>
                <w:sz w:val="24"/>
                <w:szCs w:val="24"/>
              </w:rPr>
            </w:pPr>
          </w:p>
          <w:p w14:paraId="04FB23DA" w14:textId="403C3F4E" w:rsidR="00CB365F" w:rsidRDefault="00CB365F" w:rsidP="00B754CC">
            <w:pPr>
              <w:jc w:val="center"/>
              <w:rPr>
                <w:rFonts w:ascii="Times New Roman" w:hAnsi="Times New Roman" w:cs="Times New Roman"/>
                <w:sz w:val="24"/>
                <w:szCs w:val="24"/>
              </w:rPr>
            </w:pPr>
            <w:r>
              <w:rPr>
                <w:rFonts w:ascii="Times New Roman" w:hAnsi="Times New Roman" w:cs="Times New Roman"/>
                <w:sz w:val="24"/>
                <w:szCs w:val="24"/>
              </w:rPr>
              <w:t>Rev #</w:t>
            </w:r>
          </w:p>
        </w:tc>
        <w:tc>
          <w:tcPr>
            <w:tcW w:w="1072" w:type="dxa"/>
            <w:gridSpan w:val="2"/>
          </w:tcPr>
          <w:p w14:paraId="32C9B606" w14:textId="77777777" w:rsidR="00CB365F" w:rsidRDefault="00CB365F" w:rsidP="00B754CC">
            <w:pPr>
              <w:jc w:val="center"/>
              <w:rPr>
                <w:rFonts w:ascii="Times New Roman" w:hAnsi="Times New Roman" w:cs="Times New Roman"/>
                <w:sz w:val="24"/>
                <w:szCs w:val="24"/>
              </w:rPr>
            </w:pPr>
          </w:p>
          <w:p w14:paraId="319B0AF5" w14:textId="03F395E2" w:rsidR="00CB365F" w:rsidRDefault="00CB365F" w:rsidP="00B754CC">
            <w:pPr>
              <w:jc w:val="center"/>
              <w:rPr>
                <w:rFonts w:ascii="Times New Roman" w:hAnsi="Times New Roman" w:cs="Times New Roman"/>
                <w:sz w:val="24"/>
                <w:szCs w:val="24"/>
              </w:rPr>
            </w:pPr>
            <w:r>
              <w:rPr>
                <w:rFonts w:ascii="Times New Roman" w:hAnsi="Times New Roman" w:cs="Times New Roman"/>
                <w:sz w:val="24"/>
                <w:szCs w:val="24"/>
              </w:rPr>
              <w:t>DCR #</w:t>
            </w:r>
          </w:p>
        </w:tc>
        <w:tc>
          <w:tcPr>
            <w:tcW w:w="1221" w:type="dxa"/>
          </w:tcPr>
          <w:p w14:paraId="101C0E0D" w14:textId="77777777" w:rsidR="00CB365F" w:rsidRDefault="00CB365F" w:rsidP="00B754CC">
            <w:pPr>
              <w:jc w:val="center"/>
              <w:rPr>
                <w:rFonts w:ascii="Times New Roman" w:hAnsi="Times New Roman" w:cs="Times New Roman"/>
                <w:sz w:val="24"/>
                <w:szCs w:val="24"/>
              </w:rPr>
            </w:pPr>
          </w:p>
          <w:p w14:paraId="24002BA7" w14:textId="7F58E37C" w:rsidR="00CB365F" w:rsidRDefault="00CB365F" w:rsidP="00B754CC">
            <w:pPr>
              <w:jc w:val="center"/>
              <w:rPr>
                <w:rFonts w:ascii="Times New Roman" w:hAnsi="Times New Roman" w:cs="Times New Roman"/>
                <w:sz w:val="24"/>
                <w:szCs w:val="24"/>
              </w:rPr>
            </w:pPr>
            <w:r>
              <w:rPr>
                <w:rFonts w:ascii="Times New Roman" w:hAnsi="Times New Roman" w:cs="Times New Roman"/>
                <w:sz w:val="24"/>
                <w:szCs w:val="24"/>
              </w:rPr>
              <w:t>Section</w:t>
            </w:r>
          </w:p>
        </w:tc>
        <w:tc>
          <w:tcPr>
            <w:tcW w:w="2695" w:type="dxa"/>
            <w:gridSpan w:val="2"/>
          </w:tcPr>
          <w:p w14:paraId="6B42385E" w14:textId="77777777" w:rsidR="00CB365F" w:rsidRDefault="00CB365F" w:rsidP="00B754CC">
            <w:pPr>
              <w:jc w:val="center"/>
              <w:rPr>
                <w:rFonts w:ascii="Times New Roman" w:hAnsi="Times New Roman" w:cs="Times New Roman"/>
                <w:sz w:val="24"/>
                <w:szCs w:val="24"/>
              </w:rPr>
            </w:pPr>
          </w:p>
          <w:p w14:paraId="3597668F" w14:textId="1F53C1E5" w:rsidR="00CB365F" w:rsidRDefault="00CB365F" w:rsidP="00B754CC">
            <w:pPr>
              <w:jc w:val="center"/>
              <w:rPr>
                <w:rFonts w:ascii="Times New Roman" w:hAnsi="Times New Roman" w:cs="Times New Roman"/>
                <w:sz w:val="24"/>
                <w:szCs w:val="24"/>
              </w:rPr>
            </w:pPr>
            <w:r>
              <w:rPr>
                <w:rFonts w:ascii="Times New Roman" w:hAnsi="Times New Roman" w:cs="Times New Roman"/>
                <w:sz w:val="24"/>
                <w:szCs w:val="24"/>
              </w:rPr>
              <w:t>Amendment Detail</w:t>
            </w:r>
          </w:p>
        </w:tc>
        <w:tc>
          <w:tcPr>
            <w:tcW w:w="2182" w:type="dxa"/>
          </w:tcPr>
          <w:p w14:paraId="6E3D4EC1" w14:textId="77777777" w:rsidR="00CB365F" w:rsidRDefault="00CB365F" w:rsidP="00B754CC">
            <w:pPr>
              <w:jc w:val="center"/>
              <w:rPr>
                <w:rFonts w:ascii="Times New Roman" w:hAnsi="Times New Roman" w:cs="Times New Roman"/>
                <w:sz w:val="24"/>
                <w:szCs w:val="24"/>
              </w:rPr>
            </w:pPr>
          </w:p>
          <w:p w14:paraId="0DC03989" w14:textId="55427CF1" w:rsidR="00CB365F" w:rsidRDefault="00CB365F" w:rsidP="00B754CC">
            <w:pPr>
              <w:jc w:val="center"/>
              <w:rPr>
                <w:rFonts w:ascii="Times New Roman" w:hAnsi="Times New Roman" w:cs="Times New Roman"/>
                <w:sz w:val="24"/>
                <w:szCs w:val="24"/>
              </w:rPr>
            </w:pPr>
            <w:r>
              <w:rPr>
                <w:rFonts w:ascii="Times New Roman" w:hAnsi="Times New Roman" w:cs="Times New Roman"/>
                <w:sz w:val="24"/>
                <w:szCs w:val="24"/>
              </w:rPr>
              <w:t>Amendment Approved by</w:t>
            </w:r>
          </w:p>
        </w:tc>
      </w:tr>
      <w:tr w:rsidR="00CB365F" w14:paraId="729F21E0" w14:textId="226BF8B7" w:rsidTr="00CB365F">
        <w:tc>
          <w:tcPr>
            <w:tcW w:w="1052" w:type="dxa"/>
          </w:tcPr>
          <w:p w14:paraId="7EC71231" w14:textId="77777777" w:rsidR="00CB365F" w:rsidRDefault="00CB365F" w:rsidP="0010484B">
            <w:pPr>
              <w:jc w:val="both"/>
              <w:rPr>
                <w:rFonts w:ascii="Times New Roman" w:hAnsi="Times New Roman" w:cs="Times New Roman"/>
                <w:sz w:val="24"/>
                <w:szCs w:val="24"/>
              </w:rPr>
            </w:pPr>
          </w:p>
          <w:p w14:paraId="7D50E65A" w14:textId="43A07C23" w:rsidR="00CB365F" w:rsidRDefault="00CB365F" w:rsidP="0010484B">
            <w:pPr>
              <w:jc w:val="both"/>
              <w:rPr>
                <w:rFonts w:ascii="Times New Roman" w:hAnsi="Times New Roman" w:cs="Times New Roman"/>
                <w:sz w:val="24"/>
                <w:szCs w:val="24"/>
              </w:rPr>
            </w:pPr>
          </w:p>
        </w:tc>
        <w:tc>
          <w:tcPr>
            <w:tcW w:w="1128" w:type="dxa"/>
          </w:tcPr>
          <w:p w14:paraId="23A1F59F" w14:textId="77777777" w:rsidR="00CB365F" w:rsidRDefault="00CB365F" w:rsidP="0010484B">
            <w:pPr>
              <w:jc w:val="both"/>
              <w:rPr>
                <w:rFonts w:ascii="Times New Roman" w:hAnsi="Times New Roman" w:cs="Times New Roman"/>
                <w:sz w:val="24"/>
                <w:szCs w:val="24"/>
              </w:rPr>
            </w:pPr>
          </w:p>
        </w:tc>
        <w:tc>
          <w:tcPr>
            <w:tcW w:w="1072" w:type="dxa"/>
            <w:gridSpan w:val="2"/>
          </w:tcPr>
          <w:p w14:paraId="17589008" w14:textId="77777777" w:rsidR="00CB365F" w:rsidRDefault="00CB365F" w:rsidP="0010484B">
            <w:pPr>
              <w:jc w:val="both"/>
              <w:rPr>
                <w:rFonts w:ascii="Times New Roman" w:hAnsi="Times New Roman" w:cs="Times New Roman"/>
                <w:sz w:val="24"/>
                <w:szCs w:val="24"/>
              </w:rPr>
            </w:pPr>
          </w:p>
        </w:tc>
        <w:tc>
          <w:tcPr>
            <w:tcW w:w="1221" w:type="dxa"/>
          </w:tcPr>
          <w:p w14:paraId="3B9A5062" w14:textId="77777777" w:rsidR="00CB365F" w:rsidRDefault="00CB365F" w:rsidP="0010484B">
            <w:pPr>
              <w:jc w:val="both"/>
              <w:rPr>
                <w:rFonts w:ascii="Times New Roman" w:hAnsi="Times New Roman" w:cs="Times New Roman"/>
                <w:sz w:val="24"/>
                <w:szCs w:val="24"/>
              </w:rPr>
            </w:pPr>
          </w:p>
        </w:tc>
        <w:tc>
          <w:tcPr>
            <w:tcW w:w="2695" w:type="dxa"/>
            <w:gridSpan w:val="2"/>
          </w:tcPr>
          <w:p w14:paraId="2A0A9266" w14:textId="77777777" w:rsidR="00CB365F" w:rsidRDefault="00CB365F" w:rsidP="0010484B">
            <w:pPr>
              <w:jc w:val="both"/>
              <w:rPr>
                <w:rFonts w:ascii="Times New Roman" w:hAnsi="Times New Roman" w:cs="Times New Roman"/>
                <w:sz w:val="24"/>
                <w:szCs w:val="24"/>
              </w:rPr>
            </w:pPr>
          </w:p>
        </w:tc>
        <w:tc>
          <w:tcPr>
            <w:tcW w:w="2182" w:type="dxa"/>
          </w:tcPr>
          <w:p w14:paraId="233143F2" w14:textId="77777777" w:rsidR="00CB365F" w:rsidRDefault="00CB365F" w:rsidP="0010484B">
            <w:pPr>
              <w:jc w:val="both"/>
              <w:rPr>
                <w:rFonts w:ascii="Times New Roman" w:hAnsi="Times New Roman" w:cs="Times New Roman"/>
                <w:sz w:val="24"/>
                <w:szCs w:val="24"/>
              </w:rPr>
            </w:pPr>
          </w:p>
        </w:tc>
      </w:tr>
      <w:tr w:rsidR="00CB365F" w14:paraId="62E9EFC6" w14:textId="34086EFC" w:rsidTr="00CB365F">
        <w:tc>
          <w:tcPr>
            <w:tcW w:w="1052" w:type="dxa"/>
          </w:tcPr>
          <w:p w14:paraId="68BBBF3A" w14:textId="77777777" w:rsidR="00CB365F" w:rsidRDefault="00CB365F" w:rsidP="0010484B">
            <w:pPr>
              <w:jc w:val="both"/>
              <w:rPr>
                <w:rFonts w:ascii="Times New Roman" w:hAnsi="Times New Roman" w:cs="Times New Roman"/>
                <w:sz w:val="24"/>
                <w:szCs w:val="24"/>
              </w:rPr>
            </w:pPr>
          </w:p>
          <w:p w14:paraId="2A58BEE1" w14:textId="3611ECF2" w:rsidR="00CB365F" w:rsidRDefault="00CB365F" w:rsidP="0010484B">
            <w:pPr>
              <w:jc w:val="both"/>
              <w:rPr>
                <w:rFonts w:ascii="Times New Roman" w:hAnsi="Times New Roman" w:cs="Times New Roman"/>
                <w:sz w:val="24"/>
                <w:szCs w:val="24"/>
              </w:rPr>
            </w:pPr>
          </w:p>
        </w:tc>
        <w:tc>
          <w:tcPr>
            <w:tcW w:w="1128" w:type="dxa"/>
          </w:tcPr>
          <w:p w14:paraId="299F9601" w14:textId="77777777" w:rsidR="00CB365F" w:rsidRDefault="00CB365F" w:rsidP="0010484B">
            <w:pPr>
              <w:jc w:val="both"/>
              <w:rPr>
                <w:rFonts w:ascii="Times New Roman" w:hAnsi="Times New Roman" w:cs="Times New Roman"/>
                <w:sz w:val="24"/>
                <w:szCs w:val="24"/>
              </w:rPr>
            </w:pPr>
          </w:p>
        </w:tc>
        <w:tc>
          <w:tcPr>
            <w:tcW w:w="1072" w:type="dxa"/>
            <w:gridSpan w:val="2"/>
          </w:tcPr>
          <w:p w14:paraId="6A4A7D27" w14:textId="77777777" w:rsidR="00CB365F" w:rsidRDefault="00CB365F" w:rsidP="0010484B">
            <w:pPr>
              <w:jc w:val="both"/>
              <w:rPr>
                <w:rFonts w:ascii="Times New Roman" w:hAnsi="Times New Roman" w:cs="Times New Roman"/>
                <w:sz w:val="24"/>
                <w:szCs w:val="24"/>
              </w:rPr>
            </w:pPr>
          </w:p>
        </w:tc>
        <w:tc>
          <w:tcPr>
            <w:tcW w:w="1221" w:type="dxa"/>
          </w:tcPr>
          <w:p w14:paraId="46B0245F" w14:textId="77777777" w:rsidR="00CB365F" w:rsidRDefault="00CB365F" w:rsidP="0010484B">
            <w:pPr>
              <w:jc w:val="both"/>
              <w:rPr>
                <w:rFonts w:ascii="Times New Roman" w:hAnsi="Times New Roman" w:cs="Times New Roman"/>
                <w:sz w:val="24"/>
                <w:szCs w:val="24"/>
              </w:rPr>
            </w:pPr>
          </w:p>
        </w:tc>
        <w:tc>
          <w:tcPr>
            <w:tcW w:w="2695" w:type="dxa"/>
            <w:gridSpan w:val="2"/>
          </w:tcPr>
          <w:p w14:paraId="6E703D3B" w14:textId="77777777" w:rsidR="00CB365F" w:rsidRDefault="00CB365F" w:rsidP="0010484B">
            <w:pPr>
              <w:jc w:val="both"/>
              <w:rPr>
                <w:rFonts w:ascii="Times New Roman" w:hAnsi="Times New Roman" w:cs="Times New Roman"/>
                <w:sz w:val="24"/>
                <w:szCs w:val="24"/>
              </w:rPr>
            </w:pPr>
          </w:p>
        </w:tc>
        <w:tc>
          <w:tcPr>
            <w:tcW w:w="2182" w:type="dxa"/>
          </w:tcPr>
          <w:p w14:paraId="42968BBE" w14:textId="77777777" w:rsidR="00CB365F" w:rsidRDefault="00CB365F" w:rsidP="0010484B">
            <w:pPr>
              <w:jc w:val="both"/>
              <w:rPr>
                <w:rFonts w:ascii="Times New Roman" w:hAnsi="Times New Roman" w:cs="Times New Roman"/>
                <w:sz w:val="24"/>
                <w:szCs w:val="24"/>
              </w:rPr>
            </w:pPr>
          </w:p>
        </w:tc>
      </w:tr>
      <w:tr w:rsidR="00CB365F" w14:paraId="3E6360D2" w14:textId="247BDBD4" w:rsidTr="00CB365F">
        <w:tc>
          <w:tcPr>
            <w:tcW w:w="1052" w:type="dxa"/>
          </w:tcPr>
          <w:p w14:paraId="0635A512" w14:textId="77777777" w:rsidR="00CB365F" w:rsidRDefault="00CB365F" w:rsidP="0010484B">
            <w:pPr>
              <w:jc w:val="both"/>
              <w:rPr>
                <w:rFonts w:ascii="Times New Roman" w:hAnsi="Times New Roman" w:cs="Times New Roman"/>
                <w:sz w:val="24"/>
                <w:szCs w:val="24"/>
              </w:rPr>
            </w:pPr>
          </w:p>
          <w:p w14:paraId="1E383933" w14:textId="05862492" w:rsidR="00CB365F" w:rsidRDefault="00CB365F" w:rsidP="0010484B">
            <w:pPr>
              <w:jc w:val="both"/>
              <w:rPr>
                <w:rFonts w:ascii="Times New Roman" w:hAnsi="Times New Roman" w:cs="Times New Roman"/>
                <w:sz w:val="24"/>
                <w:szCs w:val="24"/>
              </w:rPr>
            </w:pPr>
          </w:p>
        </w:tc>
        <w:tc>
          <w:tcPr>
            <w:tcW w:w="1128" w:type="dxa"/>
          </w:tcPr>
          <w:p w14:paraId="6DF71ADD" w14:textId="77777777" w:rsidR="00CB365F" w:rsidRDefault="00CB365F" w:rsidP="0010484B">
            <w:pPr>
              <w:jc w:val="both"/>
              <w:rPr>
                <w:rFonts w:ascii="Times New Roman" w:hAnsi="Times New Roman" w:cs="Times New Roman"/>
                <w:sz w:val="24"/>
                <w:szCs w:val="24"/>
              </w:rPr>
            </w:pPr>
          </w:p>
        </w:tc>
        <w:tc>
          <w:tcPr>
            <w:tcW w:w="1072" w:type="dxa"/>
            <w:gridSpan w:val="2"/>
          </w:tcPr>
          <w:p w14:paraId="3BCE791C" w14:textId="77777777" w:rsidR="00CB365F" w:rsidRDefault="00CB365F" w:rsidP="0010484B">
            <w:pPr>
              <w:jc w:val="both"/>
              <w:rPr>
                <w:rFonts w:ascii="Times New Roman" w:hAnsi="Times New Roman" w:cs="Times New Roman"/>
                <w:sz w:val="24"/>
                <w:szCs w:val="24"/>
              </w:rPr>
            </w:pPr>
          </w:p>
        </w:tc>
        <w:tc>
          <w:tcPr>
            <w:tcW w:w="1221" w:type="dxa"/>
          </w:tcPr>
          <w:p w14:paraId="7B090581" w14:textId="77777777" w:rsidR="00CB365F" w:rsidRDefault="00CB365F" w:rsidP="0010484B">
            <w:pPr>
              <w:jc w:val="both"/>
              <w:rPr>
                <w:rFonts w:ascii="Times New Roman" w:hAnsi="Times New Roman" w:cs="Times New Roman"/>
                <w:sz w:val="24"/>
                <w:szCs w:val="24"/>
              </w:rPr>
            </w:pPr>
          </w:p>
        </w:tc>
        <w:tc>
          <w:tcPr>
            <w:tcW w:w="2695" w:type="dxa"/>
            <w:gridSpan w:val="2"/>
          </w:tcPr>
          <w:p w14:paraId="24251A01" w14:textId="77777777" w:rsidR="00CB365F" w:rsidRDefault="00CB365F" w:rsidP="0010484B">
            <w:pPr>
              <w:jc w:val="both"/>
              <w:rPr>
                <w:rFonts w:ascii="Times New Roman" w:hAnsi="Times New Roman" w:cs="Times New Roman"/>
                <w:sz w:val="24"/>
                <w:szCs w:val="24"/>
              </w:rPr>
            </w:pPr>
          </w:p>
        </w:tc>
        <w:tc>
          <w:tcPr>
            <w:tcW w:w="2182" w:type="dxa"/>
          </w:tcPr>
          <w:p w14:paraId="3EAD2BC2" w14:textId="77777777" w:rsidR="00CB365F" w:rsidRDefault="00CB365F" w:rsidP="0010484B">
            <w:pPr>
              <w:jc w:val="both"/>
              <w:rPr>
                <w:rFonts w:ascii="Times New Roman" w:hAnsi="Times New Roman" w:cs="Times New Roman"/>
                <w:sz w:val="24"/>
                <w:szCs w:val="24"/>
              </w:rPr>
            </w:pPr>
          </w:p>
        </w:tc>
      </w:tr>
      <w:tr w:rsidR="00CB365F" w14:paraId="20C63E3E" w14:textId="14747FDB" w:rsidTr="00CB365F">
        <w:tc>
          <w:tcPr>
            <w:tcW w:w="1052" w:type="dxa"/>
          </w:tcPr>
          <w:p w14:paraId="791341E9" w14:textId="77777777" w:rsidR="00CB365F" w:rsidRDefault="00CB365F" w:rsidP="0010484B">
            <w:pPr>
              <w:jc w:val="both"/>
              <w:rPr>
                <w:rFonts w:ascii="Times New Roman" w:hAnsi="Times New Roman" w:cs="Times New Roman"/>
                <w:sz w:val="24"/>
                <w:szCs w:val="24"/>
              </w:rPr>
            </w:pPr>
          </w:p>
          <w:p w14:paraId="7ED53607" w14:textId="21B35D69" w:rsidR="00CB365F" w:rsidRDefault="00CB365F" w:rsidP="0010484B">
            <w:pPr>
              <w:jc w:val="both"/>
              <w:rPr>
                <w:rFonts w:ascii="Times New Roman" w:hAnsi="Times New Roman" w:cs="Times New Roman"/>
                <w:sz w:val="24"/>
                <w:szCs w:val="24"/>
              </w:rPr>
            </w:pPr>
          </w:p>
        </w:tc>
        <w:tc>
          <w:tcPr>
            <w:tcW w:w="1128" w:type="dxa"/>
          </w:tcPr>
          <w:p w14:paraId="5486A9C5" w14:textId="77777777" w:rsidR="00CB365F" w:rsidRDefault="00CB365F" w:rsidP="0010484B">
            <w:pPr>
              <w:jc w:val="both"/>
              <w:rPr>
                <w:rFonts w:ascii="Times New Roman" w:hAnsi="Times New Roman" w:cs="Times New Roman"/>
                <w:sz w:val="24"/>
                <w:szCs w:val="24"/>
              </w:rPr>
            </w:pPr>
          </w:p>
        </w:tc>
        <w:tc>
          <w:tcPr>
            <w:tcW w:w="1072" w:type="dxa"/>
            <w:gridSpan w:val="2"/>
          </w:tcPr>
          <w:p w14:paraId="4D2BD4E4" w14:textId="77777777" w:rsidR="00CB365F" w:rsidRDefault="00CB365F" w:rsidP="0010484B">
            <w:pPr>
              <w:jc w:val="both"/>
              <w:rPr>
                <w:rFonts w:ascii="Times New Roman" w:hAnsi="Times New Roman" w:cs="Times New Roman"/>
                <w:sz w:val="24"/>
                <w:szCs w:val="24"/>
              </w:rPr>
            </w:pPr>
          </w:p>
        </w:tc>
        <w:tc>
          <w:tcPr>
            <w:tcW w:w="1221" w:type="dxa"/>
          </w:tcPr>
          <w:p w14:paraId="2592FF01" w14:textId="77777777" w:rsidR="00CB365F" w:rsidRDefault="00CB365F" w:rsidP="0010484B">
            <w:pPr>
              <w:jc w:val="both"/>
              <w:rPr>
                <w:rFonts w:ascii="Times New Roman" w:hAnsi="Times New Roman" w:cs="Times New Roman"/>
                <w:sz w:val="24"/>
                <w:szCs w:val="24"/>
              </w:rPr>
            </w:pPr>
          </w:p>
        </w:tc>
        <w:tc>
          <w:tcPr>
            <w:tcW w:w="2695" w:type="dxa"/>
            <w:gridSpan w:val="2"/>
          </w:tcPr>
          <w:p w14:paraId="134D8A7B" w14:textId="77777777" w:rsidR="00CB365F" w:rsidRDefault="00CB365F" w:rsidP="0010484B">
            <w:pPr>
              <w:jc w:val="both"/>
              <w:rPr>
                <w:rFonts w:ascii="Times New Roman" w:hAnsi="Times New Roman" w:cs="Times New Roman"/>
                <w:sz w:val="24"/>
                <w:szCs w:val="24"/>
              </w:rPr>
            </w:pPr>
          </w:p>
        </w:tc>
        <w:tc>
          <w:tcPr>
            <w:tcW w:w="2182" w:type="dxa"/>
          </w:tcPr>
          <w:p w14:paraId="5459A7E2" w14:textId="77777777" w:rsidR="00CB365F" w:rsidRDefault="00CB365F" w:rsidP="0010484B">
            <w:pPr>
              <w:jc w:val="both"/>
              <w:rPr>
                <w:rFonts w:ascii="Times New Roman" w:hAnsi="Times New Roman" w:cs="Times New Roman"/>
                <w:sz w:val="24"/>
                <w:szCs w:val="24"/>
              </w:rPr>
            </w:pPr>
          </w:p>
        </w:tc>
      </w:tr>
      <w:tr w:rsidR="00CB365F" w14:paraId="47F49C1E" w14:textId="0E8A7334" w:rsidTr="00CB365F">
        <w:tc>
          <w:tcPr>
            <w:tcW w:w="1052" w:type="dxa"/>
          </w:tcPr>
          <w:p w14:paraId="7D397E68" w14:textId="77777777" w:rsidR="00CB365F" w:rsidRDefault="00CB365F" w:rsidP="0010484B">
            <w:pPr>
              <w:jc w:val="both"/>
              <w:rPr>
                <w:rFonts w:ascii="Times New Roman" w:hAnsi="Times New Roman" w:cs="Times New Roman"/>
                <w:sz w:val="24"/>
                <w:szCs w:val="24"/>
              </w:rPr>
            </w:pPr>
          </w:p>
          <w:p w14:paraId="17151432" w14:textId="0E160138" w:rsidR="00CB365F" w:rsidRDefault="00CB365F" w:rsidP="0010484B">
            <w:pPr>
              <w:jc w:val="both"/>
              <w:rPr>
                <w:rFonts w:ascii="Times New Roman" w:hAnsi="Times New Roman" w:cs="Times New Roman"/>
                <w:sz w:val="24"/>
                <w:szCs w:val="24"/>
              </w:rPr>
            </w:pPr>
          </w:p>
        </w:tc>
        <w:tc>
          <w:tcPr>
            <w:tcW w:w="1128" w:type="dxa"/>
          </w:tcPr>
          <w:p w14:paraId="1EB4915E" w14:textId="77777777" w:rsidR="00CB365F" w:rsidRDefault="00CB365F" w:rsidP="0010484B">
            <w:pPr>
              <w:jc w:val="both"/>
              <w:rPr>
                <w:rFonts w:ascii="Times New Roman" w:hAnsi="Times New Roman" w:cs="Times New Roman"/>
                <w:sz w:val="24"/>
                <w:szCs w:val="24"/>
              </w:rPr>
            </w:pPr>
          </w:p>
        </w:tc>
        <w:tc>
          <w:tcPr>
            <w:tcW w:w="1072" w:type="dxa"/>
            <w:gridSpan w:val="2"/>
          </w:tcPr>
          <w:p w14:paraId="10397667" w14:textId="77777777" w:rsidR="00CB365F" w:rsidRDefault="00CB365F" w:rsidP="0010484B">
            <w:pPr>
              <w:jc w:val="both"/>
              <w:rPr>
                <w:rFonts w:ascii="Times New Roman" w:hAnsi="Times New Roman" w:cs="Times New Roman"/>
                <w:sz w:val="24"/>
                <w:szCs w:val="24"/>
              </w:rPr>
            </w:pPr>
          </w:p>
        </w:tc>
        <w:tc>
          <w:tcPr>
            <w:tcW w:w="1221" w:type="dxa"/>
          </w:tcPr>
          <w:p w14:paraId="07800A30" w14:textId="77777777" w:rsidR="00CB365F" w:rsidRDefault="00CB365F" w:rsidP="0010484B">
            <w:pPr>
              <w:jc w:val="both"/>
              <w:rPr>
                <w:rFonts w:ascii="Times New Roman" w:hAnsi="Times New Roman" w:cs="Times New Roman"/>
                <w:sz w:val="24"/>
                <w:szCs w:val="24"/>
              </w:rPr>
            </w:pPr>
          </w:p>
        </w:tc>
        <w:tc>
          <w:tcPr>
            <w:tcW w:w="2695" w:type="dxa"/>
            <w:gridSpan w:val="2"/>
          </w:tcPr>
          <w:p w14:paraId="561392D3" w14:textId="77777777" w:rsidR="00CB365F" w:rsidRDefault="00CB365F" w:rsidP="0010484B">
            <w:pPr>
              <w:jc w:val="both"/>
              <w:rPr>
                <w:rFonts w:ascii="Times New Roman" w:hAnsi="Times New Roman" w:cs="Times New Roman"/>
                <w:sz w:val="24"/>
                <w:szCs w:val="24"/>
              </w:rPr>
            </w:pPr>
          </w:p>
        </w:tc>
        <w:tc>
          <w:tcPr>
            <w:tcW w:w="2182" w:type="dxa"/>
          </w:tcPr>
          <w:p w14:paraId="70724D28" w14:textId="77777777" w:rsidR="00CB365F" w:rsidRDefault="00CB365F" w:rsidP="0010484B">
            <w:pPr>
              <w:jc w:val="both"/>
              <w:rPr>
                <w:rFonts w:ascii="Times New Roman" w:hAnsi="Times New Roman" w:cs="Times New Roman"/>
                <w:sz w:val="24"/>
                <w:szCs w:val="24"/>
              </w:rPr>
            </w:pPr>
          </w:p>
        </w:tc>
      </w:tr>
      <w:tr w:rsidR="00CB365F" w14:paraId="504BF078" w14:textId="6C06EB5E" w:rsidTr="00CB365F">
        <w:tc>
          <w:tcPr>
            <w:tcW w:w="1052" w:type="dxa"/>
          </w:tcPr>
          <w:p w14:paraId="339BF20F" w14:textId="77777777" w:rsidR="00CB365F" w:rsidRDefault="00CB365F" w:rsidP="0010484B">
            <w:pPr>
              <w:jc w:val="both"/>
              <w:rPr>
                <w:rFonts w:ascii="Times New Roman" w:hAnsi="Times New Roman" w:cs="Times New Roman"/>
                <w:sz w:val="24"/>
                <w:szCs w:val="24"/>
              </w:rPr>
            </w:pPr>
          </w:p>
          <w:p w14:paraId="69F0919B" w14:textId="0C54FDDE" w:rsidR="00CB365F" w:rsidRDefault="00CB365F" w:rsidP="0010484B">
            <w:pPr>
              <w:jc w:val="both"/>
              <w:rPr>
                <w:rFonts w:ascii="Times New Roman" w:hAnsi="Times New Roman" w:cs="Times New Roman"/>
                <w:sz w:val="24"/>
                <w:szCs w:val="24"/>
              </w:rPr>
            </w:pPr>
          </w:p>
        </w:tc>
        <w:tc>
          <w:tcPr>
            <w:tcW w:w="1128" w:type="dxa"/>
          </w:tcPr>
          <w:p w14:paraId="4D0ED707" w14:textId="77777777" w:rsidR="00CB365F" w:rsidRDefault="00CB365F" w:rsidP="0010484B">
            <w:pPr>
              <w:jc w:val="both"/>
              <w:rPr>
                <w:rFonts w:ascii="Times New Roman" w:hAnsi="Times New Roman" w:cs="Times New Roman"/>
                <w:sz w:val="24"/>
                <w:szCs w:val="24"/>
              </w:rPr>
            </w:pPr>
          </w:p>
        </w:tc>
        <w:tc>
          <w:tcPr>
            <w:tcW w:w="1072" w:type="dxa"/>
            <w:gridSpan w:val="2"/>
          </w:tcPr>
          <w:p w14:paraId="4D5BFAB6" w14:textId="77777777" w:rsidR="00CB365F" w:rsidRDefault="00CB365F" w:rsidP="0010484B">
            <w:pPr>
              <w:jc w:val="both"/>
              <w:rPr>
                <w:rFonts w:ascii="Times New Roman" w:hAnsi="Times New Roman" w:cs="Times New Roman"/>
                <w:sz w:val="24"/>
                <w:szCs w:val="24"/>
              </w:rPr>
            </w:pPr>
          </w:p>
        </w:tc>
        <w:tc>
          <w:tcPr>
            <w:tcW w:w="1221" w:type="dxa"/>
          </w:tcPr>
          <w:p w14:paraId="5CAE09C8" w14:textId="77777777" w:rsidR="00CB365F" w:rsidRDefault="00CB365F" w:rsidP="0010484B">
            <w:pPr>
              <w:jc w:val="both"/>
              <w:rPr>
                <w:rFonts w:ascii="Times New Roman" w:hAnsi="Times New Roman" w:cs="Times New Roman"/>
                <w:sz w:val="24"/>
                <w:szCs w:val="24"/>
              </w:rPr>
            </w:pPr>
          </w:p>
        </w:tc>
        <w:tc>
          <w:tcPr>
            <w:tcW w:w="2695" w:type="dxa"/>
            <w:gridSpan w:val="2"/>
          </w:tcPr>
          <w:p w14:paraId="1BBA2C8D" w14:textId="77777777" w:rsidR="00CB365F" w:rsidRDefault="00CB365F" w:rsidP="0010484B">
            <w:pPr>
              <w:jc w:val="both"/>
              <w:rPr>
                <w:rFonts w:ascii="Times New Roman" w:hAnsi="Times New Roman" w:cs="Times New Roman"/>
                <w:sz w:val="24"/>
                <w:szCs w:val="24"/>
              </w:rPr>
            </w:pPr>
          </w:p>
        </w:tc>
        <w:tc>
          <w:tcPr>
            <w:tcW w:w="2182" w:type="dxa"/>
          </w:tcPr>
          <w:p w14:paraId="60806E75" w14:textId="77777777" w:rsidR="00CB365F" w:rsidRDefault="00CB365F" w:rsidP="0010484B">
            <w:pPr>
              <w:jc w:val="both"/>
              <w:rPr>
                <w:rFonts w:ascii="Times New Roman" w:hAnsi="Times New Roman" w:cs="Times New Roman"/>
                <w:sz w:val="24"/>
                <w:szCs w:val="24"/>
              </w:rPr>
            </w:pPr>
          </w:p>
        </w:tc>
      </w:tr>
      <w:tr w:rsidR="00CB365F" w14:paraId="68DE5FEA" w14:textId="3A1A5B57" w:rsidTr="00CB365F">
        <w:tc>
          <w:tcPr>
            <w:tcW w:w="1052" w:type="dxa"/>
          </w:tcPr>
          <w:p w14:paraId="7C6A5B43" w14:textId="77777777" w:rsidR="00CB365F" w:rsidRDefault="00CB365F" w:rsidP="0010484B">
            <w:pPr>
              <w:jc w:val="both"/>
              <w:rPr>
                <w:rFonts w:ascii="Times New Roman" w:hAnsi="Times New Roman" w:cs="Times New Roman"/>
                <w:sz w:val="24"/>
                <w:szCs w:val="24"/>
              </w:rPr>
            </w:pPr>
          </w:p>
          <w:p w14:paraId="62FCF08C" w14:textId="36127048" w:rsidR="00CB365F" w:rsidRDefault="00CB365F" w:rsidP="0010484B">
            <w:pPr>
              <w:jc w:val="both"/>
              <w:rPr>
                <w:rFonts w:ascii="Times New Roman" w:hAnsi="Times New Roman" w:cs="Times New Roman"/>
                <w:sz w:val="24"/>
                <w:szCs w:val="24"/>
              </w:rPr>
            </w:pPr>
          </w:p>
        </w:tc>
        <w:tc>
          <w:tcPr>
            <w:tcW w:w="1128" w:type="dxa"/>
          </w:tcPr>
          <w:p w14:paraId="1CA51CAE" w14:textId="77777777" w:rsidR="00CB365F" w:rsidRDefault="00CB365F" w:rsidP="0010484B">
            <w:pPr>
              <w:jc w:val="both"/>
              <w:rPr>
                <w:rFonts w:ascii="Times New Roman" w:hAnsi="Times New Roman" w:cs="Times New Roman"/>
                <w:sz w:val="24"/>
                <w:szCs w:val="24"/>
              </w:rPr>
            </w:pPr>
          </w:p>
        </w:tc>
        <w:tc>
          <w:tcPr>
            <w:tcW w:w="1072" w:type="dxa"/>
            <w:gridSpan w:val="2"/>
          </w:tcPr>
          <w:p w14:paraId="0549EF52" w14:textId="77777777" w:rsidR="00CB365F" w:rsidRDefault="00CB365F" w:rsidP="0010484B">
            <w:pPr>
              <w:jc w:val="both"/>
              <w:rPr>
                <w:rFonts w:ascii="Times New Roman" w:hAnsi="Times New Roman" w:cs="Times New Roman"/>
                <w:sz w:val="24"/>
                <w:szCs w:val="24"/>
              </w:rPr>
            </w:pPr>
          </w:p>
        </w:tc>
        <w:tc>
          <w:tcPr>
            <w:tcW w:w="1221" w:type="dxa"/>
          </w:tcPr>
          <w:p w14:paraId="006EC16F" w14:textId="77777777" w:rsidR="00CB365F" w:rsidRDefault="00CB365F" w:rsidP="0010484B">
            <w:pPr>
              <w:jc w:val="both"/>
              <w:rPr>
                <w:rFonts w:ascii="Times New Roman" w:hAnsi="Times New Roman" w:cs="Times New Roman"/>
                <w:sz w:val="24"/>
                <w:szCs w:val="24"/>
              </w:rPr>
            </w:pPr>
          </w:p>
        </w:tc>
        <w:tc>
          <w:tcPr>
            <w:tcW w:w="2695" w:type="dxa"/>
            <w:gridSpan w:val="2"/>
          </w:tcPr>
          <w:p w14:paraId="33FF6BFC" w14:textId="77777777" w:rsidR="00CB365F" w:rsidRDefault="00CB365F" w:rsidP="0010484B">
            <w:pPr>
              <w:jc w:val="both"/>
              <w:rPr>
                <w:rFonts w:ascii="Times New Roman" w:hAnsi="Times New Roman" w:cs="Times New Roman"/>
                <w:sz w:val="24"/>
                <w:szCs w:val="24"/>
              </w:rPr>
            </w:pPr>
          </w:p>
        </w:tc>
        <w:tc>
          <w:tcPr>
            <w:tcW w:w="2182" w:type="dxa"/>
          </w:tcPr>
          <w:p w14:paraId="202EF478" w14:textId="77777777" w:rsidR="00CB365F" w:rsidRDefault="00CB365F" w:rsidP="0010484B">
            <w:pPr>
              <w:jc w:val="both"/>
              <w:rPr>
                <w:rFonts w:ascii="Times New Roman" w:hAnsi="Times New Roman" w:cs="Times New Roman"/>
                <w:sz w:val="24"/>
                <w:szCs w:val="24"/>
              </w:rPr>
            </w:pPr>
          </w:p>
        </w:tc>
      </w:tr>
      <w:tr w:rsidR="00CB365F" w14:paraId="13589432" w14:textId="44656D98" w:rsidTr="00CB365F">
        <w:tc>
          <w:tcPr>
            <w:tcW w:w="1052" w:type="dxa"/>
          </w:tcPr>
          <w:p w14:paraId="7596A375" w14:textId="77777777" w:rsidR="00CB365F" w:rsidRDefault="00CB365F" w:rsidP="0010484B">
            <w:pPr>
              <w:jc w:val="both"/>
              <w:rPr>
                <w:rFonts w:ascii="Times New Roman" w:hAnsi="Times New Roman" w:cs="Times New Roman"/>
                <w:sz w:val="24"/>
                <w:szCs w:val="24"/>
              </w:rPr>
            </w:pPr>
          </w:p>
          <w:p w14:paraId="13F9E649" w14:textId="483A09CC" w:rsidR="00CB365F" w:rsidRDefault="00CB365F" w:rsidP="0010484B">
            <w:pPr>
              <w:jc w:val="both"/>
              <w:rPr>
                <w:rFonts w:ascii="Times New Roman" w:hAnsi="Times New Roman" w:cs="Times New Roman"/>
                <w:sz w:val="24"/>
                <w:szCs w:val="24"/>
              </w:rPr>
            </w:pPr>
          </w:p>
        </w:tc>
        <w:tc>
          <w:tcPr>
            <w:tcW w:w="1128" w:type="dxa"/>
          </w:tcPr>
          <w:p w14:paraId="75042B2D" w14:textId="77777777" w:rsidR="00CB365F" w:rsidRDefault="00CB365F" w:rsidP="0010484B">
            <w:pPr>
              <w:jc w:val="both"/>
              <w:rPr>
                <w:rFonts w:ascii="Times New Roman" w:hAnsi="Times New Roman" w:cs="Times New Roman"/>
                <w:sz w:val="24"/>
                <w:szCs w:val="24"/>
              </w:rPr>
            </w:pPr>
          </w:p>
        </w:tc>
        <w:tc>
          <w:tcPr>
            <w:tcW w:w="1072" w:type="dxa"/>
            <w:gridSpan w:val="2"/>
          </w:tcPr>
          <w:p w14:paraId="3BF94114" w14:textId="77777777" w:rsidR="00CB365F" w:rsidRDefault="00CB365F" w:rsidP="0010484B">
            <w:pPr>
              <w:jc w:val="both"/>
              <w:rPr>
                <w:rFonts w:ascii="Times New Roman" w:hAnsi="Times New Roman" w:cs="Times New Roman"/>
                <w:sz w:val="24"/>
                <w:szCs w:val="24"/>
              </w:rPr>
            </w:pPr>
          </w:p>
        </w:tc>
        <w:tc>
          <w:tcPr>
            <w:tcW w:w="1221" w:type="dxa"/>
          </w:tcPr>
          <w:p w14:paraId="64426D1D" w14:textId="77777777" w:rsidR="00CB365F" w:rsidRDefault="00CB365F" w:rsidP="0010484B">
            <w:pPr>
              <w:jc w:val="both"/>
              <w:rPr>
                <w:rFonts w:ascii="Times New Roman" w:hAnsi="Times New Roman" w:cs="Times New Roman"/>
                <w:sz w:val="24"/>
                <w:szCs w:val="24"/>
              </w:rPr>
            </w:pPr>
          </w:p>
        </w:tc>
        <w:tc>
          <w:tcPr>
            <w:tcW w:w="2695" w:type="dxa"/>
            <w:gridSpan w:val="2"/>
          </w:tcPr>
          <w:p w14:paraId="6360CAFF" w14:textId="77777777" w:rsidR="00CB365F" w:rsidRDefault="00CB365F" w:rsidP="0010484B">
            <w:pPr>
              <w:jc w:val="both"/>
              <w:rPr>
                <w:rFonts w:ascii="Times New Roman" w:hAnsi="Times New Roman" w:cs="Times New Roman"/>
                <w:sz w:val="24"/>
                <w:szCs w:val="24"/>
              </w:rPr>
            </w:pPr>
          </w:p>
        </w:tc>
        <w:tc>
          <w:tcPr>
            <w:tcW w:w="2182" w:type="dxa"/>
          </w:tcPr>
          <w:p w14:paraId="022A3D6F" w14:textId="77777777" w:rsidR="00CB365F" w:rsidRDefault="00CB365F" w:rsidP="0010484B">
            <w:pPr>
              <w:jc w:val="both"/>
              <w:rPr>
                <w:rFonts w:ascii="Times New Roman" w:hAnsi="Times New Roman" w:cs="Times New Roman"/>
                <w:sz w:val="24"/>
                <w:szCs w:val="24"/>
              </w:rPr>
            </w:pPr>
          </w:p>
        </w:tc>
      </w:tr>
      <w:tr w:rsidR="00CB365F" w14:paraId="1FD982B0" w14:textId="29837D4E" w:rsidTr="00CB365F">
        <w:tc>
          <w:tcPr>
            <w:tcW w:w="1052" w:type="dxa"/>
          </w:tcPr>
          <w:p w14:paraId="596BD27B" w14:textId="77777777" w:rsidR="00CB365F" w:rsidRDefault="00CB365F" w:rsidP="0010484B">
            <w:pPr>
              <w:jc w:val="both"/>
              <w:rPr>
                <w:rFonts w:ascii="Times New Roman" w:hAnsi="Times New Roman" w:cs="Times New Roman"/>
                <w:sz w:val="24"/>
                <w:szCs w:val="24"/>
              </w:rPr>
            </w:pPr>
          </w:p>
          <w:p w14:paraId="2C3952EA" w14:textId="76774A57" w:rsidR="00CB365F" w:rsidRDefault="00CB365F" w:rsidP="0010484B">
            <w:pPr>
              <w:jc w:val="both"/>
              <w:rPr>
                <w:rFonts w:ascii="Times New Roman" w:hAnsi="Times New Roman" w:cs="Times New Roman"/>
                <w:sz w:val="24"/>
                <w:szCs w:val="24"/>
              </w:rPr>
            </w:pPr>
          </w:p>
        </w:tc>
        <w:tc>
          <w:tcPr>
            <w:tcW w:w="1128" w:type="dxa"/>
          </w:tcPr>
          <w:p w14:paraId="2E2E9E12" w14:textId="77777777" w:rsidR="00CB365F" w:rsidRDefault="00CB365F" w:rsidP="0010484B">
            <w:pPr>
              <w:jc w:val="both"/>
              <w:rPr>
                <w:rFonts w:ascii="Times New Roman" w:hAnsi="Times New Roman" w:cs="Times New Roman"/>
                <w:sz w:val="24"/>
                <w:szCs w:val="24"/>
              </w:rPr>
            </w:pPr>
          </w:p>
        </w:tc>
        <w:tc>
          <w:tcPr>
            <w:tcW w:w="1072" w:type="dxa"/>
            <w:gridSpan w:val="2"/>
          </w:tcPr>
          <w:p w14:paraId="4D72E1D2" w14:textId="77777777" w:rsidR="00CB365F" w:rsidRDefault="00CB365F" w:rsidP="0010484B">
            <w:pPr>
              <w:jc w:val="both"/>
              <w:rPr>
                <w:rFonts w:ascii="Times New Roman" w:hAnsi="Times New Roman" w:cs="Times New Roman"/>
                <w:sz w:val="24"/>
                <w:szCs w:val="24"/>
              </w:rPr>
            </w:pPr>
          </w:p>
        </w:tc>
        <w:tc>
          <w:tcPr>
            <w:tcW w:w="1221" w:type="dxa"/>
          </w:tcPr>
          <w:p w14:paraId="4B4E017E" w14:textId="77777777" w:rsidR="00CB365F" w:rsidRDefault="00CB365F" w:rsidP="0010484B">
            <w:pPr>
              <w:jc w:val="both"/>
              <w:rPr>
                <w:rFonts w:ascii="Times New Roman" w:hAnsi="Times New Roman" w:cs="Times New Roman"/>
                <w:sz w:val="24"/>
                <w:szCs w:val="24"/>
              </w:rPr>
            </w:pPr>
          </w:p>
        </w:tc>
        <w:tc>
          <w:tcPr>
            <w:tcW w:w="2695" w:type="dxa"/>
            <w:gridSpan w:val="2"/>
          </w:tcPr>
          <w:p w14:paraId="0A9C0E33" w14:textId="77777777" w:rsidR="00CB365F" w:rsidRDefault="00CB365F" w:rsidP="0010484B">
            <w:pPr>
              <w:jc w:val="both"/>
              <w:rPr>
                <w:rFonts w:ascii="Times New Roman" w:hAnsi="Times New Roman" w:cs="Times New Roman"/>
                <w:sz w:val="24"/>
                <w:szCs w:val="24"/>
              </w:rPr>
            </w:pPr>
          </w:p>
        </w:tc>
        <w:tc>
          <w:tcPr>
            <w:tcW w:w="2182" w:type="dxa"/>
          </w:tcPr>
          <w:p w14:paraId="346AD2BC" w14:textId="77777777" w:rsidR="00CB365F" w:rsidRDefault="00CB365F" w:rsidP="0010484B">
            <w:pPr>
              <w:jc w:val="both"/>
              <w:rPr>
                <w:rFonts w:ascii="Times New Roman" w:hAnsi="Times New Roman" w:cs="Times New Roman"/>
                <w:sz w:val="24"/>
                <w:szCs w:val="24"/>
              </w:rPr>
            </w:pPr>
          </w:p>
        </w:tc>
      </w:tr>
      <w:tr w:rsidR="00CB365F" w14:paraId="06FBA4D3" w14:textId="01234606" w:rsidTr="00CB365F">
        <w:tc>
          <w:tcPr>
            <w:tcW w:w="1052" w:type="dxa"/>
          </w:tcPr>
          <w:p w14:paraId="2CA9410D" w14:textId="77777777" w:rsidR="00CB365F" w:rsidRDefault="00CB365F" w:rsidP="0010484B">
            <w:pPr>
              <w:jc w:val="both"/>
              <w:rPr>
                <w:rFonts w:ascii="Times New Roman" w:hAnsi="Times New Roman" w:cs="Times New Roman"/>
                <w:sz w:val="24"/>
                <w:szCs w:val="24"/>
              </w:rPr>
            </w:pPr>
          </w:p>
          <w:p w14:paraId="5480CE29" w14:textId="7EEEDD35" w:rsidR="00CB365F" w:rsidRDefault="00CB365F" w:rsidP="0010484B">
            <w:pPr>
              <w:jc w:val="both"/>
              <w:rPr>
                <w:rFonts w:ascii="Times New Roman" w:hAnsi="Times New Roman" w:cs="Times New Roman"/>
                <w:sz w:val="24"/>
                <w:szCs w:val="24"/>
              </w:rPr>
            </w:pPr>
          </w:p>
        </w:tc>
        <w:tc>
          <w:tcPr>
            <w:tcW w:w="1128" w:type="dxa"/>
          </w:tcPr>
          <w:p w14:paraId="6C71D688" w14:textId="77777777" w:rsidR="00CB365F" w:rsidRDefault="00CB365F" w:rsidP="0010484B">
            <w:pPr>
              <w:jc w:val="both"/>
              <w:rPr>
                <w:rFonts w:ascii="Times New Roman" w:hAnsi="Times New Roman" w:cs="Times New Roman"/>
                <w:sz w:val="24"/>
                <w:szCs w:val="24"/>
              </w:rPr>
            </w:pPr>
          </w:p>
        </w:tc>
        <w:tc>
          <w:tcPr>
            <w:tcW w:w="1072" w:type="dxa"/>
            <w:gridSpan w:val="2"/>
          </w:tcPr>
          <w:p w14:paraId="663FFEDD" w14:textId="77777777" w:rsidR="00CB365F" w:rsidRDefault="00CB365F" w:rsidP="0010484B">
            <w:pPr>
              <w:jc w:val="both"/>
              <w:rPr>
                <w:rFonts w:ascii="Times New Roman" w:hAnsi="Times New Roman" w:cs="Times New Roman"/>
                <w:sz w:val="24"/>
                <w:szCs w:val="24"/>
              </w:rPr>
            </w:pPr>
          </w:p>
        </w:tc>
        <w:tc>
          <w:tcPr>
            <w:tcW w:w="1221" w:type="dxa"/>
          </w:tcPr>
          <w:p w14:paraId="40214E02" w14:textId="77777777" w:rsidR="00CB365F" w:rsidRDefault="00CB365F" w:rsidP="0010484B">
            <w:pPr>
              <w:jc w:val="both"/>
              <w:rPr>
                <w:rFonts w:ascii="Times New Roman" w:hAnsi="Times New Roman" w:cs="Times New Roman"/>
                <w:sz w:val="24"/>
                <w:szCs w:val="24"/>
              </w:rPr>
            </w:pPr>
          </w:p>
        </w:tc>
        <w:tc>
          <w:tcPr>
            <w:tcW w:w="2695" w:type="dxa"/>
            <w:gridSpan w:val="2"/>
          </w:tcPr>
          <w:p w14:paraId="58BA87E1" w14:textId="77777777" w:rsidR="00CB365F" w:rsidRDefault="00CB365F" w:rsidP="0010484B">
            <w:pPr>
              <w:jc w:val="both"/>
              <w:rPr>
                <w:rFonts w:ascii="Times New Roman" w:hAnsi="Times New Roman" w:cs="Times New Roman"/>
                <w:sz w:val="24"/>
                <w:szCs w:val="24"/>
              </w:rPr>
            </w:pPr>
          </w:p>
        </w:tc>
        <w:tc>
          <w:tcPr>
            <w:tcW w:w="2182" w:type="dxa"/>
          </w:tcPr>
          <w:p w14:paraId="414211D9" w14:textId="77777777" w:rsidR="00CB365F" w:rsidRDefault="00CB365F" w:rsidP="0010484B">
            <w:pPr>
              <w:jc w:val="both"/>
              <w:rPr>
                <w:rFonts w:ascii="Times New Roman" w:hAnsi="Times New Roman" w:cs="Times New Roman"/>
                <w:sz w:val="24"/>
                <w:szCs w:val="24"/>
              </w:rPr>
            </w:pPr>
          </w:p>
        </w:tc>
      </w:tr>
      <w:tr w:rsidR="00CB365F" w14:paraId="3F7CC06E" w14:textId="1EB3781E" w:rsidTr="00CB365F">
        <w:tc>
          <w:tcPr>
            <w:tcW w:w="1052" w:type="dxa"/>
          </w:tcPr>
          <w:p w14:paraId="02A86533" w14:textId="77777777" w:rsidR="00CB365F" w:rsidRDefault="00CB365F" w:rsidP="0010484B">
            <w:pPr>
              <w:jc w:val="both"/>
              <w:rPr>
                <w:rFonts w:ascii="Times New Roman" w:hAnsi="Times New Roman" w:cs="Times New Roman"/>
                <w:sz w:val="24"/>
                <w:szCs w:val="24"/>
              </w:rPr>
            </w:pPr>
          </w:p>
          <w:p w14:paraId="40C2BEA7" w14:textId="2FEF193F" w:rsidR="00CB365F" w:rsidRDefault="00CB365F" w:rsidP="0010484B">
            <w:pPr>
              <w:jc w:val="both"/>
              <w:rPr>
                <w:rFonts w:ascii="Times New Roman" w:hAnsi="Times New Roman" w:cs="Times New Roman"/>
                <w:sz w:val="24"/>
                <w:szCs w:val="24"/>
              </w:rPr>
            </w:pPr>
          </w:p>
        </w:tc>
        <w:tc>
          <w:tcPr>
            <w:tcW w:w="1128" w:type="dxa"/>
          </w:tcPr>
          <w:p w14:paraId="0A18D401" w14:textId="77777777" w:rsidR="00CB365F" w:rsidRDefault="00CB365F" w:rsidP="0010484B">
            <w:pPr>
              <w:jc w:val="both"/>
              <w:rPr>
                <w:rFonts w:ascii="Times New Roman" w:hAnsi="Times New Roman" w:cs="Times New Roman"/>
                <w:sz w:val="24"/>
                <w:szCs w:val="24"/>
              </w:rPr>
            </w:pPr>
          </w:p>
        </w:tc>
        <w:tc>
          <w:tcPr>
            <w:tcW w:w="1072" w:type="dxa"/>
            <w:gridSpan w:val="2"/>
          </w:tcPr>
          <w:p w14:paraId="7589DAD7" w14:textId="77777777" w:rsidR="00CB365F" w:rsidRDefault="00CB365F" w:rsidP="0010484B">
            <w:pPr>
              <w:jc w:val="both"/>
              <w:rPr>
                <w:rFonts w:ascii="Times New Roman" w:hAnsi="Times New Roman" w:cs="Times New Roman"/>
                <w:sz w:val="24"/>
                <w:szCs w:val="24"/>
              </w:rPr>
            </w:pPr>
          </w:p>
        </w:tc>
        <w:tc>
          <w:tcPr>
            <w:tcW w:w="1221" w:type="dxa"/>
          </w:tcPr>
          <w:p w14:paraId="449D57F3" w14:textId="77777777" w:rsidR="00CB365F" w:rsidRDefault="00CB365F" w:rsidP="0010484B">
            <w:pPr>
              <w:jc w:val="both"/>
              <w:rPr>
                <w:rFonts w:ascii="Times New Roman" w:hAnsi="Times New Roman" w:cs="Times New Roman"/>
                <w:sz w:val="24"/>
                <w:szCs w:val="24"/>
              </w:rPr>
            </w:pPr>
          </w:p>
        </w:tc>
        <w:tc>
          <w:tcPr>
            <w:tcW w:w="2695" w:type="dxa"/>
            <w:gridSpan w:val="2"/>
          </w:tcPr>
          <w:p w14:paraId="6343EA34" w14:textId="77777777" w:rsidR="00CB365F" w:rsidRDefault="00CB365F" w:rsidP="0010484B">
            <w:pPr>
              <w:jc w:val="both"/>
              <w:rPr>
                <w:rFonts w:ascii="Times New Roman" w:hAnsi="Times New Roman" w:cs="Times New Roman"/>
                <w:sz w:val="24"/>
                <w:szCs w:val="24"/>
              </w:rPr>
            </w:pPr>
          </w:p>
        </w:tc>
        <w:tc>
          <w:tcPr>
            <w:tcW w:w="2182" w:type="dxa"/>
          </w:tcPr>
          <w:p w14:paraId="6613E45F" w14:textId="77777777" w:rsidR="00CB365F" w:rsidRDefault="00CB365F" w:rsidP="0010484B">
            <w:pPr>
              <w:jc w:val="both"/>
              <w:rPr>
                <w:rFonts w:ascii="Times New Roman" w:hAnsi="Times New Roman" w:cs="Times New Roman"/>
                <w:sz w:val="24"/>
                <w:szCs w:val="24"/>
              </w:rPr>
            </w:pPr>
          </w:p>
        </w:tc>
      </w:tr>
      <w:tr w:rsidR="00CB365F" w14:paraId="33EE9B7C" w14:textId="242D09AC" w:rsidTr="00CB365F">
        <w:tc>
          <w:tcPr>
            <w:tcW w:w="1052" w:type="dxa"/>
          </w:tcPr>
          <w:p w14:paraId="301F8865" w14:textId="77777777" w:rsidR="00CB365F" w:rsidRDefault="00CB365F" w:rsidP="0010484B">
            <w:pPr>
              <w:jc w:val="both"/>
              <w:rPr>
                <w:rFonts w:ascii="Times New Roman" w:hAnsi="Times New Roman" w:cs="Times New Roman"/>
                <w:sz w:val="24"/>
                <w:szCs w:val="24"/>
              </w:rPr>
            </w:pPr>
          </w:p>
          <w:p w14:paraId="3D1F5ACE" w14:textId="63CFA5FB" w:rsidR="00CB365F" w:rsidRDefault="00CB365F" w:rsidP="0010484B">
            <w:pPr>
              <w:jc w:val="both"/>
              <w:rPr>
                <w:rFonts w:ascii="Times New Roman" w:hAnsi="Times New Roman" w:cs="Times New Roman"/>
                <w:sz w:val="24"/>
                <w:szCs w:val="24"/>
              </w:rPr>
            </w:pPr>
          </w:p>
        </w:tc>
        <w:tc>
          <w:tcPr>
            <w:tcW w:w="1128" w:type="dxa"/>
          </w:tcPr>
          <w:p w14:paraId="76EB6D38" w14:textId="77777777" w:rsidR="00CB365F" w:rsidRDefault="00CB365F" w:rsidP="0010484B">
            <w:pPr>
              <w:jc w:val="both"/>
              <w:rPr>
                <w:rFonts w:ascii="Times New Roman" w:hAnsi="Times New Roman" w:cs="Times New Roman"/>
                <w:sz w:val="24"/>
                <w:szCs w:val="24"/>
              </w:rPr>
            </w:pPr>
          </w:p>
        </w:tc>
        <w:tc>
          <w:tcPr>
            <w:tcW w:w="1072" w:type="dxa"/>
            <w:gridSpan w:val="2"/>
          </w:tcPr>
          <w:p w14:paraId="40C9FC1F" w14:textId="77777777" w:rsidR="00CB365F" w:rsidRDefault="00CB365F" w:rsidP="0010484B">
            <w:pPr>
              <w:jc w:val="both"/>
              <w:rPr>
                <w:rFonts w:ascii="Times New Roman" w:hAnsi="Times New Roman" w:cs="Times New Roman"/>
                <w:sz w:val="24"/>
                <w:szCs w:val="24"/>
              </w:rPr>
            </w:pPr>
          </w:p>
        </w:tc>
        <w:tc>
          <w:tcPr>
            <w:tcW w:w="1221" w:type="dxa"/>
          </w:tcPr>
          <w:p w14:paraId="1FDA17FE" w14:textId="77777777" w:rsidR="00CB365F" w:rsidRDefault="00CB365F" w:rsidP="0010484B">
            <w:pPr>
              <w:jc w:val="both"/>
              <w:rPr>
                <w:rFonts w:ascii="Times New Roman" w:hAnsi="Times New Roman" w:cs="Times New Roman"/>
                <w:sz w:val="24"/>
                <w:szCs w:val="24"/>
              </w:rPr>
            </w:pPr>
          </w:p>
        </w:tc>
        <w:tc>
          <w:tcPr>
            <w:tcW w:w="2695" w:type="dxa"/>
            <w:gridSpan w:val="2"/>
          </w:tcPr>
          <w:p w14:paraId="0CD71FE0" w14:textId="77777777" w:rsidR="00CB365F" w:rsidRDefault="00CB365F" w:rsidP="0010484B">
            <w:pPr>
              <w:jc w:val="both"/>
              <w:rPr>
                <w:rFonts w:ascii="Times New Roman" w:hAnsi="Times New Roman" w:cs="Times New Roman"/>
                <w:sz w:val="24"/>
                <w:szCs w:val="24"/>
              </w:rPr>
            </w:pPr>
          </w:p>
        </w:tc>
        <w:tc>
          <w:tcPr>
            <w:tcW w:w="2182" w:type="dxa"/>
          </w:tcPr>
          <w:p w14:paraId="6ED8DA4E" w14:textId="77777777" w:rsidR="00CB365F" w:rsidRDefault="00CB365F" w:rsidP="0010484B">
            <w:pPr>
              <w:jc w:val="both"/>
              <w:rPr>
                <w:rFonts w:ascii="Times New Roman" w:hAnsi="Times New Roman" w:cs="Times New Roman"/>
                <w:sz w:val="24"/>
                <w:szCs w:val="24"/>
              </w:rPr>
            </w:pPr>
          </w:p>
        </w:tc>
      </w:tr>
      <w:tr w:rsidR="00CB365F" w14:paraId="404E2747" w14:textId="103BE5D7" w:rsidTr="00CB365F">
        <w:tc>
          <w:tcPr>
            <w:tcW w:w="1052" w:type="dxa"/>
          </w:tcPr>
          <w:p w14:paraId="390F98C4" w14:textId="77777777" w:rsidR="00CB365F" w:rsidRDefault="00CB365F" w:rsidP="0010484B">
            <w:pPr>
              <w:jc w:val="both"/>
              <w:rPr>
                <w:rFonts w:ascii="Times New Roman" w:hAnsi="Times New Roman" w:cs="Times New Roman"/>
                <w:sz w:val="24"/>
                <w:szCs w:val="24"/>
              </w:rPr>
            </w:pPr>
          </w:p>
          <w:p w14:paraId="698B538E" w14:textId="1145AD22" w:rsidR="00CB365F" w:rsidRDefault="00CB365F" w:rsidP="0010484B">
            <w:pPr>
              <w:jc w:val="both"/>
              <w:rPr>
                <w:rFonts w:ascii="Times New Roman" w:hAnsi="Times New Roman" w:cs="Times New Roman"/>
                <w:sz w:val="24"/>
                <w:szCs w:val="24"/>
              </w:rPr>
            </w:pPr>
          </w:p>
        </w:tc>
        <w:tc>
          <w:tcPr>
            <w:tcW w:w="1128" w:type="dxa"/>
          </w:tcPr>
          <w:p w14:paraId="21115EAE" w14:textId="77777777" w:rsidR="00CB365F" w:rsidRDefault="00CB365F" w:rsidP="0010484B">
            <w:pPr>
              <w:jc w:val="both"/>
              <w:rPr>
                <w:rFonts w:ascii="Times New Roman" w:hAnsi="Times New Roman" w:cs="Times New Roman"/>
                <w:sz w:val="24"/>
                <w:szCs w:val="24"/>
              </w:rPr>
            </w:pPr>
          </w:p>
        </w:tc>
        <w:tc>
          <w:tcPr>
            <w:tcW w:w="1072" w:type="dxa"/>
            <w:gridSpan w:val="2"/>
          </w:tcPr>
          <w:p w14:paraId="326A08DC" w14:textId="77777777" w:rsidR="00CB365F" w:rsidRDefault="00CB365F" w:rsidP="0010484B">
            <w:pPr>
              <w:jc w:val="both"/>
              <w:rPr>
                <w:rFonts w:ascii="Times New Roman" w:hAnsi="Times New Roman" w:cs="Times New Roman"/>
                <w:sz w:val="24"/>
                <w:szCs w:val="24"/>
              </w:rPr>
            </w:pPr>
          </w:p>
        </w:tc>
        <w:tc>
          <w:tcPr>
            <w:tcW w:w="1221" w:type="dxa"/>
          </w:tcPr>
          <w:p w14:paraId="28E2BCFC" w14:textId="77777777" w:rsidR="00CB365F" w:rsidRDefault="00CB365F" w:rsidP="0010484B">
            <w:pPr>
              <w:jc w:val="both"/>
              <w:rPr>
                <w:rFonts w:ascii="Times New Roman" w:hAnsi="Times New Roman" w:cs="Times New Roman"/>
                <w:sz w:val="24"/>
                <w:szCs w:val="24"/>
              </w:rPr>
            </w:pPr>
          </w:p>
        </w:tc>
        <w:tc>
          <w:tcPr>
            <w:tcW w:w="2695" w:type="dxa"/>
            <w:gridSpan w:val="2"/>
          </w:tcPr>
          <w:p w14:paraId="1D78D9F4" w14:textId="77777777" w:rsidR="00CB365F" w:rsidRDefault="00CB365F" w:rsidP="0010484B">
            <w:pPr>
              <w:jc w:val="both"/>
              <w:rPr>
                <w:rFonts w:ascii="Times New Roman" w:hAnsi="Times New Roman" w:cs="Times New Roman"/>
                <w:sz w:val="24"/>
                <w:szCs w:val="24"/>
              </w:rPr>
            </w:pPr>
          </w:p>
        </w:tc>
        <w:tc>
          <w:tcPr>
            <w:tcW w:w="2182" w:type="dxa"/>
          </w:tcPr>
          <w:p w14:paraId="64ED1430" w14:textId="77777777" w:rsidR="00CB365F" w:rsidRDefault="00CB365F" w:rsidP="0010484B">
            <w:pPr>
              <w:jc w:val="both"/>
              <w:rPr>
                <w:rFonts w:ascii="Times New Roman" w:hAnsi="Times New Roman" w:cs="Times New Roman"/>
                <w:sz w:val="24"/>
                <w:szCs w:val="24"/>
              </w:rPr>
            </w:pPr>
          </w:p>
        </w:tc>
      </w:tr>
      <w:tr w:rsidR="00CB365F" w14:paraId="08E66B1F" w14:textId="762C6048" w:rsidTr="00CB365F">
        <w:tc>
          <w:tcPr>
            <w:tcW w:w="1052" w:type="dxa"/>
          </w:tcPr>
          <w:p w14:paraId="7204C41D" w14:textId="77777777" w:rsidR="00CB365F" w:rsidRDefault="00CB365F" w:rsidP="0010484B">
            <w:pPr>
              <w:jc w:val="both"/>
              <w:rPr>
                <w:rFonts w:ascii="Times New Roman" w:hAnsi="Times New Roman" w:cs="Times New Roman"/>
                <w:sz w:val="24"/>
                <w:szCs w:val="24"/>
              </w:rPr>
            </w:pPr>
          </w:p>
          <w:p w14:paraId="0CA3F1FA" w14:textId="0AA834F8" w:rsidR="00CB365F" w:rsidRDefault="00CB365F" w:rsidP="0010484B">
            <w:pPr>
              <w:jc w:val="both"/>
              <w:rPr>
                <w:rFonts w:ascii="Times New Roman" w:hAnsi="Times New Roman" w:cs="Times New Roman"/>
                <w:sz w:val="24"/>
                <w:szCs w:val="24"/>
              </w:rPr>
            </w:pPr>
          </w:p>
        </w:tc>
        <w:tc>
          <w:tcPr>
            <w:tcW w:w="1128" w:type="dxa"/>
          </w:tcPr>
          <w:p w14:paraId="0886AE63" w14:textId="77777777" w:rsidR="00CB365F" w:rsidRDefault="00CB365F" w:rsidP="0010484B">
            <w:pPr>
              <w:jc w:val="both"/>
              <w:rPr>
                <w:rFonts w:ascii="Times New Roman" w:hAnsi="Times New Roman" w:cs="Times New Roman"/>
                <w:sz w:val="24"/>
                <w:szCs w:val="24"/>
              </w:rPr>
            </w:pPr>
          </w:p>
        </w:tc>
        <w:tc>
          <w:tcPr>
            <w:tcW w:w="1072" w:type="dxa"/>
            <w:gridSpan w:val="2"/>
          </w:tcPr>
          <w:p w14:paraId="31DCB6AA" w14:textId="77777777" w:rsidR="00CB365F" w:rsidRDefault="00CB365F" w:rsidP="0010484B">
            <w:pPr>
              <w:jc w:val="both"/>
              <w:rPr>
                <w:rFonts w:ascii="Times New Roman" w:hAnsi="Times New Roman" w:cs="Times New Roman"/>
                <w:sz w:val="24"/>
                <w:szCs w:val="24"/>
              </w:rPr>
            </w:pPr>
          </w:p>
        </w:tc>
        <w:tc>
          <w:tcPr>
            <w:tcW w:w="1221" w:type="dxa"/>
          </w:tcPr>
          <w:p w14:paraId="7B5876DE" w14:textId="77777777" w:rsidR="00CB365F" w:rsidRDefault="00CB365F" w:rsidP="0010484B">
            <w:pPr>
              <w:jc w:val="both"/>
              <w:rPr>
                <w:rFonts w:ascii="Times New Roman" w:hAnsi="Times New Roman" w:cs="Times New Roman"/>
                <w:sz w:val="24"/>
                <w:szCs w:val="24"/>
              </w:rPr>
            </w:pPr>
          </w:p>
        </w:tc>
        <w:tc>
          <w:tcPr>
            <w:tcW w:w="2695" w:type="dxa"/>
            <w:gridSpan w:val="2"/>
          </w:tcPr>
          <w:p w14:paraId="0BD5172A" w14:textId="77777777" w:rsidR="00CB365F" w:rsidRDefault="00CB365F" w:rsidP="0010484B">
            <w:pPr>
              <w:jc w:val="both"/>
              <w:rPr>
                <w:rFonts w:ascii="Times New Roman" w:hAnsi="Times New Roman" w:cs="Times New Roman"/>
                <w:sz w:val="24"/>
                <w:szCs w:val="24"/>
              </w:rPr>
            </w:pPr>
          </w:p>
        </w:tc>
        <w:tc>
          <w:tcPr>
            <w:tcW w:w="2182" w:type="dxa"/>
          </w:tcPr>
          <w:p w14:paraId="1F76AB1C" w14:textId="77777777" w:rsidR="00CB365F" w:rsidRDefault="00CB365F" w:rsidP="0010484B">
            <w:pPr>
              <w:jc w:val="both"/>
              <w:rPr>
                <w:rFonts w:ascii="Times New Roman" w:hAnsi="Times New Roman" w:cs="Times New Roman"/>
                <w:sz w:val="24"/>
                <w:szCs w:val="24"/>
              </w:rPr>
            </w:pPr>
          </w:p>
        </w:tc>
      </w:tr>
    </w:tbl>
    <w:p w14:paraId="49B5EE3D" w14:textId="5F03B462" w:rsidR="00EC0C6F" w:rsidRDefault="00EC0C6F" w:rsidP="00B7160E">
      <w:pPr>
        <w:jc w:val="both"/>
        <w:rPr>
          <w:rFonts w:ascii="Times New Roman" w:hAnsi="Times New Roman" w:cs="Times New Roman"/>
          <w:sz w:val="24"/>
          <w:szCs w:val="24"/>
        </w:rPr>
      </w:pPr>
    </w:p>
    <w:p w14:paraId="2C2BF383" w14:textId="77777777" w:rsidR="00EC0C6F" w:rsidRDefault="00EC0C6F">
      <w:pPr>
        <w:rPr>
          <w:rFonts w:ascii="Times New Roman" w:hAnsi="Times New Roman" w:cs="Times New Roman"/>
          <w:sz w:val="24"/>
          <w:szCs w:val="24"/>
        </w:rPr>
      </w:pPr>
      <w:r>
        <w:rPr>
          <w:rFonts w:ascii="Times New Roman" w:hAnsi="Times New Roman" w:cs="Times New Roman"/>
          <w:sz w:val="24"/>
          <w:szCs w:val="24"/>
        </w:rPr>
        <w:br w:type="page"/>
      </w:r>
    </w:p>
    <w:p w14:paraId="2160F327" w14:textId="77777777" w:rsidR="009A7B9C" w:rsidRPr="00E34551" w:rsidRDefault="009A7B9C" w:rsidP="00723345">
      <w:pPr>
        <w:spacing w:line="240" w:lineRule="auto"/>
        <w:jc w:val="both"/>
        <w:rPr>
          <w:rFonts w:ascii="Times New Roman" w:hAnsi="Times New Roman" w:cs="Times New Roman"/>
          <w:b/>
          <w:bCs/>
        </w:rPr>
      </w:pPr>
      <w:r w:rsidRPr="00E34551">
        <w:rPr>
          <w:rFonts w:ascii="Times New Roman" w:hAnsi="Times New Roman" w:cs="Times New Roman"/>
          <w:b/>
          <w:bCs/>
        </w:rPr>
        <w:t>1. Purpose</w:t>
      </w:r>
    </w:p>
    <w:p w14:paraId="1F5CDCC3" w14:textId="40065678" w:rsidR="009A7B9C" w:rsidRPr="00E34551" w:rsidRDefault="009A7B9C" w:rsidP="00723345">
      <w:pPr>
        <w:spacing w:line="240" w:lineRule="auto"/>
        <w:jc w:val="both"/>
        <w:rPr>
          <w:rFonts w:ascii="Times New Roman" w:hAnsi="Times New Roman" w:cs="Times New Roman"/>
        </w:rPr>
      </w:pPr>
      <w:r w:rsidRPr="00E34551">
        <w:rPr>
          <w:rFonts w:ascii="Times New Roman" w:hAnsi="Times New Roman" w:cs="Times New Roman"/>
        </w:rPr>
        <w:t xml:space="preserve">This procedure </w:t>
      </w:r>
      <w:r w:rsidR="003A7A44">
        <w:rPr>
          <w:rFonts w:ascii="Times New Roman" w:hAnsi="Times New Roman" w:cs="Times New Roman"/>
        </w:rPr>
        <w:t>provides guidance to QC Lab for analysis of the data related to their activities.</w:t>
      </w:r>
    </w:p>
    <w:p w14:paraId="488DE427" w14:textId="77777777" w:rsidR="009A7B9C" w:rsidRPr="00E34551" w:rsidRDefault="009A7B9C" w:rsidP="00723345">
      <w:pPr>
        <w:spacing w:line="240" w:lineRule="auto"/>
        <w:jc w:val="both"/>
        <w:rPr>
          <w:rFonts w:ascii="Times New Roman" w:hAnsi="Times New Roman" w:cs="Times New Roman"/>
          <w:b/>
          <w:bCs/>
        </w:rPr>
      </w:pPr>
      <w:r w:rsidRPr="00E34551">
        <w:rPr>
          <w:rFonts w:ascii="Times New Roman" w:hAnsi="Times New Roman" w:cs="Times New Roman"/>
          <w:b/>
          <w:bCs/>
        </w:rPr>
        <w:t>2. Scope</w:t>
      </w:r>
    </w:p>
    <w:p w14:paraId="067698AB" w14:textId="327509E9" w:rsidR="009A7B9C" w:rsidRPr="00E34551" w:rsidRDefault="009A7B9C" w:rsidP="00723345">
      <w:pPr>
        <w:spacing w:line="240" w:lineRule="auto"/>
        <w:jc w:val="both"/>
        <w:rPr>
          <w:rFonts w:ascii="Times New Roman" w:hAnsi="Times New Roman" w:cs="Times New Roman"/>
        </w:rPr>
      </w:pPr>
      <w:r w:rsidRPr="00E34551">
        <w:rPr>
          <w:rFonts w:ascii="Times New Roman" w:hAnsi="Times New Roman" w:cs="Times New Roman"/>
        </w:rPr>
        <w:t xml:space="preserve">This procedure is applicable on </w:t>
      </w:r>
      <w:r w:rsidR="00E257E5">
        <w:rPr>
          <w:rFonts w:ascii="Times New Roman" w:hAnsi="Times New Roman" w:cs="Times New Roman"/>
        </w:rPr>
        <w:t>QC LAB</w:t>
      </w:r>
      <w:r w:rsidRPr="00E34551">
        <w:rPr>
          <w:rFonts w:ascii="Times New Roman" w:hAnsi="Times New Roman" w:cs="Times New Roman"/>
        </w:rPr>
        <w:t>.</w:t>
      </w:r>
    </w:p>
    <w:p w14:paraId="0ECB8C33" w14:textId="5DE2406D" w:rsidR="009A7B9C" w:rsidRDefault="009A7B9C" w:rsidP="00723345">
      <w:pPr>
        <w:spacing w:line="240" w:lineRule="auto"/>
        <w:jc w:val="both"/>
        <w:rPr>
          <w:rFonts w:ascii="Times New Roman" w:hAnsi="Times New Roman" w:cs="Times New Roman"/>
          <w:b/>
          <w:bCs/>
        </w:rPr>
      </w:pPr>
      <w:r w:rsidRPr="00E34551">
        <w:rPr>
          <w:rFonts w:ascii="Times New Roman" w:hAnsi="Times New Roman" w:cs="Times New Roman"/>
          <w:b/>
          <w:bCs/>
        </w:rPr>
        <w:t>3. Responsibility</w:t>
      </w:r>
    </w:p>
    <w:p w14:paraId="4BCE7F9F" w14:textId="711D9C68" w:rsidR="003A7A44" w:rsidRDefault="00CB365F" w:rsidP="00723345">
      <w:pPr>
        <w:spacing w:line="240" w:lineRule="auto"/>
        <w:jc w:val="both"/>
        <w:rPr>
          <w:rFonts w:ascii="Times New Roman" w:hAnsi="Times New Roman" w:cs="Times New Roman"/>
        </w:rPr>
      </w:pPr>
      <w:r>
        <w:rPr>
          <w:rFonts w:ascii="Times New Roman" w:hAnsi="Times New Roman" w:cs="Times New Roman"/>
        </w:rPr>
        <w:t>Quality Control Manager</w:t>
      </w:r>
      <w:r w:rsidR="003A7A44">
        <w:rPr>
          <w:rFonts w:ascii="Times New Roman" w:hAnsi="Times New Roman" w:cs="Times New Roman"/>
        </w:rPr>
        <w:t xml:space="preserve"> is responsible for the implementation of tool and data </w:t>
      </w:r>
      <w:r w:rsidR="008B22F4">
        <w:rPr>
          <w:rFonts w:ascii="Times New Roman" w:hAnsi="Times New Roman" w:cs="Times New Roman"/>
        </w:rPr>
        <w:t xml:space="preserve">analysis prepared by </w:t>
      </w:r>
      <w:r>
        <w:rPr>
          <w:rFonts w:ascii="Times New Roman" w:hAnsi="Times New Roman" w:cs="Times New Roman"/>
        </w:rPr>
        <w:t>Analyst</w:t>
      </w:r>
      <w:r w:rsidR="008B22F4">
        <w:rPr>
          <w:rFonts w:ascii="Times New Roman" w:hAnsi="Times New Roman" w:cs="Times New Roman"/>
        </w:rPr>
        <w:t>.</w:t>
      </w:r>
    </w:p>
    <w:p w14:paraId="270626CE" w14:textId="1DDA9C66" w:rsidR="008B22F4" w:rsidRDefault="008B22F4" w:rsidP="00723345">
      <w:pPr>
        <w:spacing w:line="240" w:lineRule="auto"/>
        <w:jc w:val="both"/>
        <w:rPr>
          <w:rFonts w:ascii="Times New Roman" w:hAnsi="Times New Roman" w:cs="Times New Roman"/>
        </w:rPr>
      </w:pPr>
      <w:r>
        <w:rPr>
          <w:rFonts w:ascii="Times New Roman" w:hAnsi="Times New Roman" w:cs="Times New Roman"/>
        </w:rPr>
        <w:t xml:space="preserve">Assistant </w:t>
      </w:r>
      <w:r w:rsidR="00CB365F">
        <w:rPr>
          <w:rFonts w:ascii="Times New Roman" w:hAnsi="Times New Roman" w:cs="Times New Roman"/>
        </w:rPr>
        <w:t>Analyst</w:t>
      </w:r>
      <w:r>
        <w:rPr>
          <w:rFonts w:ascii="Times New Roman" w:hAnsi="Times New Roman" w:cs="Times New Roman"/>
        </w:rPr>
        <w:t xml:space="preserve"> is responsible for collecting of data for analysis as per provided formats</w:t>
      </w:r>
      <w:r w:rsidR="00C70D26">
        <w:rPr>
          <w:rFonts w:ascii="Times New Roman" w:hAnsi="Times New Roman" w:cs="Times New Roman"/>
        </w:rPr>
        <w:t>.</w:t>
      </w:r>
    </w:p>
    <w:p w14:paraId="0243F7FF" w14:textId="30402A17" w:rsidR="00C70D26" w:rsidRDefault="00C70D26" w:rsidP="00723345">
      <w:pPr>
        <w:spacing w:line="240" w:lineRule="auto"/>
        <w:jc w:val="both"/>
        <w:rPr>
          <w:rFonts w:ascii="Times New Roman" w:hAnsi="Times New Roman" w:cs="Times New Roman"/>
        </w:rPr>
      </w:pPr>
      <w:r>
        <w:rPr>
          <w:rFonts w:ascii="Times New Roman" w:hAnsi="Times New Roman" w:cs="Times New Roman"/>
          <w:b/>
          <w:bCs/>
        </w:rPr>
        <w:t>4. Procedure</w:t>
      </w:r>
    </w:p>
    <w:p w14:paraId="289B7B50" w14:textId="7AE22E41" w:rsidR="00C70D26" w:rsidRDefault="00C70D26" w:rsidP="00723345">
      <w:pPr>
        <w:spacing w:line="240" w:lineRule="auto"/>
        <w:jc w:val="both"/>
        <w:rPr>
          <w:rFonts w:ascii="Times New Roman" w:hAnsi="Times New Roman" w:cs="Times New Roman"/>
        </w:rPr>
      </w:pPr>
      <w:r>
        <w:rPr>
          <w:rFonts w:ascii="Times New Roman" w:hAnsi="Times New Roman" w:cs="Times New Roman"/>
        </w:rPr>
        <w:t>Data analysis is being carried out on month</w:t>
      </w:r>
      <w:r w:rsidR="00573653">
        <w:rPr>
          <w:rFonts w:ascii="Times New Roman" w:hAnsi="Times New Roman" w:cs="Times New Roman"/>
        </w:rPr>
        <w:t>ly basis or as per requirement by the nominated Lab Staff. Following techniques are used for data analysis:</w:t>
      </w:r>
    </w:p>
    <w:tbl>
      <w:tblPr>
        <w:tblStyle w:val="TableGrid"/>
        <w:tblW w:w="0" w:type="auto"/>
        <w:tblLook w:val="04A0" w:firstRow="1" w:lastRow="0" w:firstColumn="1" w:lastColumn="0" w:noHBand="0" w:noVBand="1"/>
      </w:tblPr>
      <w:tblGrid>
        <w:gridCol w:w="805"/>
        <w:gridCol w:w="2340"/>
        <w:gridCol w:w="3150"/>
        <w:gridCol w:w="3055"/>
      </w:tblGrid>
      <w:tr w:rsidR="00573653" w14:paraId="6E64ED2D" w14:textId="77777777" w:rsidTr="00573653">
        <w:tc>
          <w:tcPr>
            <w:tcW w:w="805" w:type="dxa"/>
          </w:tcPr>
          <w:p w14:paraId="39173721" w14:textId="46C21B0C" w:rsidR="00573653" w:rsidRDefault="00573653" w:rsidP="00573653">
            <w:pPr>
              <w:jc w:val="center"/>
              <w:rPr>
                <w:rFonts w:ascii="Times New Roman" w:hAnsi="Times New Roman" w:cs="Times New Roman"/>
              </w:rPr>
            </w:pPr>
            <w:r>
              <w:rPr>
                <w:rFonts w:ascii="Times New Roman" w:hAnsi="Times New Roman" w:cs="Times New Roman"/>
              </w:rPr>
              <w:t>Sr.</w:t>
            </w:r>
          </w:p>
        </w:tc>
        <w:tc>
          <w:tcPr>
            <w:tcW w:w="2340" w:type="dxa"/>
          </w:tcPr>
          <w:p w14:paraId="4AAABC1D" w14:textId="7DEDE788" w:rsidR="00573653" w:rsidRDefault="00573653" w:rsidP="00573653">
            <w:pPr>
              <w:jc w:val="center"/>
              <w:rPr>
                <w:rFonts w:ascii="Times New Roman" w:hAnsi="Times New Roman" w:cs="Times New Roman"/>
              </w:rPr>
            </w:pPr>
            <w:r>
              <w:rPr>
                <w:rFonts w:ascii="Times New Roman" w:hAnsi="Times New Roman" w:cs="Times New Roman"/>
              </w:rPr>
              <w:t>Tool Name</w:t>
            </w:r>
          </w:p>
        </w:tc>
        <w:tc>
          <w:tcPr>
            <w:tcW w:w="3150" w:type="dxa"/>
          </w:tcPr>
          <w:p w14:paraId="12FF8E30" w14:textId="5CBF68AF" w:rsidR="00573653" w:rsidRDefault="00573653" w:rsidP="00573653">
            <w:pPr>
              <w:jc w:val="center"/>
              <w:rPr>
                <w:rFonts w:ascii="Times New Roman" w:hAnsi="Times New Roman" w:cs="Times New Roman"/>
              </w:rPr>
            </w:pPr>
            <w:r>
              <w:rPr>
                <w:rFonts w:ascii="Times New Roman" w:hAnsi="Times New Roman" w:cs="Times New Roman"/>
              </w:rPr>
              <w:t xml:space="preserve">Description </w:t>
            </w:r>
          </w:p>
        </w:tc>
        <w:tc>
          <w:tcPr>
            <w:tcW w:w="3055" w:type="dxa"/>
          </w:tcPr>
          <w:p w14:paraId="70FE7F42" w14:textId="67981514" w:rsidR="00573653" w:rsidRDefault="00573653" w:rsidP="00573653">
            <w:pPr>
              <w:jc w:val="center"/>
              <w:rPr>
                <w:rFonts w:ascii="Times New Roman" w:hAnsi="Times New Roman" w:cs="Times New Roman"/>
              </w:rPr>
            </w:pPr>
            <w:r>
              <w:rPr>
                <w:rFonts w:ascii="Times New Roman" w:hAnsi="Times New Roman" w:cs="Times New Roman"/>
              </w:rPr>
              <w:t>Remarks</w:t>
            </w:r>
          </w:p>
        </w:tc>
      </w:tr>
      <w:tr w:rsidR="00573653" w14:paraId="321D0242" w14:textId="77777777" w:rsidTr="00573653">
        <w:tc>
          <w:tcPr>
            <w:tcW w:w="805" w:type="dxa"/>
          </w:tcPr>
          <w:p w14:paraId="30EBCE43" w14:textId="3E791986" w:rsidR="00573653" w:rsidRDefault="00573653" w:rsidP="00573653">
            <w:pPr>
              <w:jc w:val="center"/>
              <w:rPr>
                <w:rFonts w:ascii="Times New Roman" w:hAnsi="Times New Roman" w:cs="Times New Roman"/>
              </w:rPr>
            </w:pPr>
            <w:r>
              <w:rPr>
                <w:rFonts w:ascii="Times New Roman" w:hAnsi="Times New Roman" w:cs="Times New Roman"/>
              </w:rPr>
              <w:t>1</w:t>
            </w:r>
          </w:p>
        </w:tc>
        <w:tc>
          <w:tcPr>
            <w:tcW w:w="2340" w:type="dxa"/>
          </w:tcPr>
          <w:p w14:paraId="61549E01" w14:textId="370EE795" w:rsidR="00573653" w:rsidRDefault="00573653" w:rsidP="00723345">
            <w:pPr>
              <w:jc w:val="both"/>
              <w:rPr>
                <w:rFonts w:ascii="Times New Roman" w:hAnsi="Times New Roman" w:cs="Times New Roman"/>
              </w:rPr>
            </w:pPr>
            <w:r>
              <w:rPr>
                <w:rFonts w:ascii="Times New Roman" w:hAnsi="Times New Roman" w:cs="Times New Roman"/>
              </w:rPr>
              <w:t>Cause and effect diagram</w:t>
            </w:r>
          </w:p>
        </w:tc>
        <w:tc>
          <w:tcPr>
            <w:tcW w:w="3150" w:type="dxa"/>
          </w:tcPr>
          <w:p w14:paraId="063E7903" w14:textId="2E361B07" w:rsidR="00573653" w:rsidRDefault="00573653" w:rsidP="00723345">
            <w:pPr>
              <w:jc w:val="both"/>
              <w:rPr>
                <w:rFonts w:ascii="Times New Roman" w:hAnsi="Times New Roman" w:cs="Times New Roman"/>
              </w:rPr>
            </w:pPr>
            <w:r>
              <w:rPr>
                <w:rFonts w:ascii="Times New Roman" w:hAnsi="Times New Roman" w:cs="Times New Roman"/>
              </w:rPr>
              <w:t>(also called Ishikawa or fishbone chart</w:t>
            </w:r>
            <w:r w:rsidR="00247D2B">
              <w:rPr>
                <w:rFonts w:ascii="Times New Roman" w:hAnsi="Times New Roman" w:cs="Times New Roman"/>
              </w:rPr>
              <w:t>) Identifies many possible causes for an effect or problem and sorts ideas into useful categories.</w:t>
            </w:r>
          </w:p>
        </w:tc>
        <w:tc>
          <w:tcPr>
            <w:tcW w:w="3055" w:type="dxa"/>
          </w:tcPr>
          <w:p w14:paraId="25B52A1B" w14:textId="3FB410E1" w:rsidR="00573653" w:rsidRDefault="00247D2B" w:rsidP="00723345">
            <w:pPr>
              <w:jc w:val="both"/>
              <w:rPr>
                <w:rFonts w:ascii="Times New Roman" w:hAnsi="Times New Roman" w:cs="Times New Roman"/>
              </w:rPr>
            </w:pPr>
            <w:r>
              <w:rPr>
                <w:rFonts w:ascii="Times New Roman" w:hAnsi="Times New Roman" w:cs="Times New Roman"/>
              </w:rPr>
              <w:t>Use for Corrective action in case of non-conformance.</w:t>
            </w:r>
          </w:p>
        </w:tc>
      </w:tr>
      <w:tr w:rsidR="00573653" w14:paraId="24F7275F" w14:textId="77777777" w:rsidTr="00573653">
        <w:tc>
          <w:tcPr>
            <w:tcW w:w="805" w:type="dxa"/>
          </w:tcPr>
          <w:p w14:paraId="1DEC7D83" w14:textId="46D4F62E" w:rsidR="00573653" w:rsidRDefault="00573653" w:rsidP="00573653">
            <w:pPr>
              <w:jc w:val="center"/>
              <w:rPr>
                <w:rFonts w:ascii="Times New Roman" w:hAnsi="Times New Roman" w:cs="Times New Roman"/>
              </w:rPr>
            </w:pPr>
            <w:r>
              <w:rPr>
                <w:rFonts w:ascii="Times New Roman" w:hAnsi="Times New Roman" w:cs="Times New Roman"/>
              </w:rPr>
              <w:t>2</w:t>
            </w:r>
          </w:p>
        </w:tc>
        <w:tc>
          <w:tcPr>
            <w:tcW w:w="2340" w:type="dxa"/>
          </w:tcPr>
          <w:p w14:paraId="1497D4C6" w14:textId="5E625A67" w:rsidR="00573653" w:rsidRDefault="00573653" w:rsidP="00723345">
            <w:pPr>
              <w:jc w:val="both"/>
              <w:rPr>
                <w:rFonts w:ascii="Times New Roman" w:hAnsi="Times New Roman" w:cs="Times New Roman"/>
              </w:rPr>
            </w:pPr>
            <w:r>
              <w:rPr>
                <w:rFonts w:ascii="Times New Roman" w:hAnsi="Times New Roman" w:cs="Times New Roman"/>
              </w:rPr>
              <w:t>Control Charts</w:t>
            </w:r>
          </w:p>
        </w:tc>
        <w:tc>
          <w:tcPr>
            <w:tcW w:w="3150" w:type="dxa"/>
          </w:tcPr>
          <w:p w14:paraId="1FCA5CAA" w14:textId="5AB9B4A7" w:rsidR="00573653" w:rsidRDefault="00247D2B" w:rsidP="00723345">
            <w:pPr>
              <w:jc w:val="both"/>
              <w:rPr>
                <w:rFonts w:ascii="Times New Roman" w:hAnsi="Times New Roman" w:cs="Times New Roman"/>
              </w:rPr>
            </w:pPr>
            <w:r>
              <w:rPr>
                <w:rFonts w:ascii="Times New Roman" w:hAnsi="Times New Roman" w:cs="Times New Roman"/>
              </w:rPr>
              <w:t>Graphs used to study how a process changes over time.</w:t>
            </w:r>
          </w:p>
        </w:tc>
        <w:tc>
          <w:tcPr>
            <w:tcW w:w="3055" w:type="dxa"/>
          </w:tcPr>
          <w:p w14:paraId="3151AA18" w14:textId="46BA4998" w:rsidR="00573653" w:rsidRDefault="00247D2B" w:rsidP="00723345">
            <w:pPr>
              <w:jc w:val="both"/>
              <w:rPr>
                <w:rFonts w:ascii="Times New Roman" w:hAnsi="Times New Roman" w:cs="Times New Roman"/>
              </w:rPr>
            </w:pPr>
            <w:r>
              <w:rPr>
                <w:rFonts w:ascii="Times New Roman" w:hAnsi="Times New Roman" w:cs="Times New Roman"/>
              </w:rPr>
              <w:t>Use for test results especially for Active testing etc. Also used for environment analysis at the end of month by taking data from environment monito</w:t>
            </w:r>
            <w:r w:rsidR="00FA5D9D">
              <w:rPr>
                <w:rFonts w:ascii="Times New Roman" w:hAnsi="Times New Roman" w:cs="Times New Roman"/>
              </w:rPr>
              <w:t>ring form</w:t>
            </w:r>
          </w:p>
        </w:tc>
      </w:tr>
      <w:tr w:rsidR="00573653" w14:paraId="62B4A1EE" w14:textId="77777777" w:rsidTr="00573653">
        <w:tc>
          <w:tcPr>
            <w:tcW w:w="805" w:type="dxa"/>
          </w:tcPr>
          <w:p w14:paraId="38AE3A62" w14:textId="72F52E01" w:rsidR="00573653" w:rsidRDefault="00573653" w:rsidP="00573653">
            <w:pPr>
              <w:jc w:val="center"/>
              <w:rPr>
                <w:rFonts w:ascii="Times New Roman" w:hAnsi="Times New Roman" w:cs="Times New Roman"/>
              </w:rPr>
            </w:pPr>
            <w:r>
              <w:rPr>
                <w:rFonts w:ascii="Times New Roman" w:hAnsi="Times New Roman" w:cs="Times New Roman"/>
              </w:rPr>
              <w:t>3</w:t>
            </w:r>
          </w:p>
        </w:tc>
        <w:tc>
          <w:tcPr>
            <w:tcW w:w="2340" w:type="dxa"/>
          </w:tcPr>
          <w:p w14:paraId="0F029766" w14:textId="632534A9" w:rsidR="00573653" w:rsidRDefault="00573653" w:rsidP="00723345">
            <w:pPr>
              <w:jc w:val="both"/>
              <w:rPr>
                <w:rFonts w:ascii="Times New Roman" w:hAnsi="Times New Roman" w:cs="Times New Roman"/>
              </w:rPr>
            </w:pPr>
            <w:r>
              <w:rPr>
                <w:rFonts w:ascii="Times New Roman" w:hAnsi="Times New Roman" w:cs="Times New Roman"/>
              </w:rPr>
              <w:t>Histogram</w:t>
            </w:r>
          </w:p>
        </w:tc>
        <w:tc>
          <w:tcPr>
            <w:tcW w:w="3150" w:type="dxa"/>
          </w:tcPr>
          <w:p w14:paraId="7176D6B4" w14:textId="40380729" w:rsidR="00573653" w:rsidRDefault="00247D2B" w:rsidP="00723345">
            <w:pPr>
              <w:jc w:val="both"/>
              <w:rPr>
                <w:rFonts w:ascii="Times New Roman" w:hAnsi="Times New Roman" w:cs="Times New Roman"/>
              </w:rPr>
            </w:pPr>
            <w:r>
              <w:rPr>
                <w:rFonts w:ascii="Times New Roman" w:hAnsi="Times New Roman" w:cs="Times New Roman"/>
              </w:rPr>
              <w:t>Graph for showing, frequency distributions, or how often each different value in a set of data occurs.</w:t>
            </w:r>
          </w:p>
        </w:tc>
        <w:tc>
          <w:tcPr>
            <w:tcW w:w="3055" w:type="dxa"/>
          </w:tcPr>
          <w:p w14:paraId="7717AF7F" w14:textId="43202DA7" w:rsidR="00573653" w:rsidRDefault="00FA5D9D" w:rsidP="00723345">
            <w:pPr>
              <w:jc w:val="both"/>
              <w:rPr>
                <w:rFonts w:ascii="Times New Roman" w:hAnsi="Times New Roman" w:cs="Times New Roman"/>
              </w:rPr>
            </w:pPr>
            <w:r>
              <w:rPr>
                <w:rFonts w:ascii="Times New Roman" w:hAnsi="Times New Roman" w:cs="Times New Roman"/>
              </w:rPr>
              <w:t>Use for fail test results. Add test results in it that could not meet the requirements.</w:t>
            </w:r>
          </w:p>
        </w:tc>
      </w:tr>
      <w:tr w:rsidR="00573653" w14:paraId="768D7FAE" w14:textId="77777777" w:rsidTr="00573653">
        <w:tc>
          <w:tcPr>
            <w:tcW w:w="805" w:type="dxa"/>
          </w:tcPr>
          <w:p w14:paraId="46B51EF9" w14:textId="42F2E0C3" w:rsidR="00573653" w:rsidRDefault="00573653" w:rsidP="00573653">
            <w:pPr>
              <w:jc w:val="center"/>
              <w:rPr>
                <w:rFonts w:ascii="Times New Roman" w:hAnsi="Times New Roman" w:cs="Times New Roman"/>
              </w:rPr>
            </w:pPr>
            <w:r>
              <w:rPr>
                <w:rFonts w:ascii="Times New Roman" w:hAnsi="Times New Roman" w:cs="Times New Roman"/>
              </w:rPr>
              <w:t>4</w:t>
            </w:r>
          </w:p>
        </w:tc>
        <w:tc>
          <w:tcPr>
            <w:tcW w:w="2340" w:type="dxa"/>
          </w:tcPr>
          <w:p w14:paraId="2D72056F" w14:textId="785F803F" w:rsidR="00573653" w:rsidRDefault="00573653" w:rsidP="00723345">
            <w:pPr>
              <w:jc w:val="both"/>
              <w:rPr>
                <w:rFonts w:ascii="Times New Roman" w:hAnsi="Times New Roman" w:cs="Times New Roman"/>
              </w:rPr>
            </w:pPr>
            <w:r>
              <w:rPr>
                <w:rFonts w:ascii="Times New Roman" w:hAnsi="Times New Roman" w:cs="Times New Roman"/>
              </w:rPr>
              <w:t>Pareto Analysis</w:t>
            </w:r>
          </w:p>
        </w:tc>
        <w:tc>
          <w:tcPr>
            <w:tcW w:w="3150" w:type="dxa"/>
          </w:tcPr>
          <w:p w14:paraId="0A473809" w14:textId="5D7EC6DE" w:rsidR="00573653" w:rsidRDefault="00247D2B" w:rsidP="00723345">
            <w:pPr>
              <w:jc w:val="both"/>
              <w:rPr>
                <w:rFonts w:ascii="Times New Roman" w:hAnsi="Times New Roman" w:cs="Times New Roman"/>
              </w:rPr>
            </w:pPr>
            <w:r>
              <w:rPr>
                <w:rFonts w:ascii="Times New Roman" w:hAnsi="Times New Roman" w:cs="Times New Roman"/>
              </w:rPr>
              <w:t>Shows on a bar graph which factors are more significant.</w:t>
            </w:r>
          </w:p>
        </w:tc>
        <w:tc>
          <w:tcPr>
            <w:tcW w:w="3055" w:type="dxa"/>
          </w:tcPr>
          <w:p w14:paraId="693D7A66" w14:textId="349DAB7E" w:rsidR="00573653" w:rsidRDefault="00FA5D9D" w:rsidP="00723345">
            <w:pPr>
              <w:jc w:val="both"/>
              <w:rPr>
                <w:rFonts w:ascii="Times New Roman" w:hAnsi="Times New Roman" w:cs="Times New Roman"/>
              </w:rPr>
            </w:pPr>
            <w:r>
              <w:rPr>
                <w:rFonts w:ascii="Times New Roman" w:hAnsi="Times New Roman" w:cs="Times New Roman"/>
              </w:rPr>
              <w:t>Use for types of non-conformance identification etc.</w:t>
            </w:r>
          </w:p>
        </w:tc>
      </w:tr>
    </w:tbl>
    <w:p w14:paraId="52155DB6" w14:textId="1FC8D96A" w:rsidR="00573653" w:rsidRDefault="00573653" w:rsidP="00723345">
      <w:pPr>
        <w:spacing w:line="240" w:lineRule="auto"/>
        <w:jc w:val="both"/>
        <w:rPr>
          <w:rFonts w:ascii="Times New Roman" w:hAnsi="Times New Roman" w:cs="Times New Roman"/>
        </w:rPr>
      </w:pPr>
    </w:p>
    <w:p w14:paraId="77498CC6" w14:textId="504D1F82" w:rsidR="00FA5D9D" w:rsidRDefault="00FA5D9D" w:rsidP="00723345">
      <w:pPr>
        <w:spacing w:line="240" w:lineRule="auto"/>
        <w:jc w:val="both"/>
        <w:rPr>
          <w:rFonts w:ascii="Times New Roman" w:hAnsi="Times New Roman" w:cs="Times New Roman"/>
        </w:rPr>
      </w:pPr>
      <w:r>
        <w:rPr>
          <w:rFonts w:ascii="Times New Roman" w:hAnsi="Times New Roman" w:cs="Times New Roman"/>
        </w:rPr>
        <w:t xml:space="preserve">Results of this analysis will present to </w:t>
      </w:r>
      <w:r w:rsidR="00CB365F">
        <w:rPr>
          <w:rFonts w:ascii="Times New Roman" w:hAnsi="Times New Roman" w:cs="Times New Roman"/>
        </w:rPr>
        <w:t>Quality Control Manager</w:t>
      </w:r>
      <w:r>
        <w:rPr>
          <w:rFonts w:ascii="Times New Roman" w:hAnsi="Times New Roman" w:cs="Times New Roman"/>
        </w:rPr>
        <w:t xml:space="preserve"> for further analysis and decision making for improvement in lab processes.</w:t>
      </w:r>
    </w:p>
    <w:p w14:paraId="7380D175" w14:textId="511C703A" w:rsidR="00FA5D9D" w:rsidRDefault="00FA5D9D" w:rsidP="00723345">
      <w:pPr>
        <w:spacing w:line="240" w:lineRule="auto"/>
        <w:jc w:val="both"/>
        <w:rPr>
          <w:rFonts w:ascii="Times New Roman" w:hAnsi="Times New Roman" w:cs="Times New Roman"/>
          <w:b/>
          <w:bCs/>
        </w:rPr>
      </w:pPr>
      <w:r>
        <w:rPr>
          <w:rFonts w:ascii="Times New Roman" w:hAnsi="Times New Roman" w:cs="Times New Roman"/>
          <w:b/>
          <w:bCs/>
        </w:rPr>
        <w:t>5. Related Documents</w:t>
      </w:r>
    </w:p>
    <w:p w14:paraId="4B0A3331" w14:textId="0938EAAB" w:rsidR="00FA5D9D" w:rsidRDefault="00FA5D9D" w:rsidP="00FA5D9D">
      <w:pPr>
        <w:pStyle w:val="ListParagraph"/>
        <w:numPr>
          <w:ilvl w:val="0"/>
          <w:numId w:val="7"/>
        </w:numPr>
        <w:spacing w:line="240" w:lineRule="auto"/>
        <w:jc w:val="both"/>
        <w:rPr>
          <w:rFonts w:ascii="Times New Roman" w:hAnsi="Times New Roman" w:cs="Times New Roman"/>
        </w:rPr>
      </w:pPr>
      <w:r>
        <w:rPr>
          <w:rFonts w:ascii="Times New Roman" w:hAnsi="Times New Roman" w:cs="Times New Roman"/>
        </w:rPr>
        <w:t xml:space="preserve">Histogram and Pareto Chart </w:t>
      </w:r>
      <w:r>
        <w:rPr>
          <w:rFonts w:ascii="Times New Roman" w:hAnsi="Times New Roman" w:cs="Times New Roman"/>
          <w:u w:val="single"/>
        </w:rPr>
        <w:t>QCL/FRM-17.01</w:t>
      </w:r>
    </w:p>
    <w:p w14:paraId="678F615C" w14:textId="00F51E41" w:rsidR="00FA5D9D" w:rsidRDefault="00FA5D9D" w:rsidP="00FA5D9D">
      <w:pPr>
        <w:pStyle w:val="ListParagraph"/>
        <w:numPr>
          <w:ilvl w:val="0"/>
          <w:numId w:val="7"/>
        </w:numPr>
        <w:spacing w:line="240" w:lineRule="auto"/>
        <w:jc w:val="both"/>
        <w:rPr>
          <w:rFonts w:ascii="Times New Roman" w:hAnsi="Times New Roman" w:cs="Times New Roman"/>
        </w:rPr>
      </w:pPr>
      <w:r>
        <w:rPr>
          <w:rFonts w:ascii="Times New Roman" w:hAnsi="Times New Roman" w:cs="Times New Roman"/>
        </w:rPr>
        <w:t xml:space="preserve">Cause and effect diagram </w:t>
      </w:r>
      <w:r>
        <w:rPr>
          <w:rFonts w:ascii="Times New Roman" w:hAnsi="Times New Roman" w:cs="Times New Roman"/>
          <w:u w:val="single"/>
        </w:rPr>
        <w:t>QCL/FRM-17.02</w:t>
      </w:r>
    </w:p>
    <w:p w14:paraId="569643AE" w14:textId="3E8BE156" w:rsidR="00FA5D9D" w:rsidRDefault="00FA5D9D" w:rsidP="00FA5D9D">
      <w:pPr>
        <w:pStyle w:val="ListParagraph"/>
        <w:numPr>
          <w:ilvl w:val="0"/>
          <w:numId w:val="7"/>
        </w:numPr>
        <w:spacing w:line="240" w:lineRule="auto"/>
        <w:jc w:val="both"/>
        <w:rPr>
          <w:rFonts w:ascii="Times New Roman" w:hAnsi="Times New Roman" w:cs="Times New Roman"/>
        </w:rPr>
      </w:pPr>
      <w:r>
        <w:rPr>
          <w:rFonts w:ascii="Times New Roman" w:hAnsi="Times New Roman" w:cs="Times New Roman"/>
        </w:rPr>
        <w:t xml:space="preserve">Control Charts </w:t>
      </w:r>
      <w:r>
        <w:rPr>
          <w:rFonts w:ascii="Times New Roman" w:hAnsi="Times New Roman" w:cs="Times New Roman"/>
          <w:u w:val="single"/>
        </w:rPr>
        <w:t>QCL/FRM-17.03</w:t>
      </w:r>
    </w:p>
    <w:p w14:paraId="175079EF" w14:textId="440CC7A2" w:rsidR="00FA5D9D" w:rsidRPr="00FA5D9D" w:rsidRDefault="00FA5D9D" w:rsidP="00FA5D9D">
      <w:pPr>
        <w:pStyle w:val="ListParagraph"/>
        <w:numPr>
          <w:ilvl w:val="0"/>
          <w:numId w:val="7"/>
        </w:numPr>
        <w:spacing w:line="240" w:lineRule="auto"/>
        <w:jc w:val="both"/>
        <w:rPr>
          <w:rFonts w:ascii="Times New Roman" w:hAnsi="Times New Roman" w:cs="Times New Roman"/>
        </w:rPr>
      </w:pPr>
      <w:r>
        <w:rPr>
          <w:rFonts w:ascii="Times New Roman" w:hAnsi="Times New Roman" w:cs="Times New Roman"/>
        </w:rPr>
        <w:t xml:space="preserve">LSP for Corrective &amp; Preventive actions </w:t>
      </w:r>
      <w:r>
        <w:rPr>
          <w:rFonts w:ascii="Times New Roman" w:hAnsi="Times New Roman" w:cs="Times New Roman"/>
          <w:u w:val="single"/>
        </w:rPr>
        <w:t>QCL-LSP-0</w:t>
      </w:r>
      <w:r w:rsidR="00CB365F">
        <w:rPr>
          <w:rFonts w:ascii="Times New Roman" w:hAnsi="Times New Roman" w:cs="Times New Roman"/>
          <w:u w:val="single"/>
        </w:rPr>
        <w:t>9</w:t>
      </w:r>
    </w:p>
    <w:sectPr w:rsidR="00FA5D9D" w:rsidRPr="00FA5D9D">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4231C36" w14:textId="77777777" w:rsidR="00B95D60" w:rsidRDefault="00B95D60" w:rsidP="00225E6D">
      <w:pPr>
        <w:spacing w:after="0" w:line="240" w:lineRule="auto"/>
      </w:pPr>
      <w:r>
        <w:separator/>
      </w:r>
    </w:p>
  </w:endnote>
  <w:endnote w:type="continuationSeparator" w:id="0">
    <w:p w14:paraId="6C8EE53E" w14:textId="77777777" w:rsidR="00B95D60" w:rsidRDefault="00B95D60" w:rsidP="00225E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95F644F" w14:textId="7698EF40" w:rsidR="00B7160E" w:rsidRPr="00B7160E" w:rsidRDefault="00B7160E" w:rsidP="00B7160E">
    <w:pPr>
      <w:pStyle w:val="Footer"/>
      <w:jc w:val="center"/>
      <w:rPr>
        <w:rFonts w:ascii="Times New Roman" w:hAnsi="Times New Roman" w:cs="Times New Roman"/>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5FA615F" w14:textId="77777777" w:rsidR="00B95D60" w:rsidRDefault="00B95D60" w:rsidP="00225E6D">
      <w:pPr>
        <w:spacing w:after="0" w:line="240" w:lineRule="auto"/>
      </w:pPr>
      <w:r>
        <w:separator/>
      </w:r>
    </w:p>
  </w:footnote>
  <w:footnote w:type="continuationSeparator" w:id="0">
    <w:p w14:paraId="460ED6D9" w14:textId="77777777" w:rsidR="00B95D60" w:rsidRDefault="00B95D60" w:rsidP="00225E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5361" w:type="pct"/>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1237"/>
      <w:gridCol w:w="5768"/>
      <w:gridCol w:w="1170"/>
      <w:gridCol w:w="1829"/>
    </w:tblGrid>
    <w:tr w:rsidR="006A44E5" w:rsidRPr="00CF3DF1" w14:paraId="6A59060E" w14:textId="77777777" w:rsidTr="00FA0A9D">
      <w:trPr>
        <w:trHeight w:val="259"/>
        <w:jc w:val="center"/>
      </w:trPr>
      <w:tc>
        <w:tcPr>
          <w:tcW w:w="618" w:type="pct"/>
          <w:vMerge w:val="restart"/>
          <w:vAlign w:val="center"/>
        </w:tcPr>
        <w:p w14:paraId="6D5B4CAF" w14:textId="77777777" w:rsidR="006A44E5" w:rsidRPr="00CF3DF1" w:rsidRDefault="006A44E5" w:rsidP="00225E6D">
          <w:pPr>
            <w:ind w:left="-450"/>
            <w:jc w:val="right"/>
            <w:rPr>
              <w:rFonts w:ascii="Times New Roman" w:hAnsi="Times New Roman" w:cs="Times New Roman"/>
            </w:rPr>
          </w:pPr>
          <w:r>
            <w:rPr>
              <w:noProof/>
              <w:lang w:val="en-CA" w:eastAsia="en-CA"/>
            </w:rPr>
            <w:drawing>
              <wp:inline distT="0" distB="0" distL="0" distR="0" wp14:anchorId="08B8FEFD" wp14:editId="4B2FB76E">
                <wp:extent cx="659084" cy="843915"/>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8870" cy="907663"/>
                        </a:xfrm>
                        <a:prstGeom prst="rect">
                          <a:avLst/>
                        </a:prstGeom>
                        <a:noFill/>
                        <a:ln>
                          <a:noFill/>
                        </a:ln>
                      </pic:spPr>
                    </pic:pic>
                  </a:graphicData>
                </a:graphic>
              </wp:inline>
            </w:drawing>
          </w:r>
        </w:p>
      </w:tc>
      <w:tc>
        <w:tcPr>
          <w:tcW w:w="2883" w:type="pct"/>
          <w:vMerge w:val="restart"/>
          <w:vAlign w:val="center"/>
        </w:tcPr>
        <w:p w14:paraId="6299CA9C" w14:textId="150C1F13" w:rsidR="006A44E5" w:rsidRPr="00C009C5" w:rsidRDefault="00C009C5" w:rsidP="00C009C5">
          <w:pPr>
            <w:ind w:left="-108" w:right="-115"/>
            <w:jc w:val="center"/>
            <w:rPr>
              <w:rFonts w:ascii="Times New Roman" w:hAnsi="Times New Roman" w:cs="Times New Roman"/>
              <w:b/>
              <w:sz w:val="32"/>
              <w:szCs w:val="32"/>
            </w:rPr>
          </w:pPr>
          <w:r w:rsidRPr="00C009C5">
            <w:rPr>
              <w:rFonts w:ascii="Times New Roman" w:hAnsi="Times New Roman" w:cs="Times New Roman"/>
              <w:b/>
              <w:sz w:val="32"/>
              <w:szCs w:val="32"/>
            </w:rPr>
            <w:t>A</w:t>
          </w:r>
          <w:r w:rsidR="00CB365F">
            <w:rPr>
              <w:rFonts w:ascii="Times New Roman" w:hAnsi="Times New Roman" w:cs="Times New Roman"/>
              <w:b/>
              <w:sz w:val="32"/>
              <w:szCs w:val="32"/>
            </w:rPr>
            <w:t>NALYSIS</w:t>
          </w:r>
          <w:r w:rsidRPr="00C009C5">
            <w:rPr>
              <w:rFonts w:ascii="Times New Roman" w:hAnsi="Times New Roman" w:cs="Times New Roman"/>
              <w:b/>
              <w:sz w:val="32"/>
              <w:szCs w:val="32"/>
            </w:rPr>
            <w:t xml:space="preserve"> </w:t>
          </w:r>
          <w:r w:rsidR="00CB365F">
            <w:rPr>
              <w:rFonts w:ascii="Times New Roman" w:hAnsi="Times New Roman" w:cs="Times New Roman"/>
              <w:b/>
              <w:sz w:val="32"/>
              <w:szCs w:val="32"/>
            </w:rPr>
            <w:t>OF</w:t>
          </w:r>
          <w:r w:rsidRPr="00C009C5">
            <w:rPr>
              <w:rFonts w:ascii="Times New Roman" w:hAnsi="Times New Roman" w:cs="Times New Roman"/>
              <w:b/>
              <w:sz w:val="32"/>
              <w:szCs w:val="32"/>
            </w:rPr>
            <w:t xml:space="preserve"> </w:t>
          </w:r>
          <w:r w:rsidR="00CB365F">
            <w:rPr>
              <w:rFonts w:ascii="Times New Roman" w:hAnsi="Times New Roman" w:cs="Times New Roman"/>
              <w:b/>
              <w:sz w:val="32"/>
              <w:szCs w:val="32"/>
            </w:rPr>
            <w:t>THE</w:t>
          </w:r>
          <w:r w:rsidRPr="00C009C5">
            <w:rPr>
              <w:rFonts w:ascii="Times New Roman" w:hAnsi="Times New Roman" w:cs="Times New Roman"/>
              <w:b/>
              <w:sz w:val="32"/>
              <w:szCs w:val="32"/>
            </w:rPr>
            <w:t xml:space="preserve"> D</w:t>
          </w:r>
          <w:r w:rsidR="00CB365F">
            <w:rPr>
              <w:rFonts w:ascii="Times New Roman" w:hAnsi="Times New Roman" w:cs="Times New Roman"/>
              <w:b/>
              <w:sz w:val="32"/>
              <w:szCs w:val="32"/>
            </w:rPr>
            <w:t>ATA</w:t>
          </w:r>
        </w:p>
      </w:tc>
      <w:tc>
        <w:tcPr>
          <w:tcW w:w="585" w:type="pct"/>
          <w:vAlign w:val="center"/>
        </w:tcPr>
        <w:p w14:paraId="40FEB862" w14:textId="77777777" w:rsidR="006A44E5" w:rsidRPr="0030709B" w:rsidRDefault="006A44E5" w:rsidP="00225E6D">
          <w:pPr>
            <w:spacing w:after="80"/>
            <w:ind w:right="-1260"/>
            <w:rPr>
              <w:rFonts w:ascii="Century Gothic" w:hAnsi="Century Gothic" w:cs="Times New Roman"/>
              <w:sz w:val="18"/>
              <w:szCs w:val="18"/>
            </w:rPr>
          </w:pPr>
          <w:r w:rsidRPr="0030709B">
            <w:rPr>
              <w:rFonts w:ascii="Century Gothic" w:hAnsi="Century Gothic" w:cs="Times New Roman"/>
              <w:sz w:val="18"/>
              <w:szCs w:val="18"/>
            </w:rPr>
            <w:t>Doc. No.</w:t>
          </w:r>
        </w:p>
      </w:tc>
      <w:tc>
        <w:tcPr>
          <w:tcW w:w="914" w:type="pct"/>
          <w:vAlign w:val="center"/>
        </w:tcPr>
        <w:p w14:paraId="06F46F28" w14:textId="40FF1B8B" w:rsidR="006A44E5" w:rsidRPr="0030709B" w:rsidRDefault="00E257E5" w:rsidP="00225E6D">
          <w:pPr>
            <w:spacing w:after="80"/>
            <w:ind w:right="-108"/>
            <w:jc w:val="center"/>
            <w:rPr>
              <w:rFonts w:ascii="Century Gothic" w:hAnsi="Century Gothic" w:cs="Times New Roman"/>
              <w:sz w:val="18"/>
              <w:szCs w:val="18"/>
            </w:rPr>
          </w:pPr>
          <w:r>
            <w:rPr>
              <w:rFonts w:ascii="Calibri" w:hAnsi="Calibri" w:cs="Calibri"/>
            </w:rPr>
            <w:t>QCL</w:t>
          </w:r>
          <w:r w:rsidR="006A44E5">
            <w:rPr>
              <w:rFonts w:ascii="Calibri" w:hAnsi="Calibri" w:cs="Calibri"/>
            </w:rPr>
            <w:t>-</w:t>
          </w:r>
          <w:r w:rsidR="00C009C5">
            <w:rPr>
              <w:rFonts w:ascii="Calibri" w:hAnsi="Calibri" w:cs="Calibri"/>
            </w:rPr>
            <w:t>LSP-17</w:t>
          </w:r>
        </w:p>
      </w:tc>
    </w:tr>
    <w:tr w:rsidR="006A44E5" w:rsidRPr="00CF3DF1" w14:paraId="7EAD226F" w14:textId="77777777" w:rsidTr="00FA0A9D">
      <w:trPr>
        <w:trHeight w:val="160"/>
        <w:jc w:val="center"/>
      </w:trPr>
      <w:tc>
        <w:tcPr>
          <w:tcW w:w="618" w:type="pct"/>
          <w:vMerge/>
          <w:vAlign w:val="center"/>
        </w:tcPr>
        <w:p w14:paraId="744A2D96" w14:textId="77777777" w:rsidR="006A44E5" w:rsidRPr="00CF3DF1" w:rsidRDefault="006A44E5" w:rsidP="00225E6D">
          <w:pPr>
            <w:ind w:right="-1260"/>
            <w:rPr>
              <w:rFonts w:ascii="Times New Roman" w:hAnsi="Times New Roman" w:cs="Times New Roman"/>
            </w:rPr>
          </w:pPr>
        </w:p>
      </w:tc>
      <w:tc>
        <w:tcPr>
          <w:tcW w:w="2883" w:type="pct"/>
          <w:vMerge/>
          <w:vAlign w:val="center"/>
        </w:tcPr>
        <w:p w14:paraId="5CC3BFE9" w14:textId="5D90EA2E" w:rsidR="006A44E5" w:rsidRPr="00CF3DF1" w:rsidRDefault="006A44E5" w:rsidP="00225E6D">
          <w:pPr>
            <w:ind w:left="-108" w:right="-115"/>
            <w:jc w:val="center"/>
            <w:rPr>
              <w:rFonts w:ascii="Times New Roman" w:hAnsi="Times New Roman" w:cs="Times New Roman"/>
              <w:b/>
              <w:sz w:val="32"/>
              <w:szCs w:val="32"/>
            </w:rPr>
          </w:pPr>
        </w:p>
      </w:tc>
      <w:tc>
        <w:tcPr>
          <w:tcW w:w="585" w:type="pct"/>
          <w:vAlign w:val="center"/>
        </w:tcPr>
        <w:p w14:paraId="5CA6478D" w14:textId="77777777" w:rsidR="006A44E5" w:rsidRPr="0030709B" w:rsidRDefault="006A44E5" w:rsidP="00225E6D">
          <w:pPr>
            <w:spacing w:after="80"/>
            <w:ind w:right="-1260"/>
            <w:rPr>
              <w:rFonts w:ascii="Century Gothic" w:hAnsi="Century Gothic" w:cs="Times New Roman"/>
              <w:sz w:val="18"/>
              <w:szCs w:val="18"/>
            </w:rPr>
          </w:pPr>
          <w:r w:rsidRPr="0030709B">
            <w:rPr>
              <w:rFonts w:ascii="Century Gothic" w:hAnsi="Century Gothic" w:cs="Times New Roman"/>
              <w:sz w:val="18"/>
              <w:szCs w:val="18"/>
            </w:rPr>
            <w:t>Issue Date</w:t>
          </w:r>
        </w:p>
      </w:tc>
      <w:tc>
        <w:tcPr>
          <w:tcW w:w="914" w:type="pct"/>
          <w:vAlign w:val="center"/>
        </w:tcPr>
        <w:p w14:paraId="7213DA5D" w14:textId="247B552C" w:rsidR="006A44E5" w:rsidRPr="0030709B" w:rsidRDefault="006A44E5" w:rsidP="00225E6D">
          <w:pPr>
            <w:spacing w:after="80"/>
            <w:ind w:right="-108"/>
            <w:jc w:val="center"/>
            <w:rPr>
              <w:rFonts w:ascii="Century Gothic" w:hAnsi="Century Gothic" w:cs="Times New Roman"/>
              <w:sz w:val="18"/>
              <w:szCs w:val="18"/>
            </w:rPr>
          </w:pPr>
          <w:r w:rsidRPr="0030709B">
            <w:rPr>
              <w:rFonts w:ascii="Century Gothic" w:hAnsi="Century Gothic" w:cs="Times New Roman"/>
              <w:sz w:val="18"/>
              <w:szCs w:val="18"/>
            </w:rPr>
            <w:t>9-05-202</w:t>
          </w:r>
          <w:r w:rsidR="00C009C5">
            <w:rPr>
              <w:rFonts w:ascii="Century Gothic" w:hAnsi="Century Gothic" w:cs="Times New Roman"/>
              <w:sz w:val="18"/>
              <w:szCs w:val="18"/>
            </w:rPr>
            <w:t>3</w:t>
          </w:r>
        </w:p>
      </w:tc>
    </w:tr>
    <w:tr w:rsidR="006A44E5" w:rsidRPr="00CF3DF1" w14:paraId="5BE2FFB3" w14:textId="77777777" w:rsidTr="00FA0A9D">
      <w:trPr>
        <w:trHeight w:val="168"/>
        <w:jc w:val="center"/>
      </w:trPr>
      <w:tc>
        <w:tcPr>
          <w:tcW w:w="618" w:type="pct"/>
          <w:vMerge/>
          <w:vAlign w:val="center"/>
        </w:tcPr>
        <w:p w14:paraId="530EF7E1" w14:textId="77777777" w:rsidR="006A44E5" w:rsidRPr="00CF3DF1" w:rsidRDefault="006A44E5" w:rsidP="00225E6D">
          <w:pPr>
            <w:ind w:right="-1260"/>
            <w:rPr>
              <w:rFonts w:ascii="Times New Roman" w:hAnsi="Times New Roman" w:cs="Times New Roman"/>
            </w:rPr>
          </w:pPr>
        </w:p>
      </w:tc>
      <w:tc>
        <w:tcPr>
          <w:tcW w:w="2883" w:type="pct"/>
          <w:vMerge/>
          <w:vAlign w:val="center"/>
        </w:tcPr>
        <w:p w14:paraId="004860D0" w14:textId="744906CD" w:rsidR="006A44E5" w:rsidRPr="00CF3DF1" w:rsidRDefault="006A44E5" w:rsidP="00225E6D">
          <w:pPr>
            <w:ind w:left="-108" w:right="-115"/>
            <w:jc w:val="center"/>
            <w:rPr>
              <w:rFonts w:ascii="Times New Roman" w:hAnsi="Times New Roman" w:cs="Times New Roman"/>
            </w:rPr>
          </w:pPr>
        </w:p>
      </w:tc>
      <w:tc>
        <w:tcPr>
          <w:tcW w:w="585" w:type="pct"/>
          <w:vAlign w:val="center"/>
        </w:tcPr>
        <w:p w14:paraId="73B6B884" w14:textId="77777777" w:rsidR="006A44E5" w:rsidRPr="0030709B" w:rsidRDefault="006A44E5" w:rsidP="00225E6D">
          <w:pPr>
            <w:spacing w:after="80"/>
            <w:ind w:right="-1260"/>
            <w:rPr>
              <w:rFonts w:ascii="Century Gothic" w:hAnsi="Century Gothic" w:cs="Times New Roman"/>
              <w:sz w:val="18"/>
              <w:szCs w:val="18"/>
            </w:rPr>
          </w:pPr>
          <w:r w:rsidRPr="0030709B">
            <w:rPr>
              <w:rFonts w:ascii="Century Gothic" w:hAnsi="Century Gothic" w:cs="Times New Roman"/>
              <w:sz w:val="18"/>
              <w:szCs w:val="18"/>
            </w:rPr>
            <w:t>Issue#</w:t>
          </w:r>
        </w:p>
      </w:tc>
      <w:tc>
        <w:tcPr>
          <w:tcW w:w="914" w:type="pct"/>
          <w:vAlign w:val="center"/>
        </w:tcPr>
        <w:p w14:paraId="43D19F8F" w14:textId="0A776DEE" w:rsidR="006A44E5" w:rsidRPr="0030709B" w:rsidRDefault="006A44E5" w:rsidP="00225E6D">
          <w:pPr>
            <w:spacing w:after="80"/>
            <w:ind w:right="-108"/>
            <w:jc w:val="center"/>
            <w:rPr>
              <w:rFonts w:ascii="Century Gothic" w:hAnsi="Century Gothic" w:cs="Times New Roman"/>
              <w:sz w:val="18"/>
              <w:szCs w:val="18"/>
            </w:rPr>
          </w:pPr>
          <w:r w:rsidRPr="0030709B">
            <w:rPr>
              <w:rFonts w:ascii="Century Gothic" w:hAnsi="Century Gothic" w:cs="Times New Roman"/>
              <w:sz w:val="18"/>
              <w:szCs w:val="18"/>
            </w:rPr>
            <w:t>0</w:t>
          </w:r>
          <w:r w:rsidR="00CB365F">
            <w:rPr>
              <w:rFonts w:ascii="Century Gothic" w:hAnsi="Century Gothic" w:cs="Times New Roman"/>
              <w:sz w:val="18"/>
              <w:szCs w:val="18"/>
            </w:rPr>
            <w:t>0</w:t>
          </w:r>
        </w:p>
      </w:tc>
    </w:tr>
    <w:tr w:rsidR="006A44E5" w:rsidRPr="00CF3DF1" w14:paraId="6EA69BEE" w14:textId="77777777" w:rsidTr="00FA0A9D">
      <w:trPr>
        <w:trHeight w:val="258"/>
        <w:jc w:val="center"/>
      </w:trPr>
      <w:tc>
        <w:tcPr>
          <w:tcW w:w="618" w:type="pct"/>
          <w:vMerge/>
          <w:vAlign w:val="center"/>
        </w:tcPr>
        <w:p w14:paraId="2E784C32" w14:textId="77777777" w:rsidR="006A44E5" w:rsidRPr="00CF3DF1" w:rsidRDefault="006A44E5" w:rsidP="00225E6D">
          <w:pPr>
            <w:ind w:left="1080" w:right="-115"/>
            <w:jc w:val="center"/>
            <w:rPr>
              <w:rFonts w:ascii="Times New Roman" w:hAnsi="Times New Roman" w:cs="Times New Roman"/>
              <w:b/>
              <w:sz w:val="28"/>
              <w:szCs w:val="28"/>
            </w:rPr>
          </w:pPr>
        </w:p>
      </w:tc>
      <w:tc>
        <w:tcPr>
          <w:tcW w:w="2883" w:type="pct"/>
          <w:vMerge/>
          <w:vAlign w:val="center"/>
        </w:tcPr>
        <w:p w14:paraId="580FEFA8" w14:textId="23CA069E" w:rsidR="006A44E5" w:rsidRPr="0030709B" w:rsidRDefault="006A44E5" w:rsidP="00225E6D">
          <w:pPr>
            <w:ind w:left="-108" w:right="-115"/>
            <w:jc w:val="center"/>
            <w:rPr>
              <w:rFonts w:ascii="Century Gothic" w:hAnsi="Century Gothic" w:cs="Times New Roman"/>
              <w:b/>
              <w:sz w:val="24"/>
              <w:szCs w:val="24"/>
            </w:rPr>
          </w:pPr>
        </w:p>
      </w:tc>
      <w:tc>
        <w:tcPr>
          <w:tcW w:w="585" w:type="pct"/>
          <w:vAlign w:val="center"/>
        </w:tcPr>
        <w:p w14:paraId="7669E388" w14:textId="77777777" w:rsidR="006A44E5" w:rsidRPr="0030709B" w:rsidRDefault="006A44E5" w:rsidP="00225E6D">
          <w:pPr>
            <w:ind w:right="-108"/>
            <w:rPr>
              <w:rFonts w:ascii="Century Gothic" w:hAnsi="Century Gothic" w:cs="Times New Roman"/>
              <w:sz w:val="18"/>
              <w:szCs w:val="18"/>
            </w:rPr>
          </w:pPr>
          <w:r w:rsidRPr="0030709B">
            <w:rPr>
              <w:rFonts w:ascii="Century Gothic" w:hAnsi="Century Gothic" w:cs="Times New Roman"/>
              <w:sz w:val="18"/>
              <w:szCs w:val="18"/>
            </w:rPr>
            <w:t>Page No.</w:t>
          </w:r>
        </w:p>
      </w:tc>
      <w:tc>
        <w:tcPr>
          <w:tcW w:w="914" w:type="pct"/>
          <w:vAlign w:val="center"/>
        </w:tcPr>
        <w:p w14:paraId="574AE100" w14:textId="771ABB0C" w:rsidR="006A44E5" w:rsidRPr="0030709B" w:rsidRDefault="006A44E5" w:rsidP="00225E6D">
          <w:pPr>
            <w:ind w:right="-108"/>
            <w:jc w:val="center"/>
            <w:rPr>
              <w:rFonts w:ascii="Century Gothic" w:hAnsi="Century Gothic" w:cs="Times New Roman"/>
              <w:sz w:val="18"/>
              <w:szCs w:val="18"/>
            </w:rPr>
          </w:pPr>
          <w:r w:rsidRPr="0030709B">
            <w:rPr>
              <w:rFonts w:ascii="Century Gothic" w:hAnsi="Century Gothic" w:cs="Times New Roman"/>
              <w:sz w:val="18"/>
              <w:szCs w:val="18"/>
            </w:rPr>
            <w:fldChar w:fldCharType="begin"/>
          </w:r>
          <w:r w:rsidRPr="0030709B">
            <w:rPr>
              <w:rFonts w:ascii="Century Gothic" w:hAnsi="Century Gothic" w:cs="Times New Roman"/>
              <w:sz w:val="18"/>
              <w:szCs w:val="18"/>
            </w:rPr>
            <w:instrText xml:space="preserve"> PAGE </w:instrText>
          </w:r>
          <w:r w:rsidRPr="0030709B">
            <w:rPr>
              <w:rFonts w:ascii="Century Gothic" w:hAnsi="Century Gothic" w:cs="Times New Roman"/>
              <w:sz w:val="18"/>
              <w:szCs w:val="18"/>
            </w:rPr>
            <w:fldChar w:fldCharType="separate"/>
          </w:r>
          <w:r>
            <w:rPr>
              <w:rFonts w:ascii="Century Gothic" w:hAnsi="Century Gothic" w:cs="Times New Roman"/>
              <w:noProof/>
              <w:sz w:val="18"/>
              <w:szCs w:val="18"/>
            </w:rPr>
            <w:t>1</w:t>
          </w:r>
          <w:r w:rsidRPr="0030709B">
            <w:rPr>
              <w:rFonts w:ascii="Century Gothic" w:hAnsi="Century Gothic" w:cs="Times New Roman"/>
              <w:sz w:val="18"/>
              <w:szCs w:val="18"/>
            </w:rPr>
            <w:fldChar w:fldCharType="end"/>
          </w:r>
          <w:r w:rsidRPr="0030709B">
            <w:rPr>
              <w:rFonts w:ascii="Century Gothic" w:hAnsi="Century Gothic" w:cs="Times New Roman"/>
              <w:sz w:val="18"/>
              <w:szCs w:val="18"/>
            </w:rPr>
            <w:t>/</w:t>
          </w:r>
          <w:r w:rsidR="00B27A9E">
            <w:rPr>
              <w:rFonts w:ascii="Century Gothic" w:hAnsi="Century Gothic" w:cs="Times New Roman"/>
              <w:sz w:val="18"/>
              <w:szCs w:val="18"/>
            </w:rPr>
            <w:t>3</w:t>
          </w:r>
        </w:p>
      </w:tc>
    </w:tr>
  </w:tbl>
  <w:p w14:paraId="4A55E79A" w14:textId="77777777" w:rsidR="00225E6D" w:rsidRDefault="00225E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6C4CCA"/>
    <w:multiLevelType w:val="hybridMultilevel"/>
    <w:tmpl w:val="DDD03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2B7037"/>
    <w:multiLevelType w:val="hybridMultilevel"/>
    <w:tmpl w:val="5BC643B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2B725C"/>
    <w:multiLevelType w:val="hybridMultilevel"/>
    <w:tmpl w:val="DDD03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E36436"/>
    <w:multiLevelType w:val="hybridMultilevel"/>
    <w:tmpl w:val="73C2749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1F64539"/>
    <w:multiLevelType w:val="hybridMultilevel"/>
    <w:tmpl w:val="E36641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EC35842"/>
    <w:multiLevelType w:val="hybridMultilevel"/>
    <w:tmpl w:val="58B69C6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500740B"/>
    <w:multiLevelType w:val="hybridMultilevel"/>
    <w:tmpl w:val="795079B0"/>
    <w:lvl w:ilvl="0" w:tplc="FFFFFFFF">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3"/>
  </w:num>
  <w:num w:numId="4">
    <w:abstractNumId w:val="1"/>
  </w:num>
  <w:num w:numId="5">
    <w:abstractNumId w:val="4"/>
  </w:num>
  <w:num w:numId="6">
    <w:abstractNumId w:val="6"/>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D85"/>
    <w:rsid w:val="00063E93"/>
    <w:rsid w:val="00073E23"/>
    <w:rsid w:val="00074D85"/>
    <w:rsid w:val="00225E6D"/>
    <w:rsid w:val="00247D2B"/>
    <w:rsid w:val="002D7096"/>
    <w:rsid w:val="003361DC"/>
    <w:rsid w:val="00340323"/>
    <w:rsid w:val="00350A2D"/>
    <w:rsid w:val="00385EE4"/>
    <w:rsid w:val="003A7A44"/>
    <w:rsid w:val="004436A4"/>
    <w:rsid w:val="005574BC"/>
    <w:rsid w:val="00573653"/>
    <w:rsid w:val="005E3AD4"/>
    <w:rsid w:val="0066168A"/>
    <w:rsid w:val="006A44E5"/>
    <w:rsid w:val="006A7299"/>
    <w:rsid w:val="006A79A7"/>
    <w:rsid w:val="006C58E8"/>
    <w:rsid w:val="00723345"/>
    <w:rsid w:val="0076355F"/>
    <w:rsid w:val="007E670E"/>
    <w:rsid w:val="00882C97"/>
    <w:rsid w:val="008B22F4"/>
    <w:rsid w:val="008D3755"/>
    <w:rsid w:val="008E064E"/>
    <w:rsid w:val="00976318"/>
    <w:rsid w:val="009A7B9C"/>
    <w:rsid w:val="00A54502"/>
    <w:rsid w:val="00AC0B2B"/>
    <w:rsid w:val="00B27A9E"/>
    <w:rsid w:val="00B5103F"/>
    <w:rsid w:val="00B7160E"/>
    <w:rsid w:val="00B754CC"/>
    <w:rsid w:val="00B95D60"/>
    <w:rsid w:val="00C009C5"/>
    <w:rsid w:val="00C4204E"/>
    <w:rsid w:val="00C70D26"/>
    <w:rsid w:val="00CA529B"/>
    <w:rsid w:val="00CB365F"/>
    <w:rsid w:val="00CD1BE7"/>
    <w:rsid w:val="00DD5B5A"/>
    <w:rsid w:val="00E20023"/>
    <w:rsid w:val="00E257E5"/>
    <w:rsid w:val="00E34551"/>
    <w:rsid w:val="00E46825"/>
    <w:rsid w:val="00EC0C6F"/>
    <w:rsid w:val="00EC2821"/>
    <w:rsid w:val="00F2407D"/>
    <w:rsid w:val="00FA0A9D"/>
    <w:rsid w:val="00FA5D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FE42C"/>
  <w15:chartTrackingRefBased/>
  <w15:docId w15:val="{48947BFA-13EE-4186-B8B0-A039C4CD1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25E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5E6D"/>
  </w:style>
  <w:style w:type="paragraph" w:styleId="Footer">
    <w:name w:val="footer"/>
    <w:basedOn w:val="Normal"/>
    <w:link w:val="FooterChar"/>
    <w:uiPriority w:val="99"/>
    <w:unhideWhenUsed/>
    <w:rsid w:val="00225E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5E6D"/>
  </w:style>
  <w:style w:type="table" w:styleId="TableGrid">
    <w:name w:val="Table Grid"/>
    <w:basedOn w:val="TableNormal"/>
    <w:uiPriority w:val="39"/>
    <w:rsid w:val="006A72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A7299"/>
    <w:pPr>
      <w:ind w:left="720"/>
      <w:contextualSpacing/>
    </w:pPr>
  </w:style>
  <w:style w:type="paragraph" w:styleId="BalloonText">
    <w:name w:val="Balloon Text"/>
    <w:basedOn w:val="Normal"/>
    <w:link w:val="BalloonTextChar"/>
    <w:uiPriority w:val="99"/>
    <w:semiHidden/>
    <w:unhideWhenUsed/>
    <w:rsid w:val="00B27A9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27A9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83617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231</TotalTime>
  <Pages>3</Pages>
  <Words>375</Words>
  <Characters>2140</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e5440</dc:creator>
  <cp:keywords/>
  <dc:description/>
  <cp:lastModifiedBy>dell e5440</cp:lastModifiedBy>
  <cp:revision>29</cp:revision>
  <cp:lastPrinted>2024-01-06T12:53:00Z</cp:lastPrinted>
  <dcterms:created xsi:type="dcterms:W3CDTF">2023-12-06T11:15:00Z</dcterms:created>
  <dcterms:modified xsi:type="dcterms:W3CDTF">2024-01-08T10:28:00Z</dcterms:modified>
</cp:coreProperties>
</file>