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66B5" w14:textId="28CD9BD4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D6BFC">
        <w:rPr>
          <w:rFonts w:ascii="Times New Roman" w:hAnsi="Times New Roman"/>
          <w:sz w:val="24"/>
          <w:szCs w:val="24"/>
          <w:u w:val="single"/>
        </w:rPr>
        <w:t>20</w:t>
      </w:r>
      <w:bookmarkStart w:id="0" w:name="_GoBack"/>
      <w:bookmarkEnd w:id="0"/>
      <w:r w:rsidR="0023067D">
        <w:rPr>
          <w:rFonts w:ascii="Times New Roman" w:hAnsi="Times New Roman"/>
          <w:sz w:val="24"/>
          <w:szCs w:val="24"/>
          <w:u w:val="single"/>
        </w:rPr>
        <w:t>-07-2026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01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06948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142497F9" w14:textId="183D36E4" w:rsidR="0023067D" w:rsidRPr="009616AE" w:rsidRDefault="0023067D" w:rsidP="0023067D">
            <w:pPr>
              <w:jc w:val="both"/>
              <w:rPr>
                <w:iCs/>
              </w:rPr>
            </w:pPr>
            <w:r w:rsidRPr="009616AE">
              <w:rPr>
                <w:iCs/>
              </w:rPr>
              <w:t>The authorization permits of Quality control manager (Mr. Himayat Hussain) Checked the authorization permit needs to revise as per JDs</w:t>
            </w:r>
            <w:r>
              <w:rPr>
                <w:iCs/>
              </w:rPr>
              <w:t xml:space="preserve"> </w:t>
            </w:r>
            <w:r w:rsidRPr="009616AE">
              <w:rPr>
                <w:iCs/>
              </w:rPr>
              <w:t>(QCL-JD-02 REV#01 Dated 24-09-24)</w:t>
            </w:r>
            <w:r>
              <w:rPr>
                <w:iCs/>
              </w:rPr>
              <w:t xml:space="preserve"> </w:t>
            </w:r>
            <w:r w:rsidRPr="009616AE">
              <w:rPr>
                <w:iCs/>
              </w:rPr>
              <w:t>of the QCM (NC).</w:t>
            </w:r>
          </w:p>
          <w:p w14:paraId="5047BA4A" w14:textId="2D612F8D" w:rsidR="00E37B1F" w:rsidRPr="00542F0B" w:rsidRDefault="0023067D" w:rsidP="0023067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616AE">
              <w:rPr>
                <w:iCs/>
              </w:rPr>
              <w:t>Mr. Himayat Hussain Quality control Manager vide authorization permit (QCL-FRM-2.01) as per standard clause 6.2.6 clause (a) and authorization related to the interpretation and implitation of the Decision rule/statement of conformity is missing as per clause 6.2.6(b) (NC)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4E4F5E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4E4F5E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4E4F5E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4E4F5E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11D3C" w14:textId="77777777" w:rsidR="004E4F5E" w:rsidRDefault="004E4F5E" w:rsidP="00972EAF">
      <w:pPr>
        <w:spacing w:after="0" w:line="240" w:lineRule="auto"/>
      </w:pPr>
      <w:r>
        <w:separator/>
      </w:r>
    </w:p>
  </w:endnote>
  <w:endnote w:type="continuationSeparator" w:id="0">
    <w:p w14:paraId="717D7C1D" w14:textId="77777777" w:rsidR="004E4F5E" w:rsidRDefault="004E4F5E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0911A112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6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6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4E4F5E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331D39" w14:textId="77777777" w:rsidR="004E4F5E" w:rsidRDefault="004E4F5E" w:rsidP="00972EAF">
      <w:pPr>
        <w:spacing w:after="0" w:line="240" w:lineRule="auto"/>
      </w:pPr>
      <w:r>
        <w:separator/>
      </w:r>
    </w:p>
  </w:footnote>
  <w:footnote w:type="continuationSeparator" w:id="0">
    <w:p w14:paraId="0FA0CFB2" w14:textId="77777777" w:rsidR="004E4F5E" w:rsidRDefault="004E4F5E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11D89" w14:textId="77777777" w:rsidR="00560BB3" w:rsidRDefault="004E4F5E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91EF9" w14:textId="77777777" w:rsidR="00560BB3" w:rsidRDefault="004E4F5E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067D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87427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E4F5E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D6BFC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F28FA-6075-4B1C-92DD-8E623FD50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198</cp:revision>
  <cp:lastPrinted>2022-03-15T05:05:00Z</cp:lastPrinted>
  <dcterms:created xsi:type="dcterms:W3CDTF">2017-04-10T10:56:00Z</dcterms:created>
  <dcterms:modified xsi:type="dcterms:W3CDTF">2026-08-22T06:42:00Z</dcterms:modified>
</cp:coreProperties>
</file>