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861"/>
        <w:tblW w:w="9720" w:type="dxa"/>
        <w:tblLook w:val="01E0" w:firstRow="1" w:lastRow="1" w:firstColumn="1" w:lastColumn="1" w:noHBand="0" w:noVBand="0"/>
      </w:tblPr>
      <w:tblGrid>
        <w:gridCol w:w="1619"/>
        <w:gridCol w:w="289"/>
        <w:gridCol w:w="3166"/>
        <w:gridCol w:w="348"/>
        <w:gridCol w:w="112"/>
        <w:gridCol w:w="1519"/>
        <w:gridCol w:w="2667"/>
      </w:tblGrid>
      <w:tr w:rsidR="00E805B5" w:rsidRPr="00D55F8E" w14:paraId="336F0381" w14:textId="77777777" w:rsidTr="005006FE">
        <w:trPr>
          <w:trHeight w:val="395"/>
        </w:trPr>
        <w:tc>
          <w:tcPr>
            <w:tcW w:w="1908" w:type="dxa"/>
            <w:gridSpan w:val="2"/>
            <w:vAlign w:val="bottom"/>
          </w:tcPr>
          <w:p w14:paraId="26C635DA" w14:textId="77777777" w:rsidR="004A4FDA" w:rsidRPr="00D55F8E" w:rsidRDefault="004A4FDA" w:rsidP="005006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166" w:type="dxa"/>
            <w:tcBorders>
              <w:bottom w:val="single" w:sz="4" w:space="0" w:color="auto"/>
            </w:tcBorders>
            <w:vAlign w:val="bottom"/>
          </w:tcPr>
          <w:p w14:paraId="1D0CAF2F" w14:textId="349F4EC1" w:rsidR="004A4FDA" w:rsidRPr="00D55F8E" w:rsidRDefault="005D04DB" w:rsidP="00603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sz w:val="20"/>
                <w:szCs w:val="20"/>
              </w:rPr>
              <w:t>Abdullah Naveed</w:t>
            </w:r>
          </w:p>
        </w:tc>
        <w:tc>
          <w:tcPr>
            <w:tcW w:w="460" w:type="dxa"/>
            <w:gridSpan w:val="2"/>
            <w:vAlign w:val="bottom"/>
          </w:tcPr>
          <w:p w14:paraId="0AA96064" w14:textId="77777777" w:rsidR="004A4FDA" w:rsidRPr="00D55F8E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vAlign w:val="bottom"/>
          </w:tcPr>
          <w:p w14:paraId="1EE3864A" w14:textId="77777777" w:rsidR="004A4FDA" w:rsidRPr="00D55F8E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19A393EF" w14:textId="77777777" w:rsidR="004A4FDA" w:rsidRPr="00D55F8E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D55F8E" w14:paraId="370604A8" w14:textId="77777777" w:rsidTr="0078717F">
        <w:trPr>
          <w:trHeight w:val="560"/>
        </w:trPr>
        <w:tc>
          <w:tcPr>
            <w:tcW w:w="1619" w:type="dxa"/>
            <w:vAlign w:val="bottom"/>
          </w:tcPr>
          <w:p w14:paraId="44E630DF" w14:textId="46AC1AF3" w:rsidR="004A4FDA" w:rsidRPr="00D55F8E" w:rsidRDefault="005006FE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D</w:t>
            </w:r>
            <w:r w:rsidR="004A4FDA"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esignation</w:t>
            </w:r>
          </w:p>
        </w:tc>
        <w:tc>
          <w:tcPr>
            <w:tcW w:w="3455" w:type="dxa"/>
            <w:gridSpan w:val="2"/>
            <w:tcBorders>
              <w:bottom w:val="single" w:sz="4" w:space="0" w:color="auto"/>
            </w:tcBorders>
            <w:vAlign w:val="bottom"/>
          </w:tcPr>
          <w:p w14:paraId="4DEDC004" w14:textId="09D7F9B3" w:rsidR="004A4FDA" w:rsidRPr="00D55F8E" w:rsidRDefault="00C23332" w:rsidP="00235728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34EC2D99" w14:textId="77777777" w:rsidR="004A4FDA" w:rsidRPr="00D55F8E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2"/>
            <w:vAlign w:val="bottom"/>
          </w:tcPr>
          <w:p w14:paraId="639E1FBF" w14:textId="77777777" w:rsidR="004A4FDA" w:rsidRPr="00D55F8E" w:rsidRDefault="00E805B5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4434C212" w14:textId="33AC9695" w:rsidR="004A4FDA" w:rsidRPr="00D55F8E" w:rsidRDefault="00E805B5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3332" w:rsidRPr="00D55F8E"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 w:rsidR="00603F0C" w:rsidRPr="00D55F8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="005D04DB" w:rsidRPr="00D55F8E">
              <w:rPr>
                <w:rFonts w:ascii="Times New Roman" w:eastAsia="Times New Roman" w:hAnsi="Times New Roman" w:cs="Times New Roman"/>
                <w:sz w:val="20"/>
                <w:szCs w:val="20"/>
              </w:rPr>
              <w:t>122</w:t>
            </w:r>
          </w:p>
        </w:tc>
      </w:tr>
      <w:tr w:rsidR="004A4FDA" w:rsidRPr="00D55F8E" w14:paraId="3B50A88D" w14:textId="77777777" w:rsidTr="00235728">
        <w:trPr>
          <w:trHeight w:val="72"/>
        </w:trPr>
        <w:tc>
          <w:tcPr>
            <w:tcW w:w="9720" w:type="dxa"/>
            <w:gridSpan w:val="7"/>
            <w:vAlign w:val="bottom"/>
          </w:tcPr>
          <w:p w14:paraId="7CED6BE2" w14:textId="77777777" w:rsidR="004A4FDA" w:rsidRPr="00D55F8E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16E293" w14:textId="77777777" w:rsidR="004A4FDA" w:rsidRPr="00D55F8E" w:rsidRDefault="004A4FDA" w:rsidP="00D55F8E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D8E28A" w14:textId="1D9D6B42" w:rsidR="004A4FDA" w:rsidRPr="00D55F8E" w:rsidRDefault="00CD5291" w:rsidP="00D55F8E">
      <w:p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On the basis of experience, training performance &amp; evaluation and competence, Analyst is authorized for performance of analytical activities on following instrument/techniques</w:t>
      </w:r>
      <w:r w:rsidR="005006FE" w:rsidRPr="00D55F8E">
        <w:rPr>
          <w:rFonts w:ascii="Times New Roman" w:eastAsia="Times New Roman" w:hAnsi="Times New Roman" w:cs="Times New Roman"/>
          <w:sz w:val="20"/>
          <w:szCs w:val="20"/>
        </w:rPr>
        <w:t>/parameter testing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548E564" w14:textId="5836388A" w:rsidR="004A4FDA" w:rsidRPr="00D55F8E" w:rsidRDefault="004A4FDA" w:rsidP="00D55F8E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23F674" w14:textId="4BB59053" w:rsidR="00CD5291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Operation of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006FE" w:rsidRPr="00D55F8E">
        <w:rPr>
          <w:rFonts w:ascii="Times New Roman" w:eastAsia="Times New Roman" w:hAnsi="Times New Roman" w:cs="Times New Roman"/>
          <w:sz w:val="20"/>
          <w:szCs w:val="20"/>
        </w:rPr>
        <w:t>Flame Photometer</w:t>
      </w:r>
      <w:r w:rsidR="00D24C9D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42311817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59452DE" w14:textId="17A87A23" w:rsidR="00AB685D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Operation of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B685D" w:rsidRPr="00D55F8E">
        <w:rPr>
          <w:rFonts w:ascii="Times New Roman" w:eastAsia="Times New Roman" w:hAnsi="Times New Roman" w:cs="Times New Roman"/>
          <w:sz w:val="20"/>
          <w:szCs w:val="20"/>
        </w:rPr>
        <w:t>UV-Visible Spectrophotometer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953973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03F0C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E1B8BAD" w14:textId="23DC7701" w:rsidR="009A5BB0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Operation of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006FE" w:rsidRPr="00D55F8E">
        <w:rPr>
          <w:rFonts w:ascii="Times New Roman" w:eastAsia="Times New Roman" w:hAnsi="Times New Roman" w:cs="Times New Roman"/>
          <w:sz w:val="20"/>
          <w:szCs w:val="20"/>
        </w:rPr>
        <w:t>Karl Fischer</w:t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793467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6221502" w14:textId="0EA00FA6" w:rsidR="009A5BB0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Operation of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 xml:space="preserve">Kjeldhal’s Apparatus </w:t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4260796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3C63B9D" w14:textId="63259B0B" w:rsidR="001D58D5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Operation of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 xml:space="preserve">Furnace </w:t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114016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E38A473" w14:textId="58A8093F" w:rsidR="001D58D5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Operation of pH Meter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2432253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357979B" w14:textId="260A9F21" w:rsidR="00966B35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Operation of TDS Meter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5292508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040DED1" w14:textId="66A8446D" w:rsidR="00AB685D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 xml:space="preserve">Operation of Analytical Balance 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0728130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A63439C" w14:textId="5BA9A9D0" w:rsidR="000C3761" w:rsidRPr="00D55F8E" w:rsidRDefault="005006FE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Loss on Ignition</w:t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984472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58EBFBF" w14:textId="53C183DD" w:rsidR="000C3761" w:rsidRPr="00D55F8E" w:rsidRDefault="000C3761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Monitoring</w:t>
      </w:r>
      <w:r w:rsidR="001D58D5" w:rsidRPr="00D55F8E">
        <w:rPr>
          <w:rFonts w:ascii="Times New Roman" w:eastAsia="Times New Roman" w:hAnsi="Times New Roman" w:cs="Times New Roman"/>
          <w:sz w:val="20"/>
          <w:szCs w:val="20"/>
        </w:rPr>
        <w:t xml:space="preserve"> Environmental Conditions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4850011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55EA655" w14:textId="2EDEE666" w:rsidR="000C3761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Perform the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>Intermediate Checks</w:t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6265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D2DAB43" w14:textId="139288ED" w:rsidR="000C3761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Prepare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>Control Chart</w:t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52393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30F4C40" w14:textId="27A4A351" w:rsidR="00251C9C" w:rsidRPr="00D55F8E" w:rsidRDefault="000C3761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Sample Receiving 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805045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8E67CD" w14:textId="1EB05DE2" w:rsidR="000C3761" w:rsidRPr="00D55F8E" w:rsidRDefault="00251C9C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Method Validation/Verification</w:t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6901371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B729CC" w14:textId="15E383DC" w:rsidR="000C3761" w:rsidRPr="00D55F8E" w:rsidRDefault="000C3761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Sample Handling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9132236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14234BB" w14:textId="2A8465A7" w:rsidR="00966B35" w:rsidRPr="00D55F8E" w:rsidRDefault="000C3761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Report Preparation</w:t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119393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719B21B" w14:textId="7C75E861" w:rsidR="00966B35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Preparing/Review the Analysis Reports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4166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1EADDFB" w14:textId="357AF9DC" w:rsidR="00966B35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Measurements of Uncertainty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367995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1EF6B54" w14:textId="1383C212" w:rsidR="00966B35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Internal Auditing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8781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758C26D" w14:textId="692783AA" w:rsidR="00966B35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Training of Lab Staff on LMS 17025:2017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185325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3367F46" w14:textId="0F3BA53B" w:rsidR="003E2215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Preparation and Reviewing of Procedures/Other Documents</w:t>
      </w:r>
      <w:r w:rsidR="00CB199A" w:rsidRPr="00D55F8E">
        <w:rPr>
          <w:rFonts w:ascii="Times New Roman" w:hAnsi="Times New Roman" w:cs="Times New Roman"/>
          <w:sz w:val="20"/>
          <w:szCs w:val="20"/>
        </w:rPr>
        <w:t xml:space="preserve"> </w:t>
      </w:r>
      <w:r w:rsidR="00CB199A" w:rsidRPr="00D55F8E">
        <w:rPr>
          <w:rFonts w:ascii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137634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9897DB" w14:textId="1DEB3D6F" w:rsidR="00966B35" w:rsidRPr="00D55F8E" w:rsidRDefault="003E221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Preparation, Reviewing and Approved of Reports/Other Documents</w:t>
      </w:r>
      <w:r w:rsidRPr="00D55F8E">
        <w:rPr>
          <w:rFonts w:ascii="Times New Roman" w:hAnsi="Times New Roman" w:cs="Times New Roman"/>
          <w:sz w:val="20"/>
          <w:szCs w:val="20"/>
        </w:rPr>
        <w:tab/>
      </w:r>
      <w:r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99350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DA0F334" w14:textId="65993207" w:rsidR="00966B35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Preparation and Review/Verify the Release slip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084410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D1FDAC0" w14:textId="1150936E" w:rsidR="003E2215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Review the Analysis Reports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86139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62B6FD6" w14:textId="610114F2" w:rsidR="00966B35" w:rsidRPr="00D55F8E" w:rsidRDefault="003E221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Practical Demonstration of Testing Parameters</w:t>
      </w:r>
      <w:r w:rsidRPr="00D55F8E">
        <w:rPr>
          <w:rFonts w:ascii="Times New Roman" w:hAnsi="Times New Roman" w:cs="Times New Roman"/>
          <w:sz w:val="20"/>
          <w:szCs w:val="20"/>
        </w:rPr>
        <w:tab/>
      </w:r>
      <w:r w:rsidRPr="00D55F8E">
        <w:rPr>
          <w:rFonts w:ascii="Times New Roman" w:hAnsi="Times New Roman" w:cs="Times New Roman"/>
          <w:sz w:val="20"/>
          <w:szCs w:val="20"/>
        </w:rPr>
        <w:tab/>
      </w:r>
      <w:r w:rsidRPr="00D55F8E">
        <w:rPr>
          <w:rFonts w:ascii="Times New Roman" w:hAnsi="Times New Roman" w:cs="Times New Roman"/>
          <w:sz w:val="20"/>
          <w:szCs w:val="20"/>
        </w:rPr>
        <w:tab/>
      </w:r>
      <w:r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404624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FE418D9" w14:textId="52AC1DBE" w:rsidR="00966B35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Assigned the samples for testing to analysts/assistant analyst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908135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B9200D1" w14:textId="5388776B" w:rsidR="000C3761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Analyzed the samples</w:t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22364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BF31E70" w14:textId="2B3634E5" w:rsidR="000C3761" w:rsidRPr="00D55F8E" w:rsidRDefault="000C3761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Release Slip Preparation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932068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699A33" w14:textId="36B9C348" w:rsidR="000C3761" w:rsidRPr="00D55F8E" w:rsidRDefault="000C3761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House Keeping</w:t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277088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78D5F16" w14:textId="0F7BB26C" w:rsidR="001D58D5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Solution Preparation</w:t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264731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D9B59AD" w14:textId="093BF6F4" w:rsidR="001D58D5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Sample Retaining</w:t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225355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033ED61" w14:textId="5AF2085F" w:rsidR="001D58D5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Sample Discard/</w:t>
      </w:r>
      <w:r w:rsidRPr="00D55F8E">
        <w:rPr>
          <w:rFonts w:ascii="Times New Roman" w:hAnsi="Times New Roman" w:cs="Times New Roman"/>
          <w:sz w:val="20"/>
          <w:szCs w:val="20"/>
        </w:rPr>
        <w:t>Dispose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346543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E3B49FF" w14:textId="0A1429A3" w:rsidR="001D58D5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Stock Management</w:t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697497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74D2F34" w14:textId="5DE78430" w:rsidR="001D58D5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Identification of Non-Conformity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903969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AB522F2" w14:textId="0E503790" w:rsidR="00966B35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Identification of Need for improvement or Deviation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478119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9BBC2A7" w14:textId="0D1AE169" w:rsidR="001D58D5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lastRenderedPageBreak/>
        <w:t>Prepare the temperature/humidity charts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351536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8F628CA" w14:textId="2E1C4215" w:rsidR="00966B35" w:rsidRPr="00D55F8E" w:rsidRDefault="001D58D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hAnsi="Times New Roman" w:cs="Times New Roman"/>
          <w:sz w:val="20"/>
          <w:szCs w:val="20"/>
        </w:rPr>
        <w:t>Perform the Cleaning Inspections</w:t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550566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A155656" w14:textId="1BF7C1B2" w:rsidR="00251C9C" w:rsidRPr="00D55F8E" w:rsidRDefault="00966B3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Density Test</w:t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834223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D878709" w14:textId="2F2AB9AC" w:rsidR="00251C9C" w:rsidRPr="00D55F8E" w:rsidRDefault="00092DA9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pH</w:t>
      </w:r>
      <w:r w:rsidR="00966B35" w:rsidRPr="00D55F8E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634146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E58FF09" w14:textId="4DA886D5" w:rsidR="00092DA9" w:rsidRPr="00D55F8E" w:rsidRDefault="00CA2820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C</w:t>
      </w:r>
      <w:r w:rsidR="00FC715D" w:rsidRPr="00D55F8E">
        <w:rPr>
          <w:rFonts w:ascii="Times New Roman" w:eastAsia="Times New Roman" w:hAnsi="Times New Roman" w:cs="Times New Roman"/>
          <w:sz w:val="20"/>
          <w:szCs w:val="20"/>
        </w:rPr>
        <w:t>onductivity</w:t>
      </w:r>
      <w:r w:rsidR="00966B35" w:rsidRPr="00D55F8E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620787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86F0914" w14:textId="7FAA87EF" w:rsidR="00092DA9" w:rsidRPr="00D55F8E" w:rsidRDefault="005006FE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TDS</w:t>
      </w:r>
      <w:r w:rsidR="00966B35" w:rsidRPr="00D55F8E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47671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41ACF69" w14:textId="135F4CBF" w:rsidR="005C6B06" w:rsidRPr="00D55F8E" w:rsidRDefault="005C6B06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Loss on Drying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961690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3D047FC" w14:textId="64255999" w:rsidR="005C6B06" w:rsidRPr="00D55F8E" w:rsidRDefault="009F0608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Weigh</w:t>
      </w:r>
      <w:r w:rsidR="005006FE" w:rsidRPr="00D55F8E">
        <w:rPr>
          <w:rFonts w:ascii="Times New Roman" w:eastAsia="Times New Roman" w:hAnsi="Times New Roman" w:cs="Times New Roman"/>
          <w:sz w:val="20"/>
          <w:szCs w:val="20"/>
        </w:rPr>
        <w:t xml:space="preserve">ing 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5006FE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242676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B659E5C" w14:textId="62800377" w:rsidR="009F0608" w:rsidRPr="00D55F8E" w:rsidRDefault="00756804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S</w:t>
      </w:r>
      <w:r w:rsidR="005006FE" w:rsidRPr="00D55F8E">
        <w:rPr>
          <w:rFonts w:ascii="Times New Roman" w:eastAsia="Times New Roman" w:hAnsi="Times New Roman" w:cs="Times New Roman"/>
          <w:sz w:val="20"/>
          <w:szCs w:val="20"/>
        </w:rPr>
        <w:t>ieve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650611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EEB8039" w14:textId="19C00884" w:rsidR="00CB199A" w:rsidRPr="00D55F8E" w:rsidRDefault="005006FE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Calcium test</w:t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895414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FAD855" w14:textId="3D75A929" w:rsidR="00756804" w:rsidRPr="00D55F8E" w:rsidRDefault="00CB199A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Sulfur/Sulfate Test</w:t>
      </w:r>
      <w:r w:rsidR="005006FE" w:rsidRPr="00D55F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006FE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78076077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1534876" w14:textId="777A0585" w:rsidR="00735F6A" w:rsidRPr="00D55F8E" w:rsidRDefault="005006FE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Nitrogen Test 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395035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952CAC8" w14:textId="7768F464" w:rsidR="00CB199A" w:rsidRPr="00D55F8E" w:rsidRDefault="00C27AE5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Manual Titrations</w:t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031943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D9F2DD5" w14:textId="62BE4FEA" w:rsidR="00711F95" w:rsidRPr="00D55F8E" w:rsidRDefault="00CB199A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Humic Acid Test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37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C303E43" w14:textId="167CC10B" w:rsidR="00C27AE5" w:rsidRPr="00D55F8E" w:rsidRDefault="009A5BB0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Phosphorus Testing 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96689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2F5852D" w14:textId="52942AC6" w:rsidR="00CB199A" w:rsidRPr="00D55F8E" w:rsidRDefault="001B035A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Total Organic Carbon</w:t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026346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BCE143E" w14:textId="5A63AEB5" w:rsidR="00C27AE5" w:rsidRPr="00D55F8E" w:rsidRDefault="00CB199A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C/N Ratio Calculation</w:t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574949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2E2668A" w14:textId="4DC25911" w:rsidR="001B035A" w:rsidRPr="00D55F8E" w:rsidRDefault="009A5BB0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Organic</w:t>
      </w:r>
      <w:r w:rsidR="00CC7B84" w:rsidRPr="00D55F8E">
        <w:rPr>
          <w:rFonts w:ascii="Times New Roman" w:eastAsia="Times New Roman" w:hAnsi="Times New Roman" w:cs="Times New Roman"/>
          <w:sz w:val="20"/>
          <w:szCs w:val="20"/>
        </w:rPr>
        <w:t xml:space="preserve"> Matter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602149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EE5BCE5" w14:textId="27C60942" w:rsidR="00CC7B84" w:rsidRPr="00D55F8E" w:rsidRDefault="009A5BB0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CEC 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773017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7CA020B" w14:textId="76125AF4" w:rsidR="00A75899" w:rsidRPr="00D55F8E" w:rsidRDefault="009A5BB0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 xml:space="preserve">Sodium Test </w:t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8035409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25F83B9" w14:textId="3AD1539A" w:rsidR="007E3AA6" w:rsidRPr="00D55F8E" w:rsidRDefault="009A5BB0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Zinc</w:t>
      </w:r>
      <w:r w:rsidR="00EB6F35" w:rsidRPr="00D55F8E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7504946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EAF9AF7" w14:textId="6F6972D2" w:rsidR="00EB6F35" w:rsidRPr="00D55F8E" w:rsidRDefault="009A5BB0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Boron</w:t>
      </w:r>
      <w:r w:rsidR="00472A6B" w:rsidRPr="00D55F8E">
        <w:rPr>
          <w:rFonts w:ascii="Times New Roman" w:eastAsia="Times New Roman" w:hAnsi="Times New Roman" w:cs="Times New Roman"/>
          <w:sz w:val="20"/>
          <w:szCs w:val="20"/>
        </w:rPr>
        <w:t xml:space="preserve"> Analysis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111825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39D5803" w14:textId="7525AC47" w:rsidR="00472A6B" w:rsidRPr="00D55F8E" w:rsidRDefault="009A5BB0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Copper Test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201813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E2C98A1" w14:textId="13AAEA0A" w:rsidR="00472A6B" w:rsidRPr="00D55F8E" w:rsidRDefault="009A5BB0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Moisture Test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3191555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D546604" w14:textId="41B95998" w:rsidR="002978C9" w:rsidRPr="00D55F8E" w:rsidRDefault="00CE4E8C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Standardization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885765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2166BC7" w14:textId="171466CA" w:rsidR="00CE4E8C" w:rsidRPr="00D55F8E" w:rsidRDefault="009507B8" w:rsidP="00D55F8E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D55F8E">
        <w:rPr>
          <w:rFonts w:ascii="Times New Roman" w:eastAsia="Times New Roman" w:hAnsi="Times New Roman" w:cs="Times New Roman"/>
          <w:sz w:val="20"/>
          <w:szCs w:val="20"/>
        </w:rPr>
        <w:t>PT Samples/Blind Samples</w:t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 w:rsidRPr="00D55F8E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7134284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 w:rsidRPr="00D55F8E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BA55394" w14:textId="0875815C" w:rsidR="00CD5291" w:rsidRPr="00D55F8E" w:rsidRDefault="00CD5291" w:rsidP="00D55F8E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F04B70" w14:textId="038AD731" w:rsidR="009C4B82" w:rsidRPr="00D55F8E" w:rsidRDefault="009C4B82" w:rsidP="00D55F8E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6E1B91" w14:textId="1B2435F6" w:rsidR="009C4B82" w:rsidRPr="00D55F8E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36DF41" w14:textId="77777777" w:rsidR="009C4B82" w:rsidRPr="00D55F8E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A09EDA" w14:textId="77777777" w:rsidR="00235728" w:rsidRPr="00D55F8E" w:rsidRDefault="00235728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3538"/>
        <w:gridCol w:w="236"/>
        <w:gridCol w:w="1116"/>
        <w:gridCol w:w="3499"/>
      </w:tblGrid>
      <w:tr w:rsidR="00CB199A" w:rsidRPr="00D55F8E" w14:paraId="77E1B1CC" w14:textId="537805ED" w:rsidTr="009C4B82">
        <w:trPr>
          <w:trHeight w:val="61"/>
          <w:jc w:val="center"/>
        </w:trPr>
        <w:tc>
          <w:tcPr>
            <w:tcW w:w="475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F8B26B" w14:textId="5584B3A6" w:rsidR="00CB199A" w:rsidRPr="00D55F8E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Prepared By:</w:t>
            </w:r>
          </w:p>
        </w:tc>
        <w:tc>
          <w:tcPr>
            <w:tcW w:w="4823" w:type="dxa"/>
            <w:gridSpan w:val="3"/>
            <w:tcBorders>
              <w:left w:val="single" w:sz="4" w:space="0" w:color="auto"/>
            </w:tcBorders>
            <w:shd w:val="clear" w:color="auto" w:fill="D9D9D9"/>
          </w:tcPr>
          <w:p w14:paraId="3E88414B" w14:textId="26215AA2" w:rsidR="00CB199A" w:rsidRPr="00D55F8E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 By:</w:t>
            </w:r>
          </w:p>
        </w:tc>
      </w:tr>
      <w:tr w:rsidR="00CB199A" w:rsidRPr="00D55F8E" w14:paraId="06B4E33D" w14:textId="0C3DBF2E" w:rsidTr="009C4B82">
        <w:trPr>
          <w:trHeight w:val="579"/>
          <w:jc w:val="center"/>
        </w:trPr>
        <w:tc>
          <w:tcPr>
            <w:tcW w:w="1188" w:type="dxa"/>
            <w:vMerge w:val="restart"/>
            <w:vAlign w:val="center"/>
          </w:tcPr>
          <w:p w14:paraId="2BD0A82F" w14:textId="3D470F16" w:rsidR="00CB199A" w:rsidRPr="00D55F8E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6A1A9396" w14:textId="1CCCBF5E" w:rsidR="00CB199A" w:rsidRPr="00D55F8E" w:rsidRDefault="00CB199A" w:rsidP="0069719D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A3F32E" w14:textId="7ED0EFD5" w:rsidR="00CB199A" w:rsidRPr="00D55F8E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65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16E0F" w14:textId="77777777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</w:tcBorders>
            <w:vAlign w:val="center"/>
          </w:tcPr>
          <w:p w14:paraId="03C699B5" w14:textId="77777777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 w:val="restart"/>
          </w:tcPr>
          <w:p w14:paraId="77CF9C9C" w14:textId="77777777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F28936" w14:textId="77777777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7AD9B69" w14:textId="77777777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5EC0378E" w14:textId="77777777" w:rsidR="009C4B82" w:rsidRPr="00D55F8E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925F906" w14:textId="35BA4989" w:rsidR="009C4B82" w:rsidRPr="00D55F8E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  <w:r w:rsidRPr="00D55F8E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37DBEE86" w14:textId="12029BF6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D55F8E" w14:paraId="0F8519ED" w14:textId="0B5A67F8" w:rsidTr="009C4B82">
        <w:trPr>
          <w:trHeight w:val="587"/>
          <w:jc w:val="center"/>
        </w:trPr>
        <w:tc>
          <w:tcPr>
            <w:tcW w:w="1188" w:type="dxa"/>
            <w:vMerge/>
            <w:vAlign w:val="center"/>
          </w:tcPr>
          <w:p w14:paraId="0B5B8EEB" w14:textId="4C1DBC61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9168" w14:textId="77777777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4F9EAF51" w14:textId="77777777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52B22849" w14:textId="77777777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26534E0B" w14:textId="4CD9983D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D55F8E" w14:paraId="4F936938" w14:textId="64E5B145" w:rsidTr="009C4B82">
        <w:trPr>
          <w:trHeight w:val="443"/>
          <w:jc w:val="center"/>
        </w:trPr>
        <w:tc>
          <w:tcPr>
            <w:tcW w:w="1188" w:type="dxa"/>
            <w:vMerge/>
            <w:vAlign w:val="center"/>
          </w:tcPr>
          <w:p w14:paraId="37466A9C" w14:textId="77777777" w:rsidR="00CB199A" w:rsidRPr="00D55F8E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B6BE" w14:textId="622DF5EE" w:rsidR="00CB199A" w:rsidRPr="00D55F8E" w:rsidRDefault="00CB199A" w:rsidP="00100A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9C4B82" w:rsidRPr="00D55F8E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D55F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QCM</w:t>
            </w:r>
            <w:r w:rsidRPr="00D55F8E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7ED87354" w14:textId="77777777" w:rsidR="00CB199A" w:rsidRPr="00D55F8E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1D44F1FB" w14:textId="77777777" w:rsidR="00CB199A" w:rsidRPr="00D55F8E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single" w:sz="4" w:space="0" w:color="auto"/>
            </w:tcBorders>
          </w:tcPr>
          <w:p w14:paraId="5ACE8386" w14:textId="41F153F0" w:rsidR="00CB199A" w:rsidRPr="00D55F8E" w:rsidRDefault="009C4B82" w:rsidP="009C4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55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(QCM)</w:t>
            </w:r>
          </w:p>
        </w:tc>
      </w:tr>
    </w:tbl>
    <w:p w14:paraId="6C8E96D4" w14:textId="77777777" w:rsidR="00990998" w:rsidRPr="00D55F8E" w:rsidRDefault="00990998">
      <w:pPr>
        <w:rPr>
          <w:rFonts w:ascii="Times New Roman" w:hAnsi="Times New Roman" w:cs="Times New Roman"/>
          <w:sz w:val="20"/>
          <w:szCs w:val="20"/>
        </w:rPr>
      </w:pPr>
    </w:p>
    <w:sectPr w:rsidR="00990998" w:rsidRPr="00D55F8E" w:rsidSect="002357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50" w:right="1440" w:bottom="1134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119A6" w14:textId="77777777" w:rsidR="00E31BAE" w:rsidRDefault="00E31BAE" w:rsidP="00B15601">
      <w:pPr>
        <w:spacing w:after="0" w:line="240" w:lineRule="auto"/>
      </w:pPr>
      <w:r>
        <w:separator/>
      </w:r>
    </w:p>
  </w:endnote>
  <w:endnote w:type="continuationSeparator" w:id="0">
    <w:p w14:paraId="6DDCEF68" w14:textId="77777777" w:rsidR="00E31BAE" w:rsidRDefault="00E31BAE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DB0E86" w14:textId="77777777" w:rsidR="0004416D" w:rsidRDefault="000441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422254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8A2391" w14:textId="0035A244" w:rsidR="009C4B82" w:rsidRDefault="009C4B8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0C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0CD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2ED902" w14:textId="77777777" w:rsidR="009C4B82" w:rsidRDefault="009C4B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419F61" w14:textId="77777777" w:rsidR="0004416D" w:rsidRDefault="00044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9EC20D" w14:textId="77777777" w:rsidR="00E31BAE" w:rsidRDefault="00E31BAE" w:rsidP="00B15601">
      <w:pPr>
        <w:spacing w:after="0" w:line="240" w:lineRule="auto"/>
      </w:pPr>
      <w:r>
        <w:separator/>
      </w:r>
    </w:p>
  </w:footnote>
  <w:footnote w:type="continuationSeparator" w:id="0">
    <w:p w14:paraId="2EFBFE68" w14:textId="77777777" w:rsidR="00E31BAE" w:rsidRDefault="00E31BAE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3C0E9F" w14:textId="77777777" w:rsidR="0004416D" w:rsidRDefault="000441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5006FE" w:rsidRPr="00CF3DF1" w14:paraId="6E599ECB" w14:textId="77777777" w:rsidTr="0064311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B32C050" w14:textId="77777777" w:rsidR="005006FE" w:rsidRPr="00CF3DF1" w:rsidRDefault="005006FE" w:rsidP="005006FE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005B8DD7" wp14:editId="535D331E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55088E49" w14:textId="0B0636EB" w:rsidR="005006FE" w:rsidRPr="00C056FB" w:rsidRDefault="009C4B82" w:rsidP="005006FE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PERSONNEL </w:t>
          </w:r>
          <w:r w:rsidR="005006FE">
            <w:rPr>
              <w:rFonts w:ascii="Times New Roman" w:hAnsi="Times New Roman"/>
              <w:b/>
            </w:rPr>
            <w:t>AUTHORIZATION</w:t>
          </w:r>
          <w:r>
            <w:rPr>
              <w:rFonts w:ascii="Times New Roman" w:hAnsi="Times New Roman"/>
              <w:b/>
            </w:rPr>
            <w:t xml:space="preserve"> PERMIT</w:t>
          </w:r>
        </w:p>
      </w:tc>
      <w:tc>
        <w:tcPr>
          <w:tcW w:w="581" w:type="pct"/>
          <w:vAlign w:val="center"/>
        </w:tcPr>
        <w:p w14:paraId="44475C76" w14:textId="77777777" w:rsidR="005006FE" w:rsidRPr="00C056FB" w:rsidRDefault="005006FE" w:rsidP="005006F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00B301D3" w14:textId="153A72C0" w:rsidR="005006FE" w:rsidRPr="00C056FB" w:rsidRDefault="005006FE" w:rsidP="005006F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</w:t>
          </w:r>
        </w:p>
      </w:tc>
    </w:tr>
    <w:tr w:rsidR="0004416D" w:rsidRPr="00CF3DF1" w14:paraId="0F870212" w14:textId="77777777" w:rsidTr="00643116">
      <w:trPr>
        <w:trHeight w:val="160"/>
        <w:jc w:val="center"/>
      </w:trPr>
      <w:tc>
        <w:tcPr>
          <w:tcW w:w="784" w:type="pct"/>
          <w:vMerge/>
          <w:vAlign w:val="center"/>
        </w:tcPr>
        <w:p w14:paraId="7F2DB2DA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7334A29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25B0CF34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0B09BC3C" w14:textId="30A99D62" w:rsidR="0004416D" w:rsidRPr="00C056FB" w:rsidRDefault="0004416D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4416D" w:rsidRPr="00CF3DF1" w14:paraId="647890E5" w14:textId="77777777" w:rsidTr="00643116">
      <w:trPr>
        <w:trHeight w:val="168"/>
        <w:jc w:val="center"/>
      </w:trPr>
      <w:tc>
        <w:tcPr>
          <w:tcW w:w="784" w:type="pct"/>
          <w:vMerge/>
          <w:vAlign w:val="center"/>
        </w:tcPr>
        <w:p w14:paraId="49672FD3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6A28FD7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7574EAF1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21661677" w14:textId="544460DA" w:rsidR="0004416D" w:rsidRPr="00C056FB" w:rsidRDefault="00B60CD4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  <w:bookmarkStart w:id="0" w:name="_GoBack"/>
          <w:bookmarkEnd w:id="0"/>
        </w:p>
      </w:tc>
    </w:tr>
  </w:tbl>
  <w:p w14:paraId="62D40B9D" w14:textId="55E8D6B8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9A83B7" w14:textId="77777777" w:rsidR="0004416D" w:rsidRDefault="0004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A76C9"/>
    <w:multiLevelType w:val="hybridMultilevel"/>
    <w:tmpl w:val="AE86DA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416D"/>
    <w:rsid w:val="000672E2"/>
    <w:rsid w:val="000910BF"/>
    <w:rsid w:val="00092DA9"/>
    <w:rsid w:val="00097A62"/>
    <w:rsid w:val="000A43FF"/>
    <w:rsid w:val="000C106E"/>
    <w:rsid w:val="000C3761"/>
    <w:rsid w:val="000D409D"/>
    <w:rsid w:val="000D6B15"/>
    <w:rsid w:val="000D7379"/>
    <w:rsid w:val="000F43E3"/>
    <w:rsid w:val="00100AEF"/>
    <w:rsid w:val="0012277F"/>
    <w:rsid w:val="00186198"/>
    <w:rsid w:val="001A1580"/>
    <w:rsid w:val="001B035A"/>
    <w:rsid w:val="001B223B"/>
    <w:rsid w:val="001C4E03"/>
    <w:rsid w:val="001D58D5"/>
    <w:rsid w:val="00235728"/>
    <w:rsid w:val="002455EA"/>
    <w:rsid w:val="00251C9C"/>
    <w:rsid w:val="00255C18"/>
    <w:rsid w:val="00277A0F"/>
    <w:rsid w:val="002978C9"/>
    <w:rsid w:val="002E7D57"/>
    <w:rsid w:val="002F13B2"/>
    <w:rsid w:val="002F5D20"/>
    <w:rsid w:val="0030210A"/>
    <w:rsid w:val="003151BC"/>
    <w:rsid w:val="00357B99"/>
    <w:rsid w:val="0039584F"/>
    <w:rsid w:val="003A6622"/>
    <w:rsid w:val="003C36A6"/>
    <w:rsid w:val="003C6F2F"/>
    <w:rsid w:val="003E2215"/>
    <w:rsid w:val="003E55C2"/>
    <w:rsid w:val="00401786"/>
    <w:rsid w:val="00412E61"/>
    <w:rsid w:val="0041784A"/>
    <w:rsid w:val="00472A6B"/>
    <w:rsid w:val="004A0142"/>
    <w:rsid w:val="004A4FDA"/>
    <w:rsid w:val="004C49B5"/>
    <w:rsid w:val="004D0C60"/>
    <w:rsid w:val="004E57D5"/>
    <w:rsid w:val="005006FE"/>
    <w:rsid w:val="00502D5A"/>
    <w:rsid w:val="00504C06"/>
    <w:rsid w:val="00533AD6"/>
    <w:rsid w:val="00553BA8"/>
    <w:rsid w:val="00554304"/>
    <w:rsid w:val="0055538C"/>
    <w:rsid w:val="00596FF2"/>
    <w:rsid w:val="005B1AF1"/>
    <w:rsid w:val="005B6B82"/>
    <w:rsid w:val="005C54B6"/>
    <w:rsid w:val="005C6B06"/>
    <w:rsid w:val="005D04DB"/>
    <w:rsid w:val="006008A4"/>
    <w:rsid w:val="00601AE2"/>
    <w:rsid w:val="00603F0C"/>
    <w:rsid w:val="00614823"/>
    <w:rsid w:val="00637110"/>
    <w:rsid w:val="0064293D"/>
    <w:rsid w:val="00655649"/>
    <w:rsid w:val="0069719D"/>
    <w:rsid w:val="00711F95"/>
    <w:rsid w:val="00735F6A"/>
    <w:rsid w:val="00756804"/>
    <w:rsid w:val="007727D2"/>
    <w:rsid w:val="0078717F"/>
    <w:rsid w:val="007D3E83"/>
    <w:rsid w:val="007E3AA6"/>
    <w:rsid w:val="007F6F8C"/>
    <w:rsid w:val="00835897"/>
    <w:rsid w:val="00875A02"/>
    <w:rsid w:val="00887FFD"/>
    <w:rsid w:val="008B3937"/>
    <w:rsid w:val="008E1FE6"/>
    <w:rsid w:val="009507B8"/>
    <w:rsid w:val="00966B35"/>
    <w:rsid w:val="00990998"/>
    <w:rsid w:val="009965E0"/>
    <w:rsid w:val="009A5BB0"/>
    <w:rsid w:val="009C4B82"/>
    <w:rsid w:val="009E5C08"/>
    <w:rsid w:val="009F0608"/>
    <w:rsid w:val="00A66EEE"/>
    <w:rsid w:val="00A67373"/>
    <w:rsid w:val="00A75899"/>
    <w:rsid w:val="00A80E9D"/>
    <w:rsid w:val="00A962C2"/>
    <w:rsid w:val="00AA43E3"/>
    <w:rsid w:val="00AB2AEA"/>
    <w:rsid w:val="00AB685D"/>
    <w:rsid w:val="00B15601"/>
    <w:rsid w:val="00B52416"/>
    <w:rsid w:val="00B60CD4"/>
    <w:rsid w:val="00B84CAC"/>
    <w:rsid w:val="00B90992"/>
    <w:rsid w:val="00B97A96"/>
    <w:rsid w:val="00BA6904"/>
    <w:rsid w:val="00BB0508"/>
    <w:rsid w:val="00C01A54"/>
    <w:rsid w:val="00C15363"/>
    <w:rsid w:val="00C23332"/>
    <w:rsid w:val="00C2550D"/>
    <w:rsid w:val="00C27AE5"/>
    <w:rsid w:val="00CA2820"/>
    <w:rsid w:val="00CB199A"/>
    <w:rsid w:val="00CB3E41"/>
    <w:rsid w:val="00CC7B84"/>
    <w:rsid w:val="00CD5291"/>
    <w:rsid w:val="00CD74A8"/>
    <w:rsid w:val="00CE4E8C"/>
    <w:rsid w:val="00D24C9D"/>
    <w:rsid w:val="00D55F8E"/>
    <w:rsid w:val="00D92214"/>
    <w:rsid w:val="00DC0F1E"/>
    <w:rsid w:val="00E152C0"/>
    <w:rsid w:val="00E31BAE"/>
    <w:rsid w:val="00E33A7D"/>
    <w:rsid w:val="00E805B5"/>
    <w:rsid w:val="00E82529"/>
    <w:rsid w:val="00EA2696"/>
    <w:rsid w:val="00EB6F35"/>
    <w:rsid w:val="00EC06EC"/>
    <w:rsid w:val="00EC468C"/>
    <w:rsid w:val="00EE4A87"/>
    <w:rsid w:val="00F81EB8"/>
    <w:rsid w:val="00F877D1"/>
    <w:rsid w:val="00FC715D"/>
    <w:rsid w:val="00FE4F96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5F80E"/>
  <w15:docId w15:val="{A05B7514-EF28-4ECE-90BF-368A3871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5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4C9D"/>
    <w:rPr>
      <w:color w:val="808080"/>
    </w:rPr>
  </w:style>
  <w:style w:type="paragraph" w:styleId="NoSpacing">
    <w:name w:val="No Spacing"/>
    <w:link w:val="NoSpacingChar"/>
    <w:uiPriority w:val="1"/>
    <w:qFormat/>
    <w:rsid w:val="005006F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5006F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9</cp:revision>
  <cp:lastPrinted>2026-06-19T07:44:00Z</cp:lastPrinted>
  <dcterms:created xsi:type="dcterms:W3CDTF">2026-04-30T10:00:00Z</dcterms:created>
  <dcterms:modified xsi:type="dcterms:W3CDTF">2026-06-19T07:50:00Z</dcterms:modified>
</cp:coreProperties>
</file>