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7A1FDC2D" w:rsidR="00077143" w:rsidRPr="00B15601" w:rsidRDefault="007B03EE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Abdullah Naveed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50452EA9" w:rsidR="00157528" w:rsidRPr="00186198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DAP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2A11F2B7" w:rsidR="00157528" w:rsidRPr="00B15601" w:rsidRDefault="002519D6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Kjeldhal’s Method/ Titration Method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4DAD44FE" w:rsidR="00157528" w:rsidRPr="00B15601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260411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01203FE9" w:rsidR="00157528" w:rsidRPr="00B15601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16 May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53C0C7D2" w:rsidR="00157528" w:rsidRPr="00B15601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17 May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10AFD804" w:rsidR="00811834" w:rsidRPr="000D6B15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062F4386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78D02BE4" w:rsidR="00811834" w:rsidRPr="00B15601" w:rsidRDefault="007B03EE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18.05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1B2D9A12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1.65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52409CB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11A8C011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Phosphorus (P2O5)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0FA57282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298D40DA" w:rsidR="00811834" w:rsidRPr="00B15601" w:rsidRDefault="007B03EE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46.66</w:t>
            </w:r>
            <w:bookmarkStart w:id="0" w:name="_GoBack"/>
            <w:bookmarkEnd w:id="0"/>
            <w:r w:rsidR="00BF76DB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5A217188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>-0.58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32DF164A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32EB8DD4" w:rsidR="00277A0F" w:rsidRPr="00277A0F" w:rsidRDefault="002519D6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Nitrogen and Phosphorus content was found Satisfied</w:t>
            </w:r>
            <w:r w:rsidR="00157528">
              <w:rPr>
                <w:rFonts w:ascii="Times New Roman" w:hAnsi="Times New Roman" w:cs="Times New Roman"/>
              </w:rPr>
              <w:t xml:space="preserve">. Indicating good </w:t>
            </w:r>
            <w:r w:rsidR="00157528"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7B46289" w14:textId="59F3DC54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14010F3B" w:rsidR="00077143" w:rsidRPr="00B15601" w:rsidRDefault="00BF76DB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17-05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default" r:id="rId6"/>
      <w:footerReference w:type="default" r:id="rId7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37D6AB" w14:textId="77777777" w:rsidR="003F1ED3" w:rsidRDefault="003F1ED3" w:rsidP="00B15601">
      <w:pPr>
        <w:spacing w:after="0" w:line="240" w:lineRule="auto"/>
      </w:pPr>
      <w:r>
        <w:separator/>
      </w:r>
    </w:p>
  </w:endnote>
  <w:endnote w:type="continuationSeparator" w:id="0">
    <w:p w14:paraId="40103201" w14:textId="77777777" w:rsidR="003F1ED3" w:rsidRDefault="003F1ED3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265E818C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03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B03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48C693" w14:textId="77777777" w:rsidR="003F1ED3" w:rsidRDefault="003F1ED3" w:rsidP="00B15601">
      <w:pPr>
        <w:spacing w:after="0" w:line="240" w:lineRule="auto"/>
      </w:pPr>
      <w:r>
        <w:separator/>
      </w:r>
    </w:p>
  </w:footnote>
  <w:footnote w:type="continuationSeparator" w:id="0">
    <w:p w14:paraId="7F680FF8" w14:textId="77777777" w:rsidR="003F1ED3" w:rsidRDefault="003F1ED3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3E209511" w:rsidR="003B5EF1" w:rsidRPr="00C056FB" w:rsidRDefault="00BF76DB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AE087E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95BCD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519D6"/>
    <w:rsid w:val="00277A0F"/>
    <w:rsid w:val="002F13B2"/>
    <w:rsid w:val="002F5D20"/>
    <w:rsid w:val="003825CB"/>
    <w:rsid w:val="003B5EF1"/>
    <w:rsid w:val="003E76D3"/>
    <w:rsid w:val="003F1ED3"/>
    <w:rsid w:val="0044647E"/>
    <w:rsid w:val="00471D24"/>
    <w:rsid w:val="004A4FDA"/>
    <w:rsid w:val="004C49B5"/>
    <w:rsid w:val="004D224C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6D7E1F"/>
    <w:rsid w:val="00700DFE"/>
    <w:rsid w:val="007B03EE"/>
    <w:rsid w:val="00811834"/>
    <w:rsid w:val="00835897"/>
    <w:rsid w:val="00875A02"/>
    <w:rsid w:val="008A34CB"/>
    <w:rsid w:val="008F51B3"/>
    <w:rsid w:val="0090022D"/>
    <w:rsid w:val="00935810"/>
    <w:rsid w:val="00990998"/>
    <w:rsid w:val="00995FBB"/>
    <w:rsid w:val="00A064CD"/>
    <w:rsid w:val="00A07029"/>
    <w:rsid w:val="00A50AD2"/>
    <w:rsid w:val="00A75337"/>
    <w:rsid w:val="00A75F52"/>
    <w:rsid w:val="00A77017"/>
    <w:rsid w:val="00B0123E"/>
    <w:rsid w:val="00B0739B"/>
    <w:rsid w:val="00B15601"/>
    <w:rsid w:val="00B84CAC"/>
    <w:rsid w:val="00BD320F"/>
    <w:rsid w:val="00BF76DB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C3C68"/>
    <w:rsid w:val="00DD27A2"/>
    <w:rsid w:val="00DE78C2"/>
    <w:rsid w:val="00E27463"/>
    <w:rsid w:val="00E66CEE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6</cp:revision>
  <cp:lastPrinted>2020-09-02T12:21:00Z</cp:lastPrinted>
  <dcterms:created xsi:type="dcterms:W3CDTF">2026-07-07T04:52:00Z</dcterms:created>
  <dcterms:modified xsi:type="dcterms:W3CDTF">2026-07-07T05:10:00Z</dcterms:modified>
</cp:coreProperties>
</file>