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4005FC4E" w:rsidR="00E679A4" w:rsidRPr="007E2940" w:rsidRDefault="007C4AD0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Glass Pipette 25ml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3D37105D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7C4AD0">
              <w:rPr>
                <w:rFonts w:asciiTheme="majorHAnsi" w:hAnsiTheme="majorHAnsi" w:cs="Calibri"/>
                <w:sz w:val="24"/>
                <w:szCs w:val="24"/>
              </w:rPr>
              <w:t>9837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8A696B0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7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 w:rsidR="007C4AD0">
              <w:rPr>
                <w:rFonts w:asciiTheme="majorHAnsi" w:hAnsiTheme="majorHAnsi"/>
                <w:sz w:val="24"/>
                <w:szCs w:val="24"/>
              </w:rPr>
              <w:t>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611D805A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6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794A5" w14:textId="77777777" w:rsidR="00822CBF" w:rsidRDefault="00822CBF" w:rsidP="00972EAF">
      <w:pPr>
        <w:spacing w:after="0" w:line="240" w:lineRule="auto"/>
      </w:pPr>
      <w:r>
        <w:separator/>
      </w:r>
    </w:p>
  </w:endnote>
  <w:endnote w:type="continuationSeparator" w:id="0">
    <w:p w14:paraId="3E16972D" w14:textId="77777777" w:rsidR="00822CBF" w:rsidRDefault="00822CBF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643AD" w14:textId="77777777" w:rsidR="00822CBF" w:rsidRDefault="00822CBF" w:rsidP="00972EAF">
      <w:pPr>
        <w:spacing w:after="0" w:line="240" w:lineRule="auto"/>
      </w:pPr>
      <w:r>
        <w:separator/>
      </w:r>
    </w:p>
  </w:footnote>
  <w:footnote w:type="continuationSeparator" w:id="0">
    <w:p w14:paraId="2057B782" w14:textId="77777777" w:rsidR="00822CBF" w:rsidRDefault="00822CBF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22CBF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3</cp:revision>
  <cp:lastPrinted>2024-02-22T11:11:00Z</cp:lastPrinted>
  <dcterms:created xsi:type="dcterms:W3CDTF">2026-06-12T11:21:00Z</dcterms:created>
  <dcterms:modified xsi:type="dcterms:W3CDTF">2026-06-12T14:08:00Z</dcterms:modified>
</cp:coreProperties>
</file>