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8499E" w14:textId="464EC86C" w:rsidR="00A7498C" w:rsidRPr="003602CD" w:rsidRDefault="0049176E" w:rsidP="0049176E">
      <w:pPr>
        <w:jc w:val="center"/>
        <w:rPr>
          <w:b/>
          <w:bCs w:val="0"/>
          <w:sz w:val="32"/>
          <w:szCs w:val="36"/>
        </w:rPr>
      </w:pPr>
      <w:r w:rsidRPr="003602CD">
        <w:rPr>
          <w:b/>
          <w:bCs w:val="0"/>
          <w:sz w:val="32"/>
          <w:szCs w:val="36"/>
        </w:rPr>
        <w:t>Project Report</w:t>
      </w:r>
    </w:p>
    <w:p w14:paraId="58D3FED1" w14:textId="77777777" w:rsidR="0049176E" w:rsidRDefault="0049176E" w:rsidP="0049176E">
      <w:pPr>
        <w:jc w:val="center"/>
        <w:rPr>
          <w:sz w:val="32"/>
          <w:szCs w:val="36"/>
        </w:rPr>
      </w:pPr>
    </w:p>
    <w:p w14:paraId="4B95FD9E" w14:textId="2F75D3C0" w:rsidR="0049176E" w:rsidRDefault="0049176E" w:rsidP="0049176E">
      <w:pPr>
        <w:jc w:val="both"/>
        <w:rPr>
          <w:b/>
          <w:bCs w:val="0"/>
          <w:sz w:val="28"/>
          <w:szCs w:val="32"/>
        </w:rPr>
      </w:pPr>
      <w:r w:rsidRPr="0049176E">
        <w:rPr>
          <w:b/>
          <w:bCs w:val="0"/>
          <w:sz w:val="28"/>
          <w:szCs w:val="32"/>
        </w:rPr>
        <w:t>Design Approach</w:t>
      </w:r>
    </w:p>
    <w:p w14:paraId="014FAE3A" w14:textId="63285705" w:rsidR="0049176E" w:rsidRDefault="0049176E" w:rsidP="0049176E">
      <w:pPr>
        <w:jc w:val="both"/>
      </w:pPr>
      <w:r>
        <w:t>The project uses stm32f103c8 as the MCU where MATLAB generated time series data is used as  voltage and current reads, mimicking real world scenarios.</w:t>
      </w:r>
    </w:p>
    <w:p w14:paraId="581115A1" w14:textId="61273BD7" w:rsidR="0049176E" w:rsidRDefault="0049176E" w:rsidP="0049176E">
      <w:pPr>
        <w:jc w:val="both"/>
      </w:pPr>
    </w:p>
    <w:p w14:paraId="735D9CF0" w14:textId="05EEA942" w:rsidR="0049176E" w:rsidRPr="0049176E" w:rsidRDefault="0049176E" w:rsidP="0049176E">
      <w:pPr>
        <w:jc w:val="both"/>
      </w:pPr>
      <w:r>
        <w:t>The firmware enables both on-device settings configuration and computer based settings configuration. Where MODE and ADJUST button can be used for on-device configuration</w:t>
      </w:r>
      <w:r w:rsidR="00010230">
        <w:t xml:space="preserve"> of settings like over-voltage limit, Under-voltage limit, Over current limit etc. The same configurations can be achieved through serial monitor on PC by using CP2102 or CH340 USB-Serial adapters.</w:t>
      </w:r>
    </w:p>
    <w:p w14:paraId="49BF55D0" w14:textId="77777777" w:rsidR="0049176E" w:rsidRDefault="0049176E" w:rsidP="0049176E">
      <w:pPr>
        <w:jc w:val="both"/>
        <w:rPr>
          <w:b/>
          <w:bCs w:val="0"/>
          <w:sz w:val="32"/>
          <w:szCs w:val="36"/>
        </w:rPr>
      </w:pPr>
    </w:p>
    <w:p w14:paraId="3F8B7850" w14:textId="1256695C" w:rsidR="00010230" w:rsidRPr="00010230" w:rsidRDefault="00010230" w:rsidP="0049176E">
      <w:pPr>
        <w:jc w:val="both"/>
        <w:rPr>
          <w:b/>
          <w:bCs w:val="0"/>
          <w:sz w:val="28"/>
          <w:szCs w:val="32"/>
        </w:rPr>
      </w:pPr>
      <w:r>
        <w:rPr>
          <w:b/>
          <w:bCs w:val="0"/>
          <w:sz w:val="28"/>
          <w:szCs w:val="32"/>
        </w:rPr>
        <w:t>Source Code Writing and Build Tool Usage</w:t>
      </w:r>
    </w:p>
    <w:p w14:paraId="50FB44FF" w14:textId="3D59751C" w:rsidR="0049176E" w:rsidRDefault="0049176E" w:rsidP="0049176E">
      <w:pPr>
        <w:jc w:val="both"/>
      </w:pPr>
      <w:r>
        <w:t>This project is implemented and simulated on proteus 9 professional. The project files were written on boilerplate codes generated by STM32CubeMX with some additional C source files. The project is built using “GNU tools for stm32 14.3”  (</w:t>
      </w:r>
      <w:r w:rsidRPr="0049176E">
        <w:t>arm-none-eabi-gcc</w:t>
      </w:r>
      <w:r>
        <w:t xml:space="preserve">). </w:t>
      </w:r>
      <w:r w:rsidR="00B73F72">
        <w:t>Running t</w:t>
      </w:r>
      <w:r>
        <w:t>he building batch file “build.bat”</w:t>
      </w:r>
      <w:r w:rsidR="00B73F72">
        <w:t>, will build the entire project and generate .elf, .hex and .bin files</w:t>
      </w:r>
      <w:r w:rsidR="00F2467C">
        <w:t>.</w:t>
      </w:r>
    </w:p>
    <w:p w14:paraId="77265A78" w14:textId="77777777" w:rsidR="00F2467C" w:rsidRDefault="00F2467C" w:rsidP="0049176E">
      <w:pPr>
        <w:jc w:val="both"/>
      </w:pPr>
    </w:p>
    <w:p w14:paraId="5BA5E18A" w14:textId="7BE12D2C" w:rsidR="00B73F72" w:rsidRDefault="00F2467C" w:rsidP="0049176E">
      <w:pPr>
        <w:jc w:val="both"/>
        <w:rPr>
          <w:b/>
          <w:bCs w:val="0"/>
          <w:sz w:val="28"/>
          <w:szCs w:val="32"/>
        </w:rPr>
      </w:pPr>
      <w:r>
        <w:rPr>
          <w:b/>
          <w:bCs w:val="0"/>
          <w:sz w:val="28"/>
          <w:szCs w:val="32"/>
        </w:rPr>
        <w:t>Result</w:t>
      </w:r>
    </w:p>
    <w:p w14:paraId="6CF02564" w14:textId="02BD5FA2" w:rsidR="00F2467C" w:rsidRPr="00F2467C" w:rsidRDefault="00F2467C" w:rsidP="0049176E">
      <w:pPr>
        <w:jc w:val="both"/>
      </w:pPr>
      <w:r>
        <w:t>The final project is a realistic voltage/current surge protection device that is test</w:t>
      </w:r>
      <w:r w:rsidR="003602CD">
        <w:t>ed</w:t>
      </w:r>
      <w:r>
        <w:t xml:space="preserve"> against real world </w:t>
      </w:r>
      <w:r w:rsidR="003602CD">
        <w:t>voltage/current surge behaviors, which successfully detects over-voltage, under-voltage, over-current in the incoming source line and trips accordingly</w:t>
      </w:r>
      <w:r>
        <w:t>. But there are limitations on unexpected scenarios</w:t>
      </w:r>
      <w:r w:rsidR="003602CD">
        <w:t xml:space="preserve"> for which</w:t>
      </w:r>
      <w:r>
        <w:t xml:space="preserve"> the auto-restore delay </w:t>
      </w:r>
      <w:r w:rsidR="003602CD">
        <w:t>requires redesigning of logic and optimization.</w:t>
      </w:r>
    </w:p>
    <w:sectPr w:rsidR="00F2467C" w:rsidRPr="00F246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76E"/>
    <w:rsid w:val="00010230"/>
    <w:rsid w:val="003602CD"/>
    <w:rsid w:val="0049176E"/>
    <w:rsid w:val="005350A9"/>
    <w:rsid w:val="00720289"/>
    <w:rsid w:val="00766922"/>
    <w:rsid w:val="007E3128"/>
    <w:rsid w:val="00914E3F"/>
    <w:rsid w:val="00953614"/>
    <w:rsid w:val="00991BBD"/>
    <w:rsid w:val="00A7498C"/>
    <w:rsid w:val="00B73F72"/>
    <w:rsid w:val="00C0636D"/>
    <w:rsid w:val="00E4748A"/>
    <w:rsid w:val="00F24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9D695"/>
  <w15:chartTrackingRefBased/>
  <w15:docId w15:val="{A7AF7F39-90AE-45C3-BE66-1BA14B7EA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Cs/>
        <w:sz w:val="24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67C"/>
  </w:style>
  <w:style w:type="paragraph" w:styleId="Heading1">
    <w:name w:val="heading 1"/>
    <w:basedOn w:val="Normal"/>
    <w:next w:val="Normal"/>
    <w:link w:val="Heading1Char"/>
    <w:uiPriority w:val="9"/>
    <w:qFormat/>
    <w:rsid w:val="00491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7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7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7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76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76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76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76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361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917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7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76E"/>
    <w:rPr>
      <w:rFonts w:asciiTheme="minorHAnsi" w:eastAsiaTheme="majorEastAsia" w:hAnsiTheme="minorHAnsi" w:cstheme="majorBidi"/>
      <w:color w:val="2F5496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76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76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76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76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76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76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7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76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76E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7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76E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917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7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7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76E"/>
    <w:rPr>
      <w:b/>
      <w:bCs w:val="0"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Fahim_ Faisal</dc:creator>
  <cp:keywords/>
  <dc:description/>
  <cp:lastModifiedBy>Fahim_ Faisal</cp:lastModifiedBy>
  <cp:revision>2</cp:revision>
  <dcterms:created xsi:type="dcterms:W3CDTF">2026-10-10T17:16:00Z</dcterms:created>
  <dcterms:modified xsi:type="dcterms:W3CDTF">2026-10-10T17:53:00Z</dcterms:modified>
</cp:coreProperties>
</file>