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A7659" w14:textId="77777777" w:rsidR="009758E4" w:rsidRPr="009758E4" w:rsidRDefault="009758E4" w:rsidP="009758E4">
      <w:pPr>
        <w:pStyle w:val="NoteLevel1"/>
        <w:numPr>
          <w:ilvl w:val="0"/>
          <w:numId w:val="0"/>
        </w:numPr>
        <w:rPr>
          <w:u w:val="single"/>
        </w:rPr>
      </w:pPr>
      <w:r w:rsidRPr="009758E4">
        <w:rPr>
          <w:u w:val="single"/>
        </w:rPr>
        <w:t>General Intro</w:t>
      </w:r>
    </w:p>
    <w:p w14:paraId="09910156" w14:textId="68AB32CF" w:rsidR="00D47676" w:rsidRDefault="000E10AE" w:rsidP="00CB19A7">
      <w:pPr>
        <w:pStyle w:val="NoteLevel1"/>
        <w:numPr>
          <w:ilvl w:val="0"/>
          <w:numId w:val="2"/>
        </w:numPr>
      </w:pPr>
      <w:proofErr w:type="gramStart"/>
      <w:r>
        <w:t>css</w:t>
      </w:r>
      <w:proofErr w:type="gramEnd"/>
      <w:r w:rsidR="00CB19A7">
        <w:t xml:space="preserve"> code can be placed inline with html code, in the html file but in a separate section of the same file or in an external file.</w:t>
      </w:r>
    </w:p>
    <w:p w14:paraId="1AED06D4" w14:textId="452E6CEF" w:rsidR="00CB19A7" w:rsidRDefault="000E10AE" w:rsidP="00CB19A7">
      <w:pPr>
        <w:pStyle w:val="NoteLevel1"/>
        <w:numPr>
          <w:ilvl w:val="0"/>
          <w:numId w:val="2"/>
        </w:numPr>
      </w:pPr>
      <w:proofErr w:type="gramStart"/>
      <w:r>
        <w:t>w</w:t>
      </w:r>
      <w:r w:rsidR="00CB19A7">
        <w:t>hen</w:t>
      </w:r>
      <w:proofErr w:type="gramEnd"/>
      <w:r w:rsidR="00CB19A7">
        <w:t xml:space="preserve"> inline it goes within the relevant tag, when in file it goes in a </w:t>
      </w:r>
      <w:r w:rsidR="00CB19A7" w:rsidRPr="00CB19A7">
        <w:rPr>
          <w:b/>
        </w:rPr>
        <w:t>&lt;style&gt;</w:t>
      </w:r>
      <w:r w:rsidR="00CB19A7">
        <w:t xml:space="preserve"> tag in the header section, when external it goes in a .css file</w:t>
      </w:r>
    </w:p>
    <w:p w14:paraId="122BAA8A" w14:textId="61F0E5E6" w:rsidR="00CB19A7" w:rsidRPr="00CB19A7" w:rsidRDefault="000E10AE" w:rsidP="00CB19A7">
      <w:pPr>
        <w:pStyle w:val="NoteLevel1"/>
        <w:numPr>
          <w:ilvl w:val="0"/>
          <w:numId w:val="2"/>
        </w:numPr>
        <w:rPr>
          <w:lang w:val="en-US"/>
        </w:rPr>
      </w:pPr>
      <w:proofErr w:type="gramStart"/>
      <w:r>
        <w:t>f</w:t>
      </w:r>
      <w:r w:rsidR="00CB19A7">
        <w:t>or</w:t>
      </w:r>
      <w:proofErr w:type="gramEnd"/>
      <w:r w:rsidR="00CB19A7">
        <w:t xml:space="preserve"> external css files you have to place a link to the file in the html: </w:t>
      </w:r>
      <w:r w:rsidR="00CB19A7" w:rsidRPr="00CB19A7">
        <w:rPr>
          <w:lang w:val="en-US"/>
        </w:rPr>
        <w:t>&lt;</w:t>
      </w:r>
      <w:r w:rsidR="00CB19A7" w:rsidRPr="00CB19A7">
        <w:rPr>
          <w:b/>
          <w:lang w:val="en-US"/>
        </w:rPr>
        <w:t>link</w:t>
      </w:r>
      <w:r w:rsidR="00CB19A7" w:rsidRPr="00CB19A7">
        <w:rPr>
          <w:lang w:val="en-US"/>
        </w:rPr>
        <w:t xml:space="preserve"> href="</w:t>
      </w:r>
      <w:r w:rsidR="00CB19A7">
        <w:rPr>
          <w:lang w:val="en-US"/>
        </w:rPr>
        <w:t>pathToCssFile</w:t>
      </w:r>
      <w:r w:rsidR="00CB19A7" w:rsidRPr="00CB19A7">
        <w:rPr>
          <w:lang w:val="en-US"/>
        </w:rPr>
        <w:t>" type="text/css" rel="stylesheet"&gt;</w:t>
      </w:r>
    </w:p>
    <w:p w14:paraId="303A3A77" w14:textId="1FF0DB8A" w:rsidR="00CB19A7" w:rsidRDefault="000E10AE" w:rsidP="00CB19A7">
      <w:pPr>
        <w:pStyle w:val="NoteLevel1"/>
        <w:numPr>
          <w:ilvl w:val="0"/>
          <w:numId w:val="2"/>
        </w:numPr>
        <w:rPr>
          <w:lang w:val="en-US"/>
        </w:rPr>
      </w:pPr>
      <w:proofErr w:type="gramStart"/>
      <w:r>
        <w:rPr>
          <w:lang w:val="en-US"/>
        </w:rPr>
        <w:t>r</w:t>
      </w:r>
      <w:r w:rsidR="00CB19A7" w:rsidRPr="00CB19A7">
        <w:rPr>
          <w:lang w:val="en-US"/>
        </w:rPr>
        <w:t>el</w:t>
      </w:r>
      <w:proofErr w:type="gramEnd"/>
      <w:r w:rsidR="00CB19A7" w:rsidRPr="00CB19A7">
        <w:rPr>
          <w:lang w:val="en-US"/>
        </w:rPr>
        <w:t> — this attribute describes the relationship between the HTML file and the CSS file. Because you are linking to a style sheet, the value should be set to style sheet.</w:t>
      </w:r>
    </w:p>
    <w:p w14:paraId="1FC6E3F4" w14:textId="39E7AF22" w:rsidR="00964297" w:rsidRPr="00964297" w:rsidRDefault="000E10AE" w:rsidP="00CB19A7">
      <w:pPr>
        <w:pStyle w:val="NoteLevel1"/>
        <w:numPr>
          <w:ilvl w:val="0"/>
          <w:numId w:val="2"/>
        </w:numPr>
        <w:rPr>
          <w:b/>
          <w:lang w:val="en-US"/>
        </w:rPr>
      </w:pPr>
      <w:proofErr w:type="gramStart"/>
      <w:r>
        <w:rPr>
          <w:lang w:val="en-US"/>
        </w:rPr>
        <w:t>t</w:t>
      </w:r>
      <w:r w:rsidR="00964297">
        <w:rPr>
          <w:lang w:val="en-US"/>
        </w:rPr>
        <w:t>o</w:t>
      </w:r>
      <w:proofErr w:type="gramEnd"/>
      <w:r w:rsidR="00964297">
        <w:rPr>
          <w:lang w:val="en-US"/>
        </w:rPr>
        <w:t xml:space="preserve"> select an HTML element and style it in CSS use the what is inside the HTML tag followed by curly brackets e.g. </w:t>
      </w:r>
      <w:r w:rsidR="00964297" w:rsidRPr="00964297">
        <w:rPr>
          <w:b/>
          <w:lang w:val="en-US"/>
        </w:rPr>
        <w:t>p {property: value;}</w:t>
      </w:r>
    </w:p>
    <w:p w14:paraId="13678303" w14:textId="2B7B9EAF" w:rsidR="00964297" w:rsidRDefault="000E10AE" w:rsidP="00CB19A7">
      <w:pPr>
        <w:pStyle w:val="NoteLevel1"/>
        <w:numPr>
          <w:ilvl w:val="0"/>
          <w:numId w:val="2"/>
        </w:numPr>
        <w:rPr>
          <w:b/>
          <w:lang w:val="en-US"/>
        </w:rPr>
      </w:pPr>
      <w:proofErr w:type="gramStart"/>
      <w:r>
        <w:rPr>
          <w:lang w:val="en-US"/>
        </w:rPr>
        <w:t>t</w:t>
      </w:r>
      <w:r w:rsidR="00964297">
        <w:rPr>
          <w:lang w:val="en-US"/>
        </w:rPr>
        <w:t>o</w:t>
      </w:r>
      <w:proofErr w:type="gramEnd"/>
      <w:r w:rsidR="00964297">
        <w:rPr>
          <w:lang w:val="en-US"/>
        </w:rPr>
        <w:t xml:space="preserve"> select a class and style it in CSS use dot </w:t>
      </w:r>
      <w:r w:rsidR="00172E16">
        <w:rPr>
          <w:lang w:val="en-US"/>
        </w:rPr>
        <w:t xml:space="preserve">then </w:t>
      </w:r>
      <w:r w:rsidR="00964297">
        <w:rPr>
          <w:lang w:val="en-US"/>
        </w:rPr>
        <w:t xml:space="preserve">the class name followed by curly brackets e.g. </w:t>
      </w:r>
      <w:r w:rsidR="00964297" w:rsidRPr="00964297">
        <w:rPr>
          <w:b/>
          <w:lang w:val="en-US"/>
        </w:rPr>
        <w:t>.class</w:t>
      </w:r>
      <w:r w:rsidR="00172E16">
        <w:rPr>
          <w:b/>
          <w:lang w:val="en-US"/>
        </w:rPr>
        <w:t>Name</w:t>
      </w:r>
      <w:r w:rsidR="00964297" w:rsidRPr="00964297">
        <w:rPr>
          <w:b/>
          <w:lang w:val="en-US"/>
        </w:rPr>
        <w:t xml:space="preserve"> {property: value;}</w:t>
      </w:r>
    </w:p>
    <w:p w14:paraId="578BEF0C" w14:textId="2E5E8CD5" w:rsidR="000E10AE" w:rsidRDefault="000E10AE" w:rsidP="00CB19A7">
      <w:pPr>
        <w:pStyle w:val="NoteLevel1"/>
        <w:numPr>
          <w:ilvl w:val="0"/>
          <w:numId w:val="2"/>
        </w:numPr>
        <w:rPr>
          <w:b/>
          <w:lang w:val="en-US"/>
        </w:rPr>
      </w:pPr>
      <w:proofErr w:type="gramStart"/>
      <w:r>
        <w:rPr>
          <w:lang w:val="en-US"/>
        </w:rPr>
        <w:t>to</w:t>
      </w:r>
      <w:proofErr w:type="gramEnd"/>
      <w:r>
        <w:rPr>
          <w:lang w:val="en-US"/>
        </w:rPr>
        <w:t xml:space="preserve"> select a id and style it in css use hash then the id name followed by curly brackets e.g. </w:t>
      </w:r>
      <w:r w:rsidRPr="000E10AE">
        <w:rPr>
          <w:b/>
          <w:lang w:val="en-US"/>
        </w:rPr>
        <w:t>#idName {property: value;}</w:t>
      </w:r>
    </w:p>
    <w:p w14:paraId="7C4D8950" w14:textId="3980098F" w:rsidR="000E10AE" w:rsidRDefault="000E10AE" w:rsidP="000E10AE">
      <w:pPr>
        <w:pStyle w:val="NoteLevel1"/>
        <w:numPr>
          <w:ilvl w:val="0"/>
          <w:numId w:val="2"/>
        </w:numPr>
        <w:rPr>
          <w:lang w:val="en-US"/>
        </w:rPr>
      </w:pPr>
      <w:r w:rsidRPr="000E10AE">
        <w:rPr>
          <w:lang w:val="en-US"/>
        </w:rPr>
        <w:t>ID</w:t>
      </w:r>
      <w:r>
        <w:rPr>
          <w:lang w:val="en-US"/>
        </w:rPr>
        <w:t>s are</w:t>
      </w:r>
      <w:r w:rsidRPr="000E10AE">
        <w:rPr>
          <w:lang w:val="en-US"/>
        </w:rPr>
        <w:t xml:space="preserve"> meant to style only one unique element they should be used sparingly and only on elements that need to always appear the same.</w:t>
      </w:r>
    </w:p>
    <w:p w14:paraId="01B61C48" w14:textId="69DB0497" w:rsidR="00A83A19" w:rsidRDefault="00A83A19" w:rsidP="00A83A19">
      <w:pPr>
        <w:pStyle w:val="NoteLevel1"/>
        <w:numPr>
          <w:ilvl w:val="0"/>
          <w:numId w:val="2"/>
        </w:numPr>
        <w:rPr>
          <w:lang w:val="en-US"/>
        </w:rPr>
      </w:pPr>
      <w:r w:rsidRPr="00A83A19">
        <w:rPr>
          <w:b/>
          <w:lang w:val="en-US"/>
        </w:rPr>
        <w:t>Specificity</w:t>
      </w:r>
      <w:r w:rsidRPr="00A83A19">
        <w:rPr>
          <w:lang w:val="en-US"/>
        </w:rPr>
        <w:t xml:space="preserve"> is the order by which the browser decides which CSS styles will be displayed. A best practice in CSS is to style elements while using the lowest degree of specificity, so that if an element needs a new style, it is easy to override.</w:t>
      </w:r>
    </w:p>
    <w:p w14:paraId="7FFB9361" w14:textId="51F2AD51" w:rsidR="000E10AE" w:rsidRDefault="00A83A19" w:rsidP="00A83A19">
      <w:pPr>
        <w:pStyle w:val="NoteLevel1"/>
        <w:numPr>
          <w:ilvl w:val="0"/>
          <w:numId w:val="2"/>
        </w:numPr>
        <w:rPr>
          <w:lang w:val="en-US"/>
        </w:rPr>
      </w:pPr>
      <w:r w:rsidRPr="00A83A19">
        <w:rPr>
          <w:lang w:val="en-US"/>
        </w:rPr>
        <w:t>IDs are the most specific selector in CSS, followed by classes, and finally, tags. </w:t>
      </w:r>
      <w:r w:rsidR="000E10AE" w:rsidRPr="00A83A19">
        <w:rPr>
          <w:lang w:val="en-US"/>
        </w:rPr>
        <w:t xml:space="preserve">If IDs are used in conjunction with classes and tags the ID css will always </w:t>
      </w:r>
      <w:r>
        <w:rPr>
          <w:lang w:val="en-US"/>
        </w:rPr>
        <w:t>override</w:t>
      </w:r>
      <w:r w:rsidR="000E10AE" w:rsidRPr="00A83A19">
        <w:rPr>
          <w:lang w:val="en-US"/>
        </w:rPr>
        <w:t xml:space="preserve"> the others.</w:t>
      </w:r>
    </w:p>
    <w:p w14:paraId="7152CFDB" w14:textId="51D28ADF" w:rsidR="00A83A19" w:rsidRPr="00A83A19" w:rsidRDefault="00A83A19" w:rsidP="00A83A19">
      <w:pPr>
        <w:pStyle w:val="NoteLevel1"/>
        <w:numPr>
          <w:ilvl w:val="0"/>
          <w:numId w:val="2"/>
        </w:numPr>
        <w:rPr>
          <w:b/>
          <w:lang w:val="en-US"/>
        </w:rPr>
      </w:pPr>
      <w:proofErr w:type="gramStart"/>
      <w:r>
        <w:rPr>
          <w:lang w:val="en-US"/>
        </w:rPr>
        <w:t>you</w:t>
      </w:r>
      <w:proofErr w:type="gramEnd"/>
      <w:r>
        <w:rPr>
          <w:lang w:val="en-US"/>
        </w:rPr>
        <w:t xml:space="preserve"> can combine</w:t>
      </w:r>
      <w:r w:rsidRPr="00A83A19">
        <w:rPr>
          <w:lang w:val="en-US"/>
        </w:rPr>
        <w:t xml:space="preserve"> multiple select</w:t>
      </w:r>
      <w:r>
        <w:rPr>
          <w:lang w:val="en-US"/>
        </w:rPr>
        <w:t xml:space="preserve">ors in one css style to be more specific by using </w:t>
      </w:r>
      <w:r w:rsidRPr="00A83A19">
        <w:rPr>
          <w:b/>
          <w:lang w:val="en-US"/>
        </w:rPr>
        <w:t>chaining</w:t>
      </w:r>
      <w:r>
        <w:rPr>
          <w:lang w:val="en-US"/>
        </w:rPr>
        <w:t xml:space="preserve"> : </w:t>
      </w:r>
      <w:r w:rsidRPr="00A83A19">
        <w:rPr>
          <w:b/>
          <w:lang w:val="en-US"/>
        </w:rPr>
        <w:t>h1.special { property: value;}</w:t>
      </w:r>
    </w:p>
    <w:p w14:paraId="65EFD3F1" w14:textId="32EB16B6" w:rsidR="00A83A19" w:rsidRDefault="00A83981" w:rsidP="00A83A19">
      <w:pPr>
        <w:pStyle w:val="NoteLevel1"/>
        <w:numPr>
          <w:ilvl w:val="0"/>
          <w:numId w:val="2"/>
        </w:numPr>
        <w:rPr>
          <w:b/>
          <w:lang w:val="en-US"/>
        </w:rPr>
      </w:pPr>
      <w:proofErr w:type="gramStart"/>
      <w:r>
        <w:rPr>
          <w:lang w:val="en-US"/>
        </w:rPr>
        <w:t>to</w:t>
      </w:r>
      <w:proofErr w:type="gramEnd"/>
      <w:r>
        <w:rPr>
          <w:lang w:val="en-US"/>
        </w:rPr>
        <w:t xml:space="preserve"> select nested html elements first select the mother class then the nested item: </w:t>
      </w:r>
      <w:r w:rsidRPr="00A83981">
        <w:rPr>
          <w:b/>
          <w:lang w:val="en-US"/>
        </w:rPr>
        <w:t>.className h1 {property: value;}</w:t>
      </w:r>
    </w:p>
    <w:p w14:paraId="19D23A19" w14:textId="5048AEBB" w:rsidR="0088422F" w:rsidRPr="0088422F" w:rsidRDefault="00A83981" w:rsidP="0088422F">
      <w:pPr>
        <w:pStyle w:val="NoteLevel1"/>
        <w:numPr>
          <w:ilvl w:val="0"/>
          <w:numId w:val="2"/>
        </w:numPr>
        <w:rPr>
          <w:b/>
          <w:lang w:val="en-US"/>
        </w:rPr>
      </w:pPr>
      <w:proofErr w:type="gramStart"/>
      <w:r w:rsidRPr="0088422F">
        <w:rPr>
          <w:lang w:val="en-US"/>
        </w:rPr>
        <w:t>you</w:t>
      </w:r>
      <w:proofErr w:type="gramEnd"/>
      <w:r w:rsidRPr="0088422F">
        <w:rPr>
          <w:lang w:val="en-US"/>
        </w:rPr>
        <w:t xml:space="preserve"> can override </w:t>
      </w:r>
      <w:r w:rsidRPr="0088422F">
        <w:rPr>
          <w:i/>
          <w:iCs/>
          <w:lang w:val="en-US"/>
        </w:rPr>
        <w:t>any</w:t>
      </w:r>
      <w:r w:rsidRPr="0088422F">
        <w:rPr>
          <w:lang w:val="en-US"/>
        </w:rPr>
        <w:t> style no matter how specific it is if you use the important command. This should only be used in emergency as it will override any other css rule:</w:t>
      </w:r>
      <w:r>
        <w:rPr>
          <w:b/>
          <w:lang w:val="en-US"/>
        </w:rPr>
        <w:t xml:space="preserve"> </w:t>
      </w:r>
      <w:r w:rsidR="0088422F" w:rsidRPr="0088422F">
        <w:rPr>
          <w:b/>
          <w:lang w:val="en-US"/>
        </w:rPr>
        <w:t>p</w:t>
      </w:r>
      <w:r w:rsidR="0088422F">
        <w:rPr>
          <w:b/>
          <w:lang w:val="en-US"/>
        </w:rPr>
        <w:t xml:space="preserve"> {</w:t>
      </w:r>
      <w:r w:rsidR="0088422F" w:rsidRPr="0088422F">
        <w:rPr>
          <w:b/>
          <w:lang w:val="en-US"/>
        </w:rPr>
        <w:t>color: blue !important</w:t>
      </w:r>
      <w:r w:rsidR="0088422F">
        <w:rPr>
          <w:b/>
          <w:lang w:val="en-US"/>
        </w:rPr>
        <w:t>;</w:t>
      </w:r>
      <w:r w:rsidR="0088422F" w:rsidRPr="0088422F">
        <w:rPr>
          <w:b/>
          <w:lang w:val="en-US"/>
        </w:rPr>
        <w:t>}</w:t>
      </w:r>
    </w:p>
    <w:p w14:paraId="62B6ED61" w14:textId="7E9627AE" w:rsidR="00813545" w:rsidRPr="00813545" w:rsidRDefault="003F413B" w:rsidP="00813545">
      <w:pPr>
        <w:pStyle w:val="NoteLevel1"/>
        <w:numPr>
          <w:ilvl w:val="0"/>
          <w:numId w:val="2"/>
        </w:numPr>
        <w:rPr>
          <w:b/>
          <w:lang w:val="en-US"/>
        </w:rPr>
      </w:pPr>
      <w:proofErr w:type="gramStart"/>
      <w:r w:rsidRPr="003F413B">
        <w:rPr>
          <w:lang w:val="en-US"/>
        </w:rPr>
        <w:t>if</w:t>
      </w:r>
      <w:proofErr w:type="gramEnd"/>
      <w:r w:rsidRPr="003F413B">
        <w:rPr>
          <w:lang w:val="en-US"/>
        </w:rPr>
        <w:t xml:space="preserve"> you have multiple selectors applying the same css styles you can combine them into one comma separated statement:</w:t>
      </w:r>
      <w:r>
        <w:rPr>
          <w:b/>
          <w:lang w:val="en-US"/>
        </w:rPr>
        <w:t xml:space="preserve"> </w:t>
      </w:r>
      <w:r w:rsidRPr="003F413B">
        <w:rPr>
          <w:b/>
          <w:lang w:val="en-US"/>
        </w:rPr>
        <w:t>h1, .menu { font-family: Georgia; }</w:t>
      </w:r>
    </w:p>
    <w:p w14:paraId="05B0C3A2" w14:textId="77777777" w:rsidR="009758E4" w:rsidRPr="009758E4" w:rsidRDefault="009758E4" w:rsidP="009758E4">
      <w:pPr>
        <w:pStyle w:val="NoteLevel1"/>
        <w:numPr>
          <w:ilvl w:val="0"/>
          <w:numId w:val="0"/>
        </w:numPr>
        <w:rPr>
          <w:u w:val="single"/>
        </w:rPr>
      </w:pPr>
      <w:r w:rsidRPr="009758E4">
        <w:rPr>
          <w:u w:val="single"/>
        </w:rPr>
        <w:t>CSS Properties</w:t>
      </w:r>
    </w:p>
    <w:p w14:paraId="44E1A1E6" w14:textId="694DD0A7" w:rsidR="00CB19A7" w:rsidRDefault="00964297" w:rsidP="00CB19A7">
      <w:pPr>
        <w:pStyle w:val="NoteLevel1"/>
        <w:numPr>
          <w:ilvl w:val="0"/>
          <w:numId w:val="2"/>
        </w:numPr>
      </w:pPr>
      <w:proofErr w:type="gramStart"/>
      <w:r w:rsidRPr="00D76A2D">
        <w:rPr>
          <w:u w:val="single"/>
        </w:rPr>
        <w:lastRenderedPageBreak/>
        <w:t>font</w:t>
      </w:r>
      <w:proofErr w:type="gramEnd"/>
      <w:r w:rsidRPr="00D76A2D">
        <w:rPr>
          <w:u w:val="single"/>
        </w:rPr>
        <w:t>-family</w:t>
      </w:r>
      <w:r>
        <w:t xml:space="preserve">: </w:t>
      </w:r>
      <w:r w:rsidR="00D76A2D">
        <w:t xml:space="preserve">indicates the font type. Default value: times new roman. Client needs to have the font installed for it to render. Limit the font types to 2-3 per page for best performance. </w:t>
      </w:r>
      <w:proofErr w:type="gramStart"/>
      <w:r w:rsidR="00D76A2D">
        <w:t>let</w:t>
      </w:r>
      <w:proofErr w:type="gramEnd"/>
      <w:r w:rsidR="00D76A2D">
        <w:t xml:space="preserve"> the font name be in quotes to cover spaces in the name.</w:t>
      </w:r>
    </w:p>
    <w:p w14:paraId="4A66D725" w14:textId="56209152" w:rsidR="00E40876" w:rsidRDefault="00E40876" w:rsidP="00CB19A7">
      <w:pPr>
        <w:pStyle w:val="NoteLevel1"/>
        <w:numPr>
          <w:ilvl w:val="0"/>
          <w:numId w:val="2"/>
        </w:numPr>
      </w:pPr>
      <w:proofErr w:type="gramStart"/>
      <w:r w:rsidRPr="00E40876">
        <w:rPr>
          <w:u w:val="single"/>
        </w:rPr>
        <w:t>font</w:t>
      </w:r>
      <w:proofErr w:type="gramEnd"/>
      <w:r w:rsidRPr="00E40876">
        <w:rPr>
          <w:u w:val="single"/>
        </w:rPr>
        <w:t>-size</w:t>
      </w:r>
      <w:r>
        <w:t>: indicates the size of the font.</w:t>
      </w:r>
      <w:r w:rsidR="00A80EC2">
        <w:t xml:space="preserve"> It can be set in pixels or em units</w:t>
      </w:r>
    </w:p>
    <w:p w14:paraId="3A73CB62" w14:textId="0F43288E" w:rsidR="00A80EC2" w:rsidRDefault="00A80EC2" w:rsidP="00CB19A7">
      <w:pPr>
        <w:pStyle w:val="NoteLevel1"/>
        <w:numPr>
          <w:ilvl w:val="0"/>
          <w:numId w:val="2"/>
        </w:numPr>
      </w:pPr>
      <w:proofErr w:type="gramStart"/>
      <w:r w:rsidRPr="00A80EC2">
        <w:rPr>
          <w:u w:val="single"/>
        </w:rPr>
        <w:t>font</w:t>
      </w:r>
      <w:proofErr w:type="gramEnd"/>
      <w:r w:rsidRPr="00A80EC2">
        <w:rPr>
          <w:u w:val="single"/>
        </w:rPr>
        <w:t>-weight</w:t>
      </w:r>
      <w:r>
        <w:t>: indicates how bold the text will appear. It can be bold or normal</w:t>
      </w:r>
    </w:p>
    <w:p w14:paraId="467AFBD5" w14:textId="3DC68D6A" w:rsidR="009D7607" w:rsidRDefault="009D7607" w:rsidP="00CB19A7">
      <w:pPr>
        <w:pStyle w:val="NoteLevel1"/>
        <w:numPr>
          <w:ilvl w:val="0"/>
          <w:numId w:val="2"/>
        </w:numPr>
      </w:pPr>
      <w:proofErr w:type="gramStart"/>
      <w:r w:rsidRPr="009D7607">
        <w:rPr>
          <w:u w:val="single"/>
        </w:rPr>
        <w:t>text</w:t>
      </w:r>
      <w:proofErr w:type="gramEnd"/>
      <w:r w:rsidRPr="009D7607">
        <w:rPr>
          <w:u w:val="single"/>
        </w:rPr>
        <w:t>-align</w:t>
      </w:r>
      <w:r>
        <w:t>: positions the text with respect to its parent. It can be left, right or centre</w:t>
      </w:r>
    </w:p>
    <w:p w14:paraId="15D2B503" w14:textId="0B86B630" w:rsidR="00964297" w:rsidRDefault="00EB77BC" w:rsidP="00CB19A7">
      <w:pPr>
        <w:pStyle w:val="NoteLevel1"/>
        <w:numPr>
          <w:ilvl w:val="0"/>
          <w:numId w:val="2"/>
        </w:numPr>
      </w:pPr>
      <w:proofErr w:type="gramStart"/>
      <w:r w:rsidRPr="009D7607">
        <w:rPr>
          <w:u w:val="single"/>
        </w:rPr>
        <w:t>color</w:t>
      </w:r>
      <w:proofErr w:type="gramEnd"/>
      <w:r w:rsidR="009D7607">
        <w:t>: this sets the foreground color of an element</w:t>
      </w:r>
    </w:p>
    <w:p w14:paraId="7FCF8743" w14:textId="5C205F9C" w:rsidR="009D7607" w:rsidRDefault="009D7607" w:rsidP="00CB19A7">
      <w:pPr>
        <w:pStyle w:val="NoteLevel1"/>
        <w:numPr>
          <w:ilvl w:val="0"/>
          <w:numId w:val="2"/>
        </w:numPr>
      </w:pPr>
      <w:proofErr w:type="gramStart"/>
      <w:r w:rsidRPr="009D7607">
        <w:rPr>
          <w:u w:val="single"/>
        </w:rPr>
        <w:t>background</w:t>
      </w:r>
      <w:proofErr w:type="gramEnd"/>
      <w:r w:rsidRPr="009D7607">
        <w:rPr>
          <w:u w:val="single"/>
        </w:rPr>
        <w:t xml:space="preserve"> color</w:t>
      </w:r>
      <w:r>
        <w:t>: this sets the background color of an element</w:t>
      </w:r>
    </w:p>
    <w:p w14:paraId="37CF6448" w14:textId="7F8244DB" w:rsidR="00EB77BC" w:rsidRDefault="00EB77BC" w:rsidP="00CB19A7">
      <w:pPr>
        <w:pStyle w:val="NoteLevel1"/>
        <w:numPr>
          <w:ilvl w:val="0"/>
          <w:numId w:val="2"/>
        </w:numPr>
      </w:pPr>
      <w:proofErr w:type="gramStart"/>
      <w:r w:rsidRPr="009758E4">
        <w:rPr>
          <w:u w:val="single"/>
        </w:rPr>
        <w:t>text</w:t>
      </w:r>
      <w:proofErr w:type="gramEnd"/>
      <w:r w:rsidRPr="009758E4">
        <w:rPr>
          <w:u w:val="single"/>
        </w:rPr>
        <w:t>-transform</w:t>
      </w:r>
      <w:r>
        <w:t>: change text to upper or lowercase</w:t>
      </w:r>
    </w:p>
    <w:p w14:paraId="4EA4A7CF" w14:textId="449E3DAC" w:rsidR="009758E4" w:rsidRPr="009758E4" w:rsidRDefault="009758E4" w:rsidP="009758E4">
      <w:pPr>
        <w:pStyle w:val="NoteLevel1"/>
        <w:numPr>
          <w:ilvl w:val="0"/>
          <w:numId w:val="2"/>
        </w:numPr>
        <w:rPr>
          <w:lang w:val="en-US"/>
        </w:rPr>
      </w:pPr>
      <w:proofErr w:type="gramStart"/>
      <w:r w:rsidRPr="009758E4">
        <w:rPr>
          <w:u w:val="single"/>
          <w:lang w:val="en-US"/>
        </w:rPr>
        <w:t>opacity</w:t>
      </w:r>
      <w:proofErr w:type="gramEnd"/>
      <w:r w:rsidRPr="009758E4">
        <w:rPr>
          <w:lang w:val="en-US"/>
        </w:rPr>
        <w:t xml:space="preserve"> is the measure of how transparent an element</w:t>
      </w:r>
      <w:r>
        <w:rPr>
          <w:lang w:val="en-US"/>
        </w:rPr>
        <w:t xml:space="preserve"> is. It's measured from 0 to 1</w:t>
      </w:r>
    </w:p>
    <w:p w14:paraId="085C8385" w14:textId="77777777" w:rsidR="00813545" w:rsidRDefault="009F0B69" w:rsidP="00813545">
      <w:pPr>
        <w:pStyle w:val="NoteLevel1"/>
        <w:numPr>
          <w:ilvl w:val="0"/>
          <w:numId w:val="2"/>
        </w:numPr>
        <w:tabs>
          <w:tab w:val="num" w:pos="720"/>
        </w:tabs>
        <w:rPr>
          <w:lang w:val="en-US"/>
        </w:rPr>
      </w:pPr>
      <w:proofErr w:type="gramStart"/>
      <w:r w:rsidRPr="009F0B69">
        <w:rPr>
          <w:u w:val="single"/>
          <w:lang w:val="en-US"/>
        </w:rPr>
        <w:t>background</w:t>
      </w:r>
      <w:proofErr w:type="gramEnd"/>
      <w:r w:rsidRPr="009F0B69">
        <w:rPr>
          <w:u w:val="single"/>
          <w:lang w:val="en-US"/>
        </w:rPr>
        <w:t>-image </w:t>
      </w:r>
      <w:r w:rsidRPr="009F0B69">
        <w:rPr>
          <w:lang w:val="en-US"/>
        </w:rPr>
        <w:t>property will set the element's background to display an image.</w:t>
      </w:r>
      <w:r>
        <w:rPr>
          <w:lang w:val="en-US"/>
        </w:rPr>
        <w:t xml:space="preserve"> </w:t>
      </w:r>
      <w:r w:rsidRPr="009F0B69">
        <w:rPr>
          <w:b/>
          <w:lang w:val="en-US"/>
        </w:rPr>
        <w:t>background-image: url</w:t>
      </w:r>
      <w:r>
        <w:rPr>
          <w:b/>
          <w:lang w:val="en-US"/>
        </w:rPr>
        <w:t xml:space="preserve"> </w:t>
      </w:r>
      <w:r w:rsidRPr="009F0B69">
        <w:rPr>
          <w:b/>
          <w:lang w:val="en-US"/>
        </w:rPr>
        <w:t>("images/mountains.jpg");</w:t>
      </w:r>
    </w:p>
    <w:p w14:paraId="21059273" w14:textId="77777777" w:rsidR="00813545" w:rsidRDefault="00813545" w:rsidP="00813545">
      <w:pPr>
        <w:pStyle w:val="NoteLevel1"/>
        <w:numPr>
          <w:ilvl w:val="0"/>
          <w:numId w:val="2"/>
        </w:numPr>
        <w:tabs>
          <w:tab w:val="num" w:pos="720"/>
        </w:tabs>
        <w:rPr>
          <w:lang w:val="en-US"/>
        </w:rPr>
      </w:pPr>
      <w:r w:rsidRPr="00813545">
        <w:rPr>
          <w:lang w:val="en-US"/>
        </w:rPr>
        <w:t xml:space="preserve">The </w:t>
      </w:r>
      <w:r w:rsidRPr="00813545">
        <w:rPr>
          <w:b/>
          <w:lang w:val="en-US"/>
        </w:rPr>
        <w:t>box model</w:t>
      </w:r>
      <w:r w:rsidRPr="00813545">
        <w:rPr>
          <w:lang w:val="en-US"/>
        </w:rPr>
        <w:t xml:space="preserve"> comprises the set of properties, which define parts of an element that take up space on a web page.</w:t>
      </w:r>
    </w:p>
    <w:p w14:paraId="1ECB0F86" w14:textId="540EBE04" w:rsidR="00813545" w:rsidRDefault="00813545" w:rsidP="00813545">
      <w:pPr>
        <w:pStyle w:val="NoteLevel1"/>
        <w:numPr>
          <w:ilvl w:val="0"/>
          <w:numId w:val="2"/>
        </w:numPr>
        <w:tabs>
          <w:tab w:val="num" w:pos="720"/>
        </w:tabs>
        <w:rPr>
          <w:lang w:val="en-US"/>
        </w:rPr>
      </w:pPr>
      <w:proofErr w:type="gramStart"/>
      <w:r>
        <w:rPr>
          <w:u w:val="single"/>
          <w:lang w:val="en-US"/>
        </w:rPr>
        <w:t>w</w:t>
      </w:r>
      <w:r w:rsidRPr="00813545">
        <w:rPr>
          <w:u w:val="single"/>
          <w:lang w:val="en-US"/>
        </w:rPr>
        <w:t>idth</w:t>
      </w:r>
      <w:proofErr w:type="gramEnd"/>
      <w:r w:rsidRPr="00813545">
        <w:rPr>
          <w:u w:val="single"/>
          <w:lang w:val="en-US"/>
        </w:rPr>
        <w:t xml:space="preserve"> and height</w:t>
      </w:r>
      <w:r w:rsidRPr="00813545">
        <w:rPr>
          <w:lang w:val="en-US"/>
        </w:rPr>
        <w:t xml:space="preserve"> — specifies the width and height of the content area.</w:t>
      </w:r>
    </w:p>
    <w:p w14:paraId="184E8D4E" w14:textId="12C359F7" w:rsidR="00813545" w:rsidRDefault="00813545" w:rsidP="00813545">
      <w:pPr>
        <w:pStyle w:val="NoteLevel1"/>
        <w:numPr>
          <w:ilvl w:val="0"/>
          <w:numId w:val="2"/>
        </w:numPr>
        <w:tabs>
          <w:tab w:val="num" w:pos="720"/>
        </w:tabs>
        <w:rPr>
          <w:lang w:val="en-US"/>
        </w:rPr>
      </w:pPr>
      <w:proofErr w:type="gramStart"/>
      <w:r>
        <w:rPr>
          <w:u w:val="single"/>
          <w:lang w:val="en-US"/>
        </w:rPr>
        <w:t>p</w:t>
      </w:r>
      <w:r w:rsidRPr="00813545">
        <w:rPr>
          <w:u w:val="single"/>
          <w:lang w:val="en-US"/>
        </w:rPr>
        <w:t>adding</w:t>
      </w:r>
      <w:proofErr w:type="gramEnd"/>
      <w:r w:rsidRPr="00813545">
        <w:rPr>
          <w:lang w:val="en-US"/>
        </w:rPr>
        <w:t xml:space="preserve"> — specifies the amount of space between the content area and the border.</w:t>
      </w:r>
    </w:p>
    <w:p w14:paraId="05D8A13F" w14:textId="5486E9B0" w:rsidR="00813545" w:rsidRPr="00F7468F" w:rsidRDefault="00813545" w:rsidP="00813545">
      <w:pPr>
        <w:pStyle w:val="NoteLevel1"/>
        <w:numPr>
          <w:ilvl w:val="0"/>
          <w:numId w:val="2"/>
        </w:numPr>
        <w:tabs>
          <w:tab w:val="num" w:pos="720"/>
        </w:tabs>
        <w:rPr>
          <w:b/>
          <w:lang w:val="en-US"/>
        </w:rPr>
      </w:pPr>
      <w:proofErr w:type="gramStart"/>
      <w:r>
        <w:rPr>
          <w:u w:val="single"/>
          <w:lang w:val="en-US"/>
        </w:rPr>
        <w:t>b</w:t>
      </w:r>
      <w:r w:rsidRPr="00813545">
        <w:rPr>
          <w:u w:val="single"/>
          <w:lang w:val="en-US"/>
        </w:rPr>
        <w:t>order</w:t>
      </w:r>
      <w:proofErr w:type="gramEnd"/>
      <w:r w:rsidRPr="00813545">
        <w:rPr>
          <w:lang w:val="en-US"/>
        </w:rPr>
        <w:t xml:space="preserve"> — specifies the thickness and style of the border surrounding the content area and padding.</w:t>
      </w:r>
      <w:r w:rsidR="00F7468F">
        <w:rPr>
          <w:lang w:val="en-US"/>
        </w:rPr>
        <w:t xml:space="preserve"> </w:t>
      </w:r>
      <w:proofErr w:type="gramStart"/>
      <w:r w:rsidR="00F7468F" w:rsidRPr="00F7468F">
        <w:rPr>
          <w:b/>
          <w:lang w:val="en-US"/>
        </w:rPr>
        <w:t>border</w:t>
      </w:r>
      <w:proofErr w:type="gramEnd"/>
      <w:r w:rsidR="00F7468F" w:rsidRPr="00F7468F">
        <w:rPr>
          <w:b/>
          <w:lang w:val="en-US"/>
        </w:rPr>
        <w:t xml:space="preserve">: </w:t>
      </w:r>
      <w:proofErr w:type="spellStart"/>
      <w:r w:rsidR="00F7468F" w:rsidRPr="00F7468F">
        <w:rPr>
          <w:b/>
          <w:lang w:val="en-US"/>
        </w:rPr>
        <w:t>1px</w:t>
      </w:r>
      <w:proofErr w:type="spellEnd"/>
      <w:r w:rsidR="00F7468F" w:rsidRPr="00F7468F">
        <w:rPr>
          <w:b/>
          <w:lang w:val="en-US"/>
        </w:rPr>
        <w:t xml:space="preserve"> dotted red</w:t>
      </w:r>
    </w:p>
    <w:p w14:paraId="202BFFCC" w14:textId="5E0A531A" w:rsidR="00813545" w:rsidRPr="00813545" w:rsidRDefault="00813545" w:rsidP="00813545">
      <w:pPr>
        <w:pStyle w:val="NoteLevel1"/>
        <w:numPr>
          <w:ilvl w:val="0"/>
          <w:numId w:val="2"/>
        </w:numPr>
        <w:tabs>
          <w:tab w:val="num" w:pos="720"/>
        </w:tabs>
        <w:rPr>
          <w:lang w:val="en-US"/>
        </w:rPr>
      </w:pPr>
      <w:proofErr w:type="gramStart"/>
      <w:r>
        <w:rPr>
          <w:u w:val="single"/>
          <w:lang w:val="en-US"/>
        </w:rPr>
        <w:t>m</w:t>
      </w:r>
      <w:r w:rsidRPr="00813545">
        <w:rPr>
          <w:u w:val="single"/>
          <w:lang w:val="en-US"/>
        </w:rPr>
        <w:t>argin</w:t>
      </w:r>
      <w:proofErr w:type="gramEnd"/>
      <w:r w:rsidRPr="00813545">
        <w:rPr>
          <w:lang w:val="en-US"/>
        </w:rPr>
        <w:t xml:space="preserve"> — specifies the amount of space between the border and the outside edge of the element.</w:t>
      </w:r>
    </w:p>
    <w:p w14:paraId="597466C3" w14:textId="77777777" w:rsidR="0000015E" w:rsidRPr="0000015E" w:rsidRDefault="0000015E" w:rsidP="0000015E">
      <w:pPr>
        <w:pStyle w:val="NoteLevel1"/>
        <w:numPr>
          <w:ilvl w:val="0"/>
          <w:numId w:val="2"/>
        </w:numPr>
        <w:tabs>
          <w:tab w:val="num" w:pos="720"/>
        </w:tabs>
        <w:rPr>
          <w:lang w:val="en-US"/>
        </w:rPr>
      </w:pPr>
      <w:r w:rsidRPr="0000015E">
        <w:rPr>
          <w:lang w:val="en-US"/>
        </w:rPr>
        <w:t>Pixels allow you to set the exact size of an element's box (width and height). When the width and height of an element are set in pixels, it will be the same size on all devices</w:t>
      </w:r>
    </w:p>
    <w:p w14:paraId="53C34860" w14:textId="5337EDA6" w:rsidR="00F7468F" w:rsidRDefault="00F7468F" w:rsidP="00F7468F">
      <w:pPr>
        <w:pStyle w:val="NoteLevel1"/>
        <w:numPr>
          <w:ilvl w:val="0"/>
          <w:numId w:val="2"/>
        </w:numPr>
        <w:tabs>
          <w:tab w:val="num" w:pos="720"/>
        </w:tabs>
        <w:rPr>
          <w:lang w:val="en-US"/>
        </w:rPr>
      </w:pPr>
      <w:proofErr w:type="gramStart"/>
      <w:r w:rsidRPr="00F7468F">
        <w:rPr>
          <w:lang w:val="en-US"/>
        </w:rPr>
        <w:t>a</w:t>
      </w:r>
      <w:proofErr w:type="gramEnd"/>
      <w:r w:rsidRPr="00F7468F">
        <w:rPr>
          <w:lang w:val="en-US"/>
        </w:rPr>
        <w:t xml:space="preserve"> border doesn't have to be square.</w:t>
      </w:r>
      <w:r>
        <w:rPr>
          <w:lang w:val="en-US"/>
        </w:rPr>
        <w:t xml:space="preserve"> </w:t>
      </w:r>
      <w:r w:rsidRPr="00F7468F">
        <w:rPr>
          <w:lang w:val="en-US"/>
        </w:rPr>
        <w:t>You can modify the corners of an element's border box with the border-radius property.</w:t>
      </w:r>
    </w:p>
    <w:p w14:paraId="6AFC9A45" w14:textId="3A8A95F8" w:rsidR="00A4060E" w:rsidRDefault="00A4060E" w:rsidP="00A4060E">
      <w:pPr>
        <w:pStyle w:val="NoteLevel1"/>
        <w:numPr>
          <w:ilvl w:val="0"/>
          <w:numId w:val="2"/>
        </w:numPr>
        <w:tabs>
          <w:tab w:val="num" w:pos="720"/>
        </w:tabs>
        <w:rPr>
          <w:lang w:val="en-US"/>
        </w:rPr>
      </w:pPr>
      <w:proofErr w:type="gramStart"/>
      <w:r w:rsidRPr="00A4060E">
        <w:rPr>
          <w:lang w:val="en-US"/>
        </w:rPr>
        <w:t>padding</w:t>
      </w:r>
      <w:proofErr w:type="gramEnd"/>
      <w:r w:rsidRPr="00A4060E">
        <w:rPr>
          <w:lang w:val="en-US"/>
        </w:rPr>
        <w:t> property lets you specify exactly how much padding there should be on each side of the content in a single declaration.</w:t>
      </w:r>
      <w:r>
        <w:rPr>
          <w:lang w:val="en-US"/>
        </w:rPr>
        <w:t xml:space="preserve"> </w:t>
      </w:r>
      <w:proofErr w:type="gramStart"/>
      <w:r w:rsidRPr="00A4060E">
        <w:rPr>
          <w:b/>
          <w:lang w:val="en-US"/>
        </w:rPr>
        <w:t>padding</w:t>
      </w:r>
      <w:proofErr w:type="gramEnd"/>
      <w:r w:rsidRPr="00A4060E">
        <w:rPr>
          <w:b/>
          <w:lang w:val="en-US"/>
        </w:rPr>
        <w:t xml:space="preserve">: </w:t>
      </w:r>
      <w:proofErr w:type="spellStart"/>
      <w:r w:rsidRPr="00A4060E">
        <w:rPr>
          <w:b/>
          <w:lang w:val="en-US"/>
        </w:rPr>
        <w:t>6px</w:t>
      </w:r>
      <w:proofErr w:type="spellEnd"/>
      <w:r w:rsidRPr="00A4060E">
        <w:rPr>
          <w:b/>
          <w:lang w:val="en-US"/>
        </w:rPr>
        <w:t xml:space="preserve"> </w:t>
      </w:r>
      <w:proofErr w:type="spellStart"/>
      <w:r w:rsidRPr="00A4060E">
        <w:rPr>
          <w:b/>
          <w:lang w:val="en-US"/>
        </w:rPr>
        <w:t>11px</w:t>
      </w:r>
      <w:proofErr w:type="spellEnd"/>
      <w:r w:rsidRPr="00A4060E">
        <w:rPr>
          <w:b/>
          <w:lang w:val="en-US"/>
        </w:rPr>
        <w:t xml:space="preserve"> </w:t>
      </w:r>
      <w:proofErr w:type="spellStart"/>
      <w:r w:rsidRPr="00A4060E">
        <w:rPr>
          <w:b/>
          <w:lang w:val="en-US"/>
        </w:rPr>
        <w:t>4px</w:t>
      </w:r>
      <w:proofErr w:type="spellEnd"/>
      <w:r w:rsidRPr="00A4060E">
        <w:rPr>
          <w:b/>
          <w:lang w:val="en-US"/>
        </w:rPr>
        <w:t xml:space="preserve"> </w:t>
      </w:r>
      <w:proofErr w:type="spellStart"/>
      <w:r w:rsidRPr="00A4060E">
        <w:rPr>
          <w:b/>
          <w:lang w:val="en-US"/>
        </w:rPr>
        <w:t>9px</w:t>
      </w:r>
      <w:proofErr w:type="spellEnd"/>
      <w:r w:rsidRPr="00A4060E">
        <w:rPr>
          <w:b/>
          <w:lang w:val="en-US"/>
        </w:rPr>
        <w:t>;</w:t>
      </w:r>
      <w:r>
        <w:rPr>
          <w:lang w:val="en-US"/>
        </w:rPr>
        <w:t xml:space="preserve"> </w:t>
      </w:r>
      <w:r w:rsidRPr="00A4060E">
        <w:rPr>
          <w:lang w:val="en-US"/>
        </w:rPr>
        <w:t>clockwise rotation</w:t>
      </w:r>
      <w:r>
        <w:rPr>
          <w:lang w:val="en-US"/>
        </w:rPr>
        <w:t xml:space="preserve"> from top. This is the same for margins as well.</w:t>
      </w:r>
    </w:p>
    <w:p w14:paraId="307274ED" w14:textId="099D377C" w:rsidR="00A75789" w:rsidRPr="00A75789" w:rsidRDefault="00A75789" w:rsidP="00A75789">
      <w:pPr>
        <w:pStyle w:val="NoteLevel1"/>
        <w:numPr>
          <w:ilvl w:val="0"/>
          <w:numId w:val="2"/>
        </w:numPr>
        <w:tabs>
          <w:tab w:val="num" w:pos="720"/>
        </w:tabs>
        <w:rPr>
          <w:lang w:val="en-US"/>
        </w:rPr>
      </w:pPr>
      <w:r>
        <w:rPr>
          <w:lang w:val="en-US"/>
        </w:rPr>
        <w:lastRenderedPageBreak/>
        <w:t xml:space="preserve">To center content use: </w:t>
      </w:r>
      <w:r w:rsidRPr="00A75789">
        <w:rPr>
          <w:b/>
          <w:lang w:val="en-US"/>
        </w:rPr>
        <w:t xml:space="preserve">width: </w:t>
      </w:r>
      <w:proofErr w:type="spellStart"/>
      <w:r w:rsidRPr="00A75789">
        <w:rPr>
          <w:b/>
          <w:lang w:val="en-US"/>
        </w:rPr>
        <w:t>400px</w:t>
      </w:r>
      <w:proofErr w:type="spellEnd"/>
      <w:r w:rsidRPr="00A75789">
        <w:rPr>
          <w:b/>
          <w:lang w:val="en-US"/>
        </w:rPr>
        <w:t>; margin: 0 auto;</w:t>
      </w:r>
      <w:r>
        <w:rPr>
          <w:b/>
          <w:lang w:val="en-US"/>
        </w:rPr>
        <w:t xml:space="preserve"> </w:t>
      </w:r>
      <w:r w:rsidRPr="00A75789">
        <w:rPr>
          <w:lang w:val="en-US"/>
        </w:rPr>
        <w:t xml:space="preserve">you cannot center without a width specified. </w:t>
      </w:r>
      <w:proofErr w:type="gramStart"/>
      <w:r w:rsidRPr="00A75789">
        <w:rPr>
          <w:lang w:val="en-US"/>
        </w:rPr>
        <w:t>the</w:t>
      </w:r>
      <w:proofErr w:type="gramEnd"/>
      <w:r w:rsidRPr="00A75789">
        <w:rPr>
          <w:lang w:val="en-US"/>
        </w:rPr>
        <w:t xml:space="preserve"> top/bottom margins will be zero and the side margins will be automatically set to center</w:t>
      </w:r>
    </w:p>
    <w:p w14:paraId="7CBD0457" w14:textId="77777777" w:rsidR="00145AFA" w:rsidRPr="00145AFA" w:rsidRDefault="00145AFA" w:rsidP="00145AFA">
      <w:pPr>
        <w:pStyle w:val="NoteLevel1"/>
        <w:numPr>
          <w:ilvl w:val="0"/>
          <w:numId w:val="2"/>
        </w:numPr>
        <w:tabs>
          <w:tab w:val="num" w:pos="720"/>
        </w:tabs>
        <w:rPr>
          <w:lang w:val="en-US"/>
        </w:rPr>
      </w:pPr>
      <w:r w:rsidRPr="00145AFA">
        <w:rPr>
          <w:lang w:val="en-US"/>
        </w:rPr>
        <w:t>Horizontal margins add, so the total space between the borders of adjacent elements is equal to the sum of the right margin of one element and the left margin of the adjacent element.</w:t>
      </w:r>
    </w:p>
    <w:p w14:paraId="7A5C74D0" w14:textId="77777777" w:rsidR="00145AFA" w:rsidRPr="00145AFA" w:rsidRDefault="00145AFA" w:rsidP="00145AFA">
      <w:pPr>
        <w:pStyle w:val="NoteLevel1"/>
        <w:numPr>
          <w:ilvl w:val="0"/>
          <w:numId w:val="2"/>
        </w:numPr>
        <w:tabs>
          <w:tab w:val="num" w:pos="720"/>
        </w:tabs>
        <w:rPr>
          <w:lang w:val="en-US"/>
        </w:rPr>
      </w:pPr>
      <w:r w:rsidRPr="00145AFA">
        <w:rPr>
          <w:lang w:val="en-US"/>
        </w:rPr>
        <w:t>Vertical margins collapse, so the space between vertically adjacent elements is equal to the larger margin.</w:t>
      </w:r>
    </w:p>
    <w:p w14:paraId="77E7E5B4" w14:textId="77777777" w:rsidR="00C22042" w:rsidRPr="00C22042" w:rsidRDefault="00C22042" w:rsidP="00C22042">
      <w:pPr>
        <w:pStyle w:val="NoteLevel1"/>
        <w:numPr>
          <w:ilvl w:val="0"/>
          <w:numId w:val="2"/>
        </w:numPr>
        <w:tabs>
          <w:tab w:val="num" w:pos="720"/>
        </w:tabs>
        <w:rPr>
          <w:lang w:val="en-US"/>
        </w:rPr>
      </w:pPr>
      <w:proofErr w:type="gramStart"/>
      <w:r w:rsidRPr="00C22042">
        <w:rPr>
          <w:u w:val="single"/>
          <w:lang w:val="en-US"/>
        </w:rPr>
        <w:t>min</w:t>
      </w:r>
      <w:proofErr w:type="gramEnd"/>
      <w:r w:rsidRPr="00C22042">
        <w:rPr>
          <w:u w:val="single"/>
          <w:lang w:val="en-US"/>
        </w:rPr>
        <w:t>-width</w:t>
      </w:r>
      <w:r w:rsidRPr="00C22042">
        <w:rPr>
          <w:lang w:val="en-US"/>
        </w:rPr>
        <w:t> — this property ensures a minimum width of an element's box.</w:t>
      </w:r>
    </w:p>
    <w:p w14:paraId="166418C3" w14:textId="2004AA34" w:rsidR="00C22042" w:rsidRDefault="00C22042" w:rsidP="00C22042">
      <w:pPr>
        <w:pStyle w:val="NoteLevel1"/>
        <w:numPr>
          <w:ilvl w:val="0"/>
          <w:numId w:val="2"/>
        </w:numPr>
        <w:tabs>
          <w:tab w:val="num" w:pos="720"/>
        </w:tabs>
        <w:rPr>
          <w:lang w:val="en-US"/>
        </w:rPr>
      </w:pPr>
      <w:proofErr w:type="gramStart"/>
      <w:r w:rsidRPr="00C22042">
        <w:rPr>
          <w:u w:val="single"/>
          <w:lang w:val="en-US"/>
        </w:rPr>
        <w:t>max</w:t>
      </w:r>
      <w:proofErr w:type="gramEnd"/>
      <w:r w:rsidRPr="00C22042">
        <w:rPr>
          <w:u w:val="single"/>
          <w:lang w:val="en-US"/>
        </w:rPr>
        <w:t>-width</w:t>
      </w:r>
      <w:r w:rsidRPr="00C22042">
        <w:rPr>
          <w:lang w:val="en-US"/>
        </w:rPr>
        <w:t> — this property ensures a maximum width of an element's box.</w:t>
      </w:r>
      <w:r>
        <w:rPr>
          <w:lang w:val="en-US"/>
        </w:rPr>
        <w:t xml:space="preserve"> Similar exist for height as well. All these help in controlling the experience for clients on different devices.</w:t>
      </w:r>
    </w:p>
    <w:p w14:paraId="1C4C22B0" w14:textId="563C0620" w:rsidR="00496FD0" w:rsidRPr="00496FD0" w:rsidRDefault="00496FD0" w:rsidP="00496FD0">
      <w:pPr>
        <w:pStyle w:val="NoteLevel1"/>
        <w:numPr>
          <w:ilvl w:val="0"/>
          <w:numId w:val="2"/>
        </w:numPr>
        <w:tabs>
          <w:tab w:val="num" w:pos="720"/>
        </w:tabs>
        <w:rPr>
          <w:lang w:val="en-US"/>
        </w:rPr>
      </w:pPr>
      <w:r w:rsidRPr="00496FD0">
        <w:rPr>
          <w:lang w:val="en-US"/>
        </w:rPr>
        <w:t>The </w:t>
      </w:r>
      <w:r w:rsidRPr="00496FD0">
        <w:rPr>
          <w:u w:val="single"/>
          <w:lang w:val="en-US"/>
        </w:rPr>
        <w:t>overflow</w:t>
      </w:r>
      <w:r w:rsidRPr="00496FD0">
        <w:rPr>
          <w:lang w:val="en-US"/>
        </w:rPr>
        <w:t> property controls what happens to content that spills, or overflows, outside its box. It can be set to one of the following values</w:t>
      </w:r>
      <w:r w:rsidR="006206F7">
        <w:rPr>
          <w:lang w:val="en-US"/>
        </w:rPr>
        <w:t xml:space="preserve"> (i.e. set to the parent of the desired element</w:t>
      </w:r>
      <w:r w:rsidRPr="00496FD0">
        <w:rPr>
          <w:lang w:val="en-US"/>
        </w:rPr>
        <w:t>:</w:t>
      </w:r>
    </w:p>
    <w:p w14:paraId="2FDB70C9" w14:textId="77777777" w:rsidR="00496FD0" w:rsidRPr="00496FD0" w:rsidRDefault="00496FD0" w:rsidP="00496FD0">
      <w:pPr>
        <w:pStyle w:val="NoteLevel1"/>
        <w:numPr>
          <w:ilvl w:val="0"/>
          <w:numId w:val="2"/>
        </w:numPr>
        <w:tabs>
          <w:tab w:val="num" w:pos="720"/>
        </w:tabs>
        <w:rPr>
          <w:lang w:val="en-US"/>
        </w:rPr>
      </w:pPr>
      <w:proofErr w:type="gramStart"/>
      <w:r w:rsidRPr="00496FD0">
        <w:rPr>
          <w:u w:val="single"/>
          <w:lang w:val="en-US"/>
        </w:rPr>
        <w:t>hidden</w:t>
      </w:r>
      <w:proofErr w:type="gramEnd"/>
      <w:r w:rsidRPr="00496FD0">
        <w:rPr>
          <w:u w:val="single"/>
          <w:lang w:val="en-US"/>
        </w:rPr>
        <w:t> </w:t>
      </w:r>
      <w:r w:rsidRPr="00496FD0">
        <w:rPr>
          <w:lang w:val="en-US"/>
        </w:rPr>
        <w:t>- when set to this value, any content that overflows will be hidden from view.</w:t>
      </w:r>
    </w:p>
    <w:p w14:paraId="1082A75D" w14:textId="77777777" w:rsidR="00496FD0" w:rsidRPr="00496FD0" w:rsidRDefault="00496FD0" w:rsidP="00496FD0">
      <w:pPr>
        <w:pStyle w:val="NoteLevel1"/>
        <w:numPr>
          <w:ilvl w:val="0"/>
          <w:numId w:val="2"/>
        </w:numPr>
        <w:tabs>
          <w:tab w:val="num" w:pos="720"/>
        </w:tabs>
        <w:rPr>
          <w:lang w:val="en-US"/>
        </w:rPr>
      </w:pPr>
      <w:proofErr w:type="gramStart"/>
      <w:r w:rsidRPr="00496FD0">
        <w:rPr>
          <w:u w:val="single"/>
          <w:lang w:val="en-US"/>
        </w:rPr>
        <w:t>scroll</w:t>
      </w:r>
      <w:proofErr w:type="gramEnd"/>
      <w:r w:rsidRPr="00496FD0">
        <w:rPr>
          <w:lang w:val="en-US"/>
        </w:rPr>
        <w:t> - when set to this value, a scrollbar will be added to the element's box so that the rest of the content can be viewed by scrolling.</w:t>
      </w:r>
    </w:p>
    <w:p w14:paraId="50CA40F3" w14:textId="6FCD1C1E" w:rsidR="00496FD0" w:rsidRPr="00496FD0" w:rsidRDefault="00496FD0" w:rsidP="00496FD0">
      <w:pPr>
        <w:pStyle w:val="NoteLevel1"/>
        <w:numPr>
          <w:ilvl w:val="0"/>
          <w:numId w:val="2"/>
        </w:numPr>
        <w:tabs>
          <w:tab w:val="num" w:pos="720"/>
        </w:tabs>
        <w:rPr>
          <w:lang w:val="en-US"/>
        </w:rPr>
      </w:pPr>
      <w:proofErr w:type="gramStart"/>
      <w:r w:rsidRPr="00496FD0">
        <w:rPr>
          <w:u w:val="single"/>
          <w:lang w:val="en-US"/>
        </w:rPr>
        <w:t>visible</w:t>
      </w:r>
      <w:proofErr w:type="gramEnd"/>
      <w:r w:rsidRPr="00496FD0">
        <w:rPr>
          <w:u w:val="single"/>
          <w:lang w:val="en-US"/>
        </w:rPr>
        <w:t> </w:t>
      </w:r>
      <w:r w:rsidRPr="00496FD0">
        <w:rPr>
          <w:lang w:val="en-US"/>
        </w:rPr>
        <w:t>- when set to this value, the overflow content will be displayed outside of the containing element. Note</w:t>
      </w:r>
      <w:proofErr w:type="gramStart"/>
      <w:r w:rsidRPr="00496FD0">
        <w:rPr>
          <w:lang w:val="en-US"/>
        </w:rPr>
        <w:t>,</w:t>
      </w:r>
      <w:proofErr w:type="gramEnd"/>
      <w:r w:rsidRPr="00496FD0">
        <w:rPr>
          <w:lang w:val="en-US"/>
        </w:rPr>
        <w:t xml:space="preserve"> this is the default value.</w:t>
      </w:r>
    </w:p>
    <w:p w14:paraId="4049C1C0" w14:textId="110EE7AC" w:rsidR="00C30DBF" w:rsidRPr="00C30DBF" w:rsidRDefault="00C30DBF" w:rsidP="00C30DBF">
      <w:pPr>
        <w:pStyle w:val="NoteLevel1"/>
        <w:numPr>
          <w:ilvl w:val="0"/>
          <w:numId w:val="2"/>
        </w:numPr>
        <w:tabs>
          <w:tab w:val="num" w:pos="720"/>
        </w:tabs>
        <w:rPr>
          <w:lang w:val="en-US"/>
        </w:rPr>
      </w:pPr>
      <w:r>
        <w:rPr>
          <w:lang w:val="en-US"/>
        </w:rPr>
        <w:t xml:space="preserve">The first rule in an external css file should be: </w:t>
      </w:r>
      <w:r>
        <w:rPr>
          <w:b/>
          <w:lang w:val="en-US"/>
        </w:rPr>
        <w:t>* {</w:t>
      </w:r>
      <w:r w:rsidRPr="00C30DBF">
        <w:rPr>
          <w:b/>
          <w:lang w:val="en-US"/>
        </w:rPr>
        <w:t>margin: 0; padding: 0</w:t>
      </w:r>
      <w:proofErr w:type="gramStart"/>
      <w:r w:rsidRPr="00C30DBF">
        <w:rPr>
          <w:b/>
          <w:lang w:val="en-US"/>
        </w:rPr>
        <w:t>; }</w:t>
      </w:r>
      <w:proofErr w:type="gramEnd"/>
      <w:r>
        <w:rPr>
          <w:lang w:val="en-US"/>
        </w:rPr>
        <w:t xml:space="preserve"> it r</w:t>
      </w:r>
      <w:r w:rsidRPr="00C30DBF">
        <w:rPr>
          <w:lang w:val="en-US"/>
        </w:rPr>
        <w:t>esets the default margin and paddi</w:t>
      </w:r>
      <w:r>
        <w:rPr>
          <w:lang w:val="en-US"/>
        </w:rPr>
        <w:t>ng values of all HTML elements to ensure you are working with a clean slate.</w:t>
      </w:r>
    </w:p>
    <w:p w14:paraId="37A2708D" w14:textId="7775C752" w:rsidR="00C22042" w:rsidRDefault="00C47307" w:rsidP="00C47307">
      <w:pPr>
        <w:pStyle w:val="NoteLevel1"/>
        <w:numPr>
          <w:ilvl w:val="0"/>
          <w:numId w:val="2"/>
        </w:numPr>
        <w:tabs>
          <w:tab w:val="num" w:pos="720"/>
        </w:tabs>
        <w:rPr>
          <w:lang w:val="en-US"/>
        </w:rPr>
      </w:pPr>
      <w:r w:rsidRPr="00C47307">
        <w:rPr>
          <w:lang w:val="en-US"/>
        </w:rPr>
        <w:t> An element with </w:t>
      </w:r>
      <w:r w:rsidRPr="00C47307">
        <w:rPr>
          <w:b/>
          <w:lang w:val="en-US"/>
        </w:rPr>
        <w:t>display: none </w:t>
      </w:r>
      <w:r w:rsidRPr="00C47307">
        <w:rPr>
          <w:lang w:val="en-US"/>
        </w:rPr>
        <w:t>will be completely removed from the web page. An element with </w:t>
      </w:r>
      <w:r w:rsidRPr="00C47307">
        <w:rPr>
          <w:b/>
          <w:lang w:val="en-US"/>
        </w:rPr>
        <w:t>visibility: hidden</w:t>
      </w:r>
      <w:r w:rsidRPr="00C47307">
        <w:rPr>
          <w:lang w:val="en-US"/>
        </w:rPr>
        <w:t>, however, will not be visible on the web page, but the space reserved for it will.</w:t>
      </w:r>
    </w:p>
    <w:p w14:paraId="60BC8747" w14:textId="3D02D81D" w:rsidR="0083600C" w:rsidRPr="0083600C" w:rsidRDefault="000F32EB" w:rsidP="0083600C">
      <w:pPr>
        <w:pStyle w:val="NoteLevel1"/>
        <w:numPr>
          <w:ilvl w:val="0"/>
          <w:numId w:val="2"/>
        </w:numPr>
        <w:tabs>
          <w:tab w:val="num" w:pos="720"/>
        </w:tabs>
        <w:rPr>
          <w:b/>
          <w:lang w:val="en-US"/>
        </w:rPr>
      </w:pPr>
      <w:r>
        <w:rPr>
          <w:lang w:val="en-US"/>
        </w:rPr>
        <w:t xml:space="preserve">The default box </w:t>
      </w:r>
      <w:r w:rsidR="0083600C">
        <w:rPr>
          <w:lang w:val="en-US"/>
        </w:rPr>
        <w:t>sizing model</w:t>
      </w:r>
      <w:r>
        <w:rPr>
          <w:lang w:val="en-US"/>
        </w:rPr>
        <w:t xml:space="preserve"> </w:t>
      </w:r>
      <w:r w:rsidRPr="0083600C">
        <w:rPr>
          <w:b/>
          <w:lang w:val="en-US"/>
        </w:rPr>
        <w:t>content-box</w:t>
      </w:r>
      <w:r>
        <w:rPr>
          <w:lang w:val="en-US"/>
        </w:rPr>
        <w:t xml:space="preserve"> comes with sizing issues so it is better to reset the box </w:t>
      </w:r>
      <w:r w:rsidR="0083600C">
        <w:rPr>
          <w:lang w:val="en-US"/>
        </w:rPr>
        <w:t xml:space="preserve">sizing </w:t>
      </w:r>
      <w:bookmarkStart w:id="0" w:name="_GoBack"/>
      <w:bookmarkEnd w:id="0"/>
      <w:r>
        <w:rPr>
          <w:lang w:val="en-US"/>
        </w:rPr>
        <w:t>model in the beginning to</w:t>
      </w:r>
      <w:r w:rsidR="0083600C">
        <w:rPr>
          <w:lang w:val="en-US"/>
        </w:rPr>
        <w:t xml:space="preserve"> border-box which auto sizes your content for you so that dimensions remain accurate. Use: </w:t>
      </w:r>
      <w:r w:rsidR="0083600C" w:rsidRPr="0083600C">
        <w:rPr>
          <w:b/>
          <w:lang w:val="en-US"/>
        </w:rPr>
        <w:t>* {box-sizing: border-box</w:t>
      </w:r>
      <w:r w:rsidR="0083600C">
        <w:rPr>
          <w:b/>
          <w:lang w:val="en-US"/>
        </w:rPr>
        <w:t>;</w:t>
      </w:r>
      <w:r w:rsidR="0083600C" w:rsidRPr="0083600C">
        <w:rPr>
          <w:b/>
          <w:lang w:val="en-US"/>
        </w:rPr>
        <w:t>}</w:t>
      </w:r>
    </w:p>
    <w:p w14:paraId="10FB54AE" w14:textId="7B7376AD" w:rsidR="000F32EB" w:rsidRPr="00C47307" w:rsidRDefault="000F32EB" w:rsidP="00C47307">
      <w:pPr>
        <w:pStyle w:val="NoteLevel1"/>
        <w:numPr>
          <w:ilvl w:val="0"/>
          <w:numId w:val="2"/>
        </w:numPr>
        <w:tabs>
          <w:tab w:val="num" w:pos="720"/>
        </w:tabs>
        <w:rPr>
          <w:lang w:val="en-US"/>
        </w:rPr>
      </w:pPr>
    </w:p>
    <w:p w14:paraId="6AC64D18" w14:textId="6285A21F" w:rsidR="009758E4" w:rsidRPr="009F0B69" w:rsidRDefault="009758E4" w:rsidP="00F7468F">
      <w:pPr>
        <w:pStyle w:val="NoteLevel1"/>
        <w:numPr>
          <w:ilvl w:val="0"/>
          <w:numId w:val="0"/>
        </w:numPr>
        <w:tabs>
          <w:tab w:val="num" w:pos="720"/>
        </w:tabs>
        <w:ind w:left="360"/>
        <w:rPr>
          <w:lang w:val="en-US"/>
        </w:rPr>
      </w:pPr>
    </w:p>
    <w:p w14:paraId="1F0CD703" w14:textId="77777777" w:rsidR="00D47676" w:rsidRDefault="00D47676">
      <w:pPr>
        <w:pStyle w:val="NoteLevel1"/>
        <w:sectPr w:rsidR="00D47676" w:rsidSect="00D47676">
          <w:headerReference w:type="first" r:id="rId8"/>
          <w:pgSz w:w="12240" w:h="15840"/>
          <w:pgMar w:top="1440" w:right="1440" w:bottom="1440" w:left="1440" w:header="720" w:footer="720" w:gutter="0"/>
          <w:cols w:space="720"/>
          <w:titlePg/>
          <w:docGrid w:type="lines" w:linePitch="360"/>
        </w:sectPr>
      </w:pPr>
    </w:p>
    <w:p w14:paraId="4AA15B7E" w14:textId="77777777" w:rsidR="00D47676" w:rsidRDefault="00D47676">
      <w:pPr>
        <w:pStyle w:val="NoteLevel1"/>
      </w:pPr>
    </w:p>
    <w:p w14:paraId="2B3FBC9A" w14:textId="77777777" w:rsidR="00D47676" w:rsidRDefault="00D47676">
      <w:pPr>
        <w:pStyle w:val="NoteLevel1"/>
        <w:sectPr w:rsidR="00D47676" w:rsidSect="00D47676">
          <w:headerReference w:type="first" r:id="rId9"/>
          <w:pgSz w:w="12240" w:h="15840"/>
          <w:pgMar w:top="1440" w:right="1440" w:bottom="1440" w:left="1440" w:header="720" w:footer="720" w:gutter="0"/>
          <w:cols w:space="720"/>
          <w:titlePg/>
          <w:docGrid w:type="lines" w:linePitch="360"/>
        </w:sectPr>
      </w:pPr>
    </w:p>
    <w:p w14:paraId="473332E4" w14:textId="77777777" w:rsidR="001B3686" w:rsidRDefault="001B3686">
      <w:pPr>
        <w:pStyle w:val="NoteLevel1"/>
      </w:pPr>
    </w:p>
    <w:sectPr w:rsidR="001B3686" w:rsidSect="00D47676">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04B2" w14:textId="77777777" w:rsidR="000F32EB" w:rsidRDefault="000F32EB" w:rsidP="00D47676">
      <w:r>
        <w:separator/>
      </w:r>
    </w:p>
  </w:endnote>
  <w:endnote w:type="continuationSeparator" w:id="0">
    <w:p w14:paraId="1BDC8CB6" w14:textId="77777777" w:rsidR="000F32EB" w:rsidRDefault="000F32EB" w:rsidP="00D4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43198" w14:textId="77777777" w:rsidR="000F32EB" w:rsidRDefault="000F32EB" w:rsidP="00D47676">
      <w:r>
        <w:separator/>
      </w:r>
    </w:p>
  </w:footnote>
  <w:footnote w:type="continuationSeparator" w:id="0">
    <w:p w14:paraId="1C9091E0" w14:textId="77777777" w:rsidR="000F32EB" w:rsidRDefault="000F32EB" w:rsidP="00D476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F087E" w14:textId="77777777" w:rsidR="000F32EB" w:rsidRDefault="000F32EB" w:rsidP="00D47676">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CSS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11/4/17 8:32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DD506" w14:textId="77777777" w:rsidR="000F32EB" w:rsidRDefault="000F32EB">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11/4/17 8:32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B28FC" w14:textId="77777777" w:rsidR="000F32EB" w:rsidRDefault="000F32EB">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11/4/17 8:32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38279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4D42B67"/>
    <w:multiLevelType w:val="multilevel"/>
    <w:tmpl w:val="B938279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3C486057"/>
    <w:multiLevelType w:val="multilevel"/>
    <w:tmpl w:val="7CB0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3"/>
    <w:docVar w:name="_WNTabType_0" w:val="0"/>
    <w:docVar w:name="_WNTabType_1" w:val="1"/>
    <w:docVar w:name="_WNTabType_2" w:val="2"/>
    <w:docVar w:name="EnableWordNotes" w:val="0"/>
    <w:docVar w:name="WNDocDisplayRings" w:val="WNDocDisplayRings"/>
    <w:docVar w:name="WNDocLookType" w:val="0"/>
  </w:docVars>
  <w:rsids>
    <w:rsidRoot w:val="00D47676"/>
    <w:rsid w:val="0000015E"/>
    <w:rsid w:val="000E10AE"/>
    <w:rsid w:val="000F32EB"/>
    <w:rsid w:val="00145AFA"/>
    <w:rsid w:val="00172E16"/>
    <w:rsid w:val="001B3686"/>
    <w:rsid w:val="003F413B"/>
    <w:rsid w:val="00496FD0"/>
    <w:rsid w:val="006206F7"/>
    <w:rsid w:val="006D2DE5"/>
    <w:rsid w:val="00813545"/>
    <w:rsid w:val="0083600C"/>
    <w:rsid w:val="0084577C"/>
    <w:rsid w:val="0088422F"/>
    <w:rsid w:val="00964297"/>
    <w:rsid w:val="009758E4"/>
    <w:rsid w:val="009D7607"/>
    <w:rsid w:val="009F0B69"/>
    <w:rsid w:val="00A4060E"/>
    <w:rsid w:val="00A75789"/>
    <w:rsid w:val="00A80EC2"/>
    <w:rsid w:val="00A83981"/>
    <w:rsid w:val="00A83A19"/>
    <w:rsid w:val="00C22042"/>
    <w:rsid w:val="00C30DBF"/>
    <w:rsid w:val="00C47307"/>
    <w:rsid w:val="00CB19A7"/>
    <w:rsid w:val="00D32DC2"/>
    <w:rsid w:val="00D47676"/>
    <w:rsid w:val="00D76A2D"/>
    <w:rsid w:val="00E40876"/>
    <w:rsid w:val="00EB77BC"/>
    <w:rsid w:val="00F74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1F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D47676"/>
    <w:pPr>
      <w:keepNext/>
      <w:numPr>
        <w:numId w:val="1"/>
      </w:numPr>
      <w:contextualSpacing/>
      <w:outlineLvl w:val="0"/>
    </w:pPr>
    <w:rPr>
      <w:rFonts w:ascii="Verdana" w:hAnsi="Verdana"/>
    </w:rPr>
  </w:style>
  <w:style w:type="paragraph" w:styleId="NoteLevel2">
    <w:name w:val="Note Level 2"/>
    <w:basedOn w:val="Normal"/>
    <w:uiPriority w:val="99"/>
    <w:unhideWhenUsed/>
    <w:rsid w:val="00D4767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D47676"/>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D4767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D4767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D4767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D4767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D4767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D4767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D47676"/>
    <w:pPr>
      <w:tabs>
        <w:tab w:val="center" w:pos="4320"/>
        <w:tab w:val="right" w:pos="8640"/>
      </w:tabs>
    </w:pPr>
  </w:style>
  <w:style w:type="character" w:customStyle="1" w:styleId="HeaderChar">
    <w:name w:val="Header Char"/>
    <w:basedOn w:val="DefaultParagraphFont"/>
    <w:link w:val="Header"/>
    <w:uiPriority w:val="99"/>
    <w:rsid w:val="00D4767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D47676"/>
    <w:pPr>
      <w:keepNext/>
      <w:numPr>
        <w:numId w:val="1"/>
      </w:numPr>
      <w:contextualSpacing/>
      <w:outlineLvl w:val="0"/>
    </w:pPr>
    <w:rPr>
      <w:rFonts w:ascii="Verdana" w:hAnsi="Verdana"/>
    </w:rPr>
  </w:style>
  <w:style w:type="paragraph" w:styleId="NoteLevel2">
    <w:name w:val="Note Level 2"/>
    <w:basedOn w:val="Normal"/>
    <w:uiPriority w:val="99"/>
    <w:unhideWhenUsed/>
    <w:rsid w:val="00D4767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D47676"/>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D4767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D4767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D4767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D4767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D4767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D4767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D47676"/>
    <w:pPr>
      <w:tabs>
        <w:tab w:val="center" w:pos="4320"/>
        <w:tab w:val="right" w:pos="8640"/>
      </w:tabs>
    </w:pPr>
  </w:style>
  <w:style w:type="character" w:customStyle="1" w:styleId="HeaderChar">
    <w:name w:val="Header Char"/>
    <w:basedOn w:val="DefaultParagraphFont"/>
    <w:link w:val="Header"/>
    <w:uiPriority w:val="99"/>
    <w:rsid w:val="00D476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2690">
      <w:bodyDiv w:val="1"/>
      <w:marLeft w:val="0"/>
      <w:marRight w:val="0"/>
      <w:marTop w:val="0"/>
      <w:marBottom w:val="0"/>
      <w:divBdr>
        <w:top w:val="none" w:sz="0" w:space="0" w:color="auto"/>
        <w:left w:val="none" w:sz="0" w:space="0" w:color="auto"/>
        <w:bottom w:val="none" w:sz="0" w:space="0" w:color="auto"/>
        <w:right w:val="none" w:sz="0" w:space="0" w:color="auto"/>
      </w:divBdr>
    </w:div>
    <w:div w:id="194734943">
      <w:bodyDiv w:val="1"/>
      <w:marLeft w:val="0"/>
      <w:marRight w:val="0"/>
      <w:marTop w:val="0"/>
      <w:marBottom w:val="0"/>
      <w:divBdr>
        <w:top w:val="none" w:sz="0" w:space="0" w:color="auto"/>
        <w:left w:val="none" w:sz="0" w:space="0" w:color="auto"/>
        <w:bottom w:val="none" w:sz="0" w:space="0" w:color="auto"/>
        <w:right w:val="none" w:sz="0" w:space="0" w:color="auto"/>
      </w:divBdr>
    </w:div>
    <w:div w:id="206766760">
      <w:bodyDiv w:val="1"/>
      <w:marLeft w:val="0"/>
      <w:marRight w:val="0"/>
      <w:marTop w:val="0"/>
      <w:marBottom w:val="0"/>
      <w:divBdr>
        <w:top w:val="none" w:sz="0" w:space="0" w:color="auto"/>
        <w:left w:val="none" w:sz="0" w:space="0" w:color="auto"/>
        <w:bottom w:val="none" w:sz="0" w:space="0" w:color="auto"/>
        <w:right w:val="none" w:sz="0" w:space="0" w:color="auto"/>
      </w:divBdr>
    </w:div>
    <w:div w:id="386880861">
      <w:bodyDiv w:val="1"/>
      <w:marLeft w:val="0"/>
      <w:marRight w:val="0"/>
      <w:marTop w:val="0"/>
      <w:marBottom w:val="0"/>
      <w:divBdr>
        <w:top w:val="none" w:sz="0" w:space="0" w:color="auto"/>
        <w:left w:val="none" w:sz="0" w:space="0" w:color="auto"/>
        <w:bottom w:val="none" w:sz="0" w:space="0" w:color="auto"/>
        <w:right w:val="none" w:sz="0" w:space="0" w:color="auto"/>
      </w:divBdr>
    </w:div>
    <w:div w:id="472138991">
      <w:bodyDiv w:val="1"/>
      <w:marLeft w:val="0"/>
      <w:marRight w:val="0"/>
      <w:marTop w:val="0"/>
      <w:marBottom w:val="0"/>
      <w:divBdr>
        <w:top w:val="none" w:sz="0" w:space="0" w:color="auto"/>
        <w:left w:val="none" w:sz="0" w:space="0" w:color="auto"/>
        <w:bottom w:val="none" w:sz="0" w:space="0" w:color="auto"/>
        <w:right w:val="none" w:sz="0" w:space="0" w:color="auto"/>
      </w:divBdr>
    </w:div>
    <w:div w:id="475755880">
      <w:bodyDiv w:val="1"/>
      <w:marLeft w:val="0"/>
      <w:marRight w:val="0"/>
      <w:marTop w:val="0"/>
      <w:marBottom w:val="0"/>
      <w:divBdr>
        <w:top w:val="none" w:sz="0" w:space="0" w:color="auto"/>
        <w:left w:val="none" w:sz="0" w:space="0" w:color="auto"/>
        <w:bottom w:val="none" w:sz="0" w:space="0" w:color="auto"/>
        <w:right w:val="none" w:sz="0" w:space="0" w:color="auto"/>
      </w:divBdr>
    </w:div>
    <w:div w:id="519321393">
      <w:bodyDiv w:val="1"/>
      <w:marLeft w:val="0"/>
      <w:marRight w:val="0"/>
      <w:marTop w:val="0"/>
      <w:marBottom w:val="0"/>
      <w:divBdr>
        <w:top w:val="none" w:sz="0" w:space="0" w:color="auto"/>
        <w:left w:val="none" w:sz="0" w:space="0" w:color="auto"/>
        <w:bottom w:val="none" w:sz="0" w:space="0" w:color="auto"/>
        <w:right w:val="none" w:sz="0" w:space="0" w:color="auto"/>
      </w:divBdr>
    </w:div>
    <w:div w:id="723722040">
      <w:bodyDiv w:val="1"/>
      <w:marLeft w:val="0"/>
      <w:marRight w:val="0"/>
      <w:marTop w:val="0"/>
      <w:marBottom w:val="0"/>
      <w:divBdr>
        <w:top w:val="none" w:sz="0" w:space="0" w:color="auto"/>
        <w:left w:val="none" w:sz="0" w:space="0" w:color="auto"/>
        <w:bottom w:val="none" w:sz="0" w:space="0" w:color="auto"/>
        <w:right w:val="none" w:sz="0" w:space="0" w:color="auto"/>
      </w:divBdr>
    </w:div>
    <w:div w:id="784009459">
      <w:bodyDiv w:val="1"/>
      <w:marLeft w:val="0"/>
      <w:marRight w:val="0"/>
      <w:marTop w:val="0"/>
      <w:marBottom w:val="0"/>
      <w:divBdr>
        <w:top w:val="none" w:sz="0" w:space="0" w:color="auto"/>
        <w:left w:val="none" w:sz="0" w:space="0" w:color="auto"/>
        <w:bottom w:val="none" w:sz="0" w:space="0" w:color="auto"/>
        <w:right w:val="none" w:sz="0" w:space="0" w:color="auto"/>
      </w:divBdr>
    </w:div>
    <w:div w:id="875197791">
      <w:bodyDiv w:val="1"/>
      <w:marLeft w:val="0"/>
      <w:marRight w:val="0"/>
      <w:marTop w:val="0"/>
      <w:marBottom w:val="0"/>
      <w:divBdr>
        <w:top w:val="none" w:sz="0" w:space="0" w:color="auto"/>
        <w:left w:val="none" w:sz="0" w:space="0" w:color="auto"/>
        <w:bottom w:val="none" w:sz="0" w:space="0" w:color="auto"/>
        <w:right w:val="none" w:sz="0" w:space="0" w:color="auto"/>
      </w:divBdr>
    </w:div>
    <w:div w:id="1010334355">
      <w:bodyDiv w:val="1"/>
      <w:marLeft w:val="0"/>
      <w:marRight w:val="0"/>
      <w:marTop w:val="0"/>
      <w:marBottom w:val="0"/>
      <w:divBdr>
        <w:top w:val="none" w:sz="0" w:space="0" w:color="auto"/>
        <w:left w:val="none" w:sz="0" w:space="0" w:color="auto"/>
        <w:bottom w:val="none" w:sz="0" w:space="0" w:color="auto"/>
        <w:right w:val="none" w:sz="0" w:space="0" w:color="auto"/>
      </w:divBdr>
    </w:div>
    <w:div w:id="1082021039">
      <w:bodyDiv w:val="1"/>
      <w:marLeft w:val="0"/>
      <w:marRight w:val="0"/>
      <w:marTop w:val="0"/>
      <w:marBottom w:val="0"/>
      <w:divBdr>
        <w:top w:val="none" w:sz="0" w:space="0" w:color="auto"/>
        <w:left w:val="none" w:sz="0" w:space="0" w:color="auto"/>
        <w:bottom w:val="none" w:sz="0" w:space="0" w:color="auto"/>
        <w:right w:val="none" w:sz="0" w:space="0" w:color="auto"/>
      </w:divBdr>
    </w:div>
    <w:div w:id="1140030942">
      <w:bodyDiv w:val="1"/>
      <w:marLeft w:val="0"/>
      <w:marRight w:val="0"/>
      <w:marTop w:val="0"/>
      <w:marBottom w:val="0"/>
      <w:divBdr>
        <w:top w:val="none" w:sz="0" w:space="0" w:color="auto"/>
        <w:left w:val="none" w:sz="0" w:space="0" w:color="auto"/>
        <w:bottom w:val="none" w:sz="0" w:space="0" w:color="auto"/>
        <w:right w:val="none" w:sz="0" w:space="0" w:color="auto"/>
      </w:divBdr>
    </w:div>
    <w:div w:id="1194269836">
      <w:bodyDiv w:val="1"/>
      <w:marLeft w:val="0"/>
      <w:marRight w:val="0"/>
      <w:marTop w:val="0"/>
      <w:marBottom w:val="0"/>
      <w:divBdr>
        <w:top w:val="none" w:sz="0" w:space="0" w:color="auto"/>
        <w:left w:val="none" w:sz="0" w:space="0" w:color="auto"/>
        <w:bottom w:val="none" w:sz="0" w:space="0" w:color="auto"/>
        <w:right w:val="none" w:sz="0" w:space="0" w:color="auto"/>
      </w:divBdr>
    </w:div>
    <w:div w:id="1209999383">
      <w:bodyDiv w:val="1"/>
      <w:marLeft w:val="0"/>
      <w:marRight w:val="0"/>
      <w:marTop w:val="0"/>
      <w:marBottom w:val="0"/>
      <w:divBdr>
        <w:top w:val="none" w:sz="0" w:space="0" w:color="auto"/>
        <w:left w:val="none" w:sz="0" w:space="0" w:color="auto"/>
        <w:bottom w:val="none" w:sz="0" w:space="0" w:color="auto"/>
        <w:right w:val="none" w:sz="0" w:space="0" w:color="auto"/>
      </w:divBdr>
    </w:div>
    <w:div w:id="1259942421">
      <w:bodyDiv w:val="1"/>
      <w:marLeft w:val="0"/>
      <w:marRight w:val="0"/>
      <w:marTop w:val="0"/>
      <w:marBottom w:val="0"/>
      <w:divBdr>
        <w:top w:val="none" w:sz="0" w:space="0" w:color="auto"/>
        <w:left w:val="none" w:sz="0" w:space="0" w:color="auto"/>
        <w:bottom w:val="none" w:sz="0" w:space="0" w:color="auto"/>
        <w:right w:val="none" w:sz="0" w:space="0" w:color="auto"/>
      </w:divBdr>
      <w:divsChild>
        <w:div w:id="1077481325">
          <w:marLeft w:val="0"/>
          <w:marRight w:val="0"/>
          <w:marTop w:val="0"/>
          <w:marBottom w:val="0"/>
          <w:divBdr>
            <w:top w:val="none" w:sz="0" w:space="0" w:color="auto"/>
            <w:left w:val="none" w:sz="0" w:space="0" w:color="auto"/>
            <w:bottom w:val="none" w:sz="0" w:space="0" w:color="auto"/>
            <w:right w:val="none" w:sz="0" w:space="0" w:color="auto"/>
          </w:divBdr>
          <w:divsChild>
            <w:div w:id="1998992196">
              <w:marLeft w:val="0"/>
              <w:marRight w:val="0"/>
              <w:marTop w:val="0"/>
              <w:marBottom w:val="0"/>
              <w:divBdr>
                <w:top w:val="none" w:sz="0" w:space="0" w:color="auto"/>
                <w:left w:val="none" w:sz="0" w:space="0" w:color="auto"/>
                <w:bottom w:val="none" w:sz="0" w:space="0" w:color="auto"/>
                <w:right w:val="none" w:sz="0" w:space="0" w:color="auto"/>
              </w:divBdr>
              <w:divsChild>
                <w:div w:id="1027490220">
                  <w:marLeft w:val="0"/>
                  <w:marRight w:val="0"/>
                  <w:marTop w:val="0"/>
                  <w:marBottom w:val="0"/>
                  <w:divBdr>
                    <w:top w:val="none" w:sz="0" w:space="0" w:color="auto"/>
                    <w:left w:val="none" w:sz="0" w:space="0" w:color="auto"/>
                    <w:bottom w:val="none" w:sz="0" w:space="0" w:color="auto"/>
                    <w:right w:val="none" w:sz="0" w:space="0" w:color="auto"/>
                  </w:divBdr>
                  <w:divsChild>
                    <w:div w:id="19623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289">
      <w:bodyDiv w:val="1"/>
      <w:marLeft w:val="0"/>
      <w:marRight w:val="0"/>
      <w:marTop w:val="0"/>
      <w:marBottom w:val="0"/>
      <w:divBdr>
        <w:top w:val="none" w:sz="0" w:space="0" w:color="auto"/>
        <w:left w:val="none" w:sz="0" w:space="0" w:color="auto"/>
        <w:bottom w:val="none" w:sz="0" w:space="0" w:color="auto"/>
        <w:right w:val="none" w:sz="0" w:space="0" w:color="auto"/>
      </w:divBdr>
    </w:div>
    <w:div w:id="1272738641">
      <w:bodyDiv w:val="1"/>
      <w:marLeft w:val="0"/>
      <w:marRight w:val="0"/>
      <w:marTop w:val="0"/>
      <w:marBottom w:val="0"/>
      <w:divBdr>
        <w:top w:val="none" w:sz="0" w:space="0" w:color="auto"/>
        <w:left w:val="none" w:sz="0" w:space="0" w:color="auto"/>
        <w:bottom w:val="none" w:sz="0" w:space="0" w:color="auto"/>
        <w:right w:val="none" w:sz="0" w:space="0" w:color="auto"/>
      </w:divBdr>
    </w:div>
    <w:div w:id="1320617581">
      <w:bodyDiv w:val="1"/>
      <w:marLeft w:val="0"/>
      <w:marRight w:val="0"/>
      <w:marTop w:val="0"/>
      <w:marBottom w:val="0"/>
      <w:divBdr>
        <w:top w:val="none" w:sz="0" w:space="0" w:color="auto"/>
        <w:left w:val="none" w:sz="0" w:space="0" w:color="auto"/>
        <w:bottom w:val="none" w:sz="0" w:space="0" w:color="auto"/>
        <w:right w:val="none" w:sz="0" w:space="0" w:color="auto"/>
      </w:divBdr>
    </w:div>
    <w:div w:id="1353413612">
      <w:bodyDiv w:val="1"/>
      <w:marLeft w:val="0"/>
      <w:marRight w:val="0"/>
      <w:marTop w:val="0"/>
      <w:marBottom w:val="0"/>
      <w:divBdr>
        <w:top w:val="none" w:sz="0" w:space="0" w:color="auto"/>
        <w:left w:val="none" w:sz="0" w:space="0" w:color="auto"/>
        <w:bottom w:val="none" w:sz="0" w:space="0" w:color="auto"/>
        <w:right w:val="none" w:sz="0" w:space="0" w:color="auto"/>
      </w:divBdr>
    </w:div>
    <w:div w:id="1490948442">
      <w:bodyDiv w:val="1"/>
      <w:marLeft w:val="0"/>
      <w:marRight w:val="0"/>
      <w:marTop w:val="0"/>
      <w:marBottom w:val="0"/>
      <w:divBdr>
        <w:top w:val="none" w:sz="0" w:space="0" w:color="auto"/>
        <w:left w:val="none" w:sz="0" w:space="0" w:color="auto"/>
        <w:bottom w:val="none" w:sz="0" w:space="0" w:color="auto"/>
        <w:right w:val="none" w:sz="0" w:space="0" w:color="auto"/>
      </w:divBdr>
    </w:div>
    <w:div w:id="1532644058">
      <w:bodyDiv w:val="1"/>
      <w:marLeft w:val="0"/>
      <w:marRight w:val="0"/>
      <w:marTop w:val="0"/>
      <w:marBottom w:val="0"/>
      <w:divBdr>
        <w:top w:val="none" w:sz="0" w:space="0" w:color="auto"/>
        <w:left w:val="none" w:sz="0" w:space="0" w:color="auto"/>
        <w:bottom w:val="none" w:sz="0" w:space="0" w:color="auto"/>
        <w:right w:val="none" w:sz="0" w:space="0" w:color="auto"/>
      </w:divBdr>
    </w:div>
    <w:div w:id="1636329875">
      <w:bodyDiv w:val="1"/>
      <w:marLeft w:val="0"/>
      <w:marRight w:val="0"/>
      <w:marTop w:val="0"/>
      <w:marBottom w:val="0"/>
      <w:divBdr>
        <w:top w:val="none" w:sz="0" w:space="0" w:color="auto"/>
        <w:left w:val="none" w:sz="0" w:space="0" w:color="auto"/>
        <w:bottom w:val="none" w:sz="0" w:space="0" w:color="auto"/>
        <w:right w:val="none" w:sz="0" w:space="0" w:color="auto"/>
      </w:divBdr>
    </w:div>
    <w:div w:id="1789620988">
      <w:bodyDiv w:val="1"/>
      <w:marLeft w:val="0"/>
      <w:marRight w:val="0"/>
      <w:marTop w:val="0"/>
      <w:marBottom w:val="0"/>
      <w:divBdr>
        <w:top w:val="none" w:sz="0" w:space="0" w:color="auto"/>
        <w:left w:val="none" w:sz="0" w:space="0" w:color="auto"/>
        <w:bottom w:val="none" w:sz="0" w:space="0" w:color="auto"/>
        <w:right w:val="none" w:sz="0" w:space="0" w:color="auto"/>
      </w:divBdr>
    </w:div>
    <w:div w:id="1796368734">
      <w:bodyDiv w:val="1"/>
      <w:marLeft w:val="0"/>
      <w:marRight w:val="0"/>
      <w:marTop w:val="0"/>
      <w:marBottom w:val="0"/>
      <w:divBdr>
        <w:top w:val="none" w:sz="0" w:space="0" w:color="auto"/>
        <w:left w:val="none" w:sz="0" w:space="0" w:color="auto"/>
        <w:bottom w:val="none" w:sz="0" w:space="0" w:color="auto"/>
        <w:right w:val="none" w:sz="0" w:space="0" w:color="auto"/>
      </w:divBdr>
    </w:div>
    <w:div w:id="1828085164">
      <w:bodyDiv w:val="1"/>
      <w:marLeft w:val="0"/>
      <w:marRight w:val="0"/>
      <w:marTop w:val="0"/>
      <w:marBottom w:val="0"/>
      <w:divBdr>
        <w:top w:val="none" w:sz="0" w:space="0" w:color="auto"/>
        <w:left w:val="none" w:sz="0" w:space="0" w:color="auto"/>
        <w:bottom w:val="none" w:sz="0" w:space="0" w:color="auto"/>
        <w:right w:val="none" w:sz="0" w:space="0" w:color="auto"/>
      </w:divBdr>
    </w:div>
    <w:div w:id="1900246681">
      <w:bodyDiv w:val="1"/>
      <w:marLeft w:val="0"/>
      <w:marRight w:val="0"/>
      <w:marTop w:val="0"/>
      <w:marBottom w:val="0"/>
      <w:divBdr>
        <w:top w:val="none" w:sz="0" w:space="0" w:color="auto"/>
        <w:left w:val="none" w:sz="0" w:space="0" w:color="auto"/>
        <w:bottom w:val="none" w:sz="0" w:space="0" w:color="auto"/>
        <w:right w:val="none" w:sz="0" w:space="0" w:color="auto"/>
      </w:divBdr>
    </w:div>
    <w:div w:id="1937058752">
      <w:bodyDiv w:val="1"/>
      <w:marLeft w:val="0"/>
      <w:marRight w:val="0"/>
      <w:marTop w:val="0"/>
      <w:marBottom w:val="0"/>
      <w:divBdr>
        <w:top w:val="none" w:sz="0" w:space="0" w:color="auto"/>
        <w:left w:val="none" w:sz="0" w:space="0" w:color="auto"/>
        <w:bottom w:val="none" w:sz="0" w:space="0" w:color="auto"/>
        <w:right w:val="none" w:sz="0" w:space="0" w:color="auto"/>
      </w:divBdr>
    </w:div>
    <w:div w:id="1953590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889</Words>
  <Characters>5068</Characters>
  <Application>Microsoft Macintosh Word</Application>
  <DocSecurity>0</DocSecurity>
  <Lines>42</Lines>
  <Paragraphs>11</Paragraphs>
  <ScaleCrop>false</ScaleCrop>
  <Company>MA</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23</cp:revision>
  <dcterms:created xsi:type="dcterms:W3CDTF">2017-11-04T05:32:00Z</dcterms:created>
  <dcterms:modified xsi:type="dcterms:W3CDTF">2017-11-04T19:42:00Z</dcterms:modified>
</cp:coreProperties>
</file>