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A8D2E" w14:textId="7E761EF0" w:rsidR="0006175A" w:rsidRDefault="0006175A" w:rsidP="0006175A">
      <w:pPr>
        <w:jc w:val="center"/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FF"/>
          <w:sz w:val="28"/>
          <w:szCs w:val="28"/>
        </w:rPr>
        <w:t>Lab Experiment: 0</w:t>
      </w:r>
      <w:r>
        <w:rPr>
          <w:rFonts w:ascii="Times New Roman" w:hAnsi="Times New Roman" w:cs="Times New Roman"/>
          <w:b/>
          <w:bCs/>
          <w:color w:val="0000FF"/>
          <w:sz w:val="28"/>
          <w:szCs w:val="28"/>
        </w:rPr>
        <w:t>7</w:t>
      </w:r>
    </w:p>
    <w:p w14:paraId="1596F1DC" w14:textId="6A6B0641" w:rsidR="0006175A" w:rsidRDefault="0006175A" w:rsidP="0006175A">
      <w:pPr>
        <w:jc w:val="center"/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FF"/>
          <w:sz w:val="28"/>
          <w:szCs w:val="28"/>
        </w:rPr>
        <w:t xml:space="preserve">Lab Title: </w:t>
      </w:r>
      <w:r>
        <w:rPr>
          <w:rFonts w:ascii="Times New Roman" w:hAnsi="Times New Roman"/>
          <w:b/>
          <w:bCs/>
          <w:color w:val="0000FF"/>
          <w:sz w:val="28"/>
          <w:szCs w:val="28"/>
        </w:rPr>
        <w:t>Applying Risk Management</w:t>
      </w:r>
    </w:p>
    <w:p w14:paraId="5AC937B9" w14:textId="77777777" w:rsidR="0006175A" w:rsidRDefault="0006175A" w:rsidP="0006175A">
      <w:pPr>
        <w:rPr>
          <w:rFonts w:ascii="Times New Roman" w:hAnsi="Times New Roman" w:cs="Times New Roman"/>
          <w:sz w:val="24"/>
          <w:szCs w:val="24"/>
        </w:rPr>
      </w:pPr>
    </w:p>
    <w:p w14:paraId="746B93E3" w14:textId="77777777" w:rsidR="0006175A" w:rsidRDefault="0006175A" w:rsidP="0006175A">
      <w:pPr>
        <w:rPr>
          <w:rFonts w:ascii="Times New Roman" w:hAnsi="Times New Roman" w:cs="Times New Roman"/>
          <w:sz w:val="24"/>
          <w:szCs w:val="24"/>
        </w:rPr>
      </w:pPr>
    </w:p>
    <w:p w14:paraId="5E1569F1" w14:textId="77777777" w:rsidR="0006175A" w:rsidRPr="0006175A" w:rsidRDefault="0006175A" w:rsidP="0006175A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617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Objective</w:t>
      </w:r>
    </w:p>
    <w:p w14:paraId="768E33C4" w14:textId="00253B56" w:rsidR="0006175A" w:rsidRDefault="0006175A" w:rsidP="0006175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apply </w:t>
      </w:r>
      <w:r>
        <w:rPr>
          <w:rFonts w:ascii="Times New Roman" w:hAnsi="Times New Roman" w:cs="Times New Roman"/>
          <w:sz w:val="24"/>
          <w:szCs w:val="24"/>
        </w:rPr>
        <w:t>knowledge of Risk Management</w:t>
      </w:r>
      <w:r>
        <w:rPr>
          <w:rFonts w:ascii="Times New Roman" w:hAnsi="Times New Roman" w:cs="Times New Roman"/>
          <w:sz w:val="24"/>
          <w:szCs w:val="24"/>
        </w:rPr>
        <w:t xml:space="preserve"> on the project titled “Your Project Title”.</w:t>
      </w:r>
    </w:p>
    <w:p w14:paraId="4864D1A6" w14:textId="77777777" w:rsidR="0006175A" w:rsidRPr="009D323F" w:rsidRDefault="0006175A" w:rsidP="0006175A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D323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Theory </w:t>
      </w:r>
    </w:p>
    <w:p w14:paraId="5ECBB96D" w14:textId="69CECD87" w:rsidR="0006175A" w:rsidRDefault="0006175A" w:rsidP="0006175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[Explain what </w:t>
      </w:r>
      <w:r>
        <w:rPr>
          <w:rFonts w:ascii="Times New Roman" w:hAnsi="Times New Roman" w:cs="Times New Roman"/>
          <w:sz w:val="24"/>
          <w:szCs w:val="24"/>
        </w:rPr>
        <w:t>risk management</w:t>
      </w:r>
      <w:r>
        <w:rPr>
          <w:rFonts w:ascii="Times New Roman" w:hAnsi="Times New Roman" w:cs="Times New Roman"/>
          <w:sz w:val="24"/>
          <w:szCs w:val="24"/>
        </w:rPr>
        <w:t xml:space="preserve"> is and its procedure.]</w:t>
      </w:r>
    </w:p>
    <w:p w14:paraId="6612E1CB" w14:textId="7D6D1889" w:rsidR="0006175A" w:rsidRPr="0006175A" w:rsidRDefault="0006175A" w:rsidP="0006175A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617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</w:t>
      </w:r>
      <w:r w:rsidRPr="000617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List of Possible Risks of “Your Project”</w:t>
      </w:r>
    </w:p>
    <w:p w14:paraId="3042A382" w14:textId="61626520" w:rsidR="0006175A" w:rsidRPr="0006175A" w:rsidRDefault="0006175A" w:rsidP="0006175A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617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</w:t>
      </w:r>
      <w:r w:rsidRPr="000617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Draw Risk Table for “Your Project”</w:t>
      </w:r>
      <w:r w:rsidRPr="000617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"/>
        <w:gridCol w:w="1505"/>
        <w:gridCol w:w="1424"/>
        <w:gridCol w:w="1487"/>
        <w:gridCol w:w="1352"/>
        <w:gridCol w:w="1398"/>
      </w:tblGrid>
      <w:tr w:rsidR="0006175A" w14:paraId="0359866B" w14:textId="77777777" w:rsidTr="0006175A">
        <w:tc>
          <w:tcPr>
            <w:tcW w:w="1130" w:type="dxa"/>
          </w:tcPr>
          <w:p w14:paraId="4108EF24" w14:textId="7FD400D6" w:rsidR="0006175A" w:rsidRPr="0006175A" w:rsidRDefault="0006175A" w:rsidP="0006175A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617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Risk Number</w:t>
            </w:r>
          </w:p>
        </w:tc>
        <w:tc>
          <w:tcPr>
            <w:tcW w:w="1505" w:type="dxa"/>
          </w:tcPr>
          <w:p w14:paraId="76BCAC6D" w14:textId="394FAF68" w:rsidR="0006175A" w:rsidRPr="0006175A" w:rsidRDefault="0006175A" w:rsidP="0006175A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617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Risk Description</w:t>
            </w:r>
          </w:p>
        </w:tc>
        <w:tc>
          <w:tcPr>
            <w:tcW w:w="1424" w:type="dxa"/>
          </w:tcPr>
          <w:p w14:paraId="3F2FC9B5" w14:textId="5D10A731" w:rsidR="0006175A" w:rsidRPr="0006175A" w:rsidRDefault="0006175A" w:rsidP="0006175A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617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Risk Category</w:t>
            </w:r>
          </w:p>
        </w:tc>
        <w:tc>
          <w:tcPr>
            <w:tcW w:w="1487" w:type="dxa"/>
          </w:tcPr>
          <w:p w14:paraId="275A0530" w14:textId="72677EE1" w:rsidR="0006175A" w:rsidRPr="0006175A" w:rsidRDefault="0006175A" w:rsidP="0006175A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617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Probability of Risk</w:t>
            </w:r>
          </w:p>
        </w:tc>
        <w:tc>
          <w:tcPr>
            <w:tcW w:w="1352" w:type="dxa"/>
          </w:tcPr>
          <w:p w14:paraId="4385D383" w14:textId="23F2D884" w:rsidR="0006175A" w:rsidRPr="0006175A" w:rsidRDefault="0006175A" w:rsidP="0006175A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617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Impact of Risk</w:t>
            </w:r>
          </w:p>
        </w:tc>
        <w:tc>
          <w:tcPr>
            <w:tcW w:w="1398" w:type="dxa"/>
          </w:tcPr>
          <w:p w14:paraId="0010109A" w14:textId="308713B3" w:rsidR="0006175A" w:rsidRPr="0006175A" w:rsidRDefault="0006175A" w:rsidP="0006175A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617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Possible RMMM</w:t>
            </w:r>
          </w:p>
        </w:tc>
      </w:tr>
      <w:tr w:rsidR="0006175A" w14:paraId="397E6DAE" w14:textId="77777777" w:rsidTr="0006175A">
        <w:tc>
          <w:tcPr>
            <w:tcW w:w="1130" w:type="dxa"/>
          </w:tcPr>
          <w:p w14:paraId="1CF47325" w14:textId="2B33A83D" w:rsidR="0006175A" w:rsidRDefault="0006175A" w:rsidP="0006175A">
            <w:pPr>
              <w:tabs>
                <w:tab w:val="left" w:pos="742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R1</w:t>
            </w:r>
          </w:p>
        </w:tc>
        <w:tc>
          <w:tcPr>
            <w:tcW w:w="1505" w:type="dxa"/>
          </w:tcPr>
          <w:p w14:paraId="1C865944" w14:textId="0ECB0110" w:rsidR="0006175A" w:rsidRDefault="0006175A" w:rsidP="0006175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24" w:type="dxa"/>
          </w:tcPr>
          <w:p w14:paraId="691B5525" w14:textId="77777777" w:rsidR="0006175A" w:rsidRDefault="0006175A" w:rsidP="0006175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87" w:type="dxa"/>
          </w:tcPr>
          <w:p w14:paraId="589E5318" w14:textId="77777777" w:rsidR="0006175A" w:rsidRDefault="0006175A" w:rsidP="0006175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52" w:type="dxa"/>
          </w:tcPr>
          <w:p w14:paraId="4CE693B7" w14:textId="77777777" w:rsidR="0006175A" w:rsidRDefault="0006175A" w:rsidP="0006175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98" w:type="dxa"/>
          </w:tcPr>
          <w:p w14:paraId="44BD9EB5" w14:textId="77777777" w:rsidR="0006175A" w:rsidRDefault="0006175A" w:rsidP="0006175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5E43A51C" w14:textId="77777777" w:rsidR="0006175A" w:rsidRDefault="0006175A" w:rsidP="0006175A">
      <w:pPr>
        <w:rPr>
          <w:rFonts w:ascii="Times New Roman" w:hAnsi="Times New Roman" w:cs="Times New Roman"/>
          <w:sz w:val="22"/>
          <w:szCs w:val="22"/>
        </w:rPr>
      </w:pPr>
    </w:p>
    <w:p w14:paraId="6422106A" w14:textId="77777777" w:rsidR="0006175A" w:rsidRPr="0006175A" w:rsidRDefault="0006175A" w:rsidP="0006175A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617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 Conclusion</w:t>
      </w:r>
    </w:p>
    <w:p w14:paraId="09DCAC45" w14:textId="031F3252" w:rsidR="0006175A" w:rsidRDefault="0006175A" w:rsidP="0006175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[This lab provided a clear understanding of </w:t>
      </w:r>
      <w:r>
        <w:rPr>
          <w:rFonts w:ascii="Times New Roman" w:hAnsi="Times New Roman" w:cs="Times New Roman"/>
          <w:sz w:val="24"/>
          <w:szCs w:val="24"/>
        </w:rPr>
        <w:t>risk management in software engineering</w:t>
      </w:r>
      <w:r>
        <w:rPr>
          <w:rFonts w:ascii="Times New Roman" w:hAnsi="Times New Roman" w:cs="Times New Roman"/>
          <w:sz w:val="24"/>
          <w:szCs w:val="24"/>
        </w:rPr>
        <w:t xml:space="preserve"> and demonstrated how to </w:t>
      </w:r>
      <w:r>
        <w:rPr>
          <w:rFonts w:ascii="Times New Roman" w:hAnsi="Times New Roman" w:cs="Times New Roman"/>
          <w:sz w:val="24"/>
          <w:szCs w:val="24"/>
        </w:rPr>
        <w:t>identify risks and apply risk management</w:t>
      </w:r>
      <w:r>
        <w:rPr>
          <w:rFonts w:ascii="Times New Roman" w:hAnsi="Times New Roman" w:cs="Times New Roman"/>
          <w:sz w:val="24"/>
          <w:szCs w:val="24"/>
        </w:rPr>
        <w:t xml:space="preserve"> for a real-life project.]</w:t>
      </w:r>
    </w:p>
    <w:p w14:paraId="71C98CE9" w14:textId="77777777" w:rsidR="0006175A" w:rsidRDefault="0006175A" w:rsidP="0006175A"/>
    <w:p w14:paraId="5C2FA92D" w14:textId="77777777" w:rsidR="0006175A" w:rsidRDefault="0006175A" w:rsidP="0006175A">
      <w:pPr>
        <w:rPr>
          <w:rFonts w:ascii="Times New Roman" w:hAnsi="Times New Roman" w:cs="Times New Roman"/>
          <w:sz w:val="24"/>
          <w:szCs w:val="24"/>
        </w:rPr>
      </w:pPr>
    </w:p>
    <w:p w14:paraId="2B79F7CB" w14:textId="77777777" w:rsidR="0006175A" w:rsidRDefault="0006175A" w:rsidP="0006175A"/>
    <w:p w14:paraId="62B53998" w14:textId="77777777" w:rsidR="008103D7" w:rsidRDefault="008103D7"/>
    <w:sectPr w:rsidR="008103D7" w:rsidSect="0006175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46A"/>
    <w:rsid w:val="0006175A"/>
    <w:rsid w:val="005F13DB"/>
    <w:rsid w:val="005F585C"/>
    <w:rsid w:val="006558CF"/>
    <w:rsid w:val="006E146A"/>
    <w:rsid w:val="008103D7"/>
    <w:rsid w:val="008B27AD"/>
    <w:rsid w:val="009D323F"/>
    <w:rsid w:val="00EE3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3F56D"/>
  <w15:chartTrackingRefBased/>
  <w15:docId w15:val="{0101C11E-D43B-4317-BD21-302F4B35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75A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46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146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46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46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46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46A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46A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46A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46A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4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1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4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4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4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4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E1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46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E1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46A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E1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46A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E14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4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4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46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617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B2-218</dc:creator>
  <cp:keywords/>
  <dc:description/>
  <cp:lastModifiedBy>B2-218</cp:lastModifiedBy>
  <cp:revision>3</cp:revision>
  <dcterms:created xsi:type="dcterms:W3CDTF">2026-04-02T05:57:00Z</dcterms:created>
  <dcterms:modified xsi:type="dcterms:W3CDTF">2026-04-02T06:03:00Z</dcterms:modified>
</cp:coreProperties>
</file>