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E6" w:rsidRPr="00F26174" w:rsidRDefault="00F972E6" w:rsidP="00F26174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  <w:lang w:val="en-US"/>
        </w:rPr>
      </w:pPr>
      <w:r w:rsidRPr="00F26174">
        <w:rPr>
          <w:b/>
          <w:sz w:val="24"/>
          <w:szCs w:val="24"/>
          <w:lang w:val="en-US"/>
        </w:rPr>
        <w:t>UNIVERSITE    D’ ABOMEY-CALAVI</w:t>
      </w:r>
    </w:p>
    <w:p w:rsidR="00F972E6" w:rsidRPr="00F26174" w:rsidRDefault="00F972E6" w:rsidP="00F26174">
      <w:pPr>
        <w:tabs>
          <w:tab w:val="left" w:pos="567"/>
        </w:tabs>
        <w:spacing w:after="0" w:line="240" w:lineRule="auto"/>
        <w:ind w:left="284" w:hanging="284"/>
        <w:jc w:val="center"/>
        <w:rPr>
          <w:b/>
          <w:sz w:val="24"/>
          <w:szCs w:val="24"/>
        </w:rPr>
      </w:pPr>
      <w:r w:rsidRPr="00F26174">
        <w:rPr>
          <w:b/>
          <w:sz w:val="24"/>
          <w:szCs w:val="24"/>
        </w:rPr>
        <w:t>INSTITUT DE MATHEMATIQUES ET DE SCIENCES PHYSIQUES</w:t>
      </w:r>
    </w:p>
    <w:p w:rsidR="00F972E6" w:rsidRPr="00F26174" w:rsidRDefault="00F972E6" w:rsidP="00F26174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  <w:r w:rsidRPr="00F26174">
        <w:rPr>
          <w:b/>
          <w:sz w:val="24"/>
          <w:szCs w:val="24"/>
        </w:rPr>
        <w:t>INGENIERIE DE GENIE INFORMATIQUE ET DE SCIENCES APPLIQUEES</w:t>
      </w:r>
    </w:p>
    <w:p w:rsidR="00F972E6" w:rsidRPr="00F26174" w:rsidRDefault="00F972E6" w:rsidP="00F972E6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</w:rPr>
      </w:pPr>
    </w:p>
    <w:p w:rsidR="00DB3872" w:rsidRDefault="00DB3872" w:rsidP="00F26174">
      <w:pPr>
        <w:tabs>
          <w:tab w:val="left" w:pos="567"/>
        </w:tabs>
        <w:spacing w:after="0"/>
        <w:jc w:val="both"/>
        <w:rPr>
          <w:b/>
          <w:sz w:val="24"/>
          <w:szCs w:val="24"/>
        </w:rPr>
        <w:sectPr w:rsidR="00DB3872" w:rsidSect="00DD3F94">
          <w:pgSz w:w="11906" w:h="16838"/>
          <w:pgMar w:top="709" w:right="1417" w:bottom="1417" w:left="1417" w:header="708" w:footer="708" w:gutter="0"/>
          <w:cols w:space="708"/>
          <w:docGrid w:linePitch="360"/>
        </w:sectPr>
      </w:pPr>
    </w:p>
    <w:p w:rsidR="00F26174" w:rsidRDefault="00F972E6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b/>
          <w:sz w:val="24"/>
          <w:szCs w:val="24"/>
        </w:rPr>
        <w:lastRenderedPageBreak/>
        <w:t xml:space="preserve">Année académique </w:t>
      </w:r>
      <w:r w:rsidRPr="00F26174">
        <w:rPr>
          <w:sz w:val="24"/>
          <w:szCs w:val="24"/>
        </w:rPr>
        <w:t>:</w:t>
      </w:r>
    </w:p>
    <w:p w:rsidR="00F26174" w:rsidRDefault="00F972E6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b/>
          <w:sz w:val="24"/>
          <w:szCs w:val="24"/>
        </w:rPr>
        <w:t>Année d’étude</w:t>
      </w:r>
      <w:r w:rsidRPr="00F26174">
        <w:rPr>
          <w:sz w:val="24"/>
          <w:szCs w:val="24"/>
        </w:rPr>
        <w:t xml:space="preserve"> : </w:t>
      </w:r>
    </w:p>
    <w:p w:rsidR="00DB3872" w:rsidRDefault="00DB3872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b/>
          <w:sz w:val="24"/>
          <w:szCs w:val="24"/>
        </w:rPr>
        <w:t>Nom et Prénom</w:t>
      </w:r>
      <w:r w:rsidRPr="00F26174">
        <w:rPr>
          <w:sz w:val="24"/>
          <w:szCs w:val="24"/>
        </w:rPr>
        <w:t xml:space="preserve"> :</w:t>
      </w:r>
    </w:p>
    <w:p w:rsidR="00DB3872" w:rsidRDefault="000E1E41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Date</w:t>
      </w:r>
      <w:bookmarkStart w:id="0" w:name="_GoBack"/>
      <w:bookmarkEnd w:id="0"/>
      <w:r w:rsidR="00DB3872" w:rsidRPr="00F26174">
        <w:rPr>
          <w:b/>
          <w:sz w:val="24"/>
          <w:szCs w:val="24"/>
        </w:rPr>
        <w:t xml:space="preserve"> de naissance</w:t>
      </w:r>
      <w:r w:rsidR="00DB3872">
        <w:rPr>
          <w:b/>
          <w:sz w:val="24"/>
          <w:szCs w:val="24"/>
        </w:rPr>
        <w:t xml:space="preserve"> </w:t>
      </w:r>
      <w:r w:rsidR="00DB3872" w:rsidRPr="00F26174">
        <w:rPr>
          <w:sz w:val="24"/>
          <w:szCs w:val="24"/>
        </w:rPr>
        <w:t>:</w:t>
      </w:r>
    </w:p>
    <w:p w:rsidR="00DB3872" w:rsidRDefault="00DB3872" w:rsidP="00DB3872">
      <w:pPr>
        <w:tabs>
          <w:tab w:val="left" w:pos="567"/>
        </w:tabs>
        <w:spacing w:after="0"/>
        <w:jc w:val="both"/>
        <w:rPr>
          <w:b/>
          <w:sz w:val="24"/>
          <w:szCs w:val="24"/>
        </w:rPr>
      </w:pPr>
      <w:r w:rsidRPr="00F26174">
        <w:rPr>
          <w:b/>
          <w:sz w:val="24"/>
          <w:szCs w:val="24"/>
        </w:rPr>
        <w:t xml:space="preserve">Lieu de Naissance : </w:t>
      </w:r>
    </w:p>
    <w:p w:rsidR="00DB3872" w:rsidRDefault="00DB3872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sz w:val="24"/>
          <w:szCs w:val="24"/>
        </w:rPr>
        <w:lastRenderedPageBreak/>
        <w:fldChar w:fldCharType="begin"/>
      </w:r>
      <w:r w:rsidRPr="00F26174">
        <w:rPr>
          <w:sz w:val="24"/>
          <w:szCs w:val="24"/>
        </w:rPr>
        <w:instrText xml:space="preserve"> MERGEFIELD  $annee </w:instrText>
      </w:r>
      <w:r w:rsidRPr="00F26174">
        <w:rPr>
          <w:sz w:val="24"/>
          <w:szCs w:val="24"/>
        </w:rPr>
        <w:fldChar w:fldCharType="separate"/>
      </w:r>
      <w:r w:rsidRPr="00F26174">
        <w:rPr>
          <w:noProof/>
          <w:sz w:val="24"/>
          <w:szCs w:val="24"/>
        </w:rPr>
        <w:t>«$annee»</w:t>
      </w:r>
      <w:r w:rsidRPr="00F26174">
        <w:rPr>
          <w:sz w:val="24"/>
          <w:szCs w:val="24"/>
        </w:rPr>
        <w:fldChar w:fldCharType="end"/>
      </w:r>
    </w:p>
    <w:p w:rsidR="00F26174" w:rsidRDefault="00F972E6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sz w:val="24"/>
          <w:szCs w:val="24"/>
        </w:rPr>
        <w:t>Première année</w:t>
      </w:r>
      <w:r w:rsidR="00F26174">
        <w:rPr>
          <w:sz w:val="24"/>
          <w:szCs w:val="24"/>
        </w:rPr>
        <w:t xml:space="preserve"> </w:t>
      </w:r>
    </w:p>
    <w:p w:rsidR="00F26174" w:rsidRDefault="00137C6B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sz w:val="24"/>
          <w:szCs w:val="24"/>
        </w:rPr>
        <w:fldChar w:fldCharType="begin"/>
      </w:r>
      <w:r w:rsidR="00F972E6" w:rsidRPr="00F26174">
        <w:rPr>
          <w:sz w:val="24"/>
          <w:szCs w:val="24"/>
        </w:rPr>
        <w:instrText xml:space="preserve"> MERGEFIELD  $nomPrenom </w:instrText>
      </w:r>
      <w:r w:rsidRPr="00F26174">
        <w:rPr>
          <w:sz w:val="24"/>
          <w:szCs w:val="24"/>
        </w:rPr>
        <w:fldChar w:fldCharType="separate"/>
      </w:r>
      <w:r w:rsidR="00F972E6" w:rsidRPr="00F26174">
        <w:rPr>
          <w:noProof/>
          <w:sz w:val="24"/>
          <w:szCs w:val="24"/>
        </w:rPr>
        <w:t>«$nomPrenom»</w:t>
      </w:r>
      <w:r w:rsidRPr="00F26174">
        <w:rPr>
          <w:sz w:val="24"/>
          <w:szCs w:val="24"/>
        </w:rPr>
        <w:fldChar w:fldCharType="end"/>
      </w:r>
      <w:r w:rsidR="00F972E6" w:rsidRPr="00F26174">
        <w:rPr>
          <w:sz w:val="24"/>
          <w:szCs w:val="24"/>
        </w:rPr>
        <w:t xml:space="preserve"> </w:t>
      </w:r>
    </w:p>
    <w:p w:rsidR="00F26174" w:rsidRDefault="00137C6B" w:rsidP="00DB3872">
      <w:pPr>
        <w:tabs>
          <w:tab w:val="left" w:pos="567"/>
        </w:tabs>
        <w:spacing w:after="0"/>
        <w:jc w:val="both"/>
        <w:rPr>
          <w:sz w:val="24"/>
          <w:szCs w:val="24"/>
        </w:rPr>
      </w:pPr>
      <w:r w:rsidRPr="00F26174">
        <w:rPr>
          <w:sz w:val="24"/>
          <w:szCs w:val="24"/>
        </w:rPr>
        <w:fldChar w:fldCharType="begin"/>
      </w:r>
      <w:r w:rsidR="00F972E6" w:rsidRPr="00F26174">
        <w:rPr>
          <w:sz w:val="24"/>
          <w:szCs w:val="24"/>
        </w:rPr>
        <w:instrText xml:space="preserve"> MERGEFIELD  $dateNaiss </w:instrText>
      </w:r>
      <w:r w:rsidRPr="00F26174">
        <w:rPr>
          <w:sz w:val="24"/>
          <w:szCs w:val="24"/>
        </w:rPr>
        <w:fldChar w:fldCharType="separate"/>
      </w:r>
      <w:r w:rsidR="00F972E6" w:rsidRPr="00F26174">
        <w:rPr>
          <w:noProof/>
          <w:sz w:val="24"/>
          <w:szCs w:val="24"/>
        </w:rPr>
        <w:t>«$dateNaiss»</w:t>
      </w:r>
      <w:r w:rsidRPr="00F26174">
        <w:rPr>
          <w:sz w:val="24"/>
          <w:szCs w:val="24"/>
        </w:rPr>
        <w:fldChar w:fldCharType="end"/>
      </w:r>
      <w:r w:rsidR="00F972E6" w:rsidRPr="00F26174">
        <w:rPr>
          <w:sz w:val="24"/>
          <w:szCs w:val="24"/>
        </w:rPr>
        <w:t> </w:t>
      </w:r>
    </w:p>
    <w:p w:rsidR="00DB3872" w:rsidRDefault="00137C6B" w:rsidP="00DB3872">
      <w:pPr>
        <w:tabs>
          <w:tab w:val="left" w:pos="567"/>
        </w:tabs>
        <w:spacing w:after="0"/>
        <w:jc w:val="both"/>
        <w:rPr>
          <w:b/>
          <w:sz w:val="24"/>
          <w:szCs w:val="24"/>
        </w:rPr>
        <w:sectPr w:rsidR="00DB3872" w:rsidSect="00DB3872">
          <w:type w:val="continuous"/>
          <w:pgSz w:w="11906" w:h="16838"/>
          <w:pgMar w:top="1417" w:right="1417" w:bottom="1417" w:left="2835" w:header="708" w:footer="708" w:gutter="0"/>
          <w:cols w:num="2" w:space="1418"/>
          <w:docGrid w:linePitch="360"/>
        </w:sectPr>
      </w:pPr>
      <w:r w:rsidRPr="00F26174">
        <w:rPr>
          <w:b/>
          <w:sz w:val="24"/>
          <w:szCs w:val="24"/>
        </w:rPr>
        <w:fldChar w:fldCharType="begin"/>
      </w:r>
      <w:r w:rsidR="00F972E6" w:rsidRPr="00F26174">
        <w:rPr>
          <w:b/>
          <w:sz w:val="24"/>
          <w:szCs w:val="24"/>
        </w:rPr>
        <w:instrText xml:space="preserve"> MERGEFIELD  $lieuNaiss </w:instrText>
      </w:r>
      <w:r w:rsidRPr="00F26174">
        <w:rPr>
          <w:b/>
          <w:sz w:val="24"/>
          <w:szCs w:val="24"/>
        </w:rPr>
        <w:fldChar w:fldCharType="separate"/>
      </w:r>
      <w:r w:rsidR="00F972E6" w:rsidRPr="00F26174">
        <w:rPr>
          <w:b/>
          <w:noProof/>
          <w:sz w:val="24"/>
          <w:szCs w:val="24"/>
        </w:rPr>
        <w:t>«$lieuNaiss»</w:t>
      </w:r>
      <w:r w:rsidRPr="00F26174">
        <w:rPr>
          <w:b/>
          <w:sz w:val="24"/>
          <w:szCs w:val="24"/>
        </w:rPr>
        <w:fldChar w:fldCharType="end"/>
      </w:r>
    </w:p>
    <w:p w:rsidR="00F972E6" w:rsidRPr="00F26174" w:rsidRDefault="00F972E6" w:rsidP="00F972E6">
      <w:pPr>
        <w:tabs>
          <w:tab w:val="left" w:pos="567"/>
        </w:tabs>
        <w:ind w:left="284" w:hanging="284"/>
        <w:jc w:val="both"/>
        <w:rPr>
          <w:sz w:val="24"/>
          <w:szCs w:val="24"/>
        </w:rPr>
      </w:pPr>
    </w:p>
    <w:p w:rsidR="00F972E6" w:rsidRPr="00DB3872" w:rsidRDefault="00F972E6" w:rsidP="00DD3F94">
      <w:pPr>
        <w:tabs>
          <w:tab w:val="left" w:pos="567"/>
        </w:tabs>
        <w:spacing w:after="0"/>
        <w:ind w:left="284" w:hanging="284"/>
        <w:rPr>
          <w:b/>
          <w:sz w:val="28"/>
          <w:szCs w:val="28"/>
          <w:u w:val="single"/>
        </w:rPr>
      </w:pPr>
      <w:r w:rsidRPr="00DB3872">
        <w:rPr>
          <w:b/>
          <w:sz w:val="28"/>
          <w:szCs w:val="28"/>
          <w:u w:val="single"/>
        </w:rPr>
        <w:t>RELEVET DE NOTES</w:t>
      </w:r>
      <w:r w:rsidR="00DD3F94">
        <w:rPr>
          <w:b/>
          <w:sz w:val="24"/>
          <w:szCs w:val="24"/>
        </w:rPr>
        <w:t xml:space="preserve"> : </w:t>
      </w:r>
      <w:r w:rsidR="005365C1">
        <w:rPr>
          <w:b/>
          <w:sz w:val="24"/>
          <w:szCs w:val="24"/>
        </w:rPr>
        <w:t>DEUXIEME</w:t>
      </w:r>
      <w:r w:rsidR="00DD3F94" w:rsidRPr="00F26174">
        <w:rPr>
          <w:b/>
          <w:sz w:val="24"/>
          <w:szCs w:val="24"/>
        </w:rPr>
        <w:t xml:space="preserve"> SEMESTRE</w:t>
      </w:r>
    </w:p>
    <w:p w:rsidR="00DB3872" w:rsidRPr="00F26174" w:rsidRDefault="00DB3872" w:rsidP="00F972E6">
      <w:pPr>
        <w:tabs>
          <w:tab w:val="left" w:pos="567"/>
        </w:tabs>
        <w:spacing w:after="0"/>
        <w:ind w:left="284" w:hanging="284"/>
        <w:jc w:val="center"/>
        <w:rPr>
          <w:b/>
          <w:sz w:val="24"/>
          <w:szCs w:val="24"/>
          <w:u w:val="single"/>
        </w:rPr>
      </w:pPr>
    </w:p>
    <w:tbl>
      <w:tblPr>
        <w:tblStyle w:val="Grilledutableau"/>
        <w:tblW w:w="11058" w:type="dxa"/>
        <w:tblInd w:w="-2019" w:type="dxa"/>
        <w:tblLayout w:type="fixed"/>
        <w:tblLook w:val="04A0" w:firstRow="1" w:lastRow="0" w:firstColumn="1" w:lastColumn="0" w:noHBand="0" w:noVBand="1"/>
      </w:tblPr>
      <w:tblGrid>
        <w:gridCol w:w="1134"/>
        <w:gridCol w:w="3120"/>
        <w:gridCol w:w="1559"/>
        <w:gridCol w:w="2126"/>
        <w:gridCol w:w="851"/>
        <w:gridCol w:w="1134"/>
        <w:gridCol w:w="1134"/>
      </w:tblGrid>
      <w:tr w:rsidR="00DD3F94" w:rsidRPr="00974C1F" w:rsidTr="00974C1F">
        <w:tc>
          <w:tcPr>
            <w:tcW w:w="1134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MODULE</w:t>
            </w:r>
          </w:p>
        </w:tc>
        <w:tc>
          <w:tcPr>
            <w:tcW w:w="3120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MATIERE</w:t>
            </w:r>
          </w:p>
        </w:tc>
        <w:tc>
          <w:tcPr>
            <w:tcW w:w="1559" w:type="dxa"/>
            <w:vAlign w:val="center"/>
          </w:tcPr>
          <w:p w:rsidR="00F972E6" w:rsidRPr="00974C1F" w:rsidRDefault="00974C1F" w:rsidP="00974C1F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</w:p>
        </w:tc>
        <w:tc>
          <w:tcPr>
            <w:tcW w:w="2126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CREDIT</w:t>
            </w:r>
          </w:p>
        </w:tc>
        <w:tc>
          <w:tcPr>
            <w:tcW w:w="851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COEF</w:t>
            </w:r>
          </w:p>
        </w:tc>
        <w:tc>
          <w:tcPr>
            <w:tcW w:w="1134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MOYENNE</w:t>
            </w:r>
          </w:p>
        </w:tc>
        <w:tc>
          <w:tcPr>
            <w:tcW w:w="1134" w:type="dxa"/>
            <w:vAlign w:val="center"/>
          </w:tcPr>
          <w:p w:rsidR="00F972E6" w:rsidRPr="00974C1F" w:rsidRDefault="00F972E6" w:rsidP="00DD3F94">
            <w:pPr>
              <w:tabs>
                <w:tab w:val="left" w:pos="567"/>
              </w:tabs>
              <w:jc w:val="center"/>
              <w:rPr>
                <w:b/>
                <w:sz w:val="20"/>
                <w:szCs w:val="20"/>
              </w:rPr>
            </w:pPr>
            <w:r w:rsidRPr="00974C1F">
              <w:rPr>
                <w:b/>
                <w:sz w:val="20"/>
                <w:szCs w:val="20"/>
              </w:rPr>
              <w:t>RESULTAT</w:t>
            </w:r>
          </w:p>
        </w:tc>
      </w:tr>
      <w:tr w:rsidR="00DD3F94" w:rsidRPr="00F26174" w:rsidTr="00974C1F">
        <w:trPr>
          <w:trHeight w:val="827"/>
        </w:trPr>
        <w:tc>
          <w:tcPr>
            <w:tcW w:w="1134" w:type="dxa"/>
            <w:vMerge w:val="restart"/>
            <w:textDirection w:val="btLr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ind w:left="113" w:right="113"/>
              <w:rPr>
                <w:rFonts w:ascii="Arial Narrow" w:hAnsi="Arial Narrow"/>
                <w:b/>
                <w:sz w:val="24"/>
                <w:szCs w:val="24"/>
              </w:rPr>
            </w:pPr>
            <w:r w:rsidRPr="00F26174">
              <w:rPr>
                <w:rFonts w:ascii="Arial Narrow" w:hAnsi="Arial Narrow"/>
                <w:b/>
                <w:sz w:val="24"/>
                <w:szCs w:val="24"/>
              </w:rPr>
              <w:fldChar w:fldCharType="begin"/>
            </w:r>
            <w:r w:rsidR="00930C21" w:rsidRPr="00F26174">
              <w:rPr>
                <w:rFonts w:ascii="Arial Narrow" w:hAnsi="Arial Narrow"/>
                <w:b/>
                <w:sz w:val="24"/>
                <w:szCs w:val="24"/>
              </w:rPr>
              <w:instrText xml:space="preserve"> MERGEFIELD  $UE5 </w:instrText>
            </w:r>
            <w:r w:rsidRPr="00F26174">
              <w:rPr>
                <w:rFonts w:ascii="Arial Narrow" w:hAnsi="Arial Narrow"/>
                <w:b/>
                <w:sz w:val="24"/>
                <w:szCs w:val="24"/>
              </w:rPr>
              <w:fldChar w:fldCharType="separate"/>
            </w:r>
            <w:r w:rsidR="00930C21" w:rsidRPr="00F26174">
              <w:rPr>
                <w:rFonts w:ascii="Arial Narrow" w:hAnsi="Arial Narrow"/>
                <w:b/>
                <w:noProof/>
                <w:sz w:val="24"/>
                <w:szCs w:val="24"/>
              </w:rPr>
              <w:t>«$UE5»</w:t>
            </w:r>
            <w:r w:rsidRPr="00F26174">
              <w:rPr>
                <w:rFonts w:ascii="Arial Narrow" w:hAnsi="Arial Narrow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930C21" w:rsidRPr="00F26174">
              <w:rPr>
                <w:b/>
                <w:sz w:val="24"/>
                <w:szCs w:val="24"/>
              </w:rPr>
              <w:instrText xml:space="preserve"> MERGEFIELD  $UE5Mat1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930C21" w:rsidRPr="00F26174">
              <w:rPr>
                <w:b/>
                <w:noProof/>
                <w:sz w:val="24"/>
                <w:szCs w:val="24"/>
              </w:rPr>
              <w:t>«$UE5Mat1»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$UE5Mat1Note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«$UE5Mat1Note»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$UE5Mat1Credit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«$UE5Mat1Credit»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 w:val="restart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$UE5Coeff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«$UE5Coeff»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$UE5Moy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«$UE5Moy»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$UE5Resul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«$UE5Resul»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  <w:tr w:rsidR="00DD3F94" w:rsidRPr="00F26174" w:rsidTr="00974C1F">
        <w:trPr>
          <w:trHeight w:val="1001"/>
        </w:trPr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930C21" w:rsidRPr="00F26174">
              <w:rPr>
                <w:b/>
                <w:sz w:val="24"/>
                <w:szCs w:val="24"/>
              </w:rPr>
              <w:instrText xml:space="preserve"> MERGEFIELD  $UE5Mat2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930C21" w:rsidRPr="00F26174">
              <w:rPr>
                <w:b/>
                <w:noProof/>
                <w:sz w:val="24"/>
                <w:szCs w:val="24"/>
              </w:rPr>
              <w:t>«$UE5Mat2»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$UE5Mat2Note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«$UE5Mat2Note»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$UE5Mat2Credit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«$UE5Mat2Credit»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D3F94" w:rsidRPr="00F26174" w:rsidTr="00974C1F">
        <w:tc>
          <w:tcPr>
            <w:tcW w:w="1134" w:type="dxa"/>
            <w:vMerge w:val="restart"/>
            <w:textDirection w:val="btLr"/>
            <w:vAlign w:val="center"/>
          </w:tcPr>
          <w:p w:rsidR="007E004C" w:rsidRPr="00F26174" w:rsidRDefault="00137C6B" w:rsidP="00DD3F94">
            <w:pPr>
              <w:tabs>
                <w:tab w:val="left" w:pos="567"/>
              </w:tabs>
              <w:ind w:left="113" w:right="113"/>
              <w:rPr>
                <w:rFonts w:ascii="Arial Narrow" w:hAnsi="Arial Narrow"/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$UE6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«$UE6»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$UE6Mat1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«$UE6Mat1»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$UE6Mat1Note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«$UE6Mat1Note»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$UE6Mat1Credit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«$UE6Mat1Credit»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 w:val="restart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$UE6Coeff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«$UE6Coeff»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$UE6Moy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«$UE6Moy»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$UE6Resul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«$UE6Resul»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  <w:tr w:rsidR="00DD3F94" w:rsidRPr="00F26174" w:rsidTr="00974C1F">
        <w:trPr>
          <w:trHeight w:val="1042"/>
        </w:trPr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$UE6Mat2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«$UE6Mat2»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rFonts w:ascii="Arial Narrow" w:hAnsi="Arial Narrow"/>
                <w:b/>
                <w:noProof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$UE6Mat2Note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«$UE6Mat2Note»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$UE6Mat2Credit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«$UE6Mat2Credit»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D3F94" w:rsidRPr="00F26174" w:rsidTr="00974C1F">
        <w:trPr>
          <w:trHeight w:val="703"/>
        </w:trPr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7E004C" w:rsidRPr="00F26174">
              <w:rPr>
                <w:b/>
                <w:noProof/>
                <w:sz w:val="24"/>
                <w:szCs w:val="24"/>
              </w:rPr>
              <w:instrText xml:space="preserve"> MERGEFIELD  $UE6Mat3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7E004C" w:rsidRPr="00F26174">
              <w:rPr>
                <w:b/>
                <w:noProof/>
                <w:sz w:val="24"/>
                <w:szCs w:val="24"/>
              </w:rPr>
              <w:t>«$UE6Mat3»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$UE6Mat3Note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«$UE6Mat3Note»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noProof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noProof/>
                <w:sz w:val="24"/>
                <w:szCs w:val="24"/>
              </w:rPr>
              <w:instrText xml:space="preserve"> MERGEFIELD  $UE6Mat3Credit </w:instrText>
            </w:r>
            <w:r w:rsidRPr="00F26174">
              <w:rPr>
                <w:b/>
                <w:noProof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«$UE6Mat3Credit»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D3F94" w:rsidRPr="00F26174" w:rsidTr="00974C1F">
        <w:tc>
          <w:tcPr>
            <w:tcW w:w="1134" w:type="dxa"/>
            <w:vMerge w:val="restart"/>
            <w:textDirection w:val="btLr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ind w:left="113" w:right="113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sz w:val="24"/>
                <w:szCs w:val="24"/>
              </w:rPr>
              <w:instrText xml:space="preserve"> MERGEFIELD  $UE7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  <w:vAlign w:val="center"/>
          </w:tcPr>
          <w:p w:rsidR="00F972E6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$UE7Mat1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«$UE7Mat1»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$UE7Mat1Note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«$UE7Mat1Note»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$UE7Mat1Credit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«$UE7Mat1Credit»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 w:val="restart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AE5CE9" w:rsidRPr="00F26174">
              <w:rPr>
                <w:b/>
                <w:sz w:val="24"/>
                <w:szCs w:val="24"/>
              </w:rPr>
              <w:instrText xml:space="preserve"> MERGEFIELD  $UE7Coeff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«$UE7Coeff»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vAlign w:val="center"/>
          </w:tcPr>
          <w:p w:rsidR="00F972E6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$UE7Moy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«$UE7Moy»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F972E6" w:rsidRPr="00F26174" w:rsidRDefault="005365C1" w:rsidP="00DD3F94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$UE7Resul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«$UE7Resul»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  <w:tr w:rsidR="00DD3F94" w:rsidRPr="00F26174" w:rsidTr="00974C1F">
        <w:trPr>
          <w:trHeight w:val="666"/>
        </w:trPr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  <w:p w:rsidR="00F972E6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$UE7Mat2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103364" w:rsidRPr="00F26174">
              <w:rPr>
                <w:b/>
                <w:noProof/>
                <w:sz w:val="24"/>
                <w:szCs w:val="24"/>
              </w:rPr>
              <w:t>«$UE7Mat2»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33518A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sz w:val="24"/>
                <w:szCs w:val="24"/>
              </w:rPr>
              <w:instrText xml:space="preserve"> MERGEFIELD  $UE7Mat2Note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«$UE7Mat2Note»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F972E6" w:rsidRPr="00F26174" w:rsidRDefault="00137C6B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</w:rPr>
              <w:fldChar w:fldCharType="begin"/>
            </w:r>
            <w:r w:rsidR="0033518A" w:rsidRPr="00F26174">
              <w:rPr>
                <w:b/>
                <w:sz w:val="24"/>
                <w:szCs w:val="24"/>
              </w:rPr>
              <w:instrText xml:space="preserve"> MERGEFIELD  $UE7Mat2Credit </w:instrText>
            </w:r>
            <w:r w:rsidRPr="00F26174">
              <w:rPr>
                <w:b/>
                <w:sz w:val="24"/>
                <w:szCs w:val="24"/>
              </w:rPr>
              <w:fldChar w:fldCharType="separate"/>
            </w:r>
            <w:r w:rsidR="0033518A" w:rsidRPr="00F26174">
              <w:rPr>
                <w:b/>
                <w:noProof/>
                <w:sz w:val="24"/>
                <w:szCs w:val="24"/>
              </w:rPr>
              <w:t>«$UE7Mat2Credit»</w:t>
            </w:r>
            <w:r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F972E6" w:rsidRPr="00F26174" w:rsidRDefault="00F972E6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D3F94" w:rsidRPr="00F26174" w:rsidTr="00974C1F">
        <w:trPr>
          <w:cantSplit/>
          <w:trHeight w:val="1134"/>
        </w:trPr>
        <w:tc>
          <w:tcPr>
            <w:tcW w:w="1134" w:type="dxa"/>
            <w:textDirection w:val="btLr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ind w:left="113" w:right="113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120" w:type="dxa"/>
            <w:vAlign w:val="center"/>
          </w:tcPr>
          <w:p w:rsidR="0010336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$UE8Mat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103364" w:rsidRPr="00F26174">
              <w:rPr>
                <w:b/>
                <w:noProof/>
                <w:sz w:val="24"/>
                <w:szCs w:val="24"/>
              </w:rPr>
              <w:t>«$UE8Mat»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$UE8MatNote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«$UE8MatNote»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$UE8MatCredit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«$UE8MatCredit»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$UE8Coeff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«$UE8Coeff»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$UE8Moy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«$UE8Moy»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1134" w:type="dxa"/>
            <w:textDirection w:val="btLr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$UE8Resul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«$UE8Resul»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  <w:tr w:rsidR="000F3B14" w:rsidRPr="00F26174" w:rsidTr="00974C1F">
        <w:trPr>
          <w:trHeight w:val="567"/>
        </w:trPr>
        <w:tc>
          <w:tcPr>
            <w:tcW w:w="5813" w:type="dxa"/>
            <w:gridSpan w:val="3"/>
            <w:vMerge w:val="restart"/>
            <w:vAlign w:val="center"/>
          </w:tcPr>
          <w:p w:rsidR="000F3B14" w:rsidRPr="00F26174" w:rsidRDefault="000F3B14" w:rsidP="00DD3F94">
            <w:pPr>
              <w:tabs>
                <w:tab w:val="left" w:pos="567"/>
              </w:tabs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  <w:u w:val="single"/>
              </w:rPr>
              <w:t>Décision du Jury</w:t>
            </w:r>
            <w:r w:rsidR="00DB3872" w:rsidRPr="00F26174">
              <w:rPr>
                <w:b/>
                <w:sz w:val="24"/>
                <w:szCs w:val="24"/>
              </w:rPr>
              <w:t> </w:t>
            </w:r>
            <w:r w:rsidR="00DB3872">
              <w:rPr>
                <w:b/>
                <w:sz w:val="24"/>
                <w:szCs w:val="24"/>
              </w:rPr>
              <w:t>:</w:t>
            </w:r>
            <w:r w:rsidR="00E04FB9">
              <w:rPr>
                <w:b/>
                <w:sz w:val="24"/>
                <w:szCs w:val="24"/>
              </w:rPr>
              <w:t xml:space="preserve">  </w:t>
            </w:r>
            <w:r w:rsidRPr="00F26174">
              <w:rPr>
                <w:b/>
                <w:sz w:val="24"/>
                <w:szCs w:val="24"/>
              </w:rPr>
              <w:t xml:space="preserve"> </w:t>
            </w:r>
            <w:r w:rsidR="00137C6B" w:rsidRPr="00F26174">
              <w:rPr>
                <w:b/>
                <w:sz w:val="24"/>
                <w:szCs w:val="24"/>
              </w:rPr>
              <w:fldChar w:fldCharType="begin"/>
            </w:r>
            <w:r w:rsidRPr="00F26174">
              <w:rPr>
                <w:b/>
                <w:sz w:val="24"/>
                <w:szCs w:val="24"/>
              </w:rPr>
              <w:instrText xml:space="preserve"> MERGEFIELD  $Decision </w:instrText>
            </w:r>
            <w:r w:rsidR="00137C6B" w:rsidRPr="00F26174">
              <w:rPr>
                <w:b/>
                <w:sz w:val="24"/>
                <w:szCs w:val="24"/>
              </w:rPr>
              <w:fldChar w:fldCharType="separate"/>
            </w:r>
            <w:r w:rsidRPr="00F26174">
              <w:rPr>
                <w:b/>
                <w:noProof/>
                <w:sz w:val="24"/>
                <w:szCs w:val="24"/>
              </w:rPr>
              <w:t>«$Decision»</w:t>
            </w:r>
            <w:r w:rsidR="00137C6B" w:rsidRPr="00F26174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4111" w:type="dxa"/>
            <w:gridSpan w:val="3"/>
            <w:vAlign w:val="center"/>
          </w:tcPr>
          <w:p w:rsidR="000F3B14" w:rsidRPr="00DB3872" w:rsidRDefault="000F3B14" w:rsidP="00DD3F94">
            <w:pPr>
              <w:pStyle w:val="Sansinterligne"/>
              <w:jc w:val="center"/>
              <w:rPr>
                <w:b/>
                <w:sz w:val="24"/>
                <w:szCs w:val="24"/>
                <w:u w:val="single"/>
              </w:rPr>
            </w:pPr>
            <w:r w:rsidRPr="00DB3872">
              <w:rPr>
                <w:b/>
                <w:sz w:val="24"/>
                <w:szCs w:val="24"/>
                <w:u w:val="single"/>
              </w:rPr>
              <w:t>MOYENNE DU SEMESTRE</w:t>
            </w:r>
          </w:p>
        </w:tc>
        <w:tc>
          <w:tcPr>
            <w:tcW w:w="1134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$MoyenneS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«$MoyenneS»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  <w:tr w:rsidR="000F3B14" w:rsidRPr="00F26174" w:rsidTr="00974C1F">
        <w:trPr>
          <w:trHeight w:val="547"/>
        </w:trPr>
        <w:tc>
          <w:tcPr>
            <w:tcW w:w="5813" w:type="dxa"/>
            <w:gridSpan w:val="3"/>
            <w:vMerge/>
            <w:vAlign w:val="center"/>
          </w:tcPr>
          <w:p w:rsidR="000F3B14" w:rsidRPr="00F26174" w:rsidRDefault="000F3B14" w:rsidP="00DD3F94">
            <w:pPr>
              <w:tabs>
                <w:tab w:val="left" w:pos="567"/>
              </w:tabs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0F3B14" w:rsidRPr="00F26174" w:rsidRDefault="00EA0DA4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b/>
                <w:sz w:val="24"/>
                <w:szCs w:val="24"/>
                <w:u w:val="single"/>
              </w:rPr>
              <w:t>MOYENNE ANNUELLE</w:t>
            </w:r>
          </w:p>
        </w:tc>
        <w:tc>
          <w:tcPr>
            <w:tcW w:w="1134" w:type="dxa"/>
            <w:vAlign w:val="center"/>
          </w:tcPr>
          <w:p w:rsidR="000F3B14" w:rsidRPr="00F26174" w:rsidRDefault="005365C1" w:rsidP="00DD3F94">
            <w:pPr>
              <w:tabs>
                <w:tab w:val="left" w:pos="567"/>
              </w:tabs>
              <w:jc w:val="center"/>
              <w:rPr>
                <w:b/>
                <w:sz w:val="24"/>
                <w:szCs w:val="24"/>
              </w:rPr>
            </w:pPr>
            <w:r w:rsidRPr="00F26174">
              <w:rPr>
                <w:sz w:val="24"/>
                <w:szCs w:val="24"/>
              </w:rPr>
              <w:fldChar w:fldCharType="begin"/>
            </w:r>
            <w:r w:rsidRPr="00F26174">
              <w:rPr>
                <w:sz w:val="24"/>
                <w:szCs w:val="24"/>
              </w:rPr>
              <w:instrText xml:space="preserve"> MERGEFIELD  $MoyenneA  \* MERGEFORMAT </w:instrText>
            </w:r>
            <w:r w:rsidRPr="00F26174">
              <w:rPr>
                <w:sz w:val="24"/>
                <w:szCs w:val="24"/>
              </w:rPr>
              <w:fldChar w:fldCharType="separate"/>
            </w:r>
            <w:r w:rsidR="00AE5CE9" w:rsidRPr="00F26174">
              <w:rPr>
                <w:b/>
                <w:noProof/>
                <w:sz w:val="24"/>
                <w:szCs w:val="24"/>
              </w:rPr>
              <w:t>«$MoyenneA»</w:t>
            </w:r>
            <w:r w:rsidRPr="00F26174">
              <w:rPr>
                <w:b/>
                <w:noProof/>
                <w:sz w:val="24"/>
                <w:szCs w:val="24"/>
              </w:rPr>
              <w:fldChar w:fldCharType="end"/>
            </w:r>
          </w:p>
        </w:tc>
      </w:tr>
    </w:tbl>
    <w:p w:rsidR="00DD3F94" w:rsidRPr="00DD3F94" w:rsidRDefault="00DD3F94" w:rsidP="00DD3F94">
      <w:pPr>
        <w:pStyle w:val="Sansinterligne"/>
        <w:jc w:val="right"/>
        <w:rPr>
          <w:b/>
          <w:sz w:val="18"/>
          <w:szCs w:val="18"/>
        </w:rPr>
      </w:pPr>
    </w:p>
    <w:p w:rsidR="00DD3F94" w:rsidRDefault="00DD3F94" w:rsidP="00DD3F94">
      <w:pPr>
        <w:pStyle w:val="Sansinterligne"/>
        <w:jc w:val="right"/>
        <w:rPr>
          <w:b/>
          <w:sz w:val="18"/>
          <w:szCs w:val="18"/>
        </w:rPr>
      </w:pPr>
    </w:p>
    <w:p w:rsidR="00F972E6" w:rsidRDefault="00F972E6" w:rsidP="00DD3F94">
      <w:pPr>
        <w:pStyle w:val="Sansinterligne"/>
        <w:jc w:val="right"/>
        <w:rPr>
          <w:b/>
          <w:sz w:val="18"/>
          <w:szCs w:val="18"/>
        </w:rPr>
      </w:pPr>
      <w:r w:rsidRPr="00DD3F94">
        <w:rPr>
          <w:b/>
          <w:sz w:val="18"/>
          <w:szCs w:val="18"/>
        </w:rPr>
        <w:t>Le  Directeur de l’IMSP</w:t>
      </w:r>
    </w:p>
    <w:p w:rsidR="00DD3F94" w:rsidRPr="00DD3F94" w:rsidRDefault="00DD3F94" w:rsidP="00DD3F94">
      <w:pPr>
        <w:pStyle w:val="Sansinterligne"/>
        <w:jc w:val="right"/>
        <w:rPr>
          <w:b/>
          <w:sz w:val="18"/>
          <w:szCs w:val="18"/>
        </w:rPr>
      </w:pPr>
    </w:p>
    <w:p w:rsidR="00D16D1D" w:rsidRPr="00DD3F94" w:rsidRDefault="00137C6B" w:rsidP="00DD3F94">
      <w:pPr>
        <w:pStyle w:val="Sansinterligne"/>
        <w:jc w:val="right"/>
        <w:rPr>
          <w:b/>
          <w:sz w:val="18"/>
          <w:szCs w:val="18"/>
        </w:rPr>
      </w:pPr>
      <w:r w:rsidRPr="00DD3F94">
        <w:rPr>
          <w:b/>
          <w:sz w:val="18"/>
          <w:szCs w:val="18"/>
          <w:u w:val="single"/>
        </w:rPr>
        <w:fldChar w:fldCharType="begin"/>
      </w:r>
      <w:r w:rsidR="00F972E6" w:rsidRPr="00DD3F94">
        <w:rPr>
          <w:b/>
          <w:sz w:val="18"/>
          <w:szCs w:val="18"/>
          <w:u w:val="single"/>
        </w:rPr>
        <w:instrText xml:space="preserve"> MERGEFIELD  $NomDirecteur </w:instrText>
      </w:r>
      <w:r w:rsidRPr="00DD3F94">
        <w:rPr>
          <w:b/>
          <w:sz w:val="18"/>
          <w:szCs w:val="18"/>
          <w:u w:val="single"/>
        </w:rPr>
        <w:fldChar w:fldCharType="separate"/>
      </w:r>
      <w:r w:rsidR="00F972E6" w:rsidRPr="00DD3F94">
        <w:rPr>
          <w:b/>
          <w:noProof/>
          <w:sz w:val="18"/>
          <w:szCs w:val="18"/>
          <w:u w:val="single"/>
        </w:rPr>
        <w:t>«$NomDirecteur»</w:t>
      </w:r>
      <w:r w:rsidRPr="00DD3F94">
        <w:rPr>
          <w:b/>
          <w:sz w:val="18"/>
          <w:szCs w:val="18"/>
          <w:u w:val="single"/>
        </w:rPr>
        <w:fldChar w:fldCharType="end"/>
      </w:r>
    </w:p>
    <w:sectPr w:rsidR="00D16D1D" w:rsidRPr="00DD3F94" w:rsidSect="00DD3F94">
      <w:type w:val="continuous"/>
      <w:pgSz w:w="11906" w:h="16838"/>
      <w:pgMar w:top="1417" w:right="1417" w:bottom="142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72E6"/>
    <w:rsid w:val="000017C4"/>
    <w:rsid w:val="000E1E41"/>
    <w:rsid w:val="000F3B14"/>
    <w:rsid w:val="00103364"/>
    <w:rsid w:val="00137C6B"/>
    <w:rsid w:val="0033518A"/>
    <w:rsid w:val="003D14BC"/>
    <w:rsid w:val="00455615"/>
    <w:rsid w:val="005365C1"/>
    <w:rsid w:val="005C37B8"/>
    <w:rsid w:val="007E004C"/>
    <w:rsid w:val="00930C21"/>
    <w:rsid w:val="00974C1F"/>
    <w:rsid w:val="00AE5CE9"/>
    <w:rsid w:val="00D16D1D"/>
    <w:rsid w:val="00DB3872"/>
    <w:rsid w:val="00DD3F94"/>
    <w:rsid w:val="00E04FB9"/>
    <w:rsid w:val="00EA0DA4"/>
    <w:rsid w:val="00F26174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270A4C-AA8F-456D-BCB6-34714E9A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972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3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jirok KOUD</cp:lastModifiedBy>
  <cp:revision>10</cp:revision>
  <dcterms:created xsi:type="dcterms:W3CDTF">2014-09-20T08:01:00Z</dcterms:created>
  <dcterms:modified xsi:type="dcterms:W3CDTF">2014-11-05T16:04:00Z</dcterms:modified>
</cp:coreProperties>
</file>