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4612" w14:textId="77777777" w:rsidR="00B4606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32BEB52" w14:textId="77777777" w:rsidR="00B4606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6EF66E8" w14:textId="77777777" w:rsidR="00B4606C" w:rsidRDefault="00B4606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A2611" w14:paraId="794FA5B8" w14:textId="77777777">
        <w:tc>
          <w:tcPr>
            <w:tcW w:w="4508" w:type="dxa"/>
          </w:tcPr>
          <w:p w14:paraId="194B9C03" w14:textId="77777777" w:rsidR="006A2611" w:rsidRDefault="006A2611" w:rsidP="006A26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4ACEEBE" w14:textId="0276577D" w:rsidR="006A2611" w:rsidRDefault="006A2611" w:rsidP="006A2611">
            <w:pPr>
              <w:rPr>
                <w:rFonts w:ascii="Calibri" w:eastAsia="Calibri" w:hAnsi="Calibri" w:cs="Calibri"/>
              </w:rPr>
            </w:pPr>
            <w:r w:rsidRPr="005378B2">
              <w:rPr>
                <w:rFonts w:asciiTheme="majorHAnsi" w:hAnsiTheme="majorHAnsi" w:cstheme="majorHAnsi"/>
              </w:rPr>
              <w:t>29 September 2026</w:t>
            </w:r>
          </w:p>
        </w:tc>
      </w:tr>
      <w:tr w:rsidR="006A2611" w14:paraId="6903C0C3" w14:textId="77777777">
        <w:tc>
          <w:tcPr>
            <w:tcW w:w="4508" w:type="dxa"/>
          </w:tcPr>
          <w:p w14:paraId="7F95749B" w14:textId="77777777" w:rsidR="006A2611" w:rsidRDefault="006A2611" w:rsidP="006A26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3A76CC0" w14:textId="57664BE1" w:rsidR="006A2611" w:rsidRDefault="006A2611" w:rsidP="006A2611">
            <w:pPr>
              <w:rPr>
                <w:rFonts w:ascii="Calibri" w:eastAsia="Calibri" w:hAnsi="Calibri" w:cs="Calibri"/>
              </w:rPr>
            </w:pPr>
            <w:r w:rsidRPr="005378B2">
              <w:rPr>
                <w:rFonts w:asciiTheme="majorHAnsi" w:hAnsiTheme="majorHAnsi" w:cstheme="majorHAnsi"/>
              </w:rPr>
              <w:t>6ab275e11e90cadef5a15aa3</w:t>
            </w:r>
          </w:p>
        </w:tc>
      </w:tr>
      <w:tr w:rsidR="006A2611" w14:paraId="5B8B54F5" w14:textId="77777777">
        <w:tc>
          <w:tcPr>
            <w:tcW w:w="4508" w:type="dxa"/>
          </w:tcPr>
          <w:p w14:paraId="5006EFD3" w14:textId="77777777" w:rsidR="006A2611" w:rsidRDefault="006A2611" w:rsidP="006A26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52B5C93" w14:textId="7DC23541" w:rsidR="006A2611" w:rsidRDefault="006A2611" w:rsidP="006A2611">
            <w:pPr>
              <w:rPr>
                <w:rFonts w:ascii="Calibri" w:eastAsia="Calibri" w:hAnsi="Calibri" w:cs="Calibri"/>
              </w:rPr>
            </w:pPr>
            <w:r w:rsidRPr="005378B2">
              <w:rPr>
                <w:rFonts w:asciiTheme="majorHAnsi" w:hAnsiTheme="majorHAnsi" w:cstheme="majorHAnsi"/>
              </w:rPr>
              <w:t>Streamlining IT Procurement: Automating Standard Laptop Orders with Flow Designer</w:t>
            </w:r>
          </w:p>
        </w:tc>
      </w:tr>
      <w:tr w:rsidR="006A2611" w14:paraId="5A0C72B2" w14:textId="77777777">
        <w:tc>
          <w:tcPr>
            <w:tcW w:w="4508" w:type="dxa"/>
          </w:tcPr>
          <w:p w14:paraId="0B4727E1" w14:textId="77777777" w:rsidR="006A2611" w:rsidRDefault="006A2611" w:rsidP="006A261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3D1934B" w14:textId="77777777" w:rsidR="006A2611" w:rsidRDefault="006A2611" w:rsidP="006A2611">
            <w:pPr>
              <w:rPr>
                <w:rFonts w:ascii="Calibri" w:eastAsia="Calibri" w:hAnsi="Calibri" w:cs="Calibri"/>
              </w:rPr>
            </w:pPr>
          </w:p>
        </w:tc>
      </w:tr>
    </w:tbl>
    <w:p w14:paraId="2A98F753" w14:textId="77777777" w:rsidR="00B4606C" w:rsidRDefault="00B4606C">
      <w:pPr>
        <w:spacing w:after="160" w:line="259" w:lineRule="auto"/>
        <w:rPr>
          <w:rFonts w:ascii="Calibri" w:eastAsia="Calibri" w:hAnsi="Calibri" w:cs="Calibri"/>
          <w:b/>
        </w:rPr>
      </w:pPr>
    </w:p>
    <w:p w14:paraId="4954EAC4" w14:textId="77777777" w:rsidR="00B4606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9BF4335" w14:textId="77777777" w:rsidR="00B4606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B4606C" w14:paraId="22C62EFE" w14:textId="77777777">
        <w:trPr>
          <w:trHeight w:val="557"/>
        </w:trPr>
        <w:tc>
          <w:tcPr>
            <w:tcW w:w="735" w:type="dxa"/>
          </w:tcPr>
          <w:p w14:paraId="19823893" w14:textId="77777777" w:rsidR="00B4606C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33C11D98" w14:textId="77777777" w:rsidR="00B4606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29920EB" w14:textId="77777777" w:rsidR="00B4606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1790A2E7" w14:textId="77777777" w:rsidR="00B4606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B4606C" w14:paraId="2FCF3C65" w14:textId="77777777">
        <w:trPr>
          <w:trHeight w:val="817"/>
        </w:trPr>
        <w:tc>
          <w:tcPr>
            <w:tcW w:w="735" w:type="dxa"/>
          </w:tcPr>
          <w:p w14:paraId="28058D28" w14:textId="77777777" w:rsidR="00B4606C" w:rsidRDefault="00B4606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8050AEC" w14:textId="77777777" w:rsidR="00B460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481064D" w14:textId="77777777" w:rsidR="00B460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proofErr w:type="gramStart"/>
            <w:r>
              <w:rPr>
                <w:rFonts w:ascii="Calibri" w:eastAsia="Calibri" w:hAnsi="Calibri" w:cs="Calibri"/>
                <w:b/>
              </w:rPr>
              <w:t>Note :</w:t>
            </w:r>
            <w:proofErr w:type="gramEnd"/>
            <w:r>
              <w:rPr>
                <w:rFonts w:ascii="Calibri" w:eastAsia="Calibri" w:hAnsi="Calibri" w:cs="Calibri"/>
                <w:b/>
              </w:rPr>
              <w:t xml:space="preserve">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14DBC0DF" w14:textId="77777777" w:rsidR="00B4606C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365CA31C" wp14:editId="1AEA4BC8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D82D918" w14:textId="77777777" w:rsidR="00B4606C" w:rsidRDefault="00B4606C">
            <w:pPr>
              <w:rPr>
                <w:rFonts w:ascii="Calibri" w:eastAsia="Calibri" w:hAnsi="Calibri" w:cs="Calibri"/>
              </w:rPr>
            </w:pPr>
          </w:p>
        </w:tc>
      </w:tr>
      <w:tr w:rsidR="00B4606C" w14:paraId="277B477C" w14:textId="77777777">
        <w:trPr>
          <w:trHeight w:val="817"/>
        </w:trPr>
        <w:tc>
          <w:tcPr>
            <w:tcW w:w="735" w:type="dxa"/>
          </w:tcPr>
          <w:p w14:paraId="3C4CBDE4" w14:textId="77777777" w:rsidR="00B4606C" w:rsidRDefault="00B4606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71DAD71" w14:textId="77777777" w:rsidR="00B460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7893AB2E" w14:textId="77777777" w:rsidR="00B460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541AE976" w14:textId="77777777" w:rsidR="00B4606C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969ECA2" wp14:editId="5FA7C66F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606C" w14:paraId="3CFC8FB1" w14:textId="77777777">
        <w:trPr>
          <w:trHeight w:val="817"/>
        </w:trPr>
        <w:tc>
          <w:tcPr>
            <w:tcW w:w="735" w:type="dxa"/>
          </w:tcPr>
          <w:p w14:paraId="3F721DF0" w14:textId="77777777" w:rsidR="00B4606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17F35B61" w14:textId="77777777" w:rsidR="00B4606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6E054DE2" w14:textId="77777777" w:rsidR="00B460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5C89D967" w14:textId="77777777" w:rsidR="00B460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42748A62" wp14:editId="0BEDA753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F661977" w14:textId="77777777" w:rsidR="00B4606C" w:rsidRDefault="00B4606C">
            <w:pPr>
              <w:rPr>
                <w:rFonts w:ascii="Calibri" w:eastAsia="Calibri" w:hAnsi="Calibri" w:cs="Calibri"/>
              </w:rPr>
            </w:pPr>
          </w:p>
          <w:p w14:paraId="7AEBA3EC" w14:textId="77777777" w:rsidR="00B4606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3738C6D6" wp14:editId="1830D59D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2155FD" w14:textId="77777777" w:rsidR="00B4606C" w:rsidRDefault="00B4606C">
      <w:pPr>
        <w:spacing w:after="160" w:line="259" w:lineRule="auto"/>
        <w:rPr>
          <w:rFonts w:ascii="Calibri" w:eastAsia="Calibri" w:hAnsi="Calibri" w:cs="Calibri"/>
        </w:rPr>
      </w:pPr>
    </w:p>
    <w:p w14:paraId="59EC98D6" w14:textId="77777777" w:rsidR="00B4606C" w:rsidRDefault="00B4606C"/>
    <w:p w14:paraId="64B01FFC" w14:textId="77777777" w:rsidR="00B4606C" w:rsidRDefault="00B4606C"/>
    <w:p w14:paraId="53C7E302" w14:textId="77777777" w:rsidR="00B4606C" w:rsidRDefault="00B4606C"/>
    <w:sectPr w:rsidR="00B460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40C18"/>
    <w:multiLevelType w:val="multilevel"/>
    <w:tmpl w:val="699E3E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B763BA5"/>
    <w:multiLevelType w:val="multilevel"/>
    <w:tmpl w:val="C2FCB39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100174215">
    <w:abstractNumId w:val="1"/>
  </w:num>
  <w:num w:numId="2" w16cid:durableId="165387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06C"/>
    <w:rsid w:val="006A2611"/>
    <w:rsid w:val="00A33024"/>
    <w:rsid w:val="00B4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E8F9D"/>
  <w15:docId w15:val="{5ED3F100-FEFC-4983-813B-46BBA3616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Fahmeetha .S</cp:lastModifiedBy>
  <cp:revision>2</cp:revision>
  <dcterms:created xsi:type="dcterms:W3CDTF">2026-09-29T16:02:00Z</dcterms:created>
  <dcterms:modified xsi:type="dcterms:W3CDTF">2026-09-29T16:02:00Z</dcterms:modified>
</cp:coreProperties>
</file>