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55" w:rsidRDefault="00B57855" w:rsidP="00B57855">
      <w:pPr>
        <w:ind w:right="438"/>
        <w:rPr>
          <w:rFonts w:ascii="Trebuchet MS" w:hAnsi="Trebuchet MS"/>
          <w:sz w:val="22"/>
          <w:szCs w:val="22"/>
        </w:rPr>
      </w:pPr>
    </w:p>
    <w:tbl>
      <w:tblPr>
        <w:tblW w:w="9639" w:type="dxa"/>
        <w:tblInd w:w="392" w:type="dxa"/>
        <w:tblLook w:val="04A0" w:firstRow="1" w:lastRow="0" w:firstColumn="1" w:lastColumn="0" w:noHBand="0" w:noVBand="1"/>
      </w:tblPr>
      <w:tblGrid>
        <w:gridCol w:w="458"/>
        <w:gridCol w:w="1303"/>
        <w:gridCol w:w="297"/>
        <w:gridCol w:w="616"/>
        <w:gridCol w:w="2004"/>
        <w:gridCol w:w="340"/>
        <w:gridCol w:w="804"/>
        <w:gridCol w:w="884"/>
        <w:gridCol w:w="297"/>
        <w:gridCol w:w="2680"/>
      </w:tblGrid>
      <w:tr w:rsidR="00B57855" w:rsidRPr="00AA398C" w:rsidTr="00726046">
        <w:trPr>
          <w:trHeight w:val="223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8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29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26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1A62D9" w:rsidRDefault="00B57855" w:rsidP="00726046">
            <w:pPr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t>TA</w:t>
            </w: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1A62D9" w:rsidRDefault="00B57855" w:rsidP="00726046">
            <w:pPr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t>:</w:t>
            </w: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B57855" w:rsidRDefault="00B57855" w:rsidP="00726046">
            <w:pPr>
              <w:rPr>
                <w:rFonts w:ascii="Trebuchet MS" w:hAnsi="Trebuchet MS" w:cs="Arial"/>
                <w:lang w:val="en-US" w:eastAsia="id-ID"/>
              </w:rPr>
            </w:pPr>
            <w:r>
              <w:rPr>
                <w:rFonts w:ascii="Trebuchet MS" w:hAnsi="Trebuchet MS" w:cs="Arial"/>
                <w:lang w:val="en-US" w:eastAsia="id-ID"/>
              </w:rPr>
              <w:t>${TahunAnggaran}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1A62D9" w:rsidRDefault="00B57855" w:rsidP="00726046">
            <w:pPr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t>Nomor bukti</w:t>
            </w:r>
          </w:p>
        </w:tc>
        <w:tc>
          <w:tcPr>
            <w:tcW w:w="297" w:type="dxa"/>
            <w:shd w:val="clear" w:color="auto" w:fill="auto"/>
            <w:noWrap/>
            <w:hideMark/>
          </w:tcPr>
          <w:p w:rsidR="00B57855" w:rsidRPr="001A62D9" w:rsidRDefault="00B57855" w:rsidP="00726046">
            <w:pPr>
              <w:jc w:val="center"/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t>:</w:t>
            </w: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B57855" w:rsidRPr="001A62D9" w:rsidRDefault="00B57855" w:rsidP="00B57855">
            <w:pPr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fldChar w:fldCharType="begin"/>
            </w:r>
            <w:r w:rsidRPr="001A62D9">
              <w:rPr>
                <w:rFonts w:ascii="Trebuchet MS" w:hAnsi="Trebuchet MS" w:cs="Arial"/>
                <w:lang w:eastAsia="id-ID"/>
              </w:rPr>
              <w:instrText xml:space="preserve"> MERGEFIELD NO_KUITANSI </w:instrText>
            </w:r>
            <w:r w:rsidRPr="001A62D9">
              <w:rPr>
                <w:rFonts w:ascii="Trebuchet MS" w:hAnsi="Trebuchet MS" w:cs="Arial"/>
                <w:lang w:eastAsia="id-ID"/>
              </w:rPr>
              <w:fldChar w:fldCharType="separate"/>
            </w:r>
            <w:r>
              <w:rPr>
                <w:rFonts w:ascii="Trebuchet MS" w:hAnsi="Trebuchet MS" w:cs="Arial"/>
                <w:noProof/>
                <w:lang w:val="en-US" w:eastAsia="id-ID"/>
              </w:rPr>
              <w:t>${NoBukti}</w:t>
            </w:r>
            <w:r w:rsidRPr="001A62D9">
              <w:rPr>
                <w:rFonts w:ascii="Trebuchet MS" w:hAnsi="Trebuchet MS" w:cs="Arial"/>
                <w:lang w:eastAsia="id-ID"/>
              </w:rPr>
              <w:fldChar w:fldCharType="end"/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1A62D9" w:rsidRDefault="00B57855" w:rsidP="00726046">
            <w:pPr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t>MAK</w:t>
            </w: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1A62D9" w:rsidRDefault="00B57855" w:rsidP="00726046">
            <w:pPr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t>:</w:t>
            </w: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1A62D9" w:rsidRDefault="00B57855" w:rsidP="00726046">
            <w:pPr>
              <w:rPr>
                <w:rFonts w:ascii="Trebuchet MS" w:hAnsi="Trebuchet MS" w:cs="Arial"/>
                <w:lang w:eastAsia="id-ID"/>
              </w:rPr>
            </w:pPr>
            <w:r w:rsidRPr="001A62D9">
              <w:rPr>
                <w:rFonts w:ascii="Trebuchet MS" w:hAnsi="Trebuchet MS" w:cs="Arial"/>
                <w:lang w:eastAsia="id-ID"/>
              </w:rPr>
              <w:fldChar w:fldCharType="begin"/>
            </w:r>
            <w:r w:rsidRPr="001A62D9">
              <w:rPr>
                <w:rFonts w:ascii="Trebuchet MS" w:hAnsi="Trebuchet MS" w:cs="Arial"/>
                <w:lang w:eastAsia="id-ID"/>
              </w:rPr>
              <w:instrText xml:space="preserve"> MERGEFIELD MAK </w:instrText>
            </w:r>
            <w:r w:rsidRPr="001A62D9">
              <w:rPr>
                <w:rFonts w:ascii="Trebuchet MS" w:hAnsi="Trebuchet MS" w:cs="Arial"/>
                <w:lang w:eastAsia="id-ID"/>
              </w:rPr>
              <w:fldChar w:fldCharType="end"/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320"/>
        </w:trPr>
        <w:tc>
          <w:tcPr>
            <w:tcW w:w="9639" w:type="dxa"/>
            <w:gridSpan w:val="10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b/>
                <w:bCs/>
                <w:sz w:val="22"/>
                <w:szCs w:val="22"/>
                <w:lang w:eastAsia="id-ID"/>
              </w:rPr>
              <w:t>KUITANSI/BUKTI PEMBAYARAN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17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 xml:space="preserve">Sudah terima dari </w:t>
            </w: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3720" w:type="dxa"/>
            <w:gridSpan w:val="4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Pejabat Pembuat Komitmen</w:t>
            </w:r>
            <w:r>
              <w:rPr>
                <w:rFonts w:ascii="Trebuchet MS" w:hAnsi="Trebuchet MS" w:cs="Arial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7581" w:type="dxa"/>
            <w:gridSpan w:val="7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7855" w:rsidRPr="00B57855" w:rsidRDefault="00B57855" w:rsidP="00B57855">
            <w:pPr>
              <w:rPr>
                <w:rFonts w:ascii="Trebuchet MS" w:hAnsi="Trebuchet MS" w:cs="Arial"/>
                <w:sz w:val="22"/>
                <w:szCs w:val="22"/>
                <w:lang w:val="en-US"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 xml:space="preserve">POLITEKNIK PELAYARAN </w:t>
            </w: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SORONG</w:t>
            </w:r>
          </w:p>
        </w:tc>
      </w:tr>
      <w:tr w:rsidR="00B57855" w:rsidRPr="002541DF" w:rsidTr="00726046">
        <w:trPr>
          <w:trHeight w:val="134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17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Jumlah uang</w:t>
            </w: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Rp.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right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${HargaSepakat}</w:t>
            </w: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,-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134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right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right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404"/>
        </w:trPr>
        <w:tc>
          <w:tcPr>
            <w:tcW w:w="17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Terbilang</w:t>
            </w: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7581" w:type="dxa"/>
            <w:gridSpan w:val="7"/>
            <w:tcBorders>
              <w:right w:val="single" w:sz="4" w:space="0" w:color="000000"/>
            </w:tcBorders>
            <w:shd w:val="clear" w:color="auto" w:fill="auto"/>
            <w:noWrap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"</w:t>
            </w: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${HargaSepakatTerbilang}</w:t>
            </w: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fldChar w:fldCharType="begin"/>
            </w: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instrText xml:space="preserve"> MERGEFIELD NEGO_K </w:instrText>
            </w: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fldChar w:fldCharType="end"/>
            </w: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"</w:t>
            </w:r>
          </w:p>
        </w:tc>
      </w:tr>
      <w:tr w:rsidR="00B57855" w:rsidRPr="002541DF" w:rsidTr="00726046">
        <w:trPr>
          <w:trHeight w:val="134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353"/>
        </w:trPr>
        <w:tc>
          <w:tcPr>
            <w:tcW w:w="1761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Untuk pembayaran</w:t>
            </w:r>
          </w:p>
        </w:tc>
        <w:tc>
          <w:tcPr>
            <w:tcW w:w="297" w:type="dxa"/>
            <w:shd w:val="clear" w:color="auto" w:fill="auto"/>
            <w:noWrap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7581" w:type="dxa"/>
            <w:gridSpan w:val="7"/>
            <w:tcBorders>
              <w:right w:val="single" w:sz="4" w:space="0" w:color="000000"/>
            </w:tcBorders>
            <w:shd w:val="clear" w:color="auto" w:fill="auto"/>
            <w:noWrap/>
            <w:hideMark/>
          </w:tcPr>
          <w:p w:rsidR="00B57855" w:rsidRPr="00B57855" w:rsidRDefault="00B57855" w:rsidP="00726046">
            <w:pPr>
              <w:rPr>
                <w:rFonts w:ascii="Trebuchet MS" w:hAnsi="Trebuchet MS" w:cs="Arial"/>
                <w:sz w:val="22"/>
                <w:szCs w:val="22"/>
                <w:lang w:val="en-US" w:eastAsia="id-ID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${Pekerjaan}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a.n.Kuasa Pengguna Anggaran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861" w:type="dxa"/>
            <w:gridSpan w:val="3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7855" w:rsidRPr="00CA2EF4" w:rsidRDefault="00CA2EF4" w:rsidP="00CA2EF4">
            <w:pPr>
              <w:jc w:val="center"/>
              <w:rPr>
                <w:rFonts w:ascii="Trebuchet MS" w:hAnsi="Trebuchet MS" w:cs="Arial"/>
                <w:sz w:val="22"/>
                <w:szCs w:val="22"/>
                <w:lang w:val="en-US" w:eastAsia="id-ID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Sorong</w:t>
            </w:r>
            <w:r w:rsidR="00B57855"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 xml:space="preserve">, </w:t>
            </w: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${Tgl}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shd w:val="clear" w:color="auto" w:fill="auto"/>
            <w:noWrap/>
            <w:vAlign w:val="bottom"/>
            <w:hideMark/>
          </w:tcPr>
          <w:p w:rsidR="00B57855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Pejabat Pembuat Komitmen</w:t>
            </w:r>
            <w:r>
              <w:rPr>
                <w:rFonts w:ascii="Trebuchet MS" w:hAnsi="Trebuchet MS" w:cs="Arial"/>
                <w:sz w:val="22"/>
                <w:szCs w:val="22"/>
                <w:lang w:eastAsia="id-ID"/>
              </w:rPr>
              <w:t xml:space="preserve"> </w:t>
            </w:r>
          </w:p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>
              <w:rPr>
                <w:rFonts w:ascii="Trebuchet MS" w:hAnsi="Trebuchet MS" w:cs="Arial"/>
                <w:sz w:val="22"/>
                <w:szCs w:val="22"/>
                <w:lang w:eastAsia="id-ID"/>
              </w:rPr>
              <w:t>Badan Layanan Umum (BLU)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861" w:type="dxa"/>
            <w:gridSpan w:val="3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7855" w:rsidRPr="00B57855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val="en-US" w:eastAsia="id-ID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${NamaVendor}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jc w:val="center"/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jc w:val="center"/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jc w:val="center"/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jc w:val="center"/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9600B8" w:rsidRDefault="00B57855" w:rsidP="00726046">
            <w:pPr>
              <w:rPr>
                <w:rFonts w:ascii="Arial" w:hAnsi="Arial" w:cs="Arial"/>
                <w:b/>
                <w:bCs/>
                <w:lang w:eastAsia="id-ID"/>
              </w:rPr>
            </w:pPr>
            <w:r w:rsidRPr="009600B8">
              <w:rPr>
                <w:rFonts w:ascii="Arial" w:hAnsi="Arial" w:cs="Arial"/>
                <w:b/>
                <w:bCs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shd w:val="clear" w:color="auto" w:fill="auto"/>
            <w:noWrap/>
            <w:vAlign w:val="bottom"/>
            <w:hideMark/>
          </w:tcPr>
          <w:p w:rsidR="00B57855" w:rsidRPr="00B57855" w:rsidRDefault="00B57855" w:rsidP="00726046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val="en-US" w:eastAsia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val="en-US" w:eastAsia="id-ID"/>
              </w:rPr>
              <w:t>${Pejabat}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861" w:type="dxa"/>
            <w:gridSpan w:val="3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7855" w:rsidRPr="00B57855" w:rsidRDefault="00B57855" w:rsidP="00726046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val="en-US" w:eastAsia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val="en-US" w:eastAsia="id-ID"/>
              </w:rPr>
              <w:t>${VendorNama}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shd w:val="clear" w:color="auto" w:fill="auto"/>
            <w:noWrap/>
            <w:vAlign w:val="bottom"/>
            <w:hideMark/>
          </w:tcPr>
          <w:p w:rsidR="00B57855" w:rsidRPr="00B57855" w:rsidRDefault="00B57855" w:rsidP="00B57855">
            <w:pPr>
              <w:jc w:val="center"/>
              <w:rPr>
                <w:rFonts w:ascii="Trebuchet MS" w:hAnsi="Trebuchet MS" w:cs="Arial"/>
                <w:sz w:val="22"/>
                <w:szCs w:val="22"/>
                <w:lang w:val="en-US"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 xml:space="preserve">NIP. </w:t>
            </w: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${PejabatNip}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color w:val="FF0000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color w:val="FF0000"/>
                <w:sz w:val="22"/>
                <w:szCs w:val="22"/>
                <w:lang w:eastAsia="id-ID"/>
              </w:rPr>
              <w:t> </w:t>
            </w:r>
          </w:p>
        </w:tc>
        <w:tc>
          <w:tcPr>
            <w:tcW w:w="3861" w:type="dxa"/>
            <w:gridSpan w:val="3"/>
            <w:tcBorders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7855" w:rsidRPr="00B57855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val="en-US" w:eastAsia="id-ID"/>
              </w:rPr>
            </w:pPr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${VendorJabatan}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9181" w:type="dxa"/>
            <w:gridSpan w:val="9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Barang/pekerjaan tersebut telah diterima/diselesaikan dengan lengkap dan baik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Pejabat yang bertanggungjawab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616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shd w:val="clear" w:color="auto" w:fill="auto"/>
            <w:noWrap/>
            <w:vAlign w:val="bottom"/>
            <w:hideMark/>
          </w:tcPr>
          <w:p w:rsidR="00B57855" w:rsidRPr="00B57855" w:rsidRDefault="00B57855" w:rsidP="00726046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val="en-US" w:eastAsia="id-ID"/>
              </w:rPr>
            </w:pPr>
            <w:r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val="en-US" w:eastAsia="id-ID"/>
              </w:rPr>
              <w:t>${PejabatTj}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b/>
                <w:bCs/>
                <w:sz w:val="22"/>
                <w:szCs w:val="22"/>
                <w:u w:val="single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2541DF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shd w:val="clear" w:color="auto" w:fill="auto"/>
            <w:noWrap/>
            <w:vAlign w:val="bottom"/>
            <w:hideMark/>
          </w:tcPr>
          <w:p w:rsidR="00B57855" w:rsidRPr="00B57855" w:rsidRDefault="00B57855" w:rsidP="00B57855">
            <w:pPr>
              <w:jc w:val="center"/>
              <w:rPr>
                <w:rFonts w:ascii="Trebuchet MS" w:hAnsi="Trebuchet MS" w:cs="Arial"/>
                <w:sz w:val="22"/>
                <w:szCs w:val="22"/>
                <w:lang w:val="en-US"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 xml:space="preserve">NIP. </w:t>
            </w:r>
            <w:r w:rsidR="00CD300B"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${PejabatTjNi</w:t>
            </w:r>
            <w:bookmarkStart w:id="0" w:name="_GoBack"/>
            <w:bookmarkEnd w:id="0"/>
            <w:r>
              <w:rPr>
                <w:rFonts w:ascii="Trebuchet MS" w:hAnsi="Trebuchet MS" w:cs="Arial"/>
                <w:sz w:val="22"/>
                <w:szCs w:val="22"/>
                <w:lang w:val="en-US" w:eastAsia="id-ID"/>
              </w:rPr>
              <w:t>p}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</w:p>
        </w:tc>
        <w:tc>
          <w:tcPr>
            <w:tcW w:w="80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jc w:val="center"/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97" w:type="dxa"/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/>
                <w:sz w:val="22"/>
                <w:szCs w:val="22"/>
                <w:lang w:eastAsia="id-ID"/>
              </w:rPr>
            </w:pPr>
          </w:p>
        </w:tc>
        <w:tc>
          <w:tcPr>
            <w:tcW w:w="268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2541DF" w:rsidRDefault="00B57855" w:rsidP="00726046">
            <w:pPr>
              <w:rPr>
                <w:rFonts w:ascii="Trebuchet MS" w:hAnsi="Trebuchet MS" w:cs="Arial"/>
                <w:sz w:val="22"/>
                <w:szCs w:val="22"/>
                <w:lang w:eastAsia="id-ID"/>
              </w:rPr>
            </w:pPr>
            <w:r w:rsidRPr="002541DF">
              <w:rPr>
                <w:rFonts w:ascii="Trebuchet MS" w:hAnsi="Trebuchet MS" w:cs="Arial"/>
                <w:sz w:val="22"/>
                <w:szCs w:val="22"/>
                <w:lang w:eastAsia="id-ID"/>
              </w:rPr>
              <w:t> </w:t>
            </w:r>
          </w:p>
        </w:tc>
      </w:tr>
      <w:tr w:rsidR="00B57855" w:rsidRPr="00AA398C" w:rsidTr="00726046">
        <w:trPr>
          <w:trHeight w:val="286"/>
        </w:trPr>
        <w:tc>
          <w:tcPr>
            <w:tcW w:w="4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417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jc w:val="center"/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jc w:val="center"/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  <w:tc>
          <w:tcPr>
            <w:tcW w:w="2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855" w:rsidRPr="00AA398C" w:rsidRDefault="00B57855" w:rsidP="00726046">
            <w:pPr>
              <w:rPr>
                <w:rFonts w:ascii="Arial" w:hAnsi="Arial" w:cs="Arial"/>
                <w:lang w:eastAsia="id-ID"/>
              </w:rPr>
            </w:pPr>
            <w:r w:rsidRPr="00AA398C">
              <w:rPr>
                <w:rFonts w:ascii="Arial" w:hAnsi="Arial" w:cs="Arial"/>
                <w:lang w:eastAsia="id-ID"/>
              </w:rPr>
              <w:t> </w:t>
            </w:r>
          </w:p>
        </w:tc>
      </w:tr>
    </w:tbl>
    <w:p w:rsidR="00B57855" w:rsidRDefault="00B57855" w:rsidP="00B57855"/>
    <w:p w:rsidR="00B57855" w:rsidRPr="00267962" w:rsidRDefault="00B57855" w:rsidP="00B57855">
      <w:pPr>
        <w:ind w:right="438"/>
        <w:rPr>
          <w:rFonts w:ascii="Trebuchet MS" w:hAnsi="Trebuchet MS"/>
          <w:sz w:val="22"/>
          <w:szCs w:val="22"/>
        </w:rPr>
      </w:pPr>
    </w:p>
    <w:p w:rsidR="00B57855" w:rsidRPr="0054783D" w:rsidRDefault="00B57855" w:rsidP="00B57855">
      <w:pPr>
        <w:ind w:right="438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</w:t>
      </w:r>
    </w:p>
    <w:p w:rsidR="00A73525" w:rsidRDefault="00A73525"/>
    <w:sectPr w:rsidR="00A73525" w:rsidSect="00E23AAE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55"/>
    <w:rsid w:val="00A73525"/>
    <w:rsid w:val="00B57855"/>
    <w:rsid w:val="00CA2EF4"/>
    <w:rsid w:val="00CD300B"/>
    <w:rsid w:val="00E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Bhimawicom</dc:creator>
  <cp:lastModifiedBy>Bhimawicom</cp:lastModifiedBy>
  <cp:revision>4</cp:revision>
  <dcterms:created xsi:type="dcterms:W3CDTF">2021-03-14T09:43:00Z</dcterms:created>
  <dcterms:modified xsi:type="dcterms:W3CDTF">2021-03-14T09:50:00Z</dcterms:modified>
</cp:coreProperties>
</file>