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1437" w14:textId="1DDD6A1B" w:rsidR="00A877D3" w:rsidRPr="004D2AFB" w:rsidRDefault="00351B10" w:rsidP="003D6368">
      <w:pPr>
        <w:pStyle w:val="JISEBITitle"/>
        <w:spacing w:before="240"/>
        <w:rPr>
          <w:lang w:val="en-US"/>
        </w:rPr>
      </w:pPr>
      <w:r w:rsidRPr="00D472B7">
        <w:t>Title of the Paper</w:t>
      </w:r>
    </w:p>
    <w:p w14:paraId="2F1467E2" w14:textId="55F846BB" w:rsidR="00A877D3" w:rsidRPr="00F162E5" w:rsidRDefault="00851DBC" w:rsidP="0069569B">
      <w:pPr>
        <w:pStyle w:val="JISEBIAuthorName"/>
        <w:ind w:firstLine="0"/>
        <w:jc w:val="left"/>
        <w:rPr>
          <w:b/>
          <w:noProof/>
          <w:lang w:val="en-US"/>
        </w:rPr>
      </w:pPr>
      <w:r w:rsidRPr="00D472B7">
        <w:rPr>
          <w:b/>
          <w:noProof/>
          <w:lang w:val="id-ID"/>
        </w:rPr>
        <w:t>First Author</w:t>
      </w:r>
      <w:r w:rsidR="006C0FBA">
        <w:rPr>
          <w:b/>
          <w:noProof/>
          <w:lang w:val="en-US"/>
        </w:rPr>
        <w:t xml:space="preserve"> </w:t>
      </w:r>
      <w:r w:rsidR="00A877D3" w:rsidRPr="00D472B7">
        <w:rPr>
          <w:b/>
          <w:noProof/>
          <w:vertAlign w:val="superscript"/>
          <w:lang w:val="id-ID"/>
        </w:rPr>
        <w:t>1)</w:t>
      </w:r>
      <w:r w:rsidR="00C870F8" w:rsidRPr="00D472B7">
        <w:rPr>
          <w:rStyle w:val="FootnoteReference"/>
          <w:b/>
          <w:noProof/>
          <w:lang w:val="id-ID"/>
        </w:rPr>
        <w:footnoteReference w:id="1"/>
      </w:r>
      <w:r w:rsidR="006C0FBA">
        <w:rPr>
          <w:b/>
          <w:noProof/>
          <w:vertAlign w:val="superscript"/>
          <w:lang w:val="en-US"/>
        </w:rPr>
        <w:t xml:space="preserve"> </w:t>
      </w:r>
      <w:r w:rsidR="006C0FBA">
        <w:rPr>
          <w:noProof/>
        </w:rPr>
        <mc:AlternateContent>
          <mc:Choice Requires="wpg">
            <w:drawing>
              <wp:inline distT="0" distB="0" distL="0" distR="0" wp14:anchorId="2958BD34" wp14:editId="008EE77A">
                <wp:extent cx="146304" cy="146304"/>
                <wp:effectExtent l="0" t="0" r="6350" b="6350"/>
                <wp:docPr id="23" name="Graphic 3">
                  <a:hlinkClick xmlns:a="http://schemas.openxmlformats.org/drawingml/2006/main" r:id="rId8"/>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4" name="Freeform: Shape 24"/>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 name="Graphic 3"/>
                        <wpg:cNvGrpSpPr/>
                        <wpg:grpSpPr>
                          <a:xfrm>
                            <a:off x="39147" y="26689"/>
                            <a:ext cx="79438" cy="79781"/>
                            <a:chOff x="39147" y="26689"/>
                            <a:chExt cx="79438" cy="79781"/>
                          </a:xfrm>
                          <a:solidFill>
                            <a:srgbClr val="FFFFFF"/>
                          </a:solidFill>
                        </wpg:grpSpPr>
                        <wps:wsp>
                          <wps:cNvPr id="26" name="Freeform: Shape 26"/>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w:pict>
              <v:group w14:anchorId="4416402E" id="Graphic 3" o:spid="_x0000_s1026" href="https://orcid.org/0000-0002-0622-3374"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" o:button="t">
                <v:shape id="Freeform: Shape 24"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" path="m8801,61208l,61208,,,8801,r,27661l8801,61208xe" stroked="f" strokeweight=".0155mm">
                    <v:stroke joinstyle="miter"/>
                    <v:path arrowok="t" o:connecttype="custom" o:connectlocs="8801,61208;0,61208;0,0;8801,0;8801,27661;8801,61208" o:connectangles="0,0,0,0,0,0"/>
                  </v:shape>
                  <v:shape id="Freeform: Shape 27"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Pr="00D472B7">
        <w:rPr>
          <w:b/>
          <w:noProof/>
          <w:lang w:val="id-ID"/>
        </w:rPr>
        <w:t>Second Author</w:t>
      </w:r>
      <w:r w:rsidR="006C0FBA">
        <w:rPr>
          <w:b/>
          <w:noProof/>
          <w:lang w:val="en-US"/>
        </w:rPr>
        <w:t xml:space="preserve"> </w:t>
      </w:r>
      <w:r w:rsidR="00A877D3" w:rsidRPr="00D472B7">
        <w:rPr>
          <w:b/>
          <w:noProof/>
          <w:vertAlign w:val="superscript"/>
          <w:lang w:val="id-ID"/>
        </w:rPr>
        <w:t>2)</w:t>
      </w:r>
      <w:r w:rsidR="006C0FBA" w:rsidRPr="006C0FBA">
        <w:rPr>
          <w:noProof/>
        </w:rPr>
        <w:t xml:space="preserve"> </w:t>
      </w:r>
      <w:r w:rsidR="006C0FBA">
        <w:rPr>
          <w:noProof/>
        </w:rPr>
        <mc:AlternateContent>
          <mc:Choice Requires="wpg">
            <w:drawing>
              <wp:inline distT="0" distB="0" distL="0" distR="0" wp14:anchorId="52CEC6EB" wp14:editId="51FADA6C">
                <wp:extent cx="146304" cy="146304"/>
                <wp:effectExtent l="0" t="0" r="6350" b="6350"/>
                <wp:docPr id="535357262" name="Graphic 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1419553452" name="Freeform: Shape 1419553452"/>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12982209" name="Graphic 3"/>
                        <wpg:cNvGrpSpPr/>
                        <wpg:grpSpPr>
                          <a:xfrm>
                            <a:off x="39147" y="26689"/>
                            <a:ext cx="79438" cy="79781"/>
                            <a:chOff x="39147" y="26689"/>
                            <a:chExt cx="79438" cy="79781"/>
                          </a:xfrm>
                          <a:solidFill>
                            <a:srgbClr val="FFFFFF"/>
                          </a:solidFill>
                        </wpg:grpSpPr>
                        <wps:wsp>
                          <wps:cNvPr id="2137700547" name="Freeform: Shape 2137700547"/>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220400" name="Freeform: Shape 106220400"/>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66118" name="Freeform: Shape 210766611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w:pict>
              <v:group w14:anchorId="68A866E0" id="Graphic 3" o:spid="_x0000_s1026" href="https://orcid.org/0000-0002-8560-8626"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" o:button="t">
                <v:shape id="Freeform: Shape 1419553452"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">
                  <v:shape id="Freeform: Shape 2137700547"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" path="m8801,61208l,61208,,,8801,r,27661l8801,61208xe" stroked="f" strokeweight=".0155mm">
                    <v:stroke joinstyle="miter"/>
                    <v:path arrowok="t" o:connecttype="custom" o:connectlocs="8801,61208;0,61208;0,0;8801,0;8801,27661;8801,61208" o:connectangles="0,0,0,0,0,0"/>
                  </v:shape>
                  <v:shape id="Freeform: Shape 106220400"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10766611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Pr="00D472B7">
        <w:rPr>
          <w:b/>
          <w:noProof/>
          <w:lang w:val="id-ID"/>
        </w:rPr>
        <w:t>Third Author</w:t>
      </w:r>
      <w:r w:rsidR="006C0FBA">
        <w:rPr>
          <w:b/>
          <w:noProof/>
          <w:lang w:val="en-US"/>
        </w:rPr>
        <w:t xml:space="preserve"> </w:t>
      </w:r>
      <w:r w:rsidR="00A877D3" w:rsidRPr="00D472B7">
        <w:rPr>
          <w:b/>
          <w:noProof/>
          <w:vertAlign w:val="superscript"/>
          <w:lang w:val="id-ID"/>
        </w:rPr>
        <w:t>3)</w:t>
      </w:r>
    </w:p>
    <w:p w14:paraId="3CE22424" w14:textId="65EFA73E" w:rsidR="00C57E5B" w:rsidRPr="00934CC9" w:rsidRDefault="00C57E5B" w:rsidP="00B641DD">
      <w:pPr>
        <w:pStyle w:val="JISEBIAuthorAffiliation"/>
        <w:ind w:firstLine="0"/>
        <w:jc w:val="left"/>
        <w:rPr>
          <w:noProof/>
          <w:sz w:val="18"/>
          <w:szCs w:val="18"/>
          <w:lang w:val="en-US"/>
        </w:rPr>
      </w:pPr>
      <w:r w:rsidRPr="00D472B7">
        <w:rPr>
          <w:noProof/>
          <w:sz w:val="18"/>
          <w:szCs w:val="18"/>
          <w:vertAlign w:val="superscript"/>
          <w:lang w:val="id-ID"/>
        </w:rPr>
        <w:t>1)3)</w:t>
      </w:r>
      <w:r w:rsidR="004717C6">
        <w:rPr>
          <w:noProof/>
          <w:sz w:val="18"/>
          <w:szCs w:val="18"/>
          <w:lang w:val="id-ID"/>
        </w:rPr>
        <w:t>A</w:t>
      </w:r>
      <w:r w:rsidR="004717C6" w:rsidRPr="004717C6">
        <w:rPr>
          <w:noProof/>
          <w:sz w:val="18"/>
          <w:szCs w:val="18"/>
          <w:lang w:val="id-ID"/>
        </w:rPr>
        <w:t>ffiliation information</w:t>
      </w:r>
      <w:r w:rsidRPr="00D472B7">
        <w:rPr>
          <w:noProof/>
          <w:sz w:val="18"/>
          <w:szCs w:val="18"/>
          <w:lang w:val="en-US"/>
        </w:rPr>
        <w:t xml:space="preserve">, </w:t>
      </w:r>
      <w:r w:rsidR="00B641DD" w:rsidRPr="00D472B7">
        <w:rPr>
          <w:noProof/>
          <w:sz w:val="18"/>
          <w:szCs w:val="18"/>
          <w:lang w:val="id-ID"/>
        </w:rPr>
        <w:t>City</w:t>
      </w:r>
      <w:r w:rsidR="00B641DD">
        <w:rPr>
          <w:noProof/>
          <w:sz w:val="18"/>
          <w:szCs w:val="18"/>
          <w:lang w:val="en-US"/>
        </w:rPr>
        <w:t xml:space="preserve">, </w:t>
      </w:r>
      <w:r w:rsidRPr="00D472B7">
        <w:rPr>
          <w:noProof/>
          <w:sz w:val="18"/>
          <w:szCs w:val="18"/>
          <w:lang w:val="id-ID"/>
        </w:rPr>
        <w:t>Country</w:t>
      </w:r>
      <w:r w:rsidR="00934CC9">
        <w:rPr>
          <w:noProof/>
          <w:sz w:val="18"/>
          <w:szCs w:val="18"/>
          <w:lang w:val="en-US"/>
        </w:rPr>
        <w:t xml:space="preserve"> </w:t>
      </w:r>
      <w:r w:rsidR="00934CC9" w:rsidRPr="00934CC9">
        <w:rPr>
          <w:noProof/>
          <w:sz w:val="18"/>
          <w:szCs w:val="18"/>
          <w:lang w:val="en-US"/>
        </w:rPr>
        <w:t xml:space="preserve"> </w:t>
      </w:r>
    </w:p>
    <w:p w14:paraId="42638759" w14:textId="45E4993C" w:rsidR="00A877D3" w:rsidRPr="00B16C12" w:rsidRDefault="00A877D3" w:rsidP="00AD2F34">
      <w:pPr>
        <w:pStyle w:val="JISEBIAuthorEmail"/>
        <w:rPr>
          <w:sz w:val="16"/>
          <w:szCs w:val="16"/>
          <w:lang w:val="en-US"/>
        </w:rPr>
      </w:pPr>
      <w:r w:rsidRPr="00956078">
        <w:rPr>
          <w:sz w:val="16"/>
          <w:szCs w:val="16"/>
          <w:vertAlign w:val="superscript"/>
        </w:rPr>
        <w:t>1)</w:t>
      </w:r>
      <w:r w:rsidR="00F9778C" w:rsidRPr="00956078">
        <w:rPr>
          <w:sz w:val="16"/>
          <w:szCs w:val="16"/>
        </w:rPr>
        <w:t>author</w:t>
      </w:r>
      <w:r w:rsidRPr="00956078">
        <w:rPr>
          <w:sz w:val="16"/>
          <w:szCs w:val="16"/>
        </w:rPr>
        <w:t>1@domain.</w:t>
      </w:r>
      <w:r w:rsidR="00F9778C" w:rsidRPr="00956078">
        <w:rPr>
          <w:sz w:val="16"/>
          <w:szCs w:val="16"/>
        </w:rPr>
        <w:t>ac.id</w:t>
      </w:r>
      <w:r w:rsidR="00F8614C" w:rsidRPr="00956078">
        <w:rPr>
          <w:sz w:val="16"/>
          <w:szCs w:val="16"/>
          <w:lang w:val="en-US"/>
        </w:rPr>
        <w:t xml:space="preserve">, </w:t>
      </w:r>
      <w:r w:rsidRPr="00956078">
        <w:rPr>
          <w:sz w:val="16"/>
          <w:szCs w:val="16"/>
          <w:vertAlign w:val="superscript"/>
        </w:rPr>
        <w:t>3)</w:t>
      </w:r>
      <w:r w:rsidR="00F9778C" w:rsidRPr="00956078">
        <w:rPr>
          <w:sz w:val="16"/>
          <w:szCs w:val="16"/>
        </w:rPr>
        <w:t>author2@domain.edu</w:t>
      </w:r>
    </w:p>
    <w:p w14:paraId="29AF425B" w14:textId="2C37DBE9" w:rsidR="007C609F" w:rsidRPr="00D472B7" w:rsidRDefault="00A877D3" w:rsidP="00B641DD">
      <w:pPr>
        <w:pStyle w:val="JISEBIAuthorAffiliation"/>
        <w:spacing w:before="240"/>
        <w:ind w:firstLine="0"/>
        <w:jc w:val="left"/>
        <w:rPr>
          <w:noProof/>
          <w:sz w:val="18"/>
          <w:szCs w:val="18"/>
          <w:lang w:val="en-US"/>
        </w:rPr>
      </w:pPr>
      <w:r w:rsidRPr="00D472B7">
        <w:rPr>
          <w:noProof/>
          <w:sz w:val="18"/>
          <w:szCs w:val="18"/>
          <w:vertAlign w:val="superscript"/>
          <w:lang w:val="id-ID"/>
        </w:rPr>
        <w:t>2)</w:t>
      </w:r>
      <w:r w:rsidR="00B641DD" w:rsidRPr="00B641DD">
        <w:rPr>
          <w:noProof/>
          <w:sz w:val="18"/>
          <w:szCs w:val="18"/>
          <w:lang w:val="id-ID"/>
        </w:rPr>
        <w:t xml:space="preserve"> </w:t>
      </w:r>
      <w:r w:rsidR="00B641DD">
        <w:rPr>
          <w:noProof/>
          <w:sz w:val="18"/>
          <w:szCs w:val="18"/>
          <w:lang w:val="id-ID"/>
        </w:rPr>
        <w:t>A</w:t>
      </w:r>
      <w:r w:rsidR="00B641DD" w:rsidRPr="004717C6">
        <w:rPr>
          <w:noProof/>
          <w:sz w:val="18"/>
          <w:szCs w:val="18"/>
          <w:lang w:val="id-ID"/>
        </w:rPr>
        <w:t>ffiliation information</w:t>
      </w:r>
      <w:r w:rsidR="00B641DD" w:rsidRPr="00D472B7">
        <w:rPr>
          <w:noProof/>
          <w:sz w:val="18"/>
          <w:szCs w:val="18"/>
          <w:lang w:val="en-US"/>
        </w:rPr>
        <w:t xml:space="preserve">, </w:t>
      </w:r>
      <w:r w:rsidR="00B641DD" w:rsidRPr="00D472B7">
        <w:rPr>
          <w:noProof/>
          <w:sz w:val="18"/>
          <w:szCs w:val="18"/>
          <w:lang w:val="id-ID"/>
        </w:rPr>
        <w:t>City</w:t>
      </w:r>
      <w:r w:rsidR="00B641DD">
        <w:rPr>
          <w:noProof/>
          <w:sz w:val="18"/>
          <w:szCs w:val="18"/>
          <w:lang w:val="en-US"/>
        </w:rPr>
        <w:t xml:space="preserve">, </w:t>
      </w:r>
      <w:r w:rsidR="00B641DD" w:rsidRPr="00D472B7">
        <w:rPr>
          <w:noProof/>
          <w:sz w:val="18"/>
          <w:szCs w:val="18"/>
          <w:lang w:val="id-ID"/>
        </w:rPr>
        <w:t>Country</w:t>
      </w:r>
    </w:p>
    <w:p w14:paraId="439178B2" w14:textId="77777777" w:rsidR="00A877D3" w:rsidRPr="00956078" w:rsidRDefault="00A877D3" w:rsidP="00AD2F34">
      <w:pPr>
        <w:pStyle w:val="JISEBIAuthorEmail"/>
        <w:rPr>
          <w:sz w:val="16"/>
          <w:szCs w:val="16"/>
        </w:rPr>
      </w:pPr>
      <w:r w:rsidRPr="00956078">
        <w:rPr>
          <w:sz w:val="16"/>
          <w:szCs w:val="16"/>
          <w:vertAlign w:val="superscript"/>
        </w:rPr>
        <w:t>2)</w:t>
      </w:r>
      <w:r w:rsidR="00F9778C" w:rsidRPr="00956078">
        <w:rPr>
          <w:sz w:val="16"/>
          <w:szCs w:val="16"/>
        </w:rPr>
        <w:t>author</w:t>
      </w:r>
      <w:r w:rsidRPr="00956078">
        <w:rPr>
          <w:sz w:val="16"/>
          <w:szCs w:val="16"/>
        </w:rPr>
        <w:t>2@domain.com</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C09CF" w:rsidRPr="00D472B7" w14:paraId="4F1B0E39" w14:textId="77777777" w:rsidTr="005C09CF">
        <w:tc>
          <w:tcPr>
            <w:tcW w:w="5000" w:type="pct"/>
            <w:tcBorders>
              <w:top w:val="single" w:sz="4" w:space="0" w:color="auto"/>
              <w:bottom w:val="single" w:sz="4" w:space="0" w:color="auto"/>
            </w:tcBorders>
          </w:tcPr>
          <w:p w14:paraId="3E4235B0" w14:textId="4B358688" w:rsidR="005C09CF" w:rsidRPr="00D472B7" w:rsidRDefault="005C09CF" w:rsidP="00BF513C">
            <w:pPr>
              <w:pStyle w:val="JISEBIAbstracttitle"/>
              <w:ind w:firstLine="0"/>
              <w:rPr>
                <w:i/>
                <w:iCs/>
                <w:lang w:val="id-ID"/>
              </w:rPr>
            </w:pPr>
            <w:r w:rsidRPr="00D472B7">
              <w:rPr>
                <w:i/>
                <w:iCs/>
              </w:rPr>
              <w:t>Abstract</w:t>
            </w:r>
            <w:r w:rsidR="0036279C">
              <w:rPr>
                <w:i/>
                <w:iCs/>
              </w:rPr>
              <w:t xml:space="preserve"> </w:t>
            </w:r>
          </w:p>
          <w:p w14:paraId="0D12886B" w14:textId="77777777" w:rsidR="005C09CF" w:rsidRPr="00D472B7" w:rsidRDefault="005C09CF" w:rsidP="00A33297">
            <w:pPr>
              <w:pStyle w:val="JISEBIAbstracttitle"/>
              <w:ind w:firstLine="0"/>
              <w:rPr>
                <w:lang w:val="id-ID"/>
              </w:rPr>
            </w:pPr>
          </w:p>
          <w:p w14:paraId="1B081E6E" w14:textId="0D38748F" w:rsidR="005C09CF" w:rsidRPr="001153FA" w:rsidRDefault="005C09CF" w:rsidP="001153FA">
            <w:pPr>
              <w:pStyle w:val="JISEBIAbstracttext"/>
            </w:pPr>
            <w:r w:rsidRPr="001153FA">
              <w:rPr>
                <w:b/>
                <w:bCs w:val="0"/>
              </w:rPr>
              <w:t>Background:</w:t>
            </w:r>
            <w:r w:rsidRPr="001153FA">
              <w:t xml:space="preserve"> What is the latest knowledge on the issue? </w:t>
            </w:r>
          </w:p>
          <w:p w14:paraId="21842639" w14:textId="5A0F0321" w:rsidR="005C09CF" w:rsidRPr="001153FA" w:rsidRDefault="005C09CF" w:rsidP="001153FA">
            <w:pPr>
              <w:pStyle w:val="JISEBIAbstracttext"/>
            </w:pPr>
            <w:r w:rsidRPr="001153FA">
              <w:rPr>
                <w:b/>
                <w:bCs w:val="0"/>
              </w:rPr>
              <w:t>Objective:</w:t>
            </w:r>
            <w:r w:rsidRPr="001153FA">
              <w:t xml:space="preserve"> What did you want to find out? </w:t>
            </w:r>
          </w:p>
          <w:p w14:paraId="65BB1E63" w14:textId="77777777" w:rsidR="005C09CF" w:rsidRPr="001153FA" w:rsidRDefault="005C09CF" w:rsidP="001153FA">
            <w:pPr>
              <w:pStyle w:val="JISEBIAbstracttext"/>
            </w:pPr>
            <w:r w:rsidRPr="001153FA">
              <w:rPr>
                <w:b/>
                <w:bCs w:val="0"/>
              </w:rPr>
              <w:t>Methods:</w:t>
            </w:r>
            <w:r w:rsidRPr="001153FA">
              <w:t xml:space="preserve"> How did you go about finding it? What type of methodology did you use? A quantitative study/a randomized controlled study/a qualitative survey/a literature review/a double blind trial</w:t>
            </w:r>
          </w:p>
          <w:p w14:paraId="5689B952" w14:textId="49A6FC05" w:rsidR="005C09CF" w:rsidRPr="001153FA" w:rsidRDefault="005C09CF" w:rsidP="001153FA">
            <w:pPr>
              <w:pStyle w:val="JISEBIAbstracttext"/>
            </w:pPr>
            <w:r w:rsidRPr="001153FA">
              <w:rPr>
                <w:b/>
                <w:bCs w:val="0"/>
              </w:rPr>
              <w:t>Results:</w:t>
            </w:r>
            <w:r w:rsidRPr="001153FA">
              <w:t xml:space="preserve"> What did you find? What data or outcomes did you observe? Do not be vague! State exactly what you found.</w:t>
            </w:r>
          </w:p>
          <w:p w14:paraId="67593AC7" w14:textId="77777777" w:rsidR="00925461" w:rsidRPr="001153FA" w:rsidRDefault="005C09CF" w:rsidP="001153FA">
            <w:pPr>
              <w:pStyle w:val="JISEBIAbstracttext"/>
            </w:pPr>
            <w:r w:rsidRPr="001153FA">
              <w:rPr>
                <w:b/>
                <w:bCs w:val="0"/>
              </w:rPr>
              <w:t>Conclusion:</w:t>
            </w:r>
            <w:r w:rsidRPr="001153FA">
              <w:t xml:space="preserve"> What did your results tell you? Did you find out what you wanted? Why or why not? What should be studied next?</w:t>
            </w:r>
          </w:p>
          <w:p w14:paraId="0314308C" w14:textId="0D12C0B1" w:rsidR="00967A27" w:rsidRPr="001153FA" w:rsidRDefault="007406BB" w:rsidP="001153FA">
            <w:pPr>
              <w:pStyle w:val="JISEBIAbstracttext"/>
            </w:pPr>
            <w:r w:rsidRPr="001153FA">
              <w:t>(</w:t>
            </w:r>
            <w:r w:rsidR="00967A27" w:rsidRPr="001153FA">
              <w:t>Abstract consists of 150 to a maximum of 300 words. Abstracts are arranged in a structured manner.</w:t>
            </w:r>
            <w:r w:rsidRPr="001153FA">
              <w:t>)</w:t>
            </w:r>
          </w:p>
          <w:p w14:paraId="548651CA" w14:textId="77777777" w:rsidR="005C09CF" w:rsidRDefault="005C09CF" w:rsidP="00722451">
            <w:pPr>
              <w:ind w:firstLine="0"/>
              <w:rPr>
                <w:sz w:val="18"/>
                <w:szCs w:val="18"/>
              </w:rPr>
            </w:pPr>
          </w:p>
          <w:p w14:paraId="3FFC98CF" w14:textId="33277EFA" w:rsidR="005C09CF" w:rsidRDefault="005C09CF" w:rsidP="005D0C95">
            <w:pPr>
              <w:pStyle w:val="JISEBIAbstractkeywords"/>
            </w:pPr>
            <w:r w:rsidRPr="00DE29D7">
              <w:rPr>
                <w:b/>
                <w:bCs/>
                <w:i/>
              </w:rPr>
              <w:t>Keywords:</w:t>
            </w:r>
            <w:r>
              <w:rPr>
                <w:i/>
              </w:rPr>
              <w:t xml:space="preserve"> </w:t>
            </w:r>
            <w:r w:rsidRPr="00D472B7">
              <w:t>Keyword 1</w:t>
            </w:r>
            <w:r>
              <w:t xml:space="preserve">, </w:t>
            </w:r>
            <w:r w:rsidRPr="00D472B7">
              <w:t>Keyword 2</w:t>
            </w:r>
            <w:r>
              <w:t xml:space="preserve">, </w:t>
            </w:r>
            <w:r w:rsidRPr="00D472B7">
              <w:t>Keyword 3</w:t>
            </w:r>
            <w:r>
              <w:t xml:space="preserve">, </w:t>
            </w:r>
            <w:r w:rsidRPr="00D472B7">
              <w:t>Keyword 4</w:t>
            </w:r>
            <w:r>
              <w:t xml:space="preserve">, </w:t>
            </w:r>
            <w:r w:rsidRPr="00D472B7">
              <w:t>Keyword 5</w:t>
            </w:r>
            <w:r>
              <w:t xml:space="preserve">, </w:t>
            </w:r>
            <w:r w:rsidRPr="00D472B7">
              <w:t>Keyword 6</w:t>
            </w:r>
            <w:r w:rsidR="0019666A">
              <w:t xml:space="preserve"> </w:t>
            </w:r>
            <w:r w:rsidR="00A5637E">
              <w:t xml:space="preserve">(Min 3, Max 6 </w:t>
            </w:r>
            <w:r w:rsidR="005D0C95">
              <w:rPr>
                <w:lang w:val="en-US"/>
              </w:rPr>
              <w:t>phrases/</w:t>
            </w:r>
            <w:r w:rsidR="00A5637E">
              <w:t>keywords</w:t>
            </w:r>
            <w:r w:rsidR="00C02DD7">
              <w:rPr>
                <w:lang w:val="en-US"/>
              </w:rPr>
              <w:t xml:space="preserve">. </w:t>
            </w:r>
            <w:r w:rsidR="00C02DD7" w:rsidRPr="00C02DD7">
              <w:rPr>
                <w:lang w:val="en-US"/>
              </w:rPr>
              <w:t xml:space="preserve">A combination of all keywords represents the content, contribution, or purpose of the </w:t>
            </w:r>
            <w:r w:rsidR="00C02DD7">
              <w:rPr>
                <w:lang w:val="en-US"/>
              </w:rPr>
              <w:t>manuscript</w:t>
            </w:r>
            <w:r w:rsidR="00C02DD7" w:rsidRPr="00C02DD7">
              <w:rPr>
                <w:lang w:val="en-US"/>
              </w:rPr>
              <w:t>.</w:t>
            </w:r>
            <w:r w:rsidR="00A5637E">
              <w:t>)</w:t>
            </w:r>
          </w:p>
          <w:p w14:paraId="587F22A7" w14:textId="77777777" w:rsidR="005C09CF" w:rsidRDefault="005C09CF" w:rsidP="00CF07D8">
            <w:pPr>
              <w:ind w:right="-1" w:firstLine="0"/>
              <w:rPr>
                <w:iCs/>
                <w:sz w:val="16"/>
                <w:szCs w:val="16"/>
              </w:rPr>
            </w:pPr>
          </w:p>
          <w:p w14:paraId="22EBEEE4" w14:textId="3FC34FBA" w:rsidR="00F25150" w:rsidRDefault="00F25150" w:rsidP="00F25150">
            <w:pPr>
              <w:ind w:firstLine="0"/>
              <w:rPr>
                <w:sz w:val="16"/>
                <w:szCs w:val="16"/>
              </w:rPr>
            </w:pPr>
            <w:r>
              <w:rPr>
                <w:b/>
                <w:i/>
                <w:sz w:val="16"/>
                <w:szCs w:val="16"/>
              </w:rPr>
              <w:t>Article history:</w:t>
            </w:r>
            <w:r>
              <w:rPr>
                <w:i/>
                <w:sz w:val="16"/>
                <w:szCs w:val="16"/>
              </w:rPr>
              <w:t xml:space="preserve"> </w:t>
            </w:r>
            <w:r w:rsidRPr="00135FF9">
              <w:rPr>
                <w:sz w:val="16"/>
                <w:szCs w:val="16"/>
              </w:rPr>
              <w:t>Received 5 April 20</w:t>
            </w:r>
            <w:r>
              <w:rPr>
                <w:sz w:val="16"/>
                <w:szCs w:val="16"/>
              </w:rPr>
              <w:t>XX</w:t>
            </w:r>
            <w:r w:rsidRPr="00135FF9">
              <w:rPr>
                <w:sz w:val="16"/>
                <w:szCs w:val="16"/>
              </w:rPr>
              <w:t>, first decision 22 April 20</w:t>
            </w:r>
            <w:r>
              <w:rPr>
                <w:sz w:val="16"/>
                <w:szCs w:val="16"/>
              </w:rPr>
              <w:t>XX</w:t>
            </w:r>
            <w:r w:rsidRPr="00135FF9">
              <w:rPr>
                <w:sz w:val="16"/>
                <w:szCs w:val="16"/>
              </w:rPr>
              <w:t>, accepted 22 August 20</w:t>
            </w:r>
            <w:r>
              <w:rPr>
                <w:sz w:val="16"/>
                <w:szCs w:val="16"/>
              </w:rPr>
              <w:t>XX</w:t>
            </w:r>
            <w:r w:rsidRPr="00135FF9">
              <w:rPr>
                <w:sz w:val="16"/>
                <w:szCs w:val="16"/>
              </w:rPr>
              <w:t>, available online 28 October 20</w:t>
            </w:r>
            <w:r>
              <w:rPr>
                <w:sz w:val="16"/>
                <w:szCs w:val="16"/>
              </w:rPr>
              <w:t>XX</w:t>
            </w:r>
          </w:p>
          <w:p w14:paraId="4CB822C7" w14:textId="77777777" w:rsidR="005C09CF" w:rsidRPr="00D472B7" w:rsidRDefault="005C09CF" w:rsidP="00066DA5">
            <w:r w:rsidRPr="00D472B7">
              <w:t xml:space="preserve"> </w:t>
            </w:r>
          </w:p>
        </w:tc>
      </w:tr>
    </w:tbl>
    <w:p w14:paraId="5BFD8A0E" w14:textId="7965FF30" w:rsidR="00BF30C0" w:rsidRPr="00D472B7" w:rsidRDefault="00BF30C0" w:rsidP="001544FE">
      <w:pPr>
        <w:pStyle w:val="JISEBIHeading1"/>
      </w:pPr>
      <w:r w:rsidRPr="00D472B7">
        <w:t>Introduction</w:t>
      </w:r>
      <w:r w:rsidR="00E82F5B">
        <w:rPr>
          <w:lang w:val="en-US"/>
        </w:rPr>
        <w:t xml:space="preserve"> </w:t>
      </w:r>
    </w:p>
    <w:p w14:paraId="747DA2B2" w14:textId="78496F72" w:rsidR="00384B3E" w:rsidRDefault="00720953" w:rsidP="00430540">
      <w:r w:rsidRPr="00D472B7">
        <w:t xml:space="preserve">This template provides authors with most of the formatting specifications needed for preparing electronic versions of their papers for </w:t>
      </w:r>
      <w:r w:rsidRPr="00D472B7">
        <w:rPr>
          <w:i/>
          <w:noProof/>
          <w:lang w:val="id-ID"/>
        </w:rPr>
        <w:t>Journal of Information Systems Engineering and Business Intelligence</w:t>
      </w:r>
      <w:r w:rsidRPr="00D472B7">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rsidRPr="00D472B7">
        <w:t>journal publication</w:t>
      </w:r>
      <w:r w:rsidRPr="00D472B7">
        <w:t xml:space="preserve">. </w:t>
      </w:r>
      <w:r w:rsidR="00CE7EE0" w:rsidRPr="00D472B7">
        <w:t xml:space="preserve">Generally, a typical paper contains between 3000 and 6000 words, but there are no rigorous restrictions. </w:t>
      </w:r>
      <w:r w:rsidRPr="00D472B7">
        <w:t>Margins, column widths, line spacing, and type styles are built-in; examples of the type styles are provided throughout this document</w:t>
      </w:r>
      <w:r w:rsidR="000D0ACB" w:rsidRPr="00D472B7">
        <w:t>.</w:t>
      </w:r>
      <w:r w:rsidRPr="00D472B7">
        <w:t xml:space="preserve"> </w:t>
      </w:r>
      <w:r w:rsidR="00384B3E" w:rsidRPr="00384B3E">
        <w:t>Manuscripts must be structured using the IMRaD (Introduction, Method, Results, Discussion, and Conclusion) format. Introduction, Method, Results, Discussion, and Conclusion should be organized into separate sections. If considered necessary, you can add a Literature review section before the Method section</w:t>
      </w:r>
    </w:p>
    <w:p w14:paraId="4C77B0F9" w14:textId="17C7EDFA" w:rsidR="00593A15" w:rsidRDefault="00593A15" w:rsidP="00430540">
      <w:r w:rsidRPr="00593A15">
        <w:t>Authors should be aware that they are addressing an international audience. The manuscript must be arranged to highlight the novelty and contributions that the global community can adopt. If your study uses case studies, make sure that the case studies are not the focus of the novelty/contribution but as a data source. The authors can explain the use of a case study as the data source in the methods section; please avoid writing this in the title or introduction section.</w:t>
      </w:r>
    </w:p>
    <w:p w14:paraId="37923A58" w14:textId="12850569" w:rsidR="008F69CE" w:rsidRPr="00D472B7" w:rsidRDefault="008F69CE" w:rsidP="00430540">
      <w:r w:rsidRPr="008F69CE">
        <w:t>Manuscripts must be submitted in grammatically correct English using standard American English for the benefit of the readers, reviewers, and editors. per our policies, to improve the quality of journal articles, we require authors to perform English editing (proofreading) services with our partner(s) if the paper is accepted for publication.</w:t>
      </w:r>
    </w:p>
    <w:p w14:paraId="08B6C02B" w14:textId="28872A2E" w:rsidR="00720953" w:rsidRDefault="006C3A55" w:rsidP="00430540">
      <w:r>
        <w:rPr>
          <w:noProof/>
        </w:rPr>
        <mc:AlternateContent>
          <mc:Choice Requires="wps">
            <w:drawing>
              <wp:anchor distT="0" distB="0" distL="114300" distR="114300" simplePos="0" relativeHeight="251658240" behindDoc="0" locked="0" layoutInCell="1" allowOverlap="1" wp14:anchorId="2D26A466" wp14:editId="42968C07">
                <wp:simplePos x="0" y="0"/>
                <wp:positionH relativeFrom="column">
                  <wp:posOffset>-2540</wp:posOffset>
                </wp:positionH>
                <wp:positionV relativeFrom="paragraph">
                  <wp:posOffset>1205865</wp:posOffset>
                </wp:positionV>
                <wp:extent cx="4076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767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E4FD246" id="_x0000_t32" coordsize="21600,21600" o:spt="32" o:oned="t" path="m,l21600,21600e" filled="f">
                <v:path arrowok="t" fillok="f" o:connecttype="none"/>
                <o:lock v:ext="edit" shapetype="t"/>
              </v:shapetype>
              <v:shape id=" 6" o:spid="_x0000_s1026" type="#_x0000_t32" style="position:absolute;margin-left:-.2pt;margin-top:94.95pt;width:3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" strokeweight=".25pt">
                <o:lock v:ext="edit" shapetype="f"/>
              </v:shape>
            </w:pict>
          </mc:Fallback>
        </mc:AlternateContent>
      </w:r>
      <w:r w:rsidR="005608EF" w:rsidRPr="005608EF">
        <w:t>The introduction must explain the context/object of research and why this research is important. It must focus in accordance with the scope of the title. Authors must include the existing research gap, explaining the unique differences from this study compared to similar previous studies. Authors should cite at least six recent papers closely related to the title of the paper to show the research gap. The research objectives/contributions of the manuscript must be written explicitly.</w:t>
      </w:r>
    </w:p>
    <w:p w14:paraId="65F6DA4E" w14:textId="285401B4" w:rsidR="00BF30C0" w:rsidRPr="00D472B7" w:rsidRDefault="009733EB" w:rsidP="00E82F5B">
      <w:pPr>
        <w:pStyle w:val="JISEBIHeading1"/>
      </w:pPr>
      <w:r w:rsidRPr="00D472B7">
        <w:lastRenderedPageBreak/>
        <w:t>Literature  Review</w:t>
      </w:r>
      <w:r w:rsidR="00BF30C0" w:rsidRPr="00D472B7">
        <w:t xml:space="preserve"> </w:t>
      </w:r>
    </w:p>
    <w:p w14:paraId="4A21D460" w14:textId="3AD058FD" w:rsidR="0007281E" w:rsidRDefault="000A7BC7" w:rsidP="000A7BC7">
      <w:pPr>
        <w:rPr>
          <w:lang w:val="id-ID"/>
        </w:rPr>
      </w:pPr>
      <w:r w:rsidRPr="000A7BC7">
        <w:t>Related Works or Literature review section is optional. This section may only be available if the explanation related to previous research is not sufficient if it is only shown in the introduction.</w:t>
      </w:r>
      <w:r w:rsidR="009B0433">
        <w:t xml:space="preserve"> </w:t>
      </w:r>
      <w:r w:rsidR="0007281E" w:rsidRPr="00D472B7">
        <w:rPr>
          <w:lang w:val="id-ID"/>
        </w:rPr>
        <w:t>A literature review is a critical, analytical summary and synthesis of the current knowledge of a topic.  It should compare and relate different theories, findings, and so on, rather than just summarize them individually.  It should also have a particular focus or</w:t>
      </w:r>
      <w:r w:rsidR="00E1718E" w:rsidRPr="00D472B7">
        <w:rPr>
          <w:lang w:val="id-ID"/>
        </w:rPr>
        <w:t xml:space="preserve"> theme to organize the review. </w:t>
      </w:r>
      <w:r w:rsidR="0007281E" w:rsidRPr="00D472B7">
        <w:rPr>
          <w:lang w:val="id-ID"/>
        </w:rPr>
        <w:t xml:space="preserve">The length of this section </w:t>
      </w:r>
      <w:r w:rsidR="00E561B7">
        <w:t>c</w:t>
      </w:r>
      <w:r w:rsidR="00E561B7" w:rsidRPr="00D472B7">
        <w:t>ommonly</w:t>
      </w:r>
      <w:r w:rsidR="00153817" w:rsidRPr="00D472B7">
        <w:rPr>
          <w:lang w:val="id-ID"/>
        </w:rPr>
        <w:t xml:space="preserve"> </w:t>
      </w:r>
      <w:r w:rsidR="0007281E" w:rsidRPr="00D472B7">
        <w:rPr>
          <w:lang w:val="id-ID"/>
        </w:rPr>
        <w:t>is between 300 – 600 words.</w:t>
      </w:r>
    </w:p>
    <w:p w14:paraId="72C16592" w14:textId="77777777" w:rsidR="00496B5D" w:rsidRDefault="00496B5D" w:rsidP="00496B5D">
      <w:r w:rsidRPr="00D472B7">
        <w:t xml:space="preserve">Use sub-heading accordingly, the maximum depth of the subheading is Subheading 3. </w:t>
      </w:r>
      <w:r>
        <w:t xml:space="preserve">Please </w:t>
      </w:r>
      <w:r w:rsidRPr="002D7049">
        <w:t>Use the Microsoft Word template style</w:t>
      </w:r>
      <w:r>
        <w:t xml:space="preserve"> included in template, e.g.</w:t>
      </w:r>
      <w:r w:rsidRPr="002D7049">
        <w:t xml:space="preserve">: JISEBI Author </w:t>
      </w:r>
      <w:r>
        <w:t>Name, JISEBI Abstract text, JISEBI Heading 1, etc. All Style for manuscript layout is available in this template.</w:t>
      </w:r>
    </w:p>
    <w:p w14:paraId="279A30E9" w14:textId="40937E67" w:rsidR="00496B5D" w:rsidRPr="00D472B7" w:rsidRDefault="00496B5D" w:rsidP="00496B5D">
      <w:pPr>
        <w:pStyle w:val="JISEBIHeading2"/>
      </w:pPr>
      <w:r w:rsidRPr="00496B5D">
        <w:t>Subheading 2</w:t>
      </w:r>
    </w:p>
    <w:p w14:paraId="61532C3D" w14:textId="77777777" w:rsidR="00496B5D" w:rsidRDefault="00496B5D" w:rsidP="00496B5D">
      <w:pPr>
        <w:rPr>
          <w:lang w:val="id-ID"/>
        </w:rPr>
      </w:pPr>
      <w:r w:rsidRPr="00D472B7">
        <w:rPr>
          <w:lang w:val="id-ID"/>
        </w:rPr>
        <w:t xml:space="preserve">Example of Subheading </w:t>
      </w:r>
      <w:r>
        <w:t>2</w:t>
      </w:r>
      <w:r w:rsidRPr="00D472B7">
        <w:rPr>
          <w:lang w:val="id-ID"/>
        </w:rPr>
        <w:t xml:space="preserve">. </w:t>
      </w:r>
    </w:p>
    <w:p w14:paraId="6537ABB7" w14:textId="15447864" w:rsidR="00496B5D" w:rsidRDefault="00496B5D" w:rsidP="00496B5D">
      <w:pPr>
        <w:pStyle w:val="JISEBIHeading3"/>
      </w:pPr>
      <w:r w:rsidRPr="00496B5D">
        <w:t>Subheading 3</w:t>
      </w:r>
    </w:p>
    <w:p w14:paraId="23C38158" w14:textId="2BE61F4E" w:rsidR="00496B5D" w:rsidRPr="00FA4867" w:rsidRDefault="00496B5D" w:rsidP="00496B5D">
      <w:r w:rsidRPr="00D472B7">
        <w:rPr>
          <w:lang w:val="id-ID"/>
        </w:rPr>
        <w:t xml:space="preserve">Example of Subheading 3. </w:t>
      </w:r>
      <w:r w:rsidR="001C5153" w:rsidRPr="001C5153">
        <w:rPr>
          <w:lang w:val="id-ID"/>
        </w:rPr>
        <w:t xml:space="preserve">This is the maximum depth of the subheading. </w:t>
      </w:r>
      <w:r w:rsidR="000324DA">
        <w:t>P</w:t>
      </w:r>
      <w:r w:rsidR="001C5153" w:rsidRPr="001C5153">
        <w:rPr>
          <w:lang w:val="id-ID"/>
        </w:rPr>
        <w:t>lease avoid using bullets and numbering in the manuscript.</w:t>
      </w:r>
    </w:p>
    <w:p w14:paraId="0EDD5240" w14:textId="732BFE32" w:rsidR="00BF30C0" w:rsidRPr="00D472B7" w:rsidRDefault="00B4258F" w:rsidP="00E82F5B">
      <w:pPr>
        <w:pStyle w:val="JISEBIHeading1"/>
      </w:pPr>
      <w:r w:rsidRPr="00D472B7">
        <w:t>Method</w:t>
      </w:r>
      <w:r w:rsidR="006313FC" w:rsidRPr="00D472B7">
        <w:t>s</w:t>
      </w:r>
    </w:p>
    <w:p w14:paraId="2592F222" w14:textId="4FE7375D" w:rsidR="001D6E27" w:rsidRDefault="00152813" w:rsidP="00152813">
      <w:pPr>
        <w:ind w:firstLine="202"/>
        <w:rPr>
          <w:lang w:val="en-ID"/>
        </w:rPr>
      </w:pPr>
      <w:r w:rsidRPr="00D472B7">
        <w:rPr>
          <w:lang w:val="en-ID"/>
        </w:rPr>
        <w:t xml:space="preserve">The methods sections often come disguised with other article-specific section titles, but serve a unified purpose: to detail the methods used in an objective manner without introduction of interpretation or opinion. The methods sections should tell the reader clearly how the results were obtained. </w:t>
      </w:r>
      <w:r w:rsidR="001762D7" w:rsidRPr="001D6E27">
        <w:rPr>
          <w:lang w:val="en-ID"/>
        </w:rPr>
        <w:t xml:space="preserve">In addition, the procedure must be written chronologically and clearly. </w:t>
      </w:r>
      <w:r w:rsidRPr="00D472B7">
        <w:rPr>
          <w:lang w:val="en-ID"/>
        </w:rPr>
        <w:t>They should be specific. They should also make adequate reference to accepted methods and identify differences.</w:t>
      </w:r>
      <w:r w:rsidR="001762D7">
        <w:rPr>
          <w:lang w:val="en-ID"/>
        </w:rPr>
        <w:t xml:space="preserve"> </w:t>
      </w:r>
      <w:r w:rsidR="001D6E27" w:rsidRPr="001D6E27">
        <w:rPr>
          <w:lang w:val="en-ID"/>
        </w:rPr>
        <w:t>In the method section, authors are recommended to cite a source who helped in the selection of the method. Authors are expected to describe how results will be measured, tested, and evaluated.</w:t>
      </w:r>
    </w:p>
    <w:p w14:paraId="7CFB737D" w14:textId="77777777" w:rsidR="005C38D6" w:rsidRPr="00D472B7" w:rsidRDefault="005C38D6" w:rsidP="005C38D6">
      <w:pPr>
        <w:pStyle w:val="JISEBIHeading2"/>
      </w:pPr>
      <w:r w:rsidRPr="00D472B7">
        <w:t xml:space="preserve">Figure </w:t>
      </w:r>
    </w:p>
    <w:p w14:paraId="3F30CA64" w14:textId="5BB12003" w:rsidR="00B477C1" w:rsidRDefault="005C38D6" w:rsidP="005A0677">
      <w:pPr>
        <w:ind w:firstLine="202"/>
      </w:pPr>
      <w:r w:rsidRPr="00D472B7">
        <w:rPr>
          <w:lang w:val="id-ID"/>
        </w:rP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w:t>
      </w:r>
      <w:r w:rsidR="005A0677" w:rsidRPr="00D472B7">
        <w:rPr>
          <w:lang w:val="id-ID"/>
        </w:rPr>
        <w:t>Lettering and symbols should be clearly defined either in the caption or in a legend provided as part of the figure. Figures should be placed as close as possible to the first reference to them in the paper.</w:t>
      </w:r>
      <w:r w:rsidR="00CF7CA3" w:rsidRPr="00CF7CA3">
        <w:rPr>
          <w:lang w:val="id-ID"/>
        </w:rPr>
        <w:t xml:space="preserve"> </w:t>
      </w:r>
      <w:r w:rsidR="00332AEC" w:rsidRPr="00332AEC">
        <w:t>The allowed figure forms are</w:t>
      </w:r>
      <w:r w:rsidR="00D80D60">
        <w:t xml:space="preserve"> </w:t>
      </w:r>
      <w:r w:rsidR="009D0E7E">
        <w:t>p</w:t>
      </w:r>
      <w:r w:rsidR="009D0E7E" w:rsidRPr="009D0E7E">
        <w:t>icture</w:t>
      </w:r>
      <w:r w:rsidR="00D80D60">
        <w:t xml:space="preserve">, </w:t>
      </w:r>
      <w:r w:rsidR="00332AEC" w:rsidRPr="00332AEC">
        <w:t xml:space="preserve">vector, and </w:t>
      </w:r>
      <w:r w:rsidR="00D80D60" w:rsidRPr="00332AEC">
        <w:t>graphic</w:t>
      </w:r>
      <w:r w:rsidR="00D80D60">
        <w:t>.</w:t>
      </w:r>
    </w:p>
    <w:p w14:paraId="2FF5B189" w14:textId="77777777" w:rsidR="00906992" w:rsidRPr="00D472B7" w:rsidRDefault="00906992" w:rsidP="00906992">
      <w:pPr>
        <w:keepNext/>
        <w:spacing w:before="240" w:line="360" w:lineRule="auto"/>
        <w:jc w:val="center"/>
      </w:pPr>
      <w:r w:rsidRPr="00D472B7">
        <w:rPr>
          <w:noProof/>
        </w:rPr>
        <w:drawing>
          <wp:inline distT="0" distB="0" distL="0" distR="0" wp14:anchorId="05C68245" wp14:editId="2B80424C">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10" cstate="hqprint">
                      <a:clrChange>
                        <a:clrFrom>
                          <a:srgbClr val="FCFBFB"/>
                        </a:clrFrom>
                        <a:clrTo>
                          <a:srgbClr val="FCFBFB">
                            <a:alpha val="0"/>
                          </a:srgbClr>
                        </a:clrTo>
                      </a:clrChange>
                      <a:extLst>
                        <a:ext uri="{28A0092B-C50C-407E-A947-70E740481C1C}">
                          <a14:useLocalDpi xmlns:a14="http://schemas.microsoft.com/office/drawing/2010/main"/>
                        </a:ext>
                      </a:extLst>
                    </a:blip>
                    <a:srcRect/>
                    <a:stretch>
                      <a:fillRect/>
                    </a:stretch>
                  </pic:blipFill>
                  <pic:spPr bwMode="auto">
                    <a:xfrm>
                      <a:off x="0" y="0"/>
                      <a:ext cx="3841829" cy="1849769"/>
                    </a:xfrm>
                    <a:prstGeom prst="rect">
                      <a:avLst/>
                    </a:prstGeom>
                    <a:noFill/>
                    <a:ln>
                      <a:noFill/>
                    </a:ln>
                  </pic:spPr>
                </pic:pic>
              </a:graphicData>
            </a:graphic>
          </wp:inline>
        </w:drawing>
      </w:r>
    </w:p>
    <w:p w14:paraId="7FA8B220" w14:textId="1CBF9028" w:rsidR="00906992" w:rsidRPr="00D472B7" w:rsidRDefault="00906992" w:rsidP="00A93EC8">
      <w:pPr>
        <w:pStyle w:val="Caption"/>
        <w:jc w:val="center"/>
      </w:pPr>
      <w:r w:rsidRPr="00D472B7">
        <w:t xml:space="preserve">Fig. </w:t>
      </w:r>
      <w:fldSimple w:instr=" SEQ Fig. \* ARABIC ">
        <w:r w:rsidRPr="00D472B7">
          <w:rPr>
            <w:noProof/>
          </w:rPr>
          <w:t>1</w:t>
        </w:r>
      </w:fldSimple>
      <w:r w:rsidRPr="00D472B7">
        <w:t xml:space="preserve"> </w:t>
      </w:r>
      <w:r w:rsidR="00647FB5" w:rsidRPr="00647FB5">
        <w:t>Figure captions should be standalone</w:t>
      </w:r>
      <w:r w:rsidR="00647FB5">
        <w:t xml:space="preserve">. </w:t>
      </w:r>
      <w:r w:rsidR="00A93EC8">
        <w:t>D</w:t>
      </w:r>
      <w:r w:rsidR="00647FB5" w:rsidRPr="00647FB5">
        <w:t>escriptive enough to be understood without having to refer to the main text.</w:t>
      </w:r>
    </w:p>
    <w:p w14:paraId="5BFC2300" w14:textId="7806A713" w:rsidR="005C38D6" w:rsidRDefault="009D0E7E" w:rsidP="009D0E7E">
      <w:pPr>
        <w:pStyle w:val="JISEBIHeading3"/>
      </w:pPr>
      <w:r w:rsidRPr="009D0E7E">
        <w:t>Picture</w:t>
      </w:r>
    </w:p>
    <w:p w14:paraId="71B63AE2" w14:textId="777E2B4E" w:rsidR="00B477C1" w:rsidRPr="009D0E7E" w:rsidRDefault="00F84CF9" w:rsidP="00B477C1">
      <w:pPr>
        <w:ind w:firstLine="202"/>
      </w:pPr>
      <w:r w:rsidRPr="00D472B7">
        <w:rPr>
          <w:lang w:val="id-ID"/>
        </w:rPr>
        <w:t>Preferred format of figures</w:t>
      </w:r>
      <w:r w:rsidR="009D0E7E">
        <w:t>/images</w:t>
      </w:r>
      <w:r w:rsidRPr="00D472B7">
        <w:rPr>
          <w:lang w:val="id-ID"/>
        </w:rPr>
        <w:t xml:space="preserve"> are PNG, and JPEG. </w:t>
      </w:r>
      <w:r w:rsidR="00B477C1" w:rsidRPr="00D472B7">
        <w:rPr>
          <w:lang w:val="id-ID"/>
        </w:rPr>
        <w:t>Please ensure that all the figures are of 3</w:t>
      </w:r>
      <w:r w:rsidR="00B97B20">
        <w:t>3</w:t>
      </w:r>
      <w:r w:rsidR="00B477C1" w:rsidRPr="00D472B7">
        <w:rPr>
          <w:lang w:val="id-ID"/>
        </w:rPr>
        <w:t xml:space="preserve">0 </w:t>
      </w:r>
      <w:r w:rsidR="000006B4">
        <w:t>P</w:t>
      </w:r>
      <w:r w:rsidR="00B477C1" w:rsidRPr="00D472B7">
        <w:rPr>
          <w:lang w:val="id-ID"/>
        </w:rPr>
        <w:t>PI resolutions as this will facilitate good output.</w:t>
      </w:r>
      <w:r w:rsidR="009D0E7E">
        <w:t xml:space="preserve"> </w:t>
      </w:r>
      <w:r w:rsidR="009D0E7E" w:rsidRPr="009D0E7E">
        <w:t xml:space="preserve">Please ensure that the resolutions in images in word documents are at least in HD (330 </w:t>
      </w:r>
      <w:r w:rsidR="0048002B">
        <w:t>p</w:t>
      </w:r>
      <w:r w:rsidR="00AE20CC" w:rsidRPr="009D0E7E">
        <w:t>pi</w:t>
      </w:r>
      <w:r w:rsidR="00AE20CC">
        <w:t>:</w:t>
      </w:r>
      <w:r w:rsidR="003010BC">
        <w:t xml:space="preserve"> </w:t>
      </w:r>
      <w:r w:rsidR="003010BC" w:rsidRPr="003010BC">
        <w:t>good quality for high-definition displays</w:t>
      </w:r>
      <w:r w:rsidR="009D0E7E" w:rsidRPr="009D0E7E">
        <w:t>).</w:t>
      </w:r>
      <w:r w:rsidR="009D0E7E">
        <w:t xml:space="preserve"> </w:t>
      </w:r>
      <w:r w:rsidR="00A20201" w:rsidRPr="00A20201">
        <w:t>Please click on photos and choose</w:t>
      </w:r>
      <w:r w:rsidR="00A20201">
        <w:t xml:space="preserve"> </w:t>
      </w:r>
      <w:r w:rsidR="009D0E7E">
        <w:t>“</w:t>
      </w:r>
      <w:bookmarkStart w:id="0" w:name="_Hlk133974701"/>
      <w:r w:rsidR="009D0E7E">
        <w:t>Picture</w:t>
      </w:r>
      <w:bookmarkEnd w:id="0"/>
      <w:r w:rsidR="009D0E7E">
        <w:t xml:space="preserve"> </w:t>
      </w:r>
      <w:r w:rsidR="003010BC">
        <w:t xml:space="preserve">Format” </w:t>
      </w:r>
      <w:r w:rsidR="003010BC">
        <w:sym w:font="Wingdings" w:char="F0E0"/>
      </w:r>
      <w:r w:rsidR="003010BC">
        <w:t xml:space="preserve"> “Compress Pictures” </w:t>
      </w:r>
      <w:r w:rsidR="003010BC">
        <w:sym w:font="Wingdings" w:char="F0E0"/>
      </w:r>
      <w:r w:rsidR="003010BC">
        <w:t xml:space="preserve"> “Resolution</w:t>
      </w:r>
      <w:r w:rsidR="00A20201">
        <w:t xml:space="preserve"> options”</w:t>
      </w:r>
      <w:r w:rsidR="00AE20CC">
        <w:t xml:space="preserve"> to facilitate </w:t>
      </w:r>
      <w:r w:rsidR="00906992">
        <w:t>this requirement</w:t>
      </w:r>
      <w:r w:rsidR="00A20201">
        <w:t>.</w:t>
      </w:r>
    </w:p>
    <w:p w14:paraId="1BF0CF60" w14:textId="4A14B70A" w:rsidR="00E40925" w:rsidRDefault="00E40925" w:rsidP="00E40925">
      <w:pPr>
        <w:ind w:firstLine="202"/>
        <w:rPr>
          <w:lang w:val="id-ID"/>
        </w:rPr>
      </w:pPr>
      <w:r w:rsidRPr="00D472B7">
        <w:rPr>
          <w:lang w:val="id-ID"/>
        </w:rPr>
        <w:lastRenderedPageBreak/>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For example, see Fig. 1. </w:t>
      </w:r>
    </w:p>
    <w:p w14:paraId="432C0C56" w14:textId="77777777" w:rsidR="005C38D6" w:rsidRDefault="005C38D6" w:rsidP="005C38D6">
      <w:pPr>
        <w:pStyle w:val="JISEBIHeading3"/>
      </w:pPr>
      <w:r>
        <w:t>Vector</w:t>
      </w:r>
    </w:p>
    <w:p w14:paraId="63A20F20" w14:textId="6D8CC452" w:rsidR="005F2C0F" w:rsidRDefault="005C156F" w:rsidP="005F2C0F">
      <w:pPr>
        <w:ind w:firstLine="202"/>
        <w:rPr>
          <w:lang w:val="id-ID"/>
        </w:rPr>
      </w:pPr>
      <w:r w:rsidRPr="005C156F">
        <w:t xml:space="preserve">Suppose the figures come from a vector drawing app, for example, Visio, Inkscape, Diagrams.net, or other similar applications. In that case, it is better if the figure files in vector format are embedded directly into the manuscript without being converted to pictures. </w:t>
      </w:r>
      <w:r w:rsidR="00F07CE4" w:rsidRPr="005C156F">
        <w:t>So,</w:t>
      </w:r>
      <w:r w:rsidRPr="005C156F">
        <w:t xml:space="preserve"> the quality of the figure resolution can be maintained.</w:t>
      </w:r>
      <w:r w:rsidR="005F2C0F">
        <w:t xml:space="preserve"> </w:t>
      </w:r>
      <w:r w:rsidR="000C40D5" w:rsidRPr="000C40D5">
        <w:t>Usually, this format is suitable for describing research procedures in the methods section.</w:t>
      </w:r>
      <w:r w:rsidR="000C40D5">
        <w:t xml:space="preserve"> </w:t>
      </w:r>
      <w:r w:rsidR="005F2C0F" w:rsidRPr="00D472B7">
        <w:rPr>
          <w:lang w:val="id-ID"/>
        </w:rPr>
        <w:t xml:space="preserve">For example, see Fig. </w:t>
      </w:r>
      <w:r w:rsidR="005F2C0F">
        <w:t>2</w:t>
      </w:r>
      <w:r w:rsidR="005F2C0F" w:rsidRPr="00D472B7">
        <w:rPr>
          <w:lang w:val="id-ID"/>
        </w:rPr>
        <w:t xml:space="preserve">. </w:t>
      </w:r>
    </w:p>
    <w:p w14:paraId="51F11246" w14:textId="77777777" w:rsidR="00177F08" w:rsidRDefault="00177F08" w:rsidP="007C3512">
      <w:pPr>
        <w:spacing w:before="240"/>
        <w:ind w:firstLine="202"/>
        <w:jc w:val="center"/>
        <w:rPr>
          <w:lang w:val="id-ID"/>
        </w:rPr>
      </w:pPr>
      <w:r w:rsidRPr="00B668FE">
        <w:rPr>
          <w:noProof/>
          <w:lang w:val="id-ID" w:eastAsia="id-ID"/>
        </w:rPr>
        <w:drawing>
          <wp:inline distT="0" distB="0" distL="0" distR="0" wp14:anchorId="2BE9B940" wp14:editId="4074A770">
            <wp:extent cx="2662806" cy="4210769"/>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68944" cy="4220475"/>
                    </a:xfrm>
                    <a:prstGeom prst="rect">
                      <a:avLst/>
                    </a:prstGeom>
                  </pic:spPr>
                </pic:pic>
              </a:graphicData>
            </a:graphic>
          </wp:inline>
        </w:drawing>
      </w:r>
    </w:p>
    <w:p w14:paraId="2856FB0C" w14:textId="77777777" w:rsidR="00177F08" w:rsidRPr="00D472B7" w:rsidRDefault="00177F08" w:rsidP="00177F08">
      <w:pPr>
        <w:pStyle w:val="Caption"/>
        <w:jc w:val="center"/>
      </w:pPr>
      <w:r w:rsidRPr="00D472B7">
        <w:t xml:space="preserve">Fig. </w:t>
      </w:r>
      <w:r>
        <w:t>2</w:t>
      </w:r>
      <w:r w:rsidRPr="00D472B7">
        <w:t xml:space="preserve"> </w:t>
      </w:r>
      <w:r w:rsidRPr="00016BEC">
        <w:t>Study search and selection process</w:t>
      </w:r>
      <w:r>
        <w:t>.</w:t>
      </w:r>
    </w:p>
    <w:p w14:paraId="0BE2199C" w14:textId="77777777" w:rsidR="005C38D6" w:rsidRDefault="005C38D6" w:rsidP="005C38D6">
      <w:pPr>
        <w:pStyle w:val="JISEBIHeading3"/>
      </w:pPr>
      <w:r>
        <w:t>Graphic</w:t>
      </w:r>
    </w:p>
    <w:p w14:paraId="57EB3B3A" w14:textId="77777777" w:rsidR="00CD193B" w:rsidRDefault="00F9204C" w:rsidP="00F9204C">
      <w:r w:rsidRPr="00F9204C">
        <w:t>The same happens if the figures are a graphic made using Microsoft Office. It is perfect if you embed the graph directly into Word so that the resolution quality of the figure remains at its best. Make sure all labels are visible in the document. Please remove the outline lines for the best appearance.</w:t>
      </w:r>
    </w:p>
    <w:p w14:paraId="1BA2C424" w14:textId="2F11C625" w:rsidR="00F9204C" w:rsidRDefault="00F9204C" w:rsidP="00F9204C">
      <w:r w:rsidRPr="00783365">
        <w:t xml:space="preserve">If figures have the same context, they should be placed next to each other and grouped into one caption. For example, see Fig. </w:t>
      </w:r>
      <w:r>
        <w:t>3</w:t>
      </w:r>
      <w:r w:rsidRPr="00783365">
        <w:t>.</w:t>
      </w:r>
    </w:p>
    <w:p w14:paraId="3C40C3C2" w14:textId="77777777" w:rsidR="00F9204C" w:rsidRPr="00390CAB" w:rsidRDefault="00F9204C" w:rsidP="00243736"/>
    <w:p w14:paraId="7BFD2B64" w14:textId="77777777" w:rsidR="005C38D6" w:rsidRDefault="005C38D6" w:rsidP="005C38D6"/>
    <w:tbl>
      <w:tblPr>
        <w:tblW w:w="9350" w:type="dxa"/>
        <w:tblLayout w:type="fixed"/>
        <w:tblLook w:val="0400" w:firstRow="0" w:lastRow="0" w:firstColumn="0" w:lastColumn="0" w:noHBand="0" w:noVBand="1"/>
      </w:tblPr>
      <w:tblGrid>
        <w:gridCol w:w="4390"/>
        <w:gridCol w:w="4960"/>
      </w:tblGrid>
      <w:tr w:rsidR="00133343" w:rsidRPr="006F47C6" w14:paraId="1DB3C734" w14:textId="77777777" w:rsidTr="00F967CF">
        <w:tc>
          <w:tcPr>
            <w:tcW w:w="4390" w:type="dxa"/>
            <w:shd w:val="clear" w:color="auto" w:fill="auto"/>
          </w:tcPr>
          <w:p w14:paraId="6F89CE21" w14:textId="77777777" w:rsidR="00133343" w:rsidRPr="006F47C6" w:rsidRDefault="00133343" w:rsidP="00F967CF">
            <w:pPr>
              <w:ind w:firstLine="0"/>
              <w:rPr>
                <w:sz w:val="16"/>
                <w:szCs w:val="16"/>
              </w:rPr>
            </w:pPr>
            <w:r w:rsidRPr="006F47C6">
              <w:rPr>
                <w:sz w:val="16"/>
                <w:szCs w:val="16"/>
              </w:rPr>
              <w:lastRenderedPageBreak/>
              <w:t>(a)</w:t>
            </w:r>
            <w:r w:rsidRPr="006F47C6">
              <w:rPr>
                <w:noProof/>
                <w:sz w:val="16"/>
                <w:szCs w:val="16"/>
              </w:rPr>
              <w:t xml:space="preserve"> </w:t>
            </w:r>
            <w:r w:rsidRPr="006F47C6">
              <w:rPr>
                <w:noProof/>
                <w:sz w:val="16"/>
                <w:szCs w:val="16"/>
              </w:rPr>
              <w:drawing>
                <wp:inline distT="0" distB="0" distL="0" distR="0" wp14:anchorId="071E624D" wp14:editId="54680365">
                  <wp:extent cx="2324100" cy="139446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960" w:type="dxa"/>
            <w:shd w:val="clear" w:color="auto" w:fill="auto"/>
          </w:tcPr>
          <w:p w14:paraId="14B5CE30" w14:textId="77777777" w:rsidR="00133343" w:rsidRPr="006F47C6" w:rsidRDefault="00133343" w:rsidP="00F967CF">
            <w:pPr>
              <w:ind w:firstLine="0"/>
              <w:rPr>
                <w:sz w:val="16"/>
                <w:szCs w:val="16"/>
              </w:rPr>
            </w:pPr>
            <w:r w:rsidRPr="006F47C6">
              <w:rPr>
                <w:sz w:val="16"/>
                <w:szCs w:val="16"/>
              </w:rPr>
              <w:t xml:space="preserve">(b) </w:t>
            </w:r>
            <w:r w:rsidRPr="006F47C6">
              <w:rPr>
                <w:noProof/>
                <w:sz w:val="16"/>
                <w:szCs w:val="16"/>
              </w:rPr>
              <w:drawing>
                <wp:inline distT="0" distB="0" distL="0" distR="0" wp14:anchorId="31F248A3" wp14:editId="1BDC8D5C">
                  <wp:extent cx="2689860" cy="1428244"/>
                  <wp:effectExtent l="0" t="0" r="0" b="6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33343" w:rsidRPr="006F47C6" w14:paraId="7878136C" w14:textId="77777777" w:rsidTr="00F967CF">
        <w:tc>
          <w:tcPr>
            <w:tcW w:w="4390" w:type="dxa"/>
            <w:shd w:val="clear" w:color="auto" w:fill="auto"/>
          </w:tcPr>
          <w:p w14:paraId="14EDDF79" w14:textId="77777777" w:rsidR="00133343" w:rsidRPr="006F47C6" w:rsidRDefault="00133343" w:rsidP="00F967CF">
            <w:pPr>
              <w:ind w:firstLine="0"/>
              <w:rPr>
                <w:sz w:val="16"/>
                <w:szCs w:val="16"/>
              </w:rPr>
            </w:pPr>
            <w:r w:rsidRPr="006F47C6">
              <w:rPr>
                <w:sz w:val="16"/>
                <w:szCs w:val="16"/>
              </w:rPr>
              <w:t xml:space="preserve">(c) </w:t>
            </w:r>
            <w:r w:rsidRPr="006F47C6">
              <w:rPr>
                <w:noProof/>
                <w:sz w:val="16"/>
                <w:szCs w:val="16"/>
              </w:rPr>
              <w:drawing>
                <wp:inline distT="0" distB="0" distL="0" distR="0" wp14:anchorId="4C025ABA" wp14:editId="2E6C7C21">
                  <wp:extent cx="2324100" cy="137722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960" w:type="dxa"/>
            <w:shd w:val="clear" w:color="auto" w:fill="auto"/>
          </w:tcPr>
          <w:p w14:paraId="04A2E6AC" w14:textId="77777777" w:rsidR="00133343" w:rsidRPr="006F47C6" w:rsidRDefault="00133343" w:rsidP="00F967CF">
            <w:pPr>
              <w:ind w:firstLine="0"/>
              <w:rPr>
                <w:sz w:val="16"/>
                <w:szCs w:val="16"/>
              </w:rPr>
            </w:pPr>
            <w:r w:rsidRPr="006F47C6">
              <w:rPr>
                <w:sz w:val="16"/>
                <w:szCs w:val="16"/>
              </w:rPr>
              <w:t xml:space="preserve">(d) </w:t>
            </w:r>
            <w:r w:rsidRPr="006F47C6">
              <w:rPr>
                <w:noProof/>
                <w:sz w:val="16"/>
                <w:szCs w:val="16"/>
              </w:rPr>
              <w:drawing>
                <wp:inline distT="0" distB="0" distL="0" distR="0" wp14:anchorId="14F32975" wp14:editId="5825D21C">
                  <wp:extent cx="2644140" cy="1399839"/>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33343" w:rsidRPr="006F47C6" w14:paraId="3092B45F" w14:textId="77777777" w:rsidTr="00F967CF">
        <w:tc>
          <w:tcPr>
            <w:tcW w:w="9350" w:type="dxa"/>
            <w:gridSpan w:val="2"/>
            <w:shd w:val="clear" w:color="auto" w:fill="auto"/>
          </w:tcPr>
          <w:p w14:paraId="318E0641" w14:textId="73474048" w:rsidR="00133343" w:rsidRPr="006F47C6" w:rsidRDefault="00133343" w:rsidP="00133343">
            <w:pPr>
              <w:spacing w:before="120" w:after="240"/>
              <w:ind w:firstLine="202"/>
              <w:jc w:val="center"/>
              <w:rPr>
                <w:sz w:val="16"/>
                <w:szCs w:val="16"/>
              </w:rPr>
            </w:pPr>
            <w:r w:rsidRPr="006F47C6">
              <w:rPr>
                <w:sz w:val="16"/>
                <w:szCs w:val="16"/>
              </w:rPr>
              <w:t xml:space="preserve">Fig. </w:t>
            </w:r>
            <w:r>
              <w:rPr>
                <w:sz w:val="16"/>
                <w:szCs w:val="16"/>
              </w:rPr>
              <w:t>3</w:t>
            </w:r>
            <w:r w:rsidRPr="006F47C6">
              <w:rPr>
                <w:sz w:val="16"/>
                <w:szCs w:val="16"/>
              </w:rPr>
              <w:t xml:space="preserve"> </w:t>
            </w:r>
            <w:r w:rsidR="00F07CE4">
              <w:rPr>
                <w:sz w:val="16"/>
                <w:szCs w:val="16"/>
              </w:rPr>
              <w:t>R</w:t>
            </w:r>
            <w:r w:rsidR="00F07CE4" w:rsidRPr="00F07CE4">
              <w:rPr>
                <w:sz w:val="16"/>
                <w:szCs w:val="16"/>
              </w:rPr>
              <w:t xml:space="preserve">espondent profiles differentiated based on </w:t>
            </w:r>
            <w:r w:rsidRPr="006F47C6">
              <w:rPr>
                <w:sz w:val="16"/>
                <w:szCs w:val="16"/>
              </w:rPr>
              <w:t>(a) Age; (b) Occupation; (c) Gender; (d) District</w:t>
            </w:r>
          </w:p>
        </w:tc>
      </w:tr>
    </w:tbl>
    <w:p w14:paraId="3A76A499" w14:textId="77777777" w:rsidR="005C38D6" w:rsidRPr="00D472B7" w:rsidRDefault="005C38D6" w:rsidP="005C38D6">
      <w:pPr>
        <w:pStyle w:val="Heading2"/>
        <w:rPr>
          <w:lang w:val="id-ID"/>
        </w:rPr>
      </w:pPr>
      <w:r w:rsidRPr="00D472B7">
        <w:rPr>
          <w:lang w:val="id-ID"/>
        </w:rPr>
        <w:t>Table</w:t>
      </w:r>
    </w:p>
    <w:p w14:paraId="7495526D" w14:textId="77777777" w:rsidR="005C38D6" w:rsidRDefault="005C38D6" w:rsidP="005C38D6">
      <w:pPr>
        <w:ind w:firstLine="202"/>
        <w:rPr>
          <w:lang w:val="id-ID"/>
        </w:rPr>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14:paraId="62B86099" w14:textId="77777777" w:rsidR="00B832C6" w:rsidRPr="00B82E26" w:rsidRDefault="00B832C6" w:rsidP="00B832C6">
      <w:pPr>
        <w:pStyle w:val="Caption"/>
        <w:spacing w:before="240"/>
        <w:jc w:val="center"/>
        <w:rPr>
          <w:lang w:val="id-ID"/>
        </w:rPr>
      </w:pPr>
      <w:r w:rsidRPr="000D6E8D">
        <w:t xml:space="preserve">TABLE </w:t>
      </w:r>
      <w:r>
        <w:rPr>
          <w:noProof/>
          <w:lang w:val="id-ID"/>
        </w:rPr>
        <w:t>1</w:t>
      </w:r>
    </w:p>
    <w:p w14:paraId="565EC04C" w14:textId="77777777" w:rsidR="00B832C6" w:rsidRPr="000D6E8D" w:rsidRDefault="00B832C6" w:rsidP="00B832C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B832C6" w:rsidRPr="000D6E8D" w14:paraId="7FB27FCF" w14:textId="77777777" w:rsidTr="00F967CF">
        <w:trPr>
          <w:trHeight w:val="522"/>
          <w:jc w:val="center"/>
        </w:trPr>
        <w:tc>
          <w:tcPr>
            <w:tcW w:w="3261" w:type="dxa"/>
            <w:tcBorders>
              <w:top w:val="single" w:sz="4" w:space="0" w:color="auto"/>
              <w:bottom w:val="single" w:sz="4" w:space="0" w:color="auto"/>
            </w:tcBorders>
            <w:shd w:val="clear" w:color="auto" w:fill="auto"/>
            <w:noWrap/>
            <w:vAlign w:val="center"/>
            <w:hideMark/>
          </w:tcPr>
          <w:p w14:paraId="0C0400F9" w14:textId="77777777" w:rsidR="00B832C6" w:rsidRPr="000D6E8D" w:rsidRDefault="00B832C6" w:rsidP="00F967CF">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single" w:sz="4" w:space="0" w:color="auto"/>
              <w:bottom w:val="single" w:sz="4" w:space="0" w:color="auto"/>
            </w:tcBorders>
            <w:shd w:val="clear" w:color="auto" w:fill="auto"/>
            <w:vAlign w:val="center"/>
          </w:tcPr>
          <w:p w14:paraId="10A61060" w14:textId="77777777" w:rsidR="00B832C6" w:rsidRPr="000D6E8D" w:rsidRDefault="00B832C6" w:rsidP="00F967CF">
            <w:pPr>
              <w:ind w:firstLine="0"/>
              <w:jc w:val="center"/>
              <w:rPr>
                <w:bCs/>
                <w:color w:val="000000"/>
                <w:sz w:val="16"/>
                <w:szCs w:val="16"/>
              </w:rPr>
            </w:pPr>
            <w:r w:rsidRPr="000D6E8D">
              <w:rPr>
                <w:bCs/>
                <w:color w:val="000000"/>
                <w:sz w:val="16"/>
                <w:szCs w:val="16"/>
              </w:rPr>
              <w:t>Original Sample (O)</w:t>
            </w:r>
          </w:p>
        </w:tc>
        <w:tc>
          <w:tcPr>
            <w:tcW w:w="853" w:type="dxa"/>
            <w:tcBorders>
              <w:top w:val="single" w:sz="4" w:space="0" w:color="auto"/>
              <w:bottom w:val="single" w:sz="4" w:space="0" w:color="auto"/>
            </w:tcBorders>
            <w:shd w:val="clear" w:color="auto" w:fill="auto"/>
            <w:vAlign w:val="center"/>
          </w:tcPr>
          <w:p w14:paraId="4DCEE407" w14:textId="77777777" w:rsidR="00B832C6" w:rsidRPr="000D6E8D" w:rsidRDefault="00B832C6" w:rsidP="00F967CF">
            <w:pPr>
              <w:ind w:firstLine="0"/>
              <w:jc w:val="center"/>
              <w:rPr>
                <w:bCs/>
                <w:color w:val="000000"/>
                <w:sz w:val="16"/>
                <w:szCs w:val="16"/>
              </w:rPr>
            </w:pPr>
            <w:r w:rsidRPr="000D6E8D">
              <w:rPr>
                <w:bCs/>
                <w:color w:val="000000"/>
                <w:sz w:val="16"/>
                <w:szCs w:val="16"/>
              </w:rPr>
              <w:t>Sample Mean (M)</w:t>
            </w:r>
          </w:p>
        </w:tc>
        <w:tc>
          <w:tcPr>
            <w:tcW w:w="847" w:type="dxa"/>
            <w:tcBorders>
              <w:top w:val="single" w:sz="4" w:space="0" w:color="auto"/>
              <w:bottom w:val="single" w:sz="4" w:space="0" w:color="auto"/>
            </w:tcBorders>
            <w:shd w:val="clear" w:color="auto" w:fill="auto"/>
            <w:vAlign w:val="center"/>
          </w:tcPr>
          <w:p w14:paraId="150EC061" w14:textId="77777777" w:rsidR="00B832C6" w:rsidRPr="000D6E8D" w:rsidRDefault="00B832C6" w:rsidP="00F967CF">
            <w:pPr>
              <w:ind w:firstLine="0"/>
              <w:jc w:val="center"/>
              <w:rPr>
                <w:bCs/>
                <w:color w:val="000000"/>
                <w:sz w:val="16"/>
                <w:szCs w:val="16"/>
              </w:rPr>
            </w:pPr>
            <w:r w:rsidRPr="000D6E8D">
              <w:rPr>
                <w:bCs/>
                <w:color w:val="000000"/>
                <w:sz w:val="16"/>
                <w:szCs w:val="16"/>
              </w:rPr>
              <w:t>Standard Deviation (STDEV)</w:t>
            </w:r>
          </w:p>
        </w:tc>
        <w:tc>
          <w:tcPr>
            <w:tcW w:w="1063" w:type="dxa"/>
            <w:tcBorders>
              <w:top w:val="single" w:sz="4" w:space="0" w:color="auto"/>
              <w:left w:val="nil"/>
              <w:bottom w:val="single" w:sz="4" w:space="0" w:color="auto"/>
            </w:tcBorders>
            <w:shd w:val="clear" w:color="auto" w:fill="auto"/>
            <w:noWrap/>
            <w:vAlign w:val="center"/>
            <w:hideMark/>
          </w:tcPr>
          <w:p w14:paraId="71F708ED"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single" w:sz="4" w:space="0" w:color="auto"/>
              <w:bottom w:val="single" w:sz="4" w:space="0" w:color="auto"/>
            </w:tcBorders>
            <w:shd w:val="clear" w:color="auto" w:fill="auto"/>
            <w:noWrap/>
            <w:vAlign w:val="center"/>
            <w:hideMark/>
          </w:tcPr>
          <w:p w14:paraId="2D1E5513"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32C6" w:rsidRPr="000D6E8D" w14:paraId="4487F7B0" w14:textId="77777777" w:rsidTr="00F967CF">
        <w:trPr>
          <w:trHeight w:val="227"/>
          <w:jc w:val="center"/>
        </w:trPr>
        <w:tc>
          <w:tcPr>
            <w:tcW w:w="3261" w:type="dxa"/>
            <w:tcBorders>
              <w:top w:val="single" w:sz="4" w:space="0" w:color="auto"/>
            </w:tcBorders>
            <w:shd w:val="clear" w:color="auto" w:fill="auto"/>
            <w:noWrap/>
            <w:vAlign w:val="center"/>
            <w:hideMark/>
          </w:tcPr>
          <w:p w14:paraId="7DDE1418"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4BB5CC23" w14:textId="77777777" w:rsidR="00B832C6" w:rsidRPr="000D6E8D" w:rsidRDefault="00B832C6" w:rsidP="00F967CF">
            <w:pPr>
              <w:ind w:firstLine="0"/>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286</w:t>
            </w:r>
          </w:p>
        </w:tc>
        <w:tc>
          <w:tcPr>
            <w:tcW w:w="853" w:type="dxa"/>
            <w:tcBorders>
              <w:top w:val="single" w:sz="4" w:space="0" w:color="auto"/>
            </w:tcBorders>
            <w:shd w:val="clear" w:color="auto" w:fill="auto"/>
            <w:vAlign w:val="center"/>
          </w:tcPr>
          <w:p w14:paraId="18653874"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288</w:t>
            </w:r>
          </w:p>
        </w:tc>
        <w:tc>
          <w:tcPr>
            <w:tcW w:w="847" w:type="dxa"/>
            <w:tcBorders>
              <w:top w:val="single" w:sz="4" w:space="0" w:color="auto"/>
            </w:tcBorders>
            <w:shd w:val="clear" w:color="auto" w:fill="auto"/>
            <w:vAlign w:val="center"/>
          </w:tcPr>
          <w:p w14:paraId="7E33768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058</w:t>
            </w:r>
          </w:p>
        </w:tc>
        <w:tc>
          <w:tcPr>
            <w:tcW w:w="1063" w:type="dxa"/>
            <w:tcBorders>
              <w:top w:val="single" w:sz="4" w:space="0" w:color="auto"/>
              <w:left w:val="nil"/>
            </w:tcBorders>
            <w:shd w:val="clear" w:color="auto" w:fill="auto"/>
            <w:noWrap/>
            <w:vAlign w:val="center"/>
          </w:tcPr>
          <w:p w14:paraId="175728AF" w14:textId="77777777" w:rsidR="00B832C6" w:rsidRPr="000D6E8D" w:rsidRDefault="00B832C6" w:rsidP="00F967CF">
            <w:pPr>
              <w:jc w:val="right"/>
              <w:rPr>
                <w:color w:val="000000"/>
                <w:sz w:val="16"/>
                <w:szCs w:val="16"/>
              </w:rPr>
            </w:pPr>
            <w:r w:rsidRPr="000D6E8D">
              <w:rPr>
                <w:color w:val="000000"/>
                <w:sz w:val="16"/>
                <w:szCs w:val="16"/>
              </w:rPr>
              <w:t>4</w:t>
            </w:r>
            <w:r>
              <w:rPr>
                <w:color w:val="000000"/>
                <w:sz w:val="16"/>
                <w:szCs w:val="16"/>
              </w:rPr>
              <w:t>.</w:t>
            </w:r>
            <w:r w:rsidRPr="000D6E8D">
              <w:rPr>
                <w:color w:val="000000"/>
                <w:sz w:val="16"/>
                <w:szCs w:val="16"/>
              </w:rPr>
              <w:t>907</w:t>
            </w:r>
          </w:p>
        </w:tc>
        <w:tc>
          <w:tcPr>
            <w:tcW w:w="780" w:type="dxa"/>
            <w:tcBorders>
              <w:top w:val="single" w:sz="4" w:space="0" w:color="auto"/>
            </w:tcBorders>
            <w:shd w:val="clear" w:color="auto" w:fill="auto"/>
            <w:noWrap/>
            <w:vAlign w:val="center"/>
          </w:tcPr>
          <w:p w14:paraId="05C07CF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49D3802B" w14:textId="77777777" w:rsidTr="00F967CF">
        <w:trPr>
          <w:trHeight w:val="227"/>
          <w:jc w:val="center"/>
        </w:trPr>
        <w:tc>
          <w:tcPr>
            <w:tcW w:w="3261" w:type="dxa"/>
            <w:shd w:val="clear" w:color="auto" w:fill="auto"/>
            <w:noWrap/>
            <w:vAlign w:val="center"/>
            <w:hideMark/>
          </w:tcPr>
          <w:p w14:paraId="2F35E57E"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41B1E259"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175</w:t>
            </w:r>
          </w:p>
        </w:tc>
        <w:tc>
          <w:tcPr>
            <w:tcW w:w="853" w:type="dxa"/>
            <w:tcBorders>
              <w:top w:val="nil"/>
            </w:tcBorders>
            <w:shd w:val="clear" w:color="auto" w:fill="auto"/>
            <w:vAlign w:val="center"/>
          </w:tcPr>
          <w:p w14:paraId="6045466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174</w:t>
            </w:r>
          </w:p>
        </w:tc>
        <w:tc>
          <w:tcPr>
            <w:tcW w:w="847" w:type="dxa"/>
            <w:tcBorders>
              <w:top w:val="nil"/>
            </w:tcBorders>
            <w:shd w:val="clear" w:color="auto" w:fill="auto"/>
            <w:vAlign w:val="center"/>
          </w:tcPr>
          <w:p w14:paraId="5CAB921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072</w:t>
            </w:r>
          </w:p>
        </w:tc>
        <w:tc>
          <w:tcPr>
            <w:tcW w:w="1063" w:type="dxa"/>
            <w:tcBorders>
              <w:top w:val="nil"/>
              <w:left w:val="nil"/>
            </w:tcBorders>
            <w:shd w:val="clear" w:color="auto" w:fill="auto"/>
            <w:noWrap/>
            <w:vAlign w:val="center"/>
          </w:tcPr>
          <w:p w14:paraId="3D1196E3" w14:textId="77777777" w:rsidR="00B832C6" w:rsidRPr="000D6E8D" w:rsidRDefault="00B832C6" w:rsidP="00F967CF">
            <w:pPr>
              <w:jc w:val="right"/>
              <w:rPr>
                <w:color w:val="000000"/>
                <w:sz w:val="16"/>
                <w:szCs w:val="16"/>
              </w:rPr>
            </w:pPr>
            <w:r w:rsidRPr="000D6E8D">
              <w:rPr>
                <w:color w:val="000000"/>
                <w:sz w:val="16"/>
                <w:szCs w:val="16"/>
              </w:rPr>
              <w:t>2</w:t>
            </w:r>
            <w:r>
              <w:rPr>
                <w:color w:val="000000"/>
                <w:sz w:val="16"/>
                <w:szCs w:val="16"/>
              </w:rPr>
              <w:t>.</w:t>
            </w:r>
            <w:r w:rsidRPr="000D6E8D">
              <w:rPr>
                <w:color w:val="000000"/>
                <w:sz w:val="16"/>
                <w:szCs w:val="16"/>
              </w:rPr>
              <w:t>434</w:t>
            </w:r>
          </w:p>
        </w:tc>
        <w:tc>
          <w:tcPr>
            <w:tcW w:w="780" w:type="dxa"/>
            <w:tcBorders>
              <w:top w:val="nil"/>
            </w:tcBorders>
            <w:shd w:val="clear" w:color="auto" w:fill="auto"/>
            <w:noWrap/>
            <w:vAlign w:val="center"/>
          </w:tcPr>
          <w:p w14:paraId="66D6645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015</w:t>
            </w:r>
          </w:p>
        </w:tc>
      </w:tr>
      <w:tr w:rsidR="00B832C6" w:rsidRPr="000D6E8D" w14:paraId="76BBEC72" w14:textId="77777777" w:rsidTr="00F967CF">
        <w:trPr>
          <w:trHeight w:val="227"/>
          <w:jc w:val="center"/>
        </w:trPr>
        <w:tc>
          <w:tcPr>
            <w:tcW w:w="3261" w:type="dxa"/>
            <w:shd w:val="clear" w:color="auto" w:fill="auto"/>
            <w:noWrap/>
            <w:vAlign w:val="center"/>
            <w:hideMark/>
          </w:tcPr>
          <w:p w14:paraId="4594BC3D"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76065430"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657</w:t>
            </w:r>
          </w:p>
        </w:tc>
        <w:tc>
          <w:tcPr>
            <w:tcW w:w="853" w:type="dxa"/>
            <w:tcBorders>
              <w:top w:val="nil"/>
            </w:tcBorders>
            <w:shd w:val="clear" w:color="auto" w:fill="auto"/>
            <w:vAlign w:val="center"/>
          </w:tcPr>
          <w:p w14:paraId="6BD8A21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658</w:t>
            </w:r>
          </w:p>
        </w:tc>
        <w:tc>
          <w:tcPr>
            <w:tcW w:w="847" w:type="dxa"/>
            <w:tcBorders>
              <w:top w:val="nil"/>
            </w:tcBorders>
            <w:shd w:val="clear" w:color="auto" w:fill="auto"/>
            <w:vAlign w:val="center"/>
          </w:tcPr>
          <w:p w14:paraId="70CEE827"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039</w:t>
            </w:r>
          </w:p>
        </w:tc>
        <w:tc>
          <w:tcPr>
            <w:tcW w:w="1063" w:type="dxa"/>
            <w:tcBorders>
              <w:top w:val="nil"/>
              <w:left w:val="nil"/>
            </w:tcBorders>
            <w:shd w:val="clear" w:color="auto" w:fill="auto"/>
            <w:noWrap/>
            <w:vAlign w:val="center"/>
          </w:tcPr>
          <w:p w14:paraId="4CAD08FE" w14:textId="77777777" w:rsidR="00B832C6" w:rsidRPr="000D6E8D" w:rsidRDefault="00B832C6" w:rsidP="00F967CF">
            <w:pPr>
              <w:jc w:val="right"/>
              <w:rPr>
                <w:color w:val="000000"/>
                <w:sz w:val="16"/>
                <w:szCs w:val="16"/>
              </w:rPr>
            </w:pPr>
            <w:r w:rsidRPr="000D6E8D">
              <w:rPr>
                <w:color w:val="000000"/>
                <w:sz w:val="16"/>
                <w:szCs w:val="16"/>
              </w:rPr>
              <w:t>17</w:t>
            </w:r>
            <w:r>
              <w:rPr>
                <w:color w:val="000000"/>
                <w:sz w:val="16"/>
                <w:szCs w:val="16"/>
              </w:rPr>
              <w:t>.</w:t>
            </w:r>
            <w:r w:rsidRPr="000D6E8D">
              <w:rPr>
                <w:color w:val="000000"/>
                <w:sz w:val="16"/>
                <w:szCs w:val="16"/>
              </w:rPr>
              <w:t>054</w:t>
            </w:r>
          </w:p>
        </w:tc>
        <w:tc>
          <w:tcPr>
            <w:tcW w:w="780" w:type="dxa"/>
            <w:tcBorders>
              <w:top w:val="nil"/>
            </w:tcBorders>
            <w:shd w:val="clear" w:color="auto" w:fill="auto"/>
            <w:noWrap/>
            <w:vAlign w:val="center"/>
          </w:tcPr>
          <w:p w14:paraId="253ED69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69167F83" w14:textId="77777777" w:rsidTr="00F967CF">
        <w:trPr>
          <w:trHeight w:val="227"/>
          <w:jc w:val="center"/>
        </w:trPr>
        <w:tc>
          <w:tcPr>
            <w:tcW w:w="3261" w:type="dxa"/>
            <w:shd w:val="clear" w:color="auto" w:fill="auto"/>
            <w:noWrap/>
            <w:vAlign w:val="center"/>
            <w:hideMark/>
          </w:tcPr>
          <w:p w14:paraId="226AC016"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7457CA6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463</w:t>
            </w:r>
          </w:p>
        </w:tc>
        <w:tc>
          <w:tcPr>
            <w:tcW w:w="853" w:type="dxa"/>
            <w:tcBorders>
              <w:top w:val="nil"/>
            </w:tcBorders>
            <w:shd w:val="clear" w:color="auto" w:fill="auto"/>
            <w:vAlign w:val="center"/>
          </w:tcPr>
          <w:p w14:paraId="66FCDD6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461</w:t>
            </w:r>
          </w:p>
        </w:tc>
        <w:tc>
          <w:tcPr>
            <w:tcW w:w="847" w:type="dxa"/>
            <w:tcBorders>
              <w:top w:val="nil"/>
            </w:tcBorders>
            <w:shd w:val="clear" w:color="auto" w:fill="auto"/>
            <w:vAlign w:val="center"/>
          </w:tcPr>
          <w:p w14:paraId="0DC5DE2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061</w:t>
            </w:r>
          </w:p>
        </w:tc>
        <w:tc>
          <w:tcPr>
            <w:tcW w:w="1063" w:type="dxa"/>
            <w:tcBorders>
              <w:top w:val="nil"/>
              <w:left w:val="nil"/>
            </w:tcBorders>
            <w:shd w:val="clear" w:color="auto" w:fill="auto"/>
            <w:noWrap/>
            <w:vAlign w:val="center"/>
          </w:tcPr>
          <w:p w14:paraId="7AE7768B" w14:textId="77777777" w:rsidR="00B832C6" w:rsidRPr="000D6E8D" w:rsidRDefault="00B832C6" w:rsidP="00F967CF">
            <w:pPr>
              <w:jc w:val="right"/>
              <w:rPr>
                <w:color w:val="000000"/>
                <w:sz w:val="16"/>
                <w:szCs w:val="16"/>
              </w:rPr>
            </w:pPr>
            <w:r w:rsidRPr="000D6E8D">
              <w:rPr>
                <w:color w:val="000000"/>
                <w:sz w:val="16"/>
                <w:szCs w:val="16"/>
              </w:rPr>
              <w:t>7</w:t>
            </w:r>
            <w:r>
              <w:rPr>
                <w:color w:val="000000"/>
                <w:sz w:val="16"/>
                <w:szCs w:val="16"/>
              </w:rPr>
              <w:t>.</w:t>
            </w:r>
            <w:r w:rsidRPr="000D6E8D">
              <w:rPr>
                <w:color w:val="000000"/>
                <w:sz w:val="16"/>
                <w:szCs w:val="16"/>
              </w:rPr>
              <w:t>576</w:t>
            </w:r>
          </w:p>
        </w:tc>
        <w:tc>
          <w:tcPr>
            <w:tcW w:w="780" w:type="dxa"/>
            <w:tcBorders>
              <w:top w:val="nil"/>
            </w:tcBorders>
            <w:shd w:val="clear" w:color="auto" w:fill="auto"/>
            <w:noWrap/>
            <w:vAlign w:val="center"/>
          </w:tcPr>
          <w:p w14:paraId="1CBBBB8B"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31F9C824" w14:textId="77777777" w:rsidTr="00F967CF">
        <w:trPr>
          <w:trHeight w:val="227"/>
          <w:jc w:val="center"/>
        </w:trPr>
        <w:tc>
          <w:tcPr>
            <w:tcW w:w="3261" w:type="dxa"/>
            <w:shd w:val="clear" w:color="auto" w:fill="auto"/>
            <w:noWrap/>
            <w:vAlign w:val="center"/>
            <w:hideMark/>
          </w:tcPr>
          <w:p w14:paraId="1F26B163"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2A6FF2EA"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405</w:t>
            </w:r>
          </w:p>
        </w:tc>
        <w:tc>
          <w:tcPr>
            <w:tcW w:w="853" w:type="dxa"/>
            <w:tcBorders>
              <w:top w:val="nil"/>
            </w:tcBorders>
            <w:shd w:val="clear" w:color="auto" w:fill="auto"/>
            <w:vAlign w:val="center"/>
          </w:tcPr>
          <w:p w14:paraId="23C6CD9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400</w:t>
            </w:r>
          </w:p>
        </w:tc>
        <w:tc>
          <w:tcPr>
            <w:tcW w:w="847" w:type="dxa"/>
            <w:tcBorders>
              <w:top w:val="nil"/>
            </w:tcBorders>
            <w:shd w:val="clear" w:color="auto" w:fill="auto"/>
            <w:vAlign w:val="center"/>
          </w:tcPr>
          <w:p w14:paraId="1CC9870D"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068</w:t>
            </w:r>
          </w:p>
        </w:tc>
        <w:tc>
          <w:tcPr>
            <w:tcW w:w="1063" w:type="dxa"/>
            <w:tcBorders>
              <w:top w:val="nil"/>
              <w:left w:val="nil"/>
            </w:tcBorders>
            <w:shd w:val="clear" w:color="auto" w:fill="auto"/>
            <w:noWrap/>
            <w:vAlign w:val="center"/>
          </w:tcPr>
          <w:p w14:paraId="7A4EC0DB" w14:textId="77777777" w:rsidR="00B832C6" w:rsidRPr="000D6E8D" w:rsidRDefault="00B832C6" w:rsidP="00F967CF">
            <w:pPr>
              <w:jc w:val="right"/>
              <w:rPr>
                <w:color w:val="000000"/>
                <w:sz w:val="16"/>
                <w:szCs w:val="16"/>
              </w:rPr>
            </w:pPr>
            <w:r w:rsidRPr="000D6E8D">
              <w:rPr>
                <w:color w:val="000000"/>
                <w:sz w:val="16"/>
                <w:szCs w:val="16"/>
              </w:rPr>
              <w:t>5</w:t>
            </w:r>
            <w:r>
              <w:rPr>
                <w:color w:val="000000"/>
                <w:sz w:val="16"/>
                <w:szCs w:val="16"/>
              </w:rPr>
              <w:t>.</w:t>
            </w:r>
            <w:r w:rsidRPr="000D6E8D">
              <w:rPr>
                <w:color w:val="000000"/>
                <w:sz w:val="16"/>
                <w:szCs w:val="16"/>
              </w:rPr>
              <w:t>936</w:t>
            </w:r>
          </w:p>
        </w:tc>
        <w:tc>
          <w:tcPr>
            <w:tcW w:w="780" w:type="dxa"/>
            <w:tcBorders>
              <w:top w:val="nil"/>
            </w:tcBorders>
            <w:shd w:val="clear" w:color="auto" w:fill="auto"/>
            <w:noWrap/>
            <w:vAlign w:val="center"/>
          </w:tcPr>
          <w:p w14:paraId="3A49882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BB29DF" w14:paraId="04D6CD5D" w14:textId="77777777" w:rsidTr="00F967CF">
        <w:trPr>
          <w:trHeight w:val="227"/>
          <w:jc w:val="center"/>
        </w:trPr>
        <w:tc>
          <w:tcPr>
            <w:tcW w:w="3261" w:type="dxa"/>
            <w:shd w:val="clear" w:color="auto" w:fill="auto"/>
            <w:noWrap/>
            <w:vAlign w:val="center"/>
            <w:hideMark/>
          </w:tcPr>
          <w:p w14:paraId="72322015"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Performance Expectancy -&gt; Intention to Use</w:t>
            </w:r>
          </w:p>
        </w:tc>
        <w:tc>
          <w:tcPr>
            <w:tcW w:w="850" w:type="dxa"/>
            <w:tcBorders>
              <w:top w:val="nil"/>
            </w:tcBorders>
            <w:shd w:val="clear" w:color="auto" w:fill="auto"/>
            <w:vAlign w:val="center"/>
          </w:tcPr>
          <w:p w14:paraId="0805BECB"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052</w:t>
            </w:r>
          </w:p>
        </w:tc>
        <w:tc>
          <w:tcPr>
            <w:tcW w:w="853" w:type="dxa"/>
            <w:tcBorders>
              <w:top w:val="nil"/>
            </w:tcBorders>
            <w:shd w:val="clear" w:color="auto" w:fill="auto"/>
            <w:vAlign w:val="center"/>
          </w:tcPr>
          <w:p w14:paraId="5F751A48"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053</w:t>
            </w:r>
          </w:p>
        </w:tc>
        <w:tc>
          <w:tcPr>
            <w:tcW w:w="847" w:type="dxa"/>
            <w:tcBorders>
              <w:top w:val="nil"/>
            </w:tcBorders>
            <w:shd w:val="clear" w:color="auto" w:fill="auto"/>
            <w:vAlign w:val="center"/>
          </w:tcPr>
          <w:p w14:paraId="2A7E2043"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058</w:t>
            </w:r>
          </w:p>
        </w:tc>
        <w:tc>
          <w:tcPr>
            <w:tcW w:w="1063" w:type="dxa"/>
            <w:tcBorders>
              <w:top w:val="nil"/>
              <w:left w:val="nil"/>
            </w:tcBorders>
            <w:shd w:val="clear" w:color="auto" w:fill="auto"/>
            <w:noWrap/>
            <w:vAlign w:val="center"/>
          </w:tcPr>
          <w:p w14:paraId="43A87797"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893</w:t>
            </w:r>
          </w:p>
        </w:tc>
        <w:tc>
          <w:tcPr>
            <w:tcW w:w="780" w:type="dxa"/>
            <w:tcBorders>
              <w:top w:val="nil"/>
            </w:tcBorders>
            <w:shd w:val="clear" w:color="auto" w:fill="auto"/>
            <w:noWrap/>
            <w:vAlign w:val="center"/>
          </w:tcPr>
          <w:p w14:paraId="3100C01C"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372</w:t>
            </w:r>
          </w:p>
        </w:tc>
      </w:tr>
      <w:tr w:rsidR="00B832C6" w:rsidRPr="00BB29DF" w14:paraId="5B49DB83" w14:textId="77777777" w:rsidTr="00F967CF">
        <w:trPr>
          <w:trHeight w:val="227"/>
          <w:jc w:val="center"/>
        </w:trPr>
        <w:tc>
          <w:tcPr>
            <w:tcW w:w="3261" w:type="dxa"/>
            <w:tcBorders>
              <w:bottom w:val="single" w:sz="4" w:space="0" w:color="auto"/>
            </w:tcBorders>
            <w:shd w:val="clear" w:color="auto" w:fill="auto"/>
            <w:noWrap/>
            <w:vAlign w:val="center"/>
            <w:hideMark/>
          </w:tcPr>
          <w:p w14:paraId="5F77BB1E"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0F5261BE"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428</w:t>
            </w:r>
          </w:p>
        </w:tc>
        <w:tc>
          <w:tcPr>
            <w:tcW w:w="853" w:type="dxa"/>
            <w:tcBorders>
              <w:top w:val="nil"/>
              <w:bottom w:val="single" w:sz="4" w:space="0" w:color="auto"/>
            </w:tcBorders>
            <w:shd w:val="clear" w:color="auto" w:fill="auto"/>
            <w:vAlign w:val="center"/>
          </w:tcPr>
          <w:p w14:paraId="667C627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430</w:t>
            </w:r>
          </w:p>
        </w:tc>
        <w:tc>
          <w:tcPr>
            <w:tcW w:w="847" w:type="dxa"/>
            <w:tcBorders>
              <w:top w:val="nil"/>
              <w:bottom w:val="single" w:sz="4" w:space="0" w:color="auto"/>
            </w:tcBorders>
            <w:shd w:val="clear" w:color="auto" w:fill="auto"/>
            <w:vAlign w:val="center"/>
          </w:tcPr>
          <w:p w14:paraId="4CD9F15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059</w:t>
            </w:r>
          </w:p>
        </w:tc>
        <w:tc>
          <w:tcPr>
            <w:tcW w:w="1063" w:type="dxa"/>
            <w:tcBorders>
              <w:top w:val="nil"/>
              <w:left w:val="nil"/>
              <w:bottom w:val="single" w:sz="4" w:space="0" w:color="auto"/>
            </w:tcBorders>
            <w:shd w:val="clear" w:color="auto" w:fill="auto"/>
            <w:noWrap/>
            <w:vAlign w:val="center"/>
          </w:tcPr>
          <w:p w14:paraId="600C00A6" w14:textId="77777777" w:rsidR="00B832C6" w:rsidRPr="00BB29DF" w:rsidRDefault="00B832C6" w:rsidP="00F967CF">
            <w:pPr>
              <w:jc w:val="right"/>
              <w:rPr>
                <w:color w:val="000000"/>
                <w:sz w:val="16"/>
                <w:szCs w:val="16"/>
              </w:rPr>
            </w:pPr>
            <w:r w:rsidRPr="00BB29DF">
              <w:rPr>
                <w:color w:val="000000"/>
                <w:sz w:val="16"/>
                <w:szCs w:val="16"/>
              </w:rPr>
              <w:t>7</w:t>
            </w:r>
            <w:r>
              <w:rPr>
                <w:color w:val="000000"/>
                <w:sz w:val="16"/>
                <w:szCs w:val="16"/>
              </w:rPr>
              <w:t>.</w:t>
            </w:r>
            <w:r w:rsidRPr="00BB29DF">
              <w:rPr>
                <w:color w:val="000000"/>
                <w:sz w:val="16"/>
                <w:szCs w:val="16"/>
              </w:rPr>
              <w:t>207</w:t>
            </w:r>
          </w:p>
        </w:tc>
        <w:tc>
          <w:tcPr>
            <w:tcW w:w="780" w:type="dxa"/>
            <w:tcBorders>
              <w:top w:val="nil"/>
              <w:bottom w:val="single" w:sz="4" w:space="0" w:color="auto"/>
            </w:tcBorders>
            <w:shd w:val="clear" w:color="auto" w:fill="auto"/>
            <w:noWrap/>
            <w:vAlign w:val="center"/>
          </w:tcPr>
          <w:p w14:paraId="4781D80A"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000</w:t>
            </w:r>
          </w:p>
        </w:tc>
      </w:tr>
    </w:tbl>
    <w:p w14:paraId="3B770F4D" w14:textId="628AA87A" w:rsidR="00B832C6" w:rsidRPr="006C6220" w:rsidRDefault="00B832C6" w:rsidP="00B832C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r w:rsidR="0014087C">
        <w:rPr>
          <w:rFonts w:eastAsia="SimSun"/>
          <w:sz w:val="16"/>
          <w:szCs w:val="16"/>
        </w:rPr>
        <w:t xml:space="preserve"> (this is additional </w:t>
      </w:r>
      <w:r w:rsidR="0014087C" w:rsidRPr="0014087C">
        <w:rPr>
          <w:rFonts w:eastAsia="SimSun"/>
          <w:sz w:val="16"/>
          <w:szCs w:val="16"/>
        </w:rPr>
        <w:t>legend/caption</w:t>
      </w:r>
      <w:r w:rsidR="0014087C">
        <w:rPr>
          <w:rFonts w:eastAsia="SimSun"/>
          <w:sz w:val="16"/>
          <w:szCs w:val="16"/>
        </w:rPr>
        <w:t xml:space="preserve"> </w:t>
      </w:r>
      <w:r w:rsidR="0014087C" w:rsidRPr="0014087C">
        <w:rPr>
          <w:rFonts w:eastAsia="SimSun"/>
          <w:sz w:val="16"/>
          <w:szCs w:val="16"/>
        </w:rPr>
        <w:t>for clarity</w:t>
      </w:r>
      <w:r w:rsidR="0014087C">
        <w:rPr>
          <w:rFonts w:eastAsia="SimSun"/>
          <w:sz w:val="16"/>
          <w:szCs w:val="16"/>
        </w:rPr>
        <w:t xml:space="preserve"> of data description, if needed)</w:t>
      </w:r>
    </w:p>
    <w:p w14:paraId="442A6DF1" w14:textId="00961BFB" w:rsidR="005C38D6" w:rsidRPr="00A33564" w:rsidRDefault="00B36D5A" w:rsidP="005C38D6">
      <w:pPr>
        <w:pStyle w:val="Heading2"/>
        <w:rPr>
          <w:lang w:val="id-ID"/>
        </w:rPr>
      </w:pPr>
      <w:r w:rsidRPr="00B36D5A">
        <w:t>Algorithm</w:t>
      </w:r>
    </w:p>
    <w:p w14:paraId="7A679269" w14:textId="001F661C" w:rsidR="0034735D" w:rsidRPr="0034735D" w:rsidRDefault="0034735D" w:rsidP="005C38D6">
      <w:pPr>
        <w:ind w:firstLine="202"/>
      </w:pPr>
      <w:r w:rsidRPr="0034735D">
        <w:rPr>
          <w:lang w:val="id-ID"/>
        </w:rPr>
        <w:t>Pseudocode, or structured English, allows a programmer to use English-like sentences to write an explanation of what a program is supposed to do.</w:t>
      </w:r>
      <w:r>
        <w:t xml:space="preserve"> </w:t>
      </w:r>
      <w:r w:rsidR="00AB0306" w:rsidRPr="00AB0306">
        <w:t>An example of pseudocode can be seen in Algorithm 1</w:t>
      </w:r>
      <w:r w:rsidR="00AB0306">
        <w:t>.</w:t>
      </w:r>
      <w:r w:rsidR="00200352">
        <w:t xml:space="preserve"> </w:t>
      </w:r>
    </w:p>
    <w:p w14:paraId="4589A961" w14:textId="77777777" w:rsidR="0034735D" w:rsidRPr="0028722B" w:rsidRDefault="00795B60" w:rsidP="00D64F68">
      <w:pPr>
        <w:pStyle w:val="Els-body-text"/>
        <w:pBdr>
          <w:bottom w:val="single" w:sz="4" w:space="1" w:color="auto"/>
        </w:pBdr>
        <w:spacing w:before="240"/>
        <w:ind w:firstLine="0"/>
        <w:rPr>
          <w:b/>
          <w:bCs/>
          <w:iCs/>
          <w:lang w:bidi="en-US"/>
        </w:rPr>
      </w:pPr>
      <w:r w:rsidRPr="0028722B">
        <w:rPr>
          <w:b/>
          <w:bCs/>
          <w:iCs/>
          <w:lang w:bidi="en-US"/>
        </w:rPr>
        <w:t xml:space="preserve">Algorithm 1 </w:t>
      </w:r>
    </w:p>
    <w:p w14:paraId="45739C5A" w14:textId="45BB0DB7" w:rsidR="00795B60" w:rsidRPr="00CC088D" w:rsidRDefault="00200352" w:rsidP="00D64F68">
      <w:pPr>
        <w:pStyle w:val="Els-body-text"/>
        <w:pBdr>
          <w:bottom w:val="single" w:sz="4" w:space="1" w:color="auto"/>
        </w:pBdr>
        <w:ind w:firstLine="0"/>
        <w:rPr>
          <w:iCs/>
          <w:lang w:bidi="en-US"/>
        </w:rPr>
      </w:pPr>
      <w:r>
        <w:rPr>
          <w:iCs/>
          <w:lang w:bidi="en-US"/>
        </w:rPr>
        <w:t>Person</w:t>
      </w:r>
      <w:r w:rsidR="00795B60" w:rsidRPr="00CC088D">
        <w:rPr>
          <w:iCs/>
          <w:lang w:bidi="en-US"/>
        </w:rPr>
        <w:t xml:space="preserve"> </w:t>
      </w:r>
      <w:r w:rsidR="0095080E" w:rsidRPr="00CC088D">
        <w:rPr>
          <w:iCs/>
          <w:lang w:bidi="en-US"/>
        </w:rPr>
        <w:t>identification</w:t>
      </w:r>
    </w:p>
    <w:p w14:paraId="7F41F38C" w14:textId="77777777" w:rsidR="00795B60" w:rsidRPr="00DF5695" w:rsidRDefault="00795B60" w:rsidP="00795B60">
      <w:pPr>
        <w:pStyle w:val="Els-body-text"/>
        <w:rPr>
          <w:i/>
          <w:lang w:bidi="en-US"/>
        </w:rPr>
      </w:pPr>
      <w:r w:rsidRPr="00DF5695">
        <w:rPr>
          <w:b/>
          <w:bCs/>
          <w:i/>
          <w:lang w:bidi="en-US"/>
        </w:rPr>
        <w:t>function</w:t>
      </w:r>
      <w:r w:rsidRPr="00DF5695">
        <w:rPr>
          <w:i/>
          <w:lang w:bidi="en-US"/>
        </w:rPr>
        <w:t xml:space="preserve"> person_identification ()</w:t>
      </w:r>
    </w:p>
    <w:p w14:paraId="20292D4F" w14:textId="77777777" w:rsidR="00795B60" w:rsidRPr="00DF5695" w:rsidRDefault="00795B60" w:rsidP="00795B60">
      <w:pPr>
        <w:pStyle w:val="Els-body-text"/>
        <w:rPr>
          <w:i/>
          <w:lang w:bidi="en-US"/>
        </w:rPr>
      </w:pPr>
      <w:r w:rsidRPr="00DF5695">
        <w:rPr>
          <w:i/>
          <w:lang w:bidi="en-US"/>
        </w:rPr>
        <w:tab/>
      </w:r>
      <w:r w:rsidRPr="00DF5695">
        <w:rPr>
          <w:b/>
          <w:bCs/>
          <w:i/>
          <w:lang w:bidi="en-US"/>
        </w:rPr>
        <w:t>get</w:t>
      </w:r>
      <w:r w:rsidRPr="00DF5695">
        <w:rPr>
          <w:i/>
          <w:lang w:bidi="en-US"/>
        </w:rPr>
        <w:t xml:space="preserve"> subject and object token</w:t>
      </w:r>
    </w:p>
    <w:p w14:paraId="202744F5" w14:textId="77777777" w:rsidR="00795B60" w:rsidRPr="00DF5695" w:rsidRDefault="00795B60" w:rsidP="00795B60">
      <w:pPr>
        <w:pStyle w:val="Els-body-text"/>
        <w:rPr>
          <w:i/>
          <w:lang w:bidi="en-US"/>
        </w:rPr>
      </w:pPr>
      <w:r w:rsidRPr="00DF5695">
        <w:rPr>
          <w:i/>
          <w:lang w:bidi="en-US"/>
        </w:rPr>
        <w:tab/>
      </w:r>
      <w:r w:rsidRPr="00DF5695">
        <w:rPr>
          <w:b/>
          <w:bCs/>
          <w:i/>
          <w:lang w:bidi="en-US"/>
        </w:rPr>
        <w:t>for each</w:t>
      </w:r>
      <w:r w:rsidRPr="00DF5695">
        <w:rPr>
          <w:i/>
          <w:lang w:bidi="en-US"/>
        </w:rPr>
        <w:t xml:space="preserve"> subject and object token</w:t>
      </w:r>
    </w:p>
    <w:p w14:paraId="18E58456" w14:textId="55E7F4B2" w:rsidR="00795B60" w:rsidRPr="00DF5695" w:rsidRDefault="00795B60" w:rsidP="00795B60">
      <w:pPr>
        <w:pStyle w:val="Els-body-text"/>
        <w:rPr>
          <w:i/>
          <w:lang w:bidi="en-US"/>
        </w:rPr>
      </w:pPr>
      <w:r w:rsidRPr="00DF5695">
        <w:rPr>
          <w:b/>
          <w:bCs/>
          <w:i/>
          <w:lang w:bidi="en-US"/>
        </w:rPr>
        <w:tab/>
      </w:r>
      <w:r w:rsidRPr="00DF5695">
        <w:rPr>
          <w:b/>
          <w:bCs/>
          <w:i/>
          <w:lang w:bidi="en-US"/>
        </w:rPr>
        <w:tab/>
        <w:t>set</w:t>
      </w:r>
      <w:r w:rsidRPr="00DF5695">
        <w:rPr>
          <w:i/>
          <w:lang w:bidi="en-US"/>
        </w:rPr>
        <w:t xml:space="preserve"> token as </w:t>
      </w:r>
      <w:r w:rsidR="00310244">
        <w:rPr>
          <w:i/>
          <w:lang w:bidi="en-US"/>
        </w:rPr>
        <w:t>person</w:t>
      </w:r>
    </w:p>
    <w:p w14:paraId="3812A265" w14:textId="77777777" w:rsidR="00795B60" w:rsidRPr="00DF5695" w:rsidRDefault="00795B60" w:rsidP="00795B60">
      <w:pPr>
        <w:pStyle w:val="Els-body-text"/>
        <w:rPr>
          <w:i/>
          <w:lang w:bidi="en-US"/>
        </w:rPr>
      </w:pPr>
      <w:r w:rsidRPr="00DF5695">
        <w:rPr>
          <w:i/>
          <w:lang w:bidi="en-US"/>
        </w:rPr>
        <w:tab/>
      </w:r>
      <w:r w:rsidRPr="00DF5695">
        <w:rPr>
          <w:b/>
          <w:bCs/>
          <w:i/>
          <w:lang w:bidi="en-US"/>
        </w:rPr>
        <w:t>end for</w:t>
      </w:r>
      <w:r w:rsidRPr="00DF5695">
        <w:rPr>
          <w:i/>
          <w:lang w:bidi="en-US"/>
        </w:rPr>
        <w:t xml:space="preserve">   </w:t>
      </w:r>
    </w:p>
    <w:p w14:paraId="3DECDDA6" w14:textId="0425DB03" w:rsidR="00795B60" w:rsidRPr="00DF5695" w:rsidRDefault="00795B60" w:rsidP="00C1667A">
      <w:pPr>
        <w:pStyle w:val="Els-body-text"/>
        <w:pBdr>
          <w:bottom w:val="single" w:sz="4" w:space="1" w:color="auto"/>
        </w:pBdr>
        <w:spacing w:after="240"/>
        <w:rPr>
          <w:i/>
          <w:lang w:bidi="en-US"/>
        </w:rPr>
      </w:pPr>
      <w:r w:rsidRPr="00DF5695">
        <w:rPr>
          <w:i/>
          <w:lang w:bidi="en-US"/>
        </w:rPr>
        <w:tab/>
      </w:r>
      <w:r w:rsidRPr="00DF5695">
        <w:rPr>
          <w:b/>
          <w:bCs/>
          <w:i/>
          <w:lang w:bidi="en-US"/>
        </w:rPr>
        <w:t>return</w:t>
      </w:r>
      <w:r w:rsidRPr="00DF5695">
        <w:rPr>
          <w:i/>
          <w:lang w:bidi="en-US"/>
        </w:rPr>
        <w:t xml:space="preserve"> </w:t>
      </w:r>
      <w:r w:rsidR="0095080E">
        <w:rPr>
          <w:i/>
          <w:lang w:bidi="en-US"/>
        </w:rPr>
        <w:t>person</w:t>
      </w:r>
      <w:r w:rsidRPr="00DF5695">
        <w:rPr>
          <w:i/>
          <w:lang w:bidi="en-US"/>
        </w:rPr>
        <w:t xml:space="preserve">   </w:t>
      </w:r>
    </w:p>
    <w:p w14:paraId="20D62BA0" w14:textId="77777777" w:rsidR="005C38D6" w:rsidRPr="00D472B7" w:rsidRDefault="005C38D6" w:rsidP="005C38D6">
      <w:pPr>
        <w:pStyle w:val="JISEBIHeading2"/>
        <w:rPr>
          <w:noProof/>
        </w:rPr>
      </w:pPr>
      <w:r w:rsidRPr="00D472B7">
        <w:lastRenderedPageBreak/>
        <w:t>Equations</w:t>
      </w:r>
    </w:p>
    <w:p w14:paraId="535451FF" w14:textId="77777777" w:rsidR="005C38D6" w:rsidRPr="00D472B7" w:rsidRDefault="005C38D6" w:rsidP="005C38D6">
      <w:pPr>
        <w:pStyle w:val="BodyText"/>
        <w:ind w:firstLine="202"/>
        <w:rPr>
          <w:noProof/>
          <w:lang w:val="id-ID"/>
        </w:rPr>
      </w:pPr>
      <w:r w:rsidRPr="00D472B7">
        <w:t>Equations and formulae should be typed in Mathtype or any Equation Editor, and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14:paraId="64DA784E" w14:textId="77777777" w:rsidR="005C38D6" w:rsidRPr="001B1487" w:rsidRDefault="005C38D6" w:rsidP="005C38D6">
      <w:pPr>
        <w:pStyle w:val="equation0"/>
        <w:tabs>
          <w:tab w:val="clear" w:pos="5040"/>
          <w:tab w:val="right" w:pos="3969"/>
        </w:tabs>
        <w:jc w:val="right"/>
        <w:rPr>
          <w:rFonts w:hint="eastAsia"/>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C462BEB" w14:textId="77777777" w:rsidR="005C38D6" w:rsidRPr="00D472B7" w:rsidRDefault="005C38D6" w:rsidP="005C38D6">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023941FA" w14:textId="1C8D97DD" w:rsidR="00BF30C0" w:rsidRPr="00D472B7" w:rsidRDefault="00B4258F" w:rsidP="00E82F5B">
      <w:pPr>
        <w:pStyle w:val="JISEBIHeading1"/>
      </w:pPr>
      <w:r w:rsidRPr="00D472B7">
        <w:t>Results</w:t>
      </w:r>
    </w:p>
    <w:p w14:paraId="7F97A46D" w14:textId="73673203" w:rsidR="005C38D6" w:rsidRPr="00D472B7" w:rsidRDefault="00152813" w:rsidP="00152813">
      <w:pPr>
        <w:ind w:firstLine="202"/>
        <w:rPr>
          <w:lang w:val="en-ID"/>
        </w:rPr>
      </w:pPr>
      <w:r w:rsidRPr="00D472B7">
        <w:rPr>
          <w:lang w:val="en-ID"/>
        </w:rPr>
        <w:t>The results section and the following discussion section allow the most flexibility in terms of organization and content. In general, the pure, unbiased results should be presented first without interpretation. These results should present the data or the results after applying the techniques outlined in the methods section. The results are simply results; they do not draw conclusions.</w:t>
      </w:r>
      <w:r w:rsidR="00DA64D7">
        <w:rPr>
          <w:lang w:val="en-ID"/>
        </w:rPr>
        <w:t xml:space="preserve"> </w:t>
      </w:r>
      <w:r w:rsidR="00DA64D7" w:rsidRPr="005C38D6">
        <w:rPr>
          <w:lang w:val="en-ID"/>
        </w:rPr>
        <w:t>In the results section, the author must write down the research results in logical sequences, according to the research flow. The study results are presented in the form of narrative/textual, tables, or images in the form of graphs or diagrams. Avoid displaying raw data. The authors are required to clearly describe the evaluation result of the study in this section.</w:t>
      </w:r>
    </w:p>
    <w:p w14:paraId="7164A172" w14:textId="77777777" w:rsidR="00152813"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086FC82" w14:textId="77777777" w:rsidR="00BF30C0" w:rsidRPr="00D472B7" w:rsidRDefault="00B4258F" w:rsidP="00E82F5B">
      <w:pPr>
        <w:pStyle w:val="JISEBIHeading1"/>
      </w:pPr>
      <w:r w:rsidRPr="00D472B7">
        <w:t>Discussion</w:t>
      </w:r>
    </w:p>
    <w:p w14:paraId="4591D288" w14:textId="5DE689EF" w:rsidR="002C2F98"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w:t>
      </w:r>
      <w:r w:rsidR="005B7DB0" w:rsidRPr="00D472B7">
        <w:rPr>
          <w:lang w:val="en-ID"/>
        </w:rPr>
        <w:t>include:</w:t>
      </w:r>
      <w:r w:rsidR="00FE3AE0">
        <w:rPr>
          <w:lang w:val="en-ID"/>
        </w:rPr>
        <w:t xml:space="preserve"> (1) </w:t>
      </w:r>
      <w:r w:rsidR="00FE3AE0" w:rsidRPr="00FE3AE0">
        <w:rPr>
          <w:lang w:val="en-ID"/>
        </w:rPr>
        <w:t>Provide an accurate assessment of the insights gained from the study</w:t>
      </w:r>
      <w:r w:rsidR="00FE3AE0">
        <w:rPr>
          <w:lang w:val="en-ID"/>
        </w:rPr>
        <w:t xml:space="preserve">. (2) </w:t>
      </w:r>
      <w:r w:rsidR="00FA4614">
        <w:rPr>
          <w:lang w:val="en-ID"/>
        </w:rPr>
        <w:t>T</w:t>
      </w:r>
      <w:r w:rsidR="00AD45FF" w:rsidRPr="005F30CC">
        <w:rPr>
          <w:lang w:val="en-ID"/>
        </w:rPr>
        <w:t>he author needs to compare results with other studies.</w:t>
      </w:r>
      <w:r w:rsidR="00AD45FF">
        <w:rPr>
          <w:lang w:val="en-ID"/>
        </w:rPr>
        <w:t xml:space="preserve"> </w:t>
      </w:r>
      <w:r w:rsidR="00FE3AE0">
        <w:rPr>
          <w:lang w:val="en-ID"/>
        </w:rPr>
        <w:t xml:space="preserve">(3) </w:t>
      </w:r>
      <w:r w:rsidR="00FE3AE0" w:rsidRPr="00FE3AE0">
        <w:rPr>
          <w:lang w:val="en-ID"/>
        </w:rPr>
        <w:t>Effectively contextualize the results within the existing body of knowledge</w:t>
      </w:r>
      <w:r w:rsidR="00FE3AE0">
        <w:rPr>
          <w:lang w:val="en-ID"/>
        </w:rPr>
        <w:t>.</w:t>
      </w:r>
      <w:r w:rsidR="00FE3AE0" w:rsidRPr="00FE3AE0">
        <w:rPr>
          <w:lang w:val="en-ID"/>
        </w:rPr>
        <w:t xml:space="preserve"> </w:t>
      </w:r>
      <w:r w:rsidR="00FE3AE0">
        <w:rPr>
          <w:lang w:val="en-ID"/>
        </w:rPr>
        <w:t xml:space="preserve">(4) </w:t>
      </w:r>
      <w:r w:rsidR="00FE3AE0" w:rsidRPr="00FE3AE0">
        <w:rPr>
          <w:lang w:val="en-ID"/>
        </w:rPr>
        <w:t>Acknowledge any limitations or constraints encountered during the research</w:t>
      </w:r>
      <w:r w:rsidR="00081069">
        <w:rPr>
          <w:lang w:val="en-ID"/>
        </w:rPr>
        <w:t xml:space="preserve"> (</w:t>
      </w:r>
      <w:r w:rsidR="00081069" w:rsidRPr="005F30CC">
        <w:rPr>
          <w:lang w:val="en-ID"/>
        </w:rPr>
        <w:t>limitations of study or threats to validity</w:t>
      </w:r>
      <w:r w:rsidR="00081069">
        <w:rPr>
          <w:lang w:val="en-ID"/>
        </w:rPr>
        <w:t>)</w:t>
      </w:r>
      <w:r w:rsidR="00C30E5A">
        <w:rPr>
          <w:lang w:val="en-ID"/>
        </w:rPr>
        <w:t>.</w:t>
      </w:r>
      <w:r w:rsidR="00FE3AE0" w:rsidRPr="00FE3AE0">
        <w:rPr>
          <w:lang w:val="en-ID"/>
        </w:rPr>
        <w:t xml:space="preserve"> </w:t>
      </w:r>
      <w:r w:rsidR="00C30E5A">
        <w:rPr>
          <w:lang w:val="en-ID"/>
        </w:rPr>
        <w:t xml:space="preserve">(5) </w:t>
      </w:r>
      <w:r w:rsidR="00FE3AE0" w:rsidRPr="00FE3AE0">
        <w:rPr>
          <w:lang w:val="en-ID"/>
        </w:rPr>
        <w:t>Offer specific and well-justified recommendations for fellow researchers.</w:t>
      </w:r>
    </w:p>
    <w:p w14:paraId="447C60F5" w14:textId="65779DBE" w:rsidR="005B7DB0" w:rsidRDefault="00A22E31" w:rsidP="00A22E31">
      <w:pPr>
        <w:ind w:firstLine="202"/>
        <w:rPr>
          <w:lang w:val="en-ID"/>
        </w:rPr>
      </w:pPr>
      <w:r w:rsidRPr="00A22E31">
        <w:rPr>
          <w:lang w:val="en-ID"/>
        </w:rPr>
        <w:t>It is important to avoid the following pitfalls:</w:t>
      </w:r>
      <w:r>
        <w:rPr>
          <w:lang w:val="en-ID"/>
        </w:rPr>
        <w:t xml:space="preserve"> (1) </w:t>
      </w:r>
      <w:r w:rsidRPr="00A22E31">
        <w:rPr>
          <w:lang w:val="en-ID"/>
        </w:rPr>
        <w:t>Repetition of results already presented.</w:t>
      </w:r>
      <w:r>
        <w:rPr>
          <w:lang w:val="en-ID"/>
        </w:rPr>
        <w:t xml:space="preserve"> (2) </w:t>
      </w:r>
      <w:r w:rsidRPr="00A22E31">
        <w:rPr>
          <w:lang w:val="en-ID"/>
        </w:rPr>
        <w:t>Introduction of new results that were not previously described in the methods or results sections.</w:t>
      </w:r>
      <w:r>
        <w:rPr>
          <w:lang w:val="en-ID"/>
        </w:rPr>
        <w:t xml:space="preserve"> (3) </w:t>
      </w:r>
      <w:r w:rsidRPr="00A22E31">
        <w:rPr>
          <w:lang w:val="en-ID"/>
        </w:rPr>
        <w:t>Introducing relevant literature that should have been discussed earlier.</w:t>
      </w:r>
      <w:r>
        <w:rPr>
          <w:lang w:val="en-ID"/>
        </w:rPr>
        <w:t xml:space="preserve"> (4) </w:t>
      </w:r>
      <w:r w:rsidRPr="00A22E31">
        <w:rPr>
          <w:lang w:val="en-ID"/>
        </w:rPr>
        <w:t>Overemphasizing the significance of findings, especially in cases where statistical significance was not achieved.</w:t>
      </w:r>
      <w:r>
        <w:rPr>
          <w:lang w:val="en-ID"/>
        </w:rPr>
        <w:t xml:space="preserve"> (5) </w:t>
      </w:r>
      <w:r w:rsidRPr="00A22E31">
        <w:rPr>
          <w:lang w:val="en-ID"/>
        </w:rPr>
        <w:t>Downplaying or neglecting the significance of findings when valuable lessons can be derived.</w:t>
      </w:r>
      <w:r>
        <w:rPr>
          <w:lang w:val="en-ID"/>
        </w:rPr>
        <w:t xml:space="preserve"> (6) </w:t>
      </w:r>
      <w:r w:rsidRPr="00A22E31">
        <w:rPr>
          <w:lang w:val="en-ID"/>
        </w:rPr>
        <w:t>Making overly ambitious or overly cautious suggestions for future research or applications.</w:t>
      </w:r>
    </w:p>
    <w:p w14:paraId="064673F1" w14:textId="77777777" w:rsidR="00B4258F" w:rsidRPr="00D472B7" w:rsidRDefault="00B4258F" w:rsidP="00E82F5B">
      <w:pPr>
        <w:pStyle w:val="JISEBIHeading1"/>
      </w:pPr>
      <w:r w:rsidRPr="00D472B7">
        <w:t>Conclusion</w:t>
      </w:r>
      <w:r w:rsidR="006A053A" w:rsidRPr="00D472B7">
        <w:t>s</w:t>
      </w:r>
    </w:p>
    <w:p w14:paraId="57DA916F" w14:textId="3AC3BF18" w:rsidR="00AD5862" w:rsidRPr="00D472B7" w:rsidRDefault="00CB6294" w:rsidP="00C227DE">
      <w:pPr>
        <w:ind w:firstLine="202"/>
        <w:rPr>
          <w:color w:val="232323"/>
        </w:rPr>
      </w:pPr>
      <w:r w:rsidRPr="00CB6294">
        <w:rPr>
          <w:color w:val="232323"/>
          <w:lang w:val="id-ID"/>
        </w:rPr>
        <w:t>In the conclusion section, The authors should explicitly write down the manuscript's contribution based on the results to answer the research questions.</w:t>
      </w:r>
      <w:r>
        <w:rPr>
          <w:color w:val="232323"/>
        </w:rPr>
        <w:t xml:space="preserve"> </w:t>
      </w:r>
      <w:r w:rsidR="00AD5862" w:rsidRPr="00D472B7">
        <w:rPr>
          <w:color w:val="232323"/>
          <w:lang w:val="id-ID"/>
        </w:rPr>
        <w:t>The conclusion contains a summary of what is learned from the results obtained, what needs</w:t>
      </w:r>
      <w:r w:rsidR="00997BC4" w:rsidRPr="00D472B7">
        <w:rPr>
          <w:color w:val="232323"/>
          <w:lang w:val="id-ID"/>
        </w:rPr>
        <w:t xml:space="preserve"> to be improved in</w:t>
      </w:r>
      <w:r w:rsidR="00AD5862" w:rsidRPr="00D472B7">
        <w:rPr>
          <w:color w:val="232323"/>
          <w:lang w:val="id-ID"/>
        </w:rPr>
        <w:t xml:space="preserve"> further study. </w:t>
      </w:r>
      <w:r w:rsidR="00EF3E4C" w:rsidRPr="00D472B7">
        <w:rPr>
          <w:color w:val="232323"/>
          <w:lang w:val="id-ID"/>
        </w:rPr>
        <w:t>Other common features of the conclusions are the</w:t>
      </w:r>
      <w:r w:rsidR="00AD5862" w:rsidRPr="00D472B7">
        <w:rPr>
          <w:color w:val="232323"/>
          <w:lang w:val="id-ID"/>
        </w:rPr>
        <w:t xml:space="preserve"> benefits</w:t>
      </w:r>
      <w:r w:rsidR="00927D0F" w:rsidRPr="00D472B7">
        <w:rPr>
          <w:color w:val="232323"/>
          <w:lang w:val="id-ID"/>
        </w:rPr>
        <w:t xml:space="preserve"> and </w:t>
      </w:r>
      <w:r w:rsidR="00AD5862" w:rsidRPr="00D472B7">
        <w:rPr>
          <w:color w:val="232323"/>
          <w:lang w:val="id-ID"/>
        </w:rPr>
        <w:t xml:space="preserve">applications of </w:t>
      </w:r>
      <w:r w:rsidR="00EF3E4C" w:rsidRPr="00D472B7">
        <w:rPr>
          <w:color w:val="232323"/>
          <w:lang w:val="id-ID"/>
        </w:rPr>
        <w:t>the research,</w:t>
      </w:r>
      <w:r w:rsidR="00927D0F" w:rsidRPr="00D472B7">
        <w:rPr>
          <w:color w:val="232323"/>
          <w:lang w:val="id-ID"/>
        </w:rPr>
        <w:t xml:space="preserve"> limitation,</w:t>
      </w:r>
      <w:r w:rsidR="00EF3E4C" w:rsidRPr="00D472B7">
        <w:rPr>
          <w:color w:val="232323"/>
          <w:lang w:val="id-ID"/>
        </w:rPr>
        <w:t xml:space="preserve"> and the recommendations based on the results obtained. </w:t>
      </w:r>
    </w:p>
    <w:p w14:paraId="53C119F8" w14:textId="5C2B6EDD" w:rsidR="002F5CE2" w:rsidRDefault="002F5CE2" w:rsidP="00D82C40">
      <w:pPr>
        <w:pStyle w:val="Text"/>
        <w:spacing w:before="240"/>
        <w:ind w:firstLine="0"/>
      </w:pPr>
      <w:r w:rsidRPr="002F5CE2">
        <w:rPr>
          <w:b/>
          <w:bCs/>
          <w:lang w:val="id-ID"/>
        </w:rPr>
        <w:t>Author Contributions:</w:t>
      </w:r>
      <w:r w:rsidRPr="002F5CE2">
        <w:rPr>
          <w:lang w:val="id-ID"/>
        </w:rPr>
        <w:t xml:space="preserve"> </w:t>
      </w:r>
      <w:r w:rsidR="007063AE" w:rsidRPr="007063AE">
        <w:rPr>
          <w:i/>
          <w:iCs/>
        </w:rPr>
        <w:t>[</w:t>
      </w:r>
      <w:r w:rsidR="001176D5" w:rsidRPr="007063AE">
        <w:rPr>
          <w:i/>
          <w:iCs/>
        </w:rPr>
        <w:t>First Author</w:t>
      </w:r>
      <w:r w:rsidR="007063AE" w:rsidRPr="007063AE">
        <w:rPr>
          <w:i/>
          <w:iCs/>
        </w:rPr>
        <w:t>]</w:t>
      </w:r>
      <w:r w:rsidRPr="002F5CE2">
        <w:rPr>
          <w:lang w:val="id-ID"/>
        </w:rPr>
        <w:t xml:space="preserve">: Conceptualization, Methodology, Writing - Original Draft, Writing - Review &amp; Editing, Supervision. </w:t>
      </w:r>
      <w:r w:rsidR="007063AE" w:rsidRPr="007063AE">
        <w:rPr>
          <w:i/>
          <w:iCs/>
        </w:rPr>
        <w:t>[</w:t>
      </w:r>
      <w:r w:rsidR="00D978DB" w:rsidRPr="00165520">
        <w:rPr>
          <w:i/>
          <w:iCs/>
        </w:rPr>
        <w:t>Second Author</w:t>
      </w:r>
      <w:r w:rsidR="007063AE">
        <w:rPr>
          <w:i/>
          <w:iCs/>
        </w:rPr>
        <w:t>]</w:t>
      </w:r>
      <w:r w:rsidRPr="002F5CE2">
        <w:rPr>
          <w:lang w:val="id-ID"/>
        </w:rPr>
        <w:t xml:space="preserve">: Software, Investigation, Data Curation, Writing - Original Draft. </w:t>
      </w:r>
      <w:r w:rsidR="007063AE" w:rsidRPr="007063AE">
        <w:rPr>
          <w:i/>
          <w:iCs/>
        </w:rPr>
        <w:t>[</w:t>
      </w:r>
      <w:r w:rsidR="00347726" w:rsidRPr="007063AE">
        <w:rPr>
          <w:i/>
          <w:iCs/>
          <w:lang w:val="id-ID"/>
        </w:rPr>
        <w:t>Third Author</w:t>
      </w:r>
      <w:r w:rsidR="007063AE" w:rsidRPr="007063AE">
        <w:rPr>
          <w:i/>
          <w:iCs/>
        </w:rPr>
        <w:t>]</w:t>
      </w:r>
      <w:r w:rsidR="00347726">
        <w:t xml:space="preserve">: </w:t>
      </w:r>
      <w:r w:rsidR="00347726" w:rsidRPr="00347726">
        <w:t>Investigation</w:t>
      </w:r>
      <w:r w:rsidR="00347726">
        <w:t xml:space="preserve">, </w:t>
      </w:r>
      <w:r w:rsidR="00347726" w:rsidRPr="00347726">
        <w:t>Data Curation</w:t>
      </w:r>
      <w:r w:rsidR="00347726">
        <w:t>.</w:t>
      </w:r>
      <w:r w:rsidR="00347726" w:rsidRPr="00347726">
        <w:t xml:space="preserve"> </w:t>
      </w:r>
      <w:r w:rsidR="00DC541D">
        <w:t>(</w:t>
      </w:r>
      <w:r w:rsidR="00DC541D" w:rsidRPr="00DC541D">
        <w:t xml:space="preserve">A short paragraph specifying the author's contributions must be provided. Please use the CRediT taxonomy to </w:t>
      </w:r>
      <w:r w:rsidR="00C3210F">
        <w:t>write this part</w:t>
      </w:r>
      <w:r w:rsidR="00DC541D">
        <w:t>)</w:t>
      </w:r>
      <w:r w:rsidR="00DE1DEE">
        <w:t xml:space="preserve"> – </w:t>
      </w:r>
      <w:r w:rsidR="00CD69FD">
        <w:t>this statement is mandatory</w:t>
      </w:r>
      <w:r w:rsidR="00DE1DEE">
        <w:t>.</w:t>
      </w:r>
    </w:p>
    <w:p w14:paraId="55ECC354" w14:textId="77777777" w:rsidR="00726A5C" w:rsidRDefault="00726A5C" w:rsidP="002F5CE2">
      <w:pPr>
        <w:pStyle w:val="Text"/>
        <w:ind w:firstLine="0"/>
      </w:pPr>
    </w:p>
    <w:p w14:paraId="546D1EFC" w14:textId="1637B69A" w:rsidR="00726A5C" w:rsidRPr="00DC541D" w:rsidRDefault="00726A5C" w:rsidP="002F5CE2">
      <w:pPr>
        <w:pStyle w:val="Text"/>
        <w:ind w:firstLine="0"/>
      </w:pPr>
      <w:r w:rsidRPr="00726A5C">
        <w:t>All authors have read and agreed to the published version of the manuscript.</w:t>
      </w:r>
    </w:p>
    <w:p w14:paraId="320E14D0" w14:textId="77777777" w:rsidR="002F5CE2" w:rsidRPr="002F5CE2" w:rsidRDefault="002F5CE2" w:rsidP="002F5CE2">
      <w:pPr>
        <w:pStyle w:val="Text"/>
        <w:ind w:firstLine="0"/>
        <w:rPr>
          <w:lang w:val="id-ID"/>
        </w:rPr>
      </w:pPr>
    </w:p>
    <w:p w14:paraId="6141419B" w14:textId="651989ED" w:rsidR="002F5CE2" w:rsidRPr="001F3316" w:rsidRDefault="002F5CE2" w:rsidP="002F5CE2">
      <w:pPr>
        <w:pStyle w:val="Text"/>
        <w:ind w:firstLine="0"/>
      </w:pPr>
      <w:r w:rsidRPr="002F5CE2">
        <w:rPr>
          <w:b/>
          <w:bCs/>
          <w:lang w:val="id-ID"/>
        </w:rPr>
        <w:t>Funding:</w:t>
      </w:r>
      <w:r w:rsidRPr="002F5CE2">
        <w:rPr>
          <w:lang w:val="id-ID"/>
        </w:rPr>
        <w:t xml:space="preserve"> This work was supported by </w:t>
      </w:r>
      <w:r w:rsidR="001F3316">
        <w:t>[Sponsor name]</w:t>
      </w:r>
      <w:r w:rsidRPr="002F5CE2">
        <w:rPr>
          <w:lang w:val="id-ID"/>
        </w:rPr>
        <w:t xml:space="preserve"> under </w:t>
      </w:r>
      <w:r w:rsidR="001F3316">
        <w:t>[Research grand name]</w:t>
      </w:r>
      <w:r w:rsidRPr="002F5CE2">
        <w:rPr>
          <w:lang w:val="id-ID"/>
        </w:rPr>
        <w:t xml:space="preserve"> Grand number </w:t>
      </w:r>
      <w:r w:rsidR="00531A28">
        <w:t>xxx</w:t>
      </w:r>
      <w:r w:rsidRPr="002F5CE2">
        <w:rPr>
          <w:lang w:val="id-ID"/>
        </w:rPr>
        <w:t>.</w:t>
      </w:r>
      <w:r w:rsidR="001F3316">
        <w:t xml:space="preserve"> / </w:t>
      </w:r>
      <w:r w:rsidR="009C6720" w:rsidRPr="009C6720">
        <w:t>This research received no specific grant from any funding agency</w:t>
      </w:r>
      <w:r w:rsidR="00DE1DEE">
        <w:t xml:space="preserve">. - </w:t>
      </w:r>
      <w:r w:rsidR="00D76094">
        <w:t>this statement is mandatory</w:t>
      </w:r>
      <w:r w:rsidR="00DE1DEE">
        <w:t>.</w:t>
      </w:r>
    </w:p>
    <w:p w14:paraId="1F7ED38B" w14:textId="77777777" w:rsidR="002F5CE2" w:rsidRPr="002F5CE2" w:rsidRDefault="002F5CE2" w:rsidP="002F5CE2">
      <w:pPr>
        <w:pStyle w:val="Text"/>
        <w:ind w:firstLine="0"/>
        <w:rPr>
          <w:lang w:val="id-ID"/>
        </w:rPr>
      </w:pPr>
    </w:p>
    <w:p w14:paraId="5F86351D" w14:textId="6DDFBE8B" w:rsidR="001F3316" w:rsidRPr="00DE1DEE" w:rsidRDefault="001F3316" w:rsidP="002F5CE2">
      <w:pPr>
        <w:pStyle w:val="Text"/>
        <w:ind w:firstLine="0"/>
        <w:rPr>
          <w:b/>
          <w:bCs/>
        </w:rPr>
      </w:pPr>
      <w:r w:rsidRPr="001F3316">
        <w:rPr>
          <w:b/>
          <w:bCs/>
          <w:lang w:val="id-ID"/>
        </w:rPr>
        <w:t xml:space="preserve">Acknowledgments: </w:t>
      </w:r>
      <w:r w:rsidR="00D41717" w:rsidRPr="00D41717">
        <w:rPr>
          <w:lang w:val="id-ID"/>
        </w:rPr>
        <w:t xml:space="preserve">You may recognize other people who contributed to the article or data contained in the article, </w:t>
      </w:r>
      <w:r w:rsidR="00D41717" w:rsidRPr="00D41717">
        <w:rPr>
          <w:lang w:val="id-ID"/>
        </w:rPr>
        <w:lastRenderedPageBreak/>
        <w:t>but at a level of effort that does not justify their inclusion as authors.</w:t>
      </w:r>
      <w:r w:rsidR="00DE1DEE">
        <w:t xml:space="preserve"> – </w:t>
      </w:r>
      <w:r w:rsidR="00D76094">
        <w:t xml:space="preserve">this statement is </w:t>
      </w:r>
      <w:r w:rsidR="00CD69FD">
        <w:t>optional;</w:t>
      </w:r>
      <w:r w:rsidR="00DE1DEE">
        <w:t xml:space="preserve"> you may delete this part.</w:t>
      </w:r>
    </w:p>
    <w:p w14:paraId="3AB08D86" w14:textId="77777777" w:rsidR="001F3316" w:rsidRDefault="001F3316" w:rsidP="002F5CE2">
      <w:pPr>
        <w:pStyle w:val="Text"/>
        <w:ind w:firstLine="0"/>
        <w:rPr>
          <w:b/>
          <w:bCs/>
          <w:lang w:val="id-ID"/>
        </w:rPr>
      </w:pPr>
    </w:p>
    <w:p w14:paraId="22322E6A" w14:textId="4BD4AF14" w:rsidR="002F5CE2" w:rsidRDefault="002F5CE2" w:rsidP="00A22E24">
      <w:pPr>
        <w:pStyle w:val="Text"/>
        <w:ind w:firstLine="0"/>
      </w:pPr>
      <w:r w:rsidRPr="002F5CE2">
        <w:rPr>
          <w:b/>
          <w:bCs/>
          <w:lang w:val="id-ID"/>
        </w:rPr>
        <w:t>Conflicts of Interest:</w:t>
      </w:r>
      <w:r w:rsidRPr="002F5CE2">
        <w:rPr>
          <w:lang w:val="id-ID"/>
        </w:rPr>
        <w:t xml:space="preserve"> The authors declare no conflict of interest.</w:t>
      </w:r>
      <w:r w:rsidR="00DE1DEE">
        <w:t xml:space="preserve"> </w:t>
      </w:r>
      <w:r w:rsidR="000F4685">
        <w:t xml:space="preserve">/ </w:t>
      </w:r>
      <w:r w:rsidR="00A22E24">
        <w:t>The authors declare the following financial interests/personal relationships which may be considered as potential competing interests:</w:t>
      </w:r>
      <w:r w:rsidR="00AB312A">
        <w:t xml:space="preserve"> </w:t>
      </w:r>
      <w:r w:rsidR="004979F5">
        <w:t>[</w:t>
      </w:r>
      <w:r w:rsidR="001B224C" w:rsidRPr="002D2621">
        <w:t>First Author</w:t>
      </w:r>
      <w:r w:rsidR="004979F5">
        <w:t>]</w:t>
      </w:r>
      <w:r w:rsidR="001B224C">
        <w:t xml:space="preserve"> </w:t>
      </w:r>
      <w:r w:rsidR="001B224C" w:rsidRPr="001B224C">
        <w:t>reports financial support was provided by</w:t>
      </w:r>
      <w:r w:rsidR="001B224C">
        <w:t xml:space="preserve"> </w:t>
      </w:r>
      <w:r w:rsidR="00854D49">
        <w:t>[Sponsor name]</w:t>
      </w:r>
      <w:r w:rsidR="00E64EEF">
        <w:t>.</w:t>
      </w:r>
      <w:r w:rsidR="001B224C">
        <w:t xml:space="preserve"> </w:t>
      </w:r>
      <w:r w:rsidR="004979F5">
        <w:t>[</w:t>
      </w:r>
      <w:r w:rsidR="004979F5" w:rsidRPr="002D2621">
        <w:t>First Author</w:t>
      </w:r>
      <w:r w:rsidR="004979F5">
        <w:t>]</w:t>
      </w:r>
      <w:r w:rsidR="00E64EEF">
        <w:t xml:space="preserve"> report </w:t>
      </w:r>
      <w:r w:rsidR="00E64EEF" w:rsidRPr="006C49B0">
        <w:t>a relationship with</w:t>
      </w:r>
      <w:r w:rsidR="00E64EEF">
        <w:t xml:space="preserve"> [Sponsor name] </w:t>
      </w:r>
      <w:r w:rsidR="00E64EEF" w:rsidRPr="00970DAF">
        <w:t>that includes: employment</w:t>
      </w:r>
      <w:r w:rsidR="00E64EEF">
        <w:t>.</w:t>
      </w:r>
      <w:r w:rsidR="00E64EEF" w:rsidRPr="00CA289C">
        <w:t xml:space="preserve"> </w:t>
      </w:r>
      <w:r w:rsidR="00252199" w:rsidRPr="00CA289C">
        <w:t>No other potential conflict of interest relevant to this article was reported.</w:t>
      </w:r>
      <w:r w:rsidR="00252199">
        <w:t xml:space="preserve"> </w:t>
      </w:r>
      <w:r w:rsidR="00CA289C">
        <w:t xml:space="preserve">/ </w:t>
      </w:r>
      <w:r w:rsidR="00CA289C" w:rsidRPr="002D2621">
        <w:t xml:space="preserve">First Author </w:t>
      </w:r>
      <w:r w:rsidR="00C34371">
        <w:t>is</w:t>
      </w:r>
      <w:r w:rsidR="00CA289C">
        <w:t xml:space="preserve"> member of Editorial Teams, </w:t>
      </w:r>
      <w:r w:rsidR="00CA289C" w:rsidRPr="00CA289C">
        <w:t>but had no role in the decision to publish this article. No other potential conflict of interest relevant to this article was reported.</w:t>
      </w:r>
      <w:r w:rsidR="002D2621">
        <w:tab/>
      </w:r>
      <w:r w:rsidR="00DE1DEE">
        <w:t xml:space="preserve">– </w:t>
      </w:r>
      <w:r w:rsidR="00B542CB">
        <w:t xml:space="preserve">this statement is </w:t>
      </w:r>
      <w:r w:rsidR="00DE1DEE">
        <w:t>mandatory.</w:t>
      </w:r>
    </w:p>
    <w:p w14:paraId="6D4F4A1B" w14:textId="77777777" w:rsidR="007F3E62" w:rsidRDefault="007F3E62" w:rsidP="00A22E24">
      <w:pPr>
        <w:pStyle w:val="Text"/>
        <w:ind w:firstLine="0"/>
      </w:pPr>
    </w:p>
    <w:p w14:paraId="2C0CED3B" w14:textId="51DF463E" w:rsidR="007F3E62" w:rsidRDefault="007F3E62" w:rsidP="007F3E62">
      <w:pPr>
        <w:pStyle w:val="Text"/>
        <w:ind w:firstLine="0"/>
      </w:pPr>
      <w:r w:rsidRPr="007F3E62">
        <w:rPr>
          <w:b/>
          <w:bCs/>
        </w:rPr>
        <w:t>Data Availability:</w:t>
      </w:r>
      <w:r>
        <w:t xml:space="preserve"> </w:t>
      </w:r>
      <w:r w:rsidR="00E127C4" w:rsidRPr="00E127C4">
        <w:t>Your statement should explain the accessibility of the data and</w:t>
      </w:r>
      <w:r w:rsidR="002863AD">
        <w:t>/or</w:t>
      </w:r>
      <w:r w:rsidR="00E127C4" w:rsidRPr="00E127C4">
        <w:t xml:space="preserve"> source code that underlie the results presented in your paper. If it is stored in a repository, please provide hyperlinks whenever possible. In cases where it cannot be openly shared, such as for the protection of study participant privacy, it is essential to explain this restriction clearly.</w:t>
      </w:r>
      <w:r>
        <w:t xml:space="preserve">  – this statement is mandatory.</w:t>
      </w:r>
    </w:p>
    <w:p w14:paraId="4F525F8D" w14:textId="77777777" w:rsidR="008510D8" w:rsidRDefault="008510D8" w:rsidP="007F3E62">
      <w:pPr>
        <w:pStyle w:val="Text"/>
        <w:ind w:firstLine="0"/>
      </w:pPr>
    </w:p>
    <w:p w14:paraId="7716F569" w14:textId="2CF9A03C" w:rsidR="00DB3E3C" w:rsidRDefault="008510D8" w:rsidP="00DB3E3C">
      <w:pPr>
        <w:pStyle w:val="Text"/>
        <w:ind w:firstLine="0"/>
      </w:pPr>
      <w:r w:rsidRPr="008510D8">
        <w:rPr>
          <w:b/>
          <w:bCs/>
        </w:rPr>
        <w:t>Informed Consent</w:t>
      </w:r>
      <w:r w:rsidRPr="008510D8">
        <w:rPr>
          <w:b/>
          <w:bCs/>
        </w:rPr>
        <w:t>:</w:t>
      </w:r>
      <w:r>
        <w:t xml:space="preserve"> T</w:t>
      </w:r>
      <w:r w:rsidRPr="008510D8">
        <w:t>here were no human subjects</w:t>
      </w:r>
      <w:r>
        <w:t xml:space="preserve">. / </w:t>
      </w:r>
      <w:r w:rsidRPr="008510D8">
        <w:t>I have stated</w:t>
      </w:r>
      <w:r>
        <w:t xml:space="preserve"> </w:t>
      </w:r>
      <w:r w:rsidRPr="008510D8">
        <w:t>or provided an explanation in my Methods section that Informed Consent was obtained</w:t>
      </w:r>
      <w:r>
        <w:t xml:space="preserve">. / The </w:t>
      </w:r>
      <w:r w:rsidRPr="008510D8">
        <w:t xml:space="preserve">consent cannot be </w:t>
      </w:r>
      <w:r w:rsidRPr="008510D8">
        <w:t>obtained</w:t>
      </w:r>
      <w:r>
        <w:t xml:space="preserve">; </w:t>
      </w:r>
      <w:r w:rsidR="00C6321E" w:rsidRPr="00C6321E">
        <w:rPr>
          <w:i/>
          <w:iCs/>
        </w:rPr>
        <w:t>Providing an explanation is necessary, and the text should include a description of an alternative process that has received ethical approval and should be followed.</w:t>
      </w:r>
      <w:r w:rsidR="007D2F88">
        <w:rPr>
          <w:i/>
          <w:iCs/>
        </w:rPr>
        <w:t xml:space="preserve"> </w:t>
      </w:r>
      <w:r w:rsidR="00DB3E3C">
        <w:t>– this statement is mandatory.</w:t>
      </w:r>
    </w:p>
    <w:p w14:paraId="4BC5E4AC" w14:textId="77777777" w:rsidR="001B5B00" w:rsidRDefault="001B5B00" w:rsidP="007F3E62">
      <w:pPr>
        <w:pStyle w:val="Text"/>
        <w:ind w:firstLine="0"/>
      </w:pPr>
    </w:p>
    <w:p w14:paraId="19757C76" w14:textId="32370A6C" w:rsidR="00D229AE" w:rsidRDefault="001A6F83" w:rsidP="00D229AE">
      <w:pPr>
        <w:pStyle w:val="Text"/>
        <w:ind w:firstLine="0"/>
      </w:pPr>
      <w:r w:rsidRPr="001A6F83">
        <w:rPr>
          <w:b/>
          <w:bCs/>
        </w:rPr>
        <w:t>Animal Subjects</w:t>
      </w:r>
      <w:r w:rsidRPr="001A6F83">
        <w:rPr>
          <w:b/>
          <w:bCs/>
        </w:rPr>
        <w:t>:</w:t>
      </w:r>
      <w:r>
        <w:t xml:space="preserve"> </w:t>
      </w:r>
      <w:r w:rsidRPr="001A6F83">
        <w:t>There were no animal subjects</w:t>
      </w:r>
      <w:r>
        <w:t>. /</w:t>
      </w:r>
      <w:r w:rsidR="00DB3E3C">
        <w:t xml:space="preserve"> </w:t>
      </w:r>
      <w:r w:rsidR="00DA590D" w:rsidRPr="00DA590D">
        <w:t xml:space="preserve">This research involved animal subjects </w:t>
      </w:r>
      <w:r w:rsidR="001506C9">
        <w:t>and</w:t>
      </w:r>
      <w:r w:rsidR="00DA590D" w:rsidRPr="00DA590D">
        <w:t xml:space="preserve"> </w:t>
      </w:r>
      <w:r w:rsidR="001506C9" w:rsidRPr="00DA590D">
        <w:t>it</w:t>
      </w:r>
      <w:r w:rsidR="00DA590D" w:rsidRPr="00DA590D">
        <w:t xml:space="preserve"> complies with ARRIVE guidelines</w:t>
      </w:r>
      <w:r w:rsidR="00DA590D">
        <w:t xml:space="preserve">. / </w:t>
      </w:r>
      <w:r w:rsidR="00D229AE">
        <w:t>This research involved animal subjects but did NOT comply with ARRIVE guidelines</w:t>
      </w:r>
      <w:r w:rsidR="00D229AE">
        <w:t xml:space="preserve">, </w:t>
      </w:r>
      <w:r w:rsidR="007D2F88" w:rsidRPr="007D2F88">
        <w:rPr>
          <w:i/>
          <w:iCs/>
        </w:rPr>
        <w:t>Kindly provide a rationale for why your research did not adhere to the ARRIVE guidelines.</w:t>
      </w:r>
      <w:r w:rsidR="00D229AE" w:rsidRPr="00D229AE">
        <w:rPr>
          <w:i/>
          <w:iCs/>
        </w:rPr>
        <w:t xml:space="preserve"> </w:t>
      </w:r>
      <w:r w:rsidR="00D229AE">
        <w:t>– this statement is mandatory.</w:t>
      </w:r>
    </w:p>
    <w:p w14:paraId="68645C83" w14:textId="4B346B32" w:rsidR="001B5B00" w:rsidRDefault="001B5B00" w:rsidP="00D229AE">
      <w:pPr>
        <w:pStyle w:val="Text"/>
        <w:ind w:firstLine="0"/>
      </w:pPr>
    </w:p>
    <w:p w14:paraId="6FBDC471" w14:textId="5E26225A" w:rsidR="00236881" w:rsidRDefault="00236881" w:rsidP="002F5CE2">
      <w:pPr>
        <w:pStyle w:val="Text"/>
        <w:ind w:firstLine="0"/>
      </w:pPr>
    </w:p>
    <w:p w14:paraId="400C3B02" w14:textId="77777777" w:rsidR="00F71718" w:rsidRDefault="00236881" w:rsidP="002F5CE2">
      <w:pPr>
        <w:pStyle w:val="Text"/>
        <w:ind w:firstLine="0"/>
      </w:pPr>
      <w:r w:rsidRPr="00236881">
        <w:rPr>
          <w:b/>
          <w:bCs/>
        </w:rPr>
        <w:t>ORCID</w:t>
      </w:r>
      <w:r>
        <w:t xml:space="preserve">: </w:t>
      </w:r>
    </w:p>
    <w:p w14:paraId="369485EC" w14:textId="4B2773DD" w:rsidR="00F71718" w:rsidRDefault="001176D5" w:rsidP="002F5CE2">
      <w:pPr>
        <w:pStyle w:val="Text"/>
        <w:ind w:firstLine="0"/>
      </w:pPr>
      <w:r w:rsidRPr="001176D5">
        <w:t>First Author</w:t>
      </w:r>
      <w:r w:rsidR="00F71718" w:rsidRPr="002F5CE2">
        <w:rPr>
          <w:lang w:val="id-ID"/>
        </w:rPr>
        <w:t>:</w:t>
      </w:r>
      <w:r w:rsidR="00F71718" w:rsidRPr="00F71718">
        <w:t xml:space="preserve"> </w:t>
      </w:r>
      <w:hyperlink r:id="rId17" w:history="1">
        <w:r w:rsidR="00F71718" w:rsidRPr="006F6103">
          <w:rPr>
            <w:rStyle w:val="Hyperlink"/>
            <w:lang w:val="id-ID"/>
          </w:rPr>
          <w:t>https://orcid.org/0000-0002-0622-3374</w:t>
        </w:r>
      </w:hyperlink>
      <w:r w:rsidR="00F71718">
        <w:t xml:space="preserve"> </w:t>
      </w:r>
    </w:p>
    <w:p w14:paraId="7800C7E9" w14:textId="388AAF9C" w:rsidR="00236881" w:rsidRDefault="004562C5" w:rsidP="002F5CE2">
      <w:pPr>
        <w:pStyle w:val="Text"/>
        <w:ind w:firstLine="0"/>
      </w:pPr>
      <w:r w:rsidRPr="004562C5">
        <w:t>Second Author</w:t>
      </w:r>
      <w:r w:rsidR="00F71718">
        <w:t xml:space="preserve">: </w:t>
      </w:r>
      <w:hyperlink r:id="rId18" w:history="1">
        <w:r w:rsidR="00B4385D" w:rsidRPr="006F6103">
          <w:rPr>
            <w:rStyle w:val="Hyperlink"/>
          </w:rPr>
          <w:t>https://orcid.org/0000-0002-8560-8626</w:t>
        </w:r>
      </w:hyperlink>
    </w:p>
    <w:p w14:paraId="6E5801F3" w14:textId="6F1C01EE" w:rsidR="005165DF" w:rsidRDefault="008E606C" w:rsidP="002F5CE2">
      <w:pPr>
        <w:pStyle w:val="Text"/>
        <w:ind w:firstLine="0"/>
      </w:pPr>
      <w:r w:rsidRPr="008E606C">
        <w:t>Third Author</w:t>
      </w:r>
      <w:r w:rsidR="005165DF">
        <w:t xml:space="preserve">: </w:t>
      </w:r>
      <w:r w:rsidR="00B15597">
        <w:t>-</w:t>
      </w:r>
    </w:p>
    <w:p w14:paraId="7A2B5F16" w14:textId="77777777" w:rsidR="00882359" w:rsidRPr="00D472B7" w:rsidRDefault="00882359" w:rsidP="00E82F5B">
      <w:pPr>
        <w:pStyle w:val="JISEBIReferenceheading"/>
      </w:pPr>
      <w:r w:rsidRPr="00D472B7">
        <w:t>References</w:t>
      </w:r>
    </w:p>
    <w:p w14:paraId="2E13BBEE" w14:textId="6B900F64" w:rsidR="005F3756" w:rsidRPr="00D472B7" w:rsidRDefault="005F3756" w:rsidP="007911F2">
      <w:pPr>
        <w:shd w:val="clear" w:color="auto" w:fill="FFFFFF"/>
        <w:spacing w:line="276" w:lineRule="auto"/>
        <w:ind w:firstLine="202"/>
      </w:pPr>
      <w:r w:rsidRPr="00D472B7">
        <w:t xml:space="preserve">We suggest there should be at least </w:t>
      </w:r>
      <w:r w:rsidR="003100C6">
        <w:rPr>
          <w:lang w:val="id-ID"/>
        </w:rPr>
        <w:t>20</w:t>
      </w:r>
      <w:r w:rsidRPr="00D472B7">
        <w:t xml:space="preserve"> references within the manuscript. Make sure you use </w:t>
      </w:r>
      <w:r w:rsidR="00C87F5B">
        <w:t>Mendeley</w:t>
      </w:r>
      <w:r w:rsidRPr="00D472B7">
        <w:t xml:space="preserve"> feature in Microsoft Word for handling citation in manuscript. </w:t>
      </w:r>
      <w:r w:rsidR="004616CE" w:rsidRPr="00D472B7">
        <w:t xml:space="preserve">Please use IEEE </w:t>
      </w:r>
      <w:r w:rsidR="004616CE">
        <w:t xml:space="preserve">Journal </w:t>
      </w:r>
      <w:r w:rsidR="004616CE" w:rsidRPr="00D472B7">
        <w:t>standard for Reference style</w:t>
      </w:r>
      <w:r w:rsidR="002D1ABB">
        <w:t xml:space="preserve"> in Mendeley</w:t>
      </w:r>
      <w:r w:rsidR="004616CE" w:rsidRPr="00D472B7">
        <w:t xml:space="preserve">. </w:t>
      </w:r>
      <w:r w:rsidRPr="00D472B7">
        <w:t xml:space="preserve">References may not include all information; please obtain and include relevant information. </w:t>
      </w:r>
      <w:r w:rsidR="004F6C8C" w:rsidRPr="00867882">
        <w:t>Title of paper with only first word capitalized</w:t>
      </w:r>
      <w:r w:rsidR="004F6C8C">
        <w:t xml:space="preserve">. </w:t>
      </w:r>
      <w:r w:rsidRPr="00D472B7">
        <w:t xml:space="preserve">Do not combine references. There must be only one reference with each number. </w:t>
      </w:r>
      <w:r w:rsidR="00A240F9">
        <w:t>Please include DOI information if applicable.</w:t>
      </w:r>
    </w:p>
    <w:p w14:paraId="461D5B2C" w14:textId="77777777" w:rsidR="000E05CE" w:rsidRPr="00D472B7" w:rsidRDefault="000E05CE" w:rsidP="00F84114">
      <w:pPr>
        <w:shd w:val="clear" w:color="auto" w:fill="FFFFFF"/>
        <w:spacing w:line="276" w:lineRule="auto"/>
        <w:ind w:firstLine="202"/>
        <w:rPr>
          <w:bCs/>
          <w:iCs/>
        </w:rPr>
      </w:pPr>
      <w:r w:rsidRPr="00D472B7">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D472B7">
        <w:t xml:space="preserve">. </w:t>
      </w:r>
      <w:r w:rsidR="00F84114" w:rsidRPr="00D472B7">
        <w:rPr>
          <w:bCs/>
          <w:iCs/>
        </w:rPr>
        <w:t xml:space="preserve"> </w:t>
      </w:r>
    </w:p>
    <w:p w14:paraId="6F3F8C49" w14:textId="77777777" w:rsidR="000E05CE" w:rsidRPr="00D472B7" w:rsidRDefault="000E05CE" w:rsidP="000E05CE">
      <w:pPr>
        <w:rPr>
          <w:rFonts w:eastAsia="MS Mincho"/>
        </w:rPr>
      </w:pPr>
    </w:p>
    <w:p w14:paraId="73F5BC89" w14:textId="77777777" w:rsidR="000E05CE" w:rsidRPr="00D472B7" w:rsidRDefault="000E05CE" w:rsidP="000E05CE">
      <w:pPr>
        <w:pStyle w:val="references0"/>
        <w:rPr>
          <w:rFonts w:eastAsia="MS Mincho"/>
        </w:rPr>
      </w:pPr>
      <w:r w:rsidRPr="00D472B7">
        <w:rPr>
          <w:rFonts w:eastAsia="MS Mincho"/>
        </w:rPr>
        <w:t>G. Eason, B. Noble, and I.N. Sneddon, “On certain integrals of Lipschitz-Hankel type involving products of Bessel functions,” Phil. Trans. Roy. Soc. London, vol. A247, pp. 529-551, April 1955. (</w:t>
      </w:r>
      <w:r w:rsidRPr="00D472B7">
        <w:rPr>
          <w:rFonts w:eastAsia="MS Mincho"/>
          <w:i/>
        </w:rPr>
        <w:t>references</w:t>
      </w:r>
      <w:r w:rsidRPr="00D472B7">
        <w:rPr>
          <w:rFonts w:eastAsia="MS Mincho"/>
        </w:rPr>
        <w:t>)</w:t>
      </w:r>
    </w:p>
    <w:p w14:paraId="354EC2E4" w14:textId="77777777" w:rsidR="000E05CE" w:rsidRPr="00D472B7" w:rsidRDefault="000E05CE" w:rsidP="000E05CE">
      <w:pPr>
        <w:pStyle w:val="references0"/>
        <w:rPr>
          <w:rFonts w:eastAsia="MS Mincho"/>
        </w:rPr>
      </w:pPr>
      <w:r w:rsidRPr="00D472B7">
        <w:rPr>
          <w:rFonts w:eastAsia="MS Mincho"/>
        </w:rPr>
        <w:t>J. Clerk Maxwell, A Treatise on Electricity and Magnetism, 3rd ed., vol. 2. Oxford: Clarendon, 1892, pp.68-73.</w:t>
      </w:r>
    </w:p>
    <w:p w14:paraId="299766B1" w14:textId="77777777" w:rsidR="000E05CE" w:rsidRPr="00D472B7" w:rsidRDefault="000E05CE" w:rsidP="000E05CE">
      <w:pPr>
        <w:pStyle w:val="references0"/>
        <w:rPr>
          <w:rFonts w:eastAsia="MS Mincho"/>
        </w:rPr>
      </w:pPr>
      <w:r w:rsidRPr="00D472B7">
        <w:rPr>
          <w:rFonts w:eastAsia="MS Mincho"/>
        </w:rPr>
        <w:t>I.S. Jacobs and C.P. Bean, “Fine particles, thin films and exchange anisotropy,” in Magnetism, vol. III, G.T. Rado and H. Suhl, Eds. New York: Academic, 1963, pp. 271-350.</w:t>
      </w:r>
    </w:p>
    <w:p w14:paraId="304B612E" w14:textId="77777777" w:rsidR="000E05CE" w:rsidRPr="00D472B7" w:rsidRDefault="000E05CE" w:rsidP="000E05CE">
      <w:pPr>
        <w:pStyle w:val="references0"/>
        <w:rPr>
          <w:rFonts w:eastAsia="MS Mincho"/>
        </w:rPr>
      </w:pPr>
      <w:r w:rsidRPr="00D472B7">
        <w:rPr>
          <w:rFonts w:eastAsia="MS Mincho"/>
        </w:rPr>
        <w:t>K. Elissa, “Title of paper if known,” unpublished.</w:t>
      </w:r>
    </w:p>
    <w:p w14:paraId="56DBE31F" w14:textId="77777777" w:rsidR="000E05CE" w:rsidRPr="00D472B7" w:rsidRDefault="000E05CE" w:rsidP="000E05CE">
      <w:pPr>
        <w:pStyle w:val="references0"/>
        <w:rPr>
          <w:rFonts w:eastAsia="MS Mincho"/>
        </w:rPr>
      </w:pPr>
      <w:r w:rsidRPr="00D472B7">
        <w:rPr>
          <w:rFonts w:eastAsia="MS Mincho"/>
        </w:rPr>
        <w:t>R. Nicole, “Title of paper with only first word capitalized,” J. Name Stand. Abbrev., in press.</w:t>
      </w:r>
    </w:p>
    <w:p w14:paraId="4CA50C0E" w14:textId="77777777" w:rsidR="000E05CE" w:rsidRPr="00D472B7" w:rsidRDefault="000E05CE" w:rsidP="000E05CE">
      <w:pPr>
        <w:pStyle w:val="references0"/>
        <w:rPr>
          <w:rFonts w:eastAsia="MS Mincho"/>
        </w:rPr>
      </w:pPr>
      <w:r w:rsidRPr="00D472B7">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72CC4F39" w14:textId="77777777" w:rsidR="000E05CE" w:rsidRPr="00D472B7" w:rsidRDefault="000E05CE" w:rsidP="000E05CE">
      <w:pPr>
        <w:shd w:val="clear" w:color="auto" w:fill="FFFFFF"/>
        <w:spacing w:line="276" w:lineRule="auto"/>
        <w:rPr>
          <w:color w:val="222222"/>
          <w:sz w:val="16"/>
          <w:szCs w:val="16"/>
        </w:rPr>
      </w:pPr>
    </w:p>
    <w:p w14:paraId="0B7025AC" w14:textId="77777777" w:rsidR="00526D14" w:rsidRPr="00D472B7" w:rsidRDefault="00526D14" w:rsidP="000E05CE">
      <w:pPr>
        <w:shd w:val="clear" w:color="auto" w:fill="FFFFFF"/>
        <w:spacing w:line="276" w:lineRule="auto"/>
        <w:rPr>
          <w:color w:val="222222"/>
          <w:sz w:val="16"/>
          <w:szCs w:val="16"/>
        </w:rPr>
      </w:pPr>
    </w:p>
    <w:p w14:paraId="4E636B42" w14:textId="77777777" w:rsidR="005B4815" w:rsidRPr="00233BD5" w:rsidRDefault="005B4815" w:rsidP="005B4815">
      <w:pPr>
        <w:shd w:val="clear" w:color="auto" w:fill="FFFFFF"/>
        <w:spacing w:line="276" w:lineRule="auto"/>
        <w:ind w:firstLine="0"/>
        <w:rPr>
          <w:color w:val="222222"/>
          <w:sz w:val="16"/>
          <w:szCs w:val="16"/>
        </w:rPr>
      </w:pPr>
      <w:r w:rsidRPr="006E4B6C">
        <w:rPr>
          <w:b/>
          <w:bCs/>
        </w:rPr>
        <w:t xml:space="preserve">Publisher’s Note: </w:t>
      </w:r>
      <w:r w:rsidRPr="00214A7F">
        <w:t>Publisher stays neutral with regard to jurisdictional claims in published maps and institutional affiliations.</w:t>
      </w:r>
    </w:p>
    <w:sectPr w:rsidR="005B4815" w:rsidRPr="00233BD5" w:rsidSect="00134EFA">
      <w:headerReference w:type="default" r:id="rId19"/>
      <w:headerReference w:type="first" r:id="rId20"/>
      <w:footerReference w:type="first" r:id="rId21"/>
      <w:footnotePr>
        <w:numFmt w:val="chicago"/>
      </w:footnotePr>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FFD2" w14:textId="77777777" w:rsidR="00B22479" w:rsidRDefault="00B22479">
      <w:r>
        <w:separator/>
      </w:r>
    </w:p>
  </w:endnote>
  <w:endnote w:type="continuationSeparator" w:id="0">
    <w:p w14:paraId="2C900B2F" w14:textId="77777777" w:rsidR="00B22479" w:rsidRDefault="00B2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FE07" w14:textId="77777777" w:rsidR="00134EFA" w:rsidRPr="00A04172" w:rsidRDefault="00134EFA" w:rsidP="00134EFA">
    <w:pPr>
      <w:pStyle w:val="Footer"/>
      <w:jc w:val="center"/>
      <w:rPr>
        <w:sz w:val="16"/>
        <w:szCs w:val="16"/>
        <w:lang w:val="id-ID"/>
      </w:rPr>
    </w:pPr>
    <w:r w:rsidRPr="00A04172">
      <w:rPr>
        <w:sz w:val="16"/>
        <w:szCs w:val="16"/>
        <w:lang w:val="id-ID"/>
      </w:rPr>
      <w:t>ISSN 2443-2555</w:t>
    </w:r>
    <w:r>
      <w:rPr>
        <w:sz w:val="16"/>
        <w:szCs w:val="16"/>
      </w:rPr>
      <w:t xml:space="preserve"> (online) </w:t>
    </w:r>
    <w:r w:rsidRPr="00045A61">
      <w:rPr>
        <w:sz w:val="16"/>
        <w:szCs w:val="16"/>
      </w:rPr>
      <w:t>2598-6333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w:t>
    </w:r>
    <w:r>
      <w:rPr>
        <w:sz w:val="16"/>
        <w:szCs w:val="16"/>
      </w:rPr>
      <w:t>XX</w:t>
    </w:r>
    <w:r w:rsidRPr="00A04172">
      <w:rPr>
        <w:sz w:val="16"/>
        <w:szCs w:val="16"/>
        <w:lang w:val="id-ID"/>
      </w:rPr>
      <w:t xml:space="preserve"> The Authors. Published by Universitas Airlangga. </w:t>
    </w:r>
    <w:r w:rsidRPr="00A04172">
      <w:rPr>
        <w:sz w:val="16"/>
        <w:szCs w:val="16"/>
        <w:lang w:val="id-ID"/>
      </w:rPr>
      <w:br/>
      <w:t>This is an open access article under the CC BY 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28E11322" w14:textId="77777777" w:rsidR="00134EFA" w:rsidRPr="00055ECD" w:rsidRDefault="00134EFA" w:rsidP="00134EFA">
    <w:pPr>
      <w:pStyle w:val="Footer"/>
      <w:jc w:val="center"/>
    </w:pPr>
    <w:r w:rsidRPr="00A04172">
      <w:rPr>
        <w:sz w:val="16"/>
        <w:szCs w:val="16"/>
        <w:lang w:val="id-ID"/>
      </w:rPr>
      <w:t>doi: http://dx.doi.org/10.20473/jisebi.</w:t>
    </w:r>
    <w:r>
      <w:rPr>
        <w:sz w:val="16"/>
        <w:szCs w:val="16"/>
      </w:rPr>
      <w:t>X</w:t>
    </w:r>
    <w:r w:rsidRPr="00A04172">
      <w:rPr>
        <w:sz w:val="16"/>
        <w:szCs w:val="16"/>
        <w:lang w:val="id-ID"/>
      </w:rPr>
      <w:t>.</w:t>
    </w:r>
    <w:r>
      <w:rPr>
        <w:sz w:val="16"/>
        <w:szCs w:val="16"/>
      </w:rPr>
      <w:t>X</w:t>
    </w:r>
    <w:r w:rsidRPr="00A04172">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2F82" w14:textId="77777777" w:rsidR="00B22479" w:rsidRDefault="00B22479"/>
  </w:footnote>
  <w:footnote w:type="continuationSeparator" w:id="0">
    <w:p w14:paraId="1FB6EEF6" w14:textId="77777777" w:rsidR="00B22479" w:rsidRDefault="00B22479">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5E27" w14:textId="77777777" w:rsidR="00134EFA" w:rsidRPr="009F4CDF" w:rsidRDefault="00134EFA" w:rsidP="00134EFA">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w:t>
    </w:r>
    <w:r w:rsidRPr="00EC715F">
      <w:rPr>
        <w:i/>
        <w:sz w:val="16"/>
        <w:szCs w:val="16"/>
        <w:lang w:val="id-ID"/>
      </w:rPr>
      <w:t xml:space="preserve"> &amp;</w:t>
    </w:r>
    <w:r>
      <w:rPr>
        <w:i/>
        <w:sz w:val="16"/>
        <w:szCs w:val="16"/>
      </w:rPr>
      <w:t xml:space="preserve"> Last Name Author</w:t>
    </w:r>
    <w:r>
      <w:rPr>
        <w:i/>
        <w:sz w:val="16"/>
        <w:szCs w:val="16"/>
        <w:lang w:val="id-ID"/>
      </w:rPr>
      <w:t xml:space="preserve">3 </w:t>
    </w:r>
    <w:r w:rsidRPr="00322D02">
      <w:rPr>
        <w:i/>
        <w:sz w:val="16"/>
        <w:szCs w:val="16"/>
        <w:lang w:val="id-ID"/>
      </w:rPr>
      <w:br/>
      <w:t xml:space="preserve"> Journal of Information Systems Engineering and Business Intelligence</w:t>
    </w:r>
    <w:r>
      <w:rPr>
        <w:sz w:val="16"/>
        <w:szCs w:val="16"/>
        <w:lang w:val="id-ID"/>
      </w:rPr>
      <w:t>,</w:t>
    </w:r>
    <w:r>
      <w:rPr>
        <w:sz w:val="16"/>
        <w:szCs w:val="16"/>
      </w:rPr>
      <w:t xml:space="preserve"> XXXX</w:t>
    </w:r>
    <w:r w:rsidRPr="00322D02">
      <w:rPr>
        <w:sz w:val="16"/>
        <w:szCs w:val="16"/>
        <w:lang w:val="id-ID"/>
      </w:rPr>
      <w:t>, X (</w:t>
    </w:r>
    <w:r>
      <w:rPr>
        <w:sz w:val="16"/>
        <w:szCs w:val="16"/>
      </w:rPr>
      <w:t>X</w:t>
    </w:r>
    <w:r w:rsidRPr="00322D02">
      <w:rPr>
        <w:sz w:val="16"/>
        <w:szCs w:val="16"/>
        <w:lang w:val="id-ID"/>
      </w:rPr>
      <w:t xml:space="preserve">), </w:t>
    </w:r>
    <w:r>
      <w:rPr>
        <w:sz w:val="16"/>
        <w:szCs w:val="16"/>
      </w:rPr>
      <w:t>pp</w:t>
    </w:r>
    <w:r w:rsidRPr="00322D02">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07A2"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Journal of</w:t>
    </w:r>
  </w:p>
  <w:p w14:paraId="129D809C"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Information Systems Engineering</w:t>
    </w:r>
  </w:p>
  <w:p w14:paraId="3F5BA156" w14:textId="77777777" w:rsidR="00134EFA" w:rsidRPr="00083B68" w:rsidRDefault="00134EFA" w:rsidP="00134EFA">
    <w:pPr>
      <w:pBdr>
        <w:bottom w:val="single" w:sz="12" w:space="1" w:color="auto"/>
      </w:pBdr>
      <w:ind w:firstLine="0"/>
      <w:rPr>
        <w:rFonts w:ascii="Californian FB" w:hAnsi="Californian FB"/>
        <w:b/>
        <w:sz w:val="28"/>
        <w:szCs w:val="28"/>
        <w:lang w:val="id-ID"/>
      </w:rPr>
    </w:pPr>
    <w:r w:rsidRPr="00083B68">
      <w:rPr>
        <w:rFonts w:ascii="Californian FB" w:hAnsi="Californian FB"/>
        <w:b/>
        <w:sz w:val="28"/>
        <w:szCs w:val="28"/>
        <w:lang w:val="id-ID"/>
      </w:rPr>
      <w:t>and Business Intelligence</w:t>
    </w:r>
  </w:p>
  <w:p w14:paraId="394930B7" w14:textId="6C332B0C" w:rsidR="00134EFA" w:rsidRDefault="00134EFA" w:rsidP="00134EFA">
    <w:pPr>
      <w:pStyle w:val="Header"/>
      <w:jc w:val="right"/>
    </w:pPr>
    <w:r>
      <w:rPr>
        <w:rFonts w:ascii="Californian FB" w:hAnsi="Californian FB"/>
        <w:sz w:val="16"/>
        <w:szCs w:val="16"/>
        <w:lang w:val="id-ID"/>
      </w:rPr>
      <w:t xml:space="preserve">Vol.X, No.X, </w:t>
    </w:r>
    <w:r w:rsidR="002562A2">
      <w:rPr>
        <w:rFonts w:ascii="Californian FB" w:hAnsi="Californian FB"/>
        <w:sz w:val="16"/>
        <w:szCs w:val="16"/>
      </w:rPr>
      <w:t>February</w:t>
    </w:r>
    <w:r>
      <w:rPr>
        <w:rFonts w:ascii="Californian FB" w:hAnsi="Californian FB"/>
        <w:sz w:val="16"/>
        <w:szCs w:val="16"/>
        <w:lang w:val="id-ID"/>
      </w:rPr>
      <w:t>/</w:t>
    </w:r>
    <w:r w:rsidR="002562A2">
      <w:rPr>
        <w:rFonts w:ascii="Californian FB" w:hAnsi="Californian FB"/>
        <w:sz w:val="16"/>
        <w:szCs w:val="16"/>
      </w:rPr>
      <w:t>June/</w:t>
    </w:r>
    <w:r>
      <w:rPr>
        <w:rFonts w:ascii="Californian FB" w:hAnsi="Californian FB"/>
        <w:sz w:val="16"/>
        <w:szCs w:val="16"/>
        <w:lang w:val="id-ID"/>
      </w:rPr>
      <w:t>October XXXX</w:t>
    </w:r>
  </w:p>
  <w:p w14:paraId="47DEB977" w14:textId="77777777" w:rsidR="00134EFA" w:rsidRPr="001069F5" w:rsidRDefault="00134EFA" w:rsidP="00134EFA">
    <w:pPr>
      <w:pStyle w:val="Header"/>
      <w:jc w:val="right"/>
    </w:pPr>
    <w:r w:rsidRPr="001069F5">
      <w:rPr>
        <w:rFonts w:ascii="Californian FB" w:hAnsi="Californian FB"/>
        <w:sz w:val="16"/>
        <w:szCs w:val="16"/>
        <w:lang w:val="id-ID"/>
      </w:rPr>
      <w:t>Available online at: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25C185A"/>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11E20F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90A5B62"/>
    <w:multiLevelType w:val="multilevel"/>
    <w:tmpl w:val="0E7E3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C0"/>
    <w:multiLevelType w:val="multilevel"/>
    <w:tmpl w:val="CDA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B3919"/>
    <w:multiLevelType w:val="multilevel"/>
    <w:tmpl w:val="7E306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C3A27"/>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A0210"/>
    <w:multiLevelType w:val="multilevel"/>
    <w:tmpl w:val="C372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74A25"/>
    <w:multiLevelType w:val="hybridMultilevel"/>
    <w:tmpl w:val="81647F1E"/>
    <w:lvl w:ilvl="0" w:tplc="3FEEE5C2">
      <w:start w:val="3"/>
      <w:numFmt w:val="decimal"/>
      <w:lvlText w:val="%1."/>
      <w:lvlJc w:val="left"/>
      <w:pPr>
        <w:tabs>
          <w:tab w:val="num" w:pos="720"/>
        </w:tabs>
        <w:ind w:left="720" w:hanging="360"/>
      </w:pPr>
    </w:lvl>
    <w:lvl w:ilvl="1" w:tplc="F0B4AC52">
      <w:start w:val="3"/>
      <w:numFmt w:val="lowerLetter"/>
      <w:lvlText w:val="%2."/>
      <w:lvlJc w:val="left"/>
      <w:pPr>
        <w:tabs>
          <w:tab w:val="num" w:pos="1440"/>
        </w:tabs>
        <w:ind w:left="1440" w:hanging="360"/>
      </w:pPr>
    </w:lvl>
    <w:lvl w:ilvl="2" w:tplc="5E507C8A" w:tentative="1">
      <w:start w:val="1"/>
      <w:numFmt w:val="decimal"/>
      <w:lvlText w:val="%3."/>
      <w:lvlJc w:val="left"/>
      <w:pPr>
        <w:tabs>
          <w:tab w:val="num" w:pos="2160"/>
        </w:tabs>
        <w:ind w:left="2160" w:hanging="360"/>
      </w:pPr>
    </w:lvl>
    <w:lvl w:ilvl="3" w:tplc="28163DD8" w:tentative="1">
      <w:start w:val="1"/>
      <w:numFmt w:val="decimal"/>
      <w:lvlText w:val="%4."/>
      <w:lvlJc w:val="left"/>
      <w:pPr>
        <w:tabs>
          <w:tab w:val="num" w:pos="2880"/>
        </w:tabs>
        <w:ind w:left="2880" w:hanging="360"/>
      </w:pPr>
    </w:lvl>
    <w:lvl w:ilvl="4" w:tplc="0EC01ECA" w:tentative="1">
      <w:start w:val="1"/>
      <w:numFmt w:val="decimal"/>
      <w:lvlText w:val="%5."/>
      <w:lvlJc w:val="left"/>
      <w:pPr>
        <w:tabs>
          <w:tab w:val="num" w:pos="3600"/>
        </w:tabs>
        <w:ind w:left="3600" w:hanging="360"/>
      </w:pPr>
    </w:lvl>
    <w:lvl w:ilvl="5" w:tplc="AE8A543E" w:tentative="1">
      <w:start w:val="1"/>
      <w:numFmt w:val="decimal"/>
      <w:lvlText w:val="%6."/>
      <w:lvlJc w:val="left"/>
      <w:pPr>
        <w:tabs>
          <w:tab w:val="num" w:pos="4320"/>
        </w:tabs>
        <w:ind w:left="4320" w:hanging="360"/>
      </w:pPr>
    </w:lvl>
    <w:lvl w:ilvl="6" w:tplc="566860CA" w:tentative="1">
      <w:start w:val="1"/>
      <w:numFmt w:val="decimal"/>
      <w:lvlText w:val="%7."/>
      <w:lvlJc w:val="left"/>
      <w:pPr>
        <w:tabs>
          <w:tab w:val="num" w:pos="5040"/>
        </w:tabs>
        <w:ind w:left="5040" w:hanging="360"/>
      </w:pPr>
    </w:lvl>
    <w:lvl w:ilvl="7" w:tplc="A38219DE" w:tentative="1">
      <w:start w:val="1"/>
      <w:numFmt w:val="decimal"/>
      <w:lvlText w:val="%8."/>
      <w:lvlJc w:val="left"/>
      <w:pPr>
        <w:tabs>
          <w:tab w:val="num" w:pos="5760"/>
        </w:tabs>
        <w:ind w:left="5760" w:hanging="360"/>
      </w:pPr>
    </w:lvl>
    <w:lvl w:ilvl="8" w:tplc="A694F9D2" w:tentative="1">
      <w:start w:val="1"/>
      <w:numFmt w:val="decimal"/>
      <w:lvlText w:val="%9."/>
      <w:lvlJc w:val="left"/>
      <w:pPr>
        <w:tabs>
          <w:tab w:val="num" w:pos="6480"/>
        </w:tabs>
        <w:ind w:left="6480" w:hanging="360"/>
      </w:pPr>
    </w:lvl>
  </w:abstractNum>
  <w:abstractNum w:abstractNumId="8" w15:restartNumberingAfterBreak="0">
    <w:nsid w:val="39093B52"/>
    <w:multiLevelType w:val="multilevel"/>
    <w:tmpl w:val="D74E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430297"/>
    <w:multiLevelType w:val="multilevel"/>
    <w:tmpl w:val="115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566FE"/>
    <w:multiLevelType w:val="multilevel"/>
    <w:tmpl w:val="EF8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F27BC"/>
    <w:multiLevelType w:val="multilevel"/>
    <w:tmpl w:val="2AD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F44C5"/>
    <w:multiLevelType w:val="multilevel"/>
    <w:tmpl w:val="0F2C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02F4B"/>
    <w:multiLevelType w:val="multilevel"/>
    <w:tmpl w:val="361A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2731227"/>
    <w:multiLevelType w:val="hybridMultilevel"/>
    <w:tmpl w:val="39FC0270"/>
    <w:lvl w:ilvl="0" w:tplc="0420AEC0">
      <w:start w:val="2"/>
      <w:numFmt w:val="decimal"/>
      <w:lvlText w:val="%1."/>
      <w:lvlJc w:val="left"/>
      <w:pPr>
        <w:tabs>
          <w:tab w:val="num" w:pos="720"/>
        </w:tabs>
        <w:ind w:left="720" w:hanging="360"/>
      </w:pPr>
    </w:lvl>
    <w:lvl w:ilvl="1" w:tplc="6FC6896A">
      <w:start w:val="2"/>
      <w:numFmt w:val="lowerLetter"/>
      <w:lvlText w:val="%2."/>
      <w:lvlJc w:val="left"/>
      <w:pPr>
        <w:tabs>
          <w:tab w:val="num" w:pos="1440"/>
        </w:tabs>
        <w:ind w:left="1440" w:hanging="360"/>
      </w:pPr>
    </w:lvl>
    <w:lvl w:ilvl="2" w:tplc="1332BC66" w:tentative="1">
      <w:start w:val="1"/>
      <w:numFmt w:val="decimal"/>
      <w:lvlText w:val="%3."/>
      <w:lvlJc w:val="left"/>
      <w:pPr>
        <w:tabs>
          <w:tab w:val="num" w:pos="2160"/>
        </w:tabs>
        <w:ind w:left="2160" w:hanging="360"/>
      </w:pPr>
    </w:lvl>
    <w:lvl w:ilvl="3" w:tplc="35D6B07E" w:tentative="1">
      <w:start w:val="1"/>
      <w:numFmt w:val="decimal"/>
      <w:lvlText w:val="%4."/>
      <w:lvlJc w:val="left"/>
      <w:pPr>
        <w:tabs>
          <w:tab w:val="num" w:pos="2880"/>
        </w:tabs>
        <w:ind w:left="2880" w:hanging="360"/>
      </w:pPr>
    </w:lvl>
    <w:lvl w:ilvl="4" w:tplc="5E8CB5D8" w:tentative="1">
      <w:start w:val="1"/>
      <w:numFmt w:val="decimal"/>
      <w:lvlText w:val="%5."/>
      <w:lvlJc w:val="left"/>
      <w:pPr>
        <w:tabs>
          <w:tab w:val="num" w:pos="3600"/>
        </w:tabs>
        <w:ind w:left="3600" w:hanging="360"/>
      </w:pPr>
    </w:lvl>
    <w:lvl w:ilvl="5" w:tplc="9B7A4668" w:tentative="1">
      <w:start w:val="1"/>
      <w:numFmt w:val="decimal"/>
      <w:lvlText w:val="%6."/>
      <w:lvlJc w:val="left"/>
      <w:pPr>
        <w:tabs>
          <w:tab w:val="num" w:pos="4320"/>
        </w:tabs>
        <w:ind w:left="4320" w:hanging="360"/>
      </w:pPr>
    </w:lvl>
    <w:lvl w:ilvl="6" w:tplc="8B34F498" w:tentative="1">
      <w:start w:val="1"/>
      <w:numFmt w:val="decimal"/>
      <w:lvlText w:val="%7."/>
      <w:lvlJc w:val="left"/>
      <w:pPr>
        <w:tabs>
          <w:tab w:val="num" w:pos="5040"/>
        </w:tabs>
        <w:ind w:left="5040" w:hanging="360"/>
      </w:pPr>
    </w:lvl>
    <w:lvl w:ilvl="7" w:tplc="FFA4CD68" w:tentative="1">
      <w:start w:val="1"/>
      <w:numFmt w:val="decimal"/>
      <w:lvlText w:val="%8."/>
      <w:lvlJc w:val="left"/>
      <w:pPr>
        <w:tabs>
          <w:tab w:val="num" w:pos="5760"/>
        </w:tabs>
        <w:ind w:left="5760" w:hanging="360"/>
      </w:pPr>
    </w:lvl>
    <w:lvl w:ilvl="8" w:tplc="AE043B42" w:tentative="1">
      <w:start w:val="1"/>
      <w:numFmt w:val="decimal"/>
      <w:lvlText w:val="%9."/>
      <w:lvlJc w:val="left"/>
      <w:pPr>
        <w:tabs>
          <w:tab w:val="num" w:pos="6480"/>
        </w:tabs>
        <w:ind w:left="6480" w:hanging="360"/>
      </w:pPr>
    </w:lvl>
  </w:abstractNum>
  <w:abstractNum w:abstractNumId="17" w15:restartNumberingAfterBreak="0">
    <w:nsid w:val="64A55F2D"/>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148E6"/>
    <w:multiLevelType w:val="multilevel"/>
    <w:tmpl w:val="D0A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20510"/>
    <w:multiLevelType w:val="multilevel"/>
    <w:tmpl w:val="AC7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853866">
    <w:abstractNumId w:val="1"/>
  </w:num>
  <w:num w:numId="2" w16cid:durableId="1865483887">
    <w:abstractNumId w:val="9"/>
  </w:num>
  <w:num w:numId="3" w16cid:durableId="1588464207">
    <w:abstractNumId w:val="15"/>
  </w:num>
  <w:num w:numId="4" w16cid:durableId="1262759385">
    <w:abstractNumId w:val="19"/>
  </w:num>
  <w:num w:numId="5" w16cid:durableId="367417280">
    <w:abstractNumId w:val="17"/>
  </w:num>
  <w:num w:numId="6" w16cid:durableId="1722243067">
    <w:abstractNumId w:val="17"/>
    <w:lvlOverride w:ilvl="0">
      <w:lvl w:ilvl="0">
        <w:numFmt w:val="decimal"/>
        <w:lvlText w:val=""/>
        <w:lvlJc w:val="left"/>
      </w:lvl>
    </w:lvlOverride>
    <w:lvlOverride w:ilvl="1">
      <w:lvl w:ilvl="1">
        <w:numFmt w:val="lowerLetter"/>
        <w:lvlText w:val="%2."/>
        <w:lvlJc w:val="left"/>
      </w:lvl>
    </w:lvlOverride>
  </w:num>
  <w:num w:numId="7" w16cid:durableId="1115368339">
    <w:abstractNumId w:val="3"/>
  </w:num>
  <w:num w:numId="8" w16cid:durableId="1983385457">
    <w:abstractNumId w:val="12"/>
  </w:num>
  <w:num w:numId="9" w16cid:durableId="796607660">
    <w:abstractNumId w:val="2"/>
  </w:num>
  <w:num w:numId="10" w16cid:durableId="1152789869">
    <w:abstractNumId w:val="2"/>
    <w:lvlOverride w:ilvl="0">
      <w:lvl w:ilvl="0">
        <w:numFmt w:val="decimal"/>
        <w:lvlText w:val=""/>
        <w:lvlJc w:val="left"/>
      </w:lvl>
    </w:lvlOverride>
    <w:lvlOverride w:ilvl="1">
      <w:lvl w:ilvl="1">
        <w:numFmt w:val="lowerLetter"/>
        <w:lvlText w:val="%2."/>
        <w:lvlJc w:val="left"/>
      </w:lvl>
    </w:lvlOverride>
  </w:num>
  <w:num w:numId="11" w16cid:durableId="1423144123">
    <w:abstractNumId w:val="6"/>
  </w:num>
  <w:num w:numId="12" w16cid:durableId="133328191">
    <w:abstractNumId w:val="4"/>
  </w:num>
  <w:num w:numId="13" w16cid:durableId="981273202">
    <w:abstractNumId w:val="4"/>
    <w:lvlOverride w:ilvl="0">
      <w:lvl w:ilvl="0">
        <w:numFmt w:val="decimal"/>
        <w:lvlText w:val=""/>
        <w:lvlJc w:val="left"/>
      </w:lvl>
    </w:lvlOverride>
    <w:lvlOverride w:ilvl="1">
      <w:lvl w:ilvl="1">
        <w:numFmt w:val="lowerLetter"/>
        <w:lvlText w:val="%2."/>
        <w:lvlJc w:val="left"/>
      </w:lvl>
    </w:lvlOverride>
  </w:num>
  <w:num w:numId="14" w16cid:durableId="1647200591">
    <w:abstractNumId w:val="16"/>
  </w:num>
  <w:num w:numId="15" w16cid:durableId="1017192958">
    <w:abstractNumId w:val="7"/>
  </w:num>
  <w:num w:numId="16" w16cid:durableId="1449079949">
    <w:abstractNumId w:val="10"/>
  </w:num>
  <w:num w:numId="17" w16cid:durableId="195434751">
    <w:abstractNumId w:val="13"/>
  </w:num>
  <w:num w:numId="18" w16cid:durableId="1128232">
    <w:abstractNumId w:val="8"/>
  </w:num>
  <w:num w:numId="19" w16cid:durableId="744883363">
    <w:abstractNumId w:val="11"/>
  </w:num>
  <w:num w:numId="20" w16cid:durableId="1594821481">
    <w:abstractNumId w:val="18"/>
  </w:num>
  <w:num w:numId="21" w16cid:durableId="1970695895">
    <w:abstractNumId w:val="14"/>
  </w:num>
  <w:num w:numId="22" w16cid:durableId="1252010598">
    <w:abstractNumId w:val="5"/>
  </w:num>
  <w:num w:numId="23" w16cid:durableId="3171675">
    <w:abstractNumId w:val="0"/>
  </w:num>
  <w:num w:numId="24" w16cid:durableId="1458329926">
    <w:abstractNumId w:val="0"/>
  </w:num>
  <w:num w:numId="25" w16cid:durableId="1157453123">
    <w:abstractNumId w:val="0"/>
  </w:num>
  <w:num w:numId="26" w16cid:durableId="1933515435">
    <w:abstractNumId w:val="0"/>
  </w:num>
  <w:num w:numId="27" w16cid:durableId="792287733">
    <w:abstractNumId w:val="0"/>
  </w:num>
  <w:num w:numId="28" w16cid:durableId="1708216020">
    <w:abstractNumId w:val="0"/>
  </w:num>
  <w:num w:numId="29" w16cid:durableId="1424258251">
    <w:abstractNumId w:val="0"/>
  </w:num>
  <w:num w:numId="30" w16cid:durableId="1043791908">
    <w:abstractNumId w:val="0"/>
  </w:num>
  <w:num w:numId="31" w16cid:durableId="120535189">
    <w:abstractNumId w:val="0"/>
  </w:num>
  <w:num w:numId="32" w16cid:durableId="1570653830">
    <w:abstractNumId w:val="0"/>
  </w:num>
  <w:num w:numId="33" w16cid:durableId="1638146654">
    <w:abstractNumId w:val="0"/>
  </w:num>
  <w:num w:numId="34" w16cid:durableId="1993679471">
    <w:abstractNumId w:val="0"/>
  </w:num>
  <w:num w:numId="35" w16cid:durableId="2027058068">
    <w:abstractNumId w:val="0"/>
  </w:num>
  <w:num w:numId="36" w16cid:durableId="1628849051">
    <w:abstractNumId w:val="0"/>
  </w:num>
  <w:num w:numId="37" w16cid:durableId="31002097">
    <w:abstractNumId w:val="0"/>
  </w:num>
  <w:num w:numId="38" w16cid:durableId="1957371982">
    <w:abstractNumId w:val="0"/>
  </w:num>
  <w:num w:numId="39" w16cid:durableId="1466192876">
    <w:abstractNumId w:val="0"/>
  </w:num>
  <w:num w:numId="40" w16cid:durableId="1074282874">
    <w:abstractNumId w:val="0"/>
  </w:num>
  <w:num w:numId="41" w16cid:durableId="72438313">
    <w:abstractNumId w:val="0"/>
  </w:num>
  <w:num w:numId="42" w16cid:durableId="501704733">
    <w:abstractNumId w:val="0"/>
  </w:num>
  <w:num w:numId="43" w16cid:durableId="779422118">
    <w:abstractNumId w:val="0"/>
  </w:num>
  <w:num w:numId="44" w16cid:durableId="356546707">
    <w:abstractNumId w:val="0"/>
  </w:num>
  <w:num w:numId="45" w16cid:durableId="1555579001">
    <w:abstractNumId w:val="0"/>
  </w:num>
  <w:num w:numId="46" w16cid:durableId="273826658">
    <w:abstractNumId w:val="0"/>
  </w:num>
  <w:num w:numId="47" w16cid:durableId="1096365465">
    <w:abstractNumId w:val="0"/>
  </w:num>
  <w:num w:numId="48" w16cid:durableId="1964655355">
    <w:abstractNumId w:val="0"/>
  </w:num>
  <w:num w:numId="49" w16cid:durableId="44762683">
    <w:abstractNumId w:val="0"/>
  </w:num>
  <w:num w:numId="50" w16cid:durableId="1498766187">
    <w:abstractNumId w:val="0"/>
  </w:num>
  <w:num w:numId="51" w16cid:durableId="464861156">
    <w:abstractNumId w:val="0"/>
  </w:num>
  <w:num w:numId="52" w16cid:durableId="414474242">
    <w:abstractNumId w:val="0"/>
  </w:num>
  <w:num w:numId="53" w16cid:durableId="11616857">
    <w:abstractNumId w:val="0"/>
  </w:num>
  <w:num w:numId="54" w16cid:durableId="914585386">
    <w:abstractNumId w:val="0"/>
  </w:num>
  <w:num w:numId="55" w16cid:durableId="1674260678">
    <w:abstractNumId w:val="0"/>
  </w:num>
  <w:num w:numId="56" w16cid:durableId="1764378957">
    <w:abstractNumId w:val="0"/>
  </w:num>
  <w:num w:numId="57" w16cid:durableId="40205038">
    <w:abstractNumId w:val="0"/>
  </w:num>
  <w:num w:numId="58" w16cid:durableId="1985893030">
    <w:abstractNumId w:val="0"/>
  </w:num>
  <w:num w:numId="59" w16cid:durableId="491142492">
    <w:abstractNumId w:val="0"/>
  </w:num>
  <w:num w:numId="60" w16cid:durableId="687676933">
    <w:abstractNumId w:val="0"/>
  </w:num>
  <w:num w:numId="61" w16cid:durableId="1528443119">
    <w:abstractNumId w:val="0"/>
  </w:num>
  <w:num w:numId="62" w16cid:durableId="1623262459">
    <w:abstractNumId w:val="0"/>
  </w:num>
  <w:num w:numId="63" w16cid:durableId="820198901">
    <w:abstractNumId w:val="0"/>
  </w:num>
  <w:num w:numId="64" w16cid:durableId="474764916">
    <w:abstractNumId w:val="0"/>
  </w:num>
  <w:num w:numId="65" w16cid:durableId="383259232">
    <w:abstractNumId w:val="0"/>
  </w:num>
  <w:num w:numId="66" w16cid:durableId="1928728300">
    <w:abstractNumId w:val="0"/>
  </w:num>
  <w:num w:numId="67" w16cid:durableId="989865233">
    <w:abstractNumId w:val="0"/>
  </w:num>
  <w:num w:numId="68" w16cid:durableId="935404148">
    <w:abstractNumId w:val="0"/>
  </w:num>
  <w:num w:numId="69" w16cid:durableId="506484521">
    <w:abstractNumId w:val="0"/>
  </w:num>
  <w:num w:numId="70" w16cid:durableId="1976912932">
    <w:abstractNumId w:val="0"/>
  </w:num>
  <w:num w:numId="71" w16cid:durableId="1874539260">
    <w:abstractNumId w:val="0"/>
  </w:num>
  <w:num w:numId="72" w16cid:durableId="1506705314">
    <w:abstractNumId w:val="0"/>
  </w:num>
  <w:num w:numId="73" w16cid:durableId="1229071349">
    <w:abstractNumId w:val="0"/>
  </w:num>
  <w:num w:numId="74" w16cid:durableId="1180703986">
    <w:abstractNumId w:val="0"/>
  </w:num>
  <w:num w:numId="75" w16cid:durableId="2119639324">
    <w:abstractNumId w:val="0"/>
  </w:num>
  <w:num w:numId="76" w16cid:durableId="771625860">
    <w:abstractNumId w:val="0"/>
  </w:num>
  <w:num w:numId="77" w16cid:durableId="907501193">
    <w:abstractNumId w:val="0"/>
  </w:num>
  <w:num w:numId="78" w16cid:durableId="680858044">
    <w:abstractNumId w:val="0"/>
  </w:num>
  <w:num w:numId="79" w16cid:durableId="1569849347">
    <w:abstractNumId w:val="0"/>
  </w:num>
  <w:num w:numId="80" w16cid:durableId="1651205427">
    <w:abstractNumId w:val="0"/>
  </w:num>
  <w:num w:numId="81" w16cid:durableId="176701250">
    <w:abstractNumId w:val="0"/>
  </w:num>
  <w:num w:numId="82" w16cid:durableId="182131788">
    <w:abstractNumId w:val="0"/>
  </w:num>
  <w:num w:numId="83" w16cid:durableId="889145543">
    <w:abstractNumId w:val="0"/>
  </w:num>
  <w:num w:numId="84" w16cid:durableId="427235171">
    <w:abstractNumId w:val="0"/>
  </w:num>
  <w:num w:numId="85" w16cid:durableId="636225188">
    <w:abstractNumId w:val="0"/>
  </w:num>
  <w:num w:numId="86" w16cid:durableId="1829978807">
    <w:abstractNumId w:val="0"/>
  </w:num>
  <w:num w:numId="87" w16cid:durableId="512493318">
    <w:abstractNumId w:val="0"/>
  </w:num>
  <w:num w:numId="88" w16cid:durableId="504787050">
    <w:abstractNumId w:val="0"/>
  </w:num>
  <w:num w:numId="89" w16cid:durableId="92827257">
    <w:abstractNumId w:val="0"/>
  </w:num>
  <w:num w:numId="90" w16cid:durableId="1129472218">
    <w:abstractNumId w:val="0"/>
  </w:num>
  <w:num w:numId="91" w16cid:durableId="1335456243">
    <w:abstractNumId w:val="0"/>
  </w:num>
  <w:num w:numId="92" w16cid:durableId="277689621">
    <w:abstractNumId w:val="0"/>
  </w:num>
  <w:num w:numId="93" w16cid:durableId="425426927">
    <w:abstractNumId w:val="0"/>
  </w:num>
  <w:num w:numId="94" w16cid:durableId="673805986">
    <w:abstractNumId w:val="0"/>
  </w:num>
  <w:num w:numId="95" w16cid:durableId="432939010">
    <w:abstractNumId w:val="0"/>
  </w:num>
  <w:num w:numId="96" w16cid:durableId="1581982994">
    <w:abstractNumId w:val="0"/>
  </w:num>
  <w:num w:numId="97" w16cid:durableId="1464536706">
    <w:abstractNumId w:val="0"/>
  </w:num>
  <w:num w:numId="98" w16cid:durableId="1930306613">
    <w:abstractNumId w:val="0"/>
  </w:num>
  <w:num w:numId="99" w16cid:durableId="1375043044">
    <w:abstractNumId w:val="0"/>
  </w:num>
  <w:num w:numId="100" w16cid:durableId="422723436">
    <w:abstractNumId w:val="0"/>
  </w:num>
  <w:num w:numId="101" w16cid:durableId="1322588753">
    <w:abstractNumId w:val="0"/>
  </w:num>
  <w:num w:numId="102" w16cid:durableId="259531792">
    <w:abstractNumId w:val="0"/>
  </w:num>
  <w:num w:numId="103" w16cid:durableId="417681298">
    <w:abstractNumId w:val="0"/>
  </w:num>
  <w:num w:numId="104" w16cid:durableId="1988053751">
    <w:abstractNumId w:val="0"/>
  </w:num>
  <w:num w:numId="105" w16cid:durableId="1539195501">
    <w:abstractNumId w:val="0"/>
  </w:num>
  <w:num w:numId="106" w16cid:durableId="377125907">
    <w:abstractNumId w:val="0"/>
  </w:num>
  <w:num w:numId="107" w16cid:durableId="775295300">
    <w:abstractNumId w:val="0"/>
  </w:num>
  <w:num w:numId="108" w16cid:durableId="1159233425">
    <w:abstractNumId w:val="0"/>
  </w:num>
  <w:num w:numId="109" w16cid:durableId="1519856627">
    <w:abstractNumId w:val="0"/>
  </w:num>
  <w:num w:numId="110" w16cid:durableId="269703876">
    <w:abstractNumId w:val="0"/>
  </w:num>
  <w:num w:numId="111" w16cid:durableId="454178775">
    <w:abstractNumId w:val="0"/>
  </w:num>
  <w:num w:numId="112" w16cid:durableId="2123722615">
    <w:abstractNumId w:val="0"/>
  </w:num>
  <w:num w:numId="113" w16cid:durableId="732124549">
    <w:abstractNumId w:val="0"/>
  </w:num>
  <w:num w:numId="114" w16cid:durableId="289240135">
    <w:abstractNumId w:val="0"/>
  </w:num>
  <w:num w:numId="115" w16cid:durableId="932251259">
    <w:abstractNumId w:val="0"/>
  </w:num>
  <w:num w:numId="116" w16cid:durableId="1164321486">
    <w:abstractNumId w:val="0"/>
  </w:num>
  <w:num w:numId="117" w16cid:durableId="1277827883">
    <w:abstractNumId w:val="0"/>
  </w:num>
  <w:num w:numId="118" w16cid:durableId="1379236228">
    <w:abstractNumId w:val="0"/>
  </w:num>
  <w:num w:numId="119" w16cid:durableId="876694947">
    <w:abstractNumId w:val="0"/>
  </w:num>
  <w:num w:numId="120" w16cid:durableId="1636905472">
    <w:abstractNumId w:val="0"/>
  </w:num>
  <w:num w:numId="121" w16cid:durableId="1420256464">
    <w:abstractNumId w:val="0"/>
  </w:num>
  <w:num w:numId="122" w16cid:durableId="72435629">
    <w:abstractNumId w:val="0"/>
  </w:num>
  <w:num w:numId="123" w16cid:durableId="1072964856">
    <w:abstractNumId w:val="0"/>
  </w:num>
  <w:num w:numId="124" w16cid:durableId="11610356">
    <w:abstractNumId w:val="0"/>
  </w:num>
  <w:num w:numId="125" w16cid:durableId="23405690">
    <w:abstractNumId w:val="0"/>
  </w:num>
  <w:num w:numId="126" w16cid:durableId="1690721564">
    <w:abstractNumId w:val="0"/>
  </w:num>
  <w:num w:numId="127" w16cid:durableId="914359912">
    <w:abstractNumId w:val="0"/>
  </w:num>
  <w:num w:numId="128" w16cid:durableId="1006397812">
    <w:abstractNumId w:val="0"/>
  </w:num>
  <w:num w:numId="129" w16cid:durableId="1675300689">
    <w:abstractNumId w:val="0"/>
  </w:num>
  <w:num w:numId="130" w16cid:durableId="443619472">
    <w:abstractNumId w:val="0"/>
  </w:num>
  <w:num w:numId="131" w16cid:durableId="1490631428">
    <w:abstractNumId w:val="0"/>
  </w:num>
  <w:num w:numId="132" w16cid:durableId="1206718634">
    <w:abstractNumId w:val="0"/>
  </w:num>
  <w:num w:numId="133" w16cid:durableId="341056209">
    <w:abstractNumId w:val="0"/>
  </w:num>
  <w:num w:numId="134" w16cid:durableId="1898003737">
    <w:abstractNumId w:val="0"/>
  </w:num>
  <w:num w:numId="135" w16cid:durableId="1511220708">
    <w:abstractNumId w:val="0"/>
  </w:num>
  <w:num w:numId="136" w16cid:durableId="312638086">
    <w:abstractNumId w:val="0"/>
  </w:num>
  <w:num w:numId="137" w16cid:durableId="1944258887">
    <w:abstractNumId w:val="0"/>
  </w:num>
  <w:num w:numId="138" w16cid:durableId="750127157">
    <w:abstractNumId w:val="0"/>
  </w:num>
  <w:num w:numId="139" w16cid:durableId="438764970">
    <w:abstractNumId w:val="0"/>
  </w:num>
  <w:num w:numId="140" w16cid:durableId="685598098">
    <w:abstractNumId w:val="0"/>
  </w:num>
  <w:num w:numId="141" w16cid:durableId="1702825502">
    <w:abstractNumId w:val="0"/>
  </w:num>
  <w:num w:numId="142" w16cid:durableId="612979694">
    <w:abstractNumId w:val="0"/>
  </w:num>
  <w:num w:numId="143" w16cid:durableId="1042637385">
    <w:abstractNumId w:val="0"/>
  </w:num>
  <w:num w:numId="144" w16cid:durableId="1874732744">
    <w:abstractNumId w:val="0"/>
  </w:num>
  <w:num w:numId="145" w16cid:durableId="1447196664">
    <w:abstractNumId w:val="0"/>
  </w:num>
  <w:num w:numId="146" w16cid:durableId="1569151665">
    <w:abstractNumId w:val="0"/>
  </w:num>
  <w:num w:numId="147" w16cid:durableId="562759465">
    <w:abstractNumId w:val="0"/>
  </w:num>
  <w:num w:numId="148" w16cid:durableId="1687364364">
    <w:abstractNumId w:val="0"/>
  </w:num>
  <w:num w:numId="149" w16cid:durableId="315040129">
    <w:abstractNumId w:val="0"/>
  </w:num>
  <w:num w:numId="150" w16cid:durableId="859125696">
    <w:abstractNumId w:val="0"/>
  </w:num>
  <w:num w:numId="151" w16cid:durableId="1762289273">
    <w:abstractNumId w:val="0"/>
  </w:num>
  <w:num w:numId="152" w16cid:durableId="1876506816">
    <w:abstractNumId w:val="0"/>
  </w:num>
  <w:num w:numId="153" w16cid:durableId="1610046648">
    <w:abstractNumId w:val="0"/>
  </w:num>
  <w:num w:numId="154" w16cid:durableId="119763102">
    <w:abstractNumId w:val="0"/>
  </w:num>
  <w:num w:numId="155" w16cid:durableId="1757020376">
    <w:abstractNumId w:val="0"/>
  </w:num>
  <w:num w:numId="156" w16cid:durableId="1231580325">
    <w:abstractNumId w:val="0"/>
  </w:num>
  <w:num w:numId="157" w16cid:durableId="2080666507">
    <w:abstractNumId w:val="0"/>
  </w:num>
  <w:num w:numId="158" w16cid:durableId="82148446">
    <w:abstractNumId w:val="0"/>
  </w:num>
  <w:num w:numId="159" w16cid:durableId="1349255807">
    <w:abstractNumId w:val="0"/>
  </w:num>
  <w:num w:numId="160" w16cid:durableId="1688481901">
    <w:abstractNumId w:val="0"/>
  </w:num>
  <w:num w:numId="161" w16cid:durableId="629440397">
    <w:abstractNumId w:val="0"/>
  </w:num>
  <w:num w:numId="162" w16cid:durableId="1053384376">
    <w:abstractNumId w:val="0"/>
  </w:num>
  <w:num w:numId="163" w16cid:durableId="554396094">
    <w:abstractNumId w:val="0"/>
  </w:num>
  <w:num w:numId="164" w16cid:durableId="135680802">
    <w:abstractNumId w:val="0"/>
  </w:num>
  <w:num w:numId="165" w16cid:durableId="63913773">
    <w:abstractNumId w:val="0"/>
  </w:num>
  <w:num w:numId="166" w16cid:durableId="2064790635">
    <w:abstractNumId w:val="0"/>
  </w:num>
  <w:num w:numId="167" w16cid:durableId="119496775">
    <w:abstractNumId w:val="0"/>
  </w:num>
  <w:num w:numId="168" w16cid:durableId="1998722744">
    <w:abstractNumId w:val="0"/>
  </w:num>
  <w:num w:numId="169" w16cid:durableId="1238251819">
    <w:abstractNumId w:val="0"/>
  </w:num>
  <w:num w:numId="170" w16cid:durableId="143661920">
    <w:abstractNumId w:val="0"/>
  </w:num>
  <w:num w:numId="171" w16cid:durableId="976490278">
    <w:abstractNumId w:val="0"/>
  </w:num>
  <w:num w:numId="172" w16cid:durableId="1747996174">
    <w:abstractNumId w:val="0"/>
  </w:num>
  <w:num w:numId="173" w16cid:durableId="1731230300">
    <w:abstractNumId w:val="0"/>
  </w:num>
  <w:num w:numId="174" w16cid:durableId="997608851">
    <w:abstractNumId w:val="0"/>
  </w:num>
  <w:num w:numId="175" w16cid:durableId="1346177955">
    <w:abstractNumId w:val="0"/>
  </w:num>
  <w:num w:numId="176" w16cid:durableId="1106004052">
    <w:abstractNumId w:val="0"/>
  </w:num>
  <w:num w:numId="177" w16cid:durableId="1378505457">
    <w:abstractNumId w:val="0"/>
  </w:num>
  <w:num w:numId="178" w16cid:durableId="1874338432">
    <w:abstractNumId w:val="0"/>
  </w:num>
  <w:num w:numId="179" w16cid:durableId="163784982">
    <w:abstractNumId w:val="0"/>
  </w:num>
  <w:num w:numId="180" w16cid:durableId="22099699">
    <w:abstractNumId w:val="0"/>
  </w:num>
  <w:num w:numId="181" w16cid:durableId="901914600">
    <w:abstractNumId w:val="0"/>
  </w:num>
  <w:num w:numId="182" w16cid:durableId="1649818897">
    <w:abstractNumId w:val="0"/>
  </w:num>
  <w:num w:numId="183" w16cid:durableId="1860776276">
    <w:abstractNumId w:val="0"/>
  </w:num>
  <w:num w:numId="184" w16cid:durableId="933588847">
    <w:abstractNumId w:val="0"/>
  </w:num>
  <w:num w:numId="185" w16cid:durableId="1437600423">
    <w:abstractNumId w:val="0"/>
  </w:num>
  <w:num w:numId="186" w16cid:durableId="390423964">
    <w:abstractNumId w:val="0"/>
  </w:num>
  <w:num w:numId="187" w16cid:durableId="819155929">
    <w:abstractNumId w:val="0"/>
  </w:num>
  <w:num w:numId="188" w16cid:durableId="590357319">
    <w:abstractNumId w:val="0"/>
  </w:num>
  <w:num w:numId="189" w16cid:durableId="2126342675">
    <w:abstractNumId w:val="0"/>
  </w:num>
  <w:num w:numId="190" w16cid:durableId="1076975239">
    <w:abstractNumId w:val="0"/>
  </w:num>
  <w:num w:numId="191" w16cid:durableId="2136213969">
    <w:abstractNumId w:val="0"/>
  </w:num>
  <w:num w:numId="192" w16cid:durableId="744838505">
    <w:abstractNumId w:val="0"/>
  </w:num>
  <w:num w:numId="193" w16cid:durableId="1382317801">
    <w:abstractNumId w:val="0"/>
  </w:num>
  <w:num w:numId="194" w16cid:durableId="983044292">
    <w:abstractNumId w:val="0"/>
  </w:num>
  <w:num w:numId="195" w16cid:durableId="2040857337">
    <w:abstractNumId w:val="0"/>
  </w:num>
  <w:num w:numId="196" w16cid:durableId="1889104200">
    <w:abstractNumId w:val="0"/>
  </w:num>
  <w:num w:numId="197" w16cid:durableId="951091190">
    <w:abstractNumId w:val="0"/>
  </w:num>
  <w:num w:numId="198" w16cid:durableId="1235553780">
    <w:abstractNumId w:val="0"/>
  </w:num>
  <w:num w:numId="199" w16cid:durableId="1509320841">
    <w:abstractNumId w:val="0"/>
  </w:num>
  <w:num w:numId="200" w16cid:durableId="258874445">
    <w:abstractNumId w:val="0"/>
  </w:num>
  <w:num w:numId="201" w16cid:durableId="545718588">
    <w:abstractNumId w:val="0"/>
  </w:num>
  <w:num w:numId="202" w16cid:durableId="1832719451">
    <w:abstractNumId w:val="0"/>
  </w:num>
  <w:num w:numId="203" w16cid:durableId="1896963185">
    <w:abstractNumId w:val="0"/>
  </w:num>
  <w:num w:numId="204" w16cid:durableId="255670379">
    <w:abstractNumId w:val="0"/>
  </w:num>
  <w:num w:numId="205" w16cid:durableId="309863991">
    <w:abstractNumId w:val="0"/>
  </w:num>
  <w:num w:numId="206" w16cid:durableId="424150813">
    <w:abstractNumId w:val="0"/>
  </w:num>
  <w:num w:numId="207" w16cid:durableId="1203981775">
    <w:abstractNumId w:val="0"/>
  </w:num>
  <w:num w:numId="208" w16cid:durableId="1106467268">
    <w:abstractNumId w:val="0"/>
  </w:num>
  <w:num w:numId="209" w16cid:durableId="711463880">
    <w:abstractNumId w:val="0"/>
  </w:num>
  <w:num w:numId="210" w16cid:durableId="1351100123">
    <w:abstractNumId w:val="0"/>
  </w:num>
  <w:num w:numId="211" w16cid:durableId="1922328287">
    <w:abstractNumId w:val="0"/>
  </w:num>
  <w:num w:numId="212" w16cid:durableId="722798099">
    <w:abstractNumId w:val="0"/>
  </w:num>
  <w:num w:numId="213" w16cid:durableId="87239824">
    <w:abstractNumId w:val="0"/>
  </w:num>
  <w:num w:numId="214" w16cid:durableId="58410974">
    <w:abstractNumId w:val="0"/>
  </w:num>
  <w:num w:numId="215" w16cid:durableId="2101246542">
    <w:abstractNumId w:val="0"/>
  </w:num>
  <w:num w:numId="216" w16cid:durableId="177355273">
    <w:abstractNumId w:val="0"/>
  </w:num>
  <w:num w:numId="217" w16cid:durableId="788473684">
    <w:abstractNumId w:val="0"/>
  </w:num>
  <w:num w:numId="218" w16cid:durableId="1387335904">
    <w:abstractNumId w:val="0"/>
  </w:num>
  <w:num w:numId="219" w16cid:durableId="173302113">
    <w:abstractNumId w:val="0"/>
  </w:num>
  <w:num w:numId="220" w16cid:durableId="938215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035348005">
    <w:abstractNumId w:val="0"/>
  </w:num>
  <w:num w:numId="222" w16cid:durableId="1270888725">
    <w:abstractNumId w:val="0"/>
  </w:num>
  <w:num w:numId="223" w16cid:durableId="1579169421">
    <w:abstractNumId w:val="0"/>
  </w:num>
  <w:num w:numId="224" w16cid:durableId="1425760567">
    <w:abstractNumId w:val="0"/>
  </w:num>
  <w:num w:numId="225" w16cid:durableId="497311927">
    <w:abstractNumId w:val="0"/>
  </w:num>
  <w:num w:numId="226" w16cid:durableId="448626414">
    <w:abstractNumId w:val="0"/>
  </w:num>
  <w:num w:numId="227" w16cid:durableId="654190336">
    <w:abstractNumId w:val="0"/>
  </w:num>
  <w:num w:numId="228" w16cid:durableId="445736789">
    <w:abstractNumId w:val="0"/>
  </w:num>
  <w:num w:numId="229" w16cid:durableId="1989168516">
    <w:abstractNumId w:val="0"/>
  </w:num>
  <w:num w:numId="230" w16cid:durableId="404957926">
    <w:abstractNumId w:val="0"/>
  </w:num>
  <w:num w:numId="231" w16cid:durableId="239102942">
    <w:abstractNumId w:val="0"/>
  </w:num>
  <w:num w:numId="232" w16cid:durableId="14384227">
    <w:abstractNumId w:val="0"/>
  </w:num>
  <w:num w:numId="233" w16cid:durableId="62800746">
    <w:abstractNumId w:val="0"/>
  </w:num>
  <w:num w:numId="234" w16cid:durableId="187452825">
    <w:abstractNumId w:val="0"/>
  </w:num>
  <w:num w:numId="235" w16cid:durableId="1098674483">
    <w:abstractNumId w:val="0"/>
  </w:num>
  <w:num w:numId="236" w16cid:durableId="602227231">
    <w:abstractNumId w:val="0"/>
  </w:num>
  <w:num w:numId="237" w16cid:durableId="1850217084">
    <w:abstractNumId w:val="0"/>
  </w:num>
  <w:num w:numId="238" w16cid:durableId="1316572670">
    <w:abstractNumId w:val="0"/>
  </w:num>
  <w:num w:numId="239" w16cid:durableId="171452767">
    <w:abstractNumId w:val="0"/>
  </w:num>
  <w:num w:numId="240" w16cid:durableId="120928520">
    <w:abstractNumId w:val="0"/>
  </w:num>
  <w:num w:numId="241" w16cid:durableId="1801410700">
    <w:abstractNumId w:val="0"/>
  </w:num>
  <w:num w:numId="242" w16cid:durableId="730156936">
    <w:abstractNumId w:val="0"/>
  </w:num>
  <w:num w:numId="243" w16cid:durableId="1427964162">
    <w:abstractNumId w:val="0"/>
  </w:num>
  <w:num w:numId="244" w16cid:durableId="57869203">
    <w:abstractNumId w:val="0"/>
  </w:num>
  <w:num w:numId="245" w16cid:durableId="74133144">
    <w:abstractNumId w:val="0"/>
  </w:num>
  <w:num w:numId="246" w16cid:durableId="970675601">
    <w:abstractNumId w:val="0"/>
  </w:num>
  <w:num w:numId="247" w16cid:durableId="1223716315">
    <w:abstractNumId w:val="0"/>
  </w:num>
  <w:num w:numId="248" w16cid:durableId="827012244">
    <w:abstractNumId w:val="0"/>
  </w:num>
  <w:num w:numId="249" w16cid:durableId="873536968">
    <w:abstractNumId w:val="0"/>
  </w:num>
  <w:num w:numId="250" w16cid:durableId="772242975">
    <w:abstractNumId w:val="0"/>
  </w:num>
  <w:num w:numId="251" w16cid:durableId="345375588">
    <w:abstractNumId w:val="0"/>
  </w:num>
  <w:num w:numId="252" w16cid:durableId="1980841272">
    <w:abstractNumId w:val="0"/>
  </w:num>
  <w:num w:numId="253" w16cid:durableId="913244555">
    <w:abstractNumId w:val="0"/>
  </w:num>
  <w:num w:numId="254" w16cid:durableId="558521630">
    <w:abstractNumId w:val="0"/>
  </w:num>
  <w:num w:numId="255" w16cid:durableId="90469976">
    <w:abstractNumId w:val="0"/>
  </w:num>
  <w:num w:numId="256" w16cid:durableId="1829438877">
    <w:abstractNumId w:val="0"/>
  </w:num>
  <w:num w:numId="257" w16cid:durableId="517894460">
    <w:abstractNumId w:val="0"/>
  </w:num>
  <w:num w:numId="258" w16cid:durableId="866063108">
    <w:abstractNumId w:val="0"/>
  </w:num>
  <w:num w:numId="259" w16cid:durableId="979387285">
    <w:abstractNumId w:val="0"/>
  </w:num>
  <w:num w:numId="260" w16cid:durableId="505167441">
    <w:abstractNumId w:val="0"/>
  </w:num>
  <w:num w:numId="261" w16cid:durableId="279454024">
    <w:abstractNumId w:val="0"/>
  </w:num>
  <w:num w:numId="262" w16cid:durableId="1971667462">
    <w:abstractNumId w:val="0"/>
  </w:num>
  <w:num w:numId="263" w16cid:durableId="2138991240">
    <w:abstractNumId w:val="0"/>
  </w:num>
  <w:num w:numId="264" w16cid:durableId="1339117076">
    <w:abstractNumId w:val="0"/>
  </w:num>
  <w:num w:numId="265" w16cid:durableId="1371227639">
    <w:abstractNumId w:val="0"/>
  </w:num>
  <w:num w:numId="266" w16cid:durableId="95369085">
    <w:abstractNumId w:val="0"/>
  </w:num>
  <w:num w:numId="267" w16cid:durableId="430707030">
    <w:abstractNumId w:val="0"/>
  </w:num>
  <w:num w:numId="268" w16cid:durableId="856693762">
    <w:abstractNumId w:val="0"/>
  </w:num>
  <w:num w:numId="269" w16cid:durableId="1421639599">
    <w:abstractNumId w:val="0"/>
  </w:num>
  <w:num w:numId="270" w16cid:durableId="188573634">
    <w:abstractNumId w:val="0"/>
  </w:num>
  <w:num w:numId="271" w16cid:durableId="1418135972">
    <w:abstractNumId w:val="0"/>
  </w:num>
  <w:num w:numId="272" w16cid:durableId="965083967">
    <w:abstractNumId w:val="0"/>
  </w:num>
  <w:num w:numId="273" w16cid:durableId="2081828843">
    <w:abstractNumId w:val="0"/>
  </w:num>
  <w:num w:numId="274" w16cid:durableId="1335646251">
    <w:abstractNumId w:val="0"/>
  </w:num>
  <w:num w:numId="275" w16cid:durableId="1560700915">
    <w:abstractNumId w:val="0"/>
  </w:num>
  <w:num w:numId="276" w16cid:durableId="354038531">
    <w:abstractNumId w:val="0"/>
  </w:num>
  <w:num w:numId="277" w16cid:durableId="762459677">
    <w:abstractNumId w:val="0"/>
  </w:num>
  <w:num w:numId="278" w16cid:durableId="1450393538">
    <w:abstractNumId w:val="0"/>
  </w:num>
  <w:num w:numId="279" w16cid:durableId="1287616564">
    <w:abstractNumId w:val="0"/>
  </w:num>
  <w:num w:numId="280" w16cid:durableId="977760178">
    <w:abstractNumId w:val="0"/>
  </w:num>
  <w:num w:numId="281" w16cid:durableId="158812311">
    <w:abstractNumId w:val="0"/>
  </w:num>
  <w:num w:numId="282" w16cid:durableId="625164616">
    <w:abstractNumId w:val="0"/>
  </w:num>
  <w:num w:numId="283" w16cid:durableId="1123229223">
    <w:abstractNumId w:val="0"/>
  </w:num>
  <w:num w:numId="284" w16cid:durableId="746150148">
    <w:abstractNumId w:val="0"/>
  </w:num>
  <w:num w:numId="285" w16cid:durableId="1245921845">
    <w:abstractNumId w:val="0"/>
  </w:num>
  <w:num w:numId="286" w16cid:durableId="556016226">
    <w:abstractNumId w:val="0"/>
  </w:num>
  <w:num w:numId="287" w16cid:durableId="94639934">
    <w:abstractNumId w:val="0"/>
  </w:num>
  <w:num w:numId="288" w16cid:durableId="1177504624">
    <w:abstractNumId w:val="0"/>
  </w:num>
  <w:num w:numId="289" w16cid:durableId="747535260">
    <w:abstractNumId w:val="0"/>
  </w:num>
  <w:num w:numId="290" w16cid:durableId="321783260">
    <w:abstractNumId w:val="0"/>
  </w:num>
  <w:num w:numId="291" w16cid:durableId="1285040726">
    <w:abstractNumId w:val="0"/>
  </w:num>
  <w:num w:numId="292" w16cid:durableId="1543592538">
    <w:abstractNumId w:val="0"/>
  </w:num>
  <w:num w:numId="293" w16cid:durableId="846289487">
    <w:abstractNumId w:val="0"/>
  </w:num>
  <w:num w:numId="294" w16cid:durableId="1599093993">
    <w:abstractNumId w:val="0"/>
  </w:num>
  <w:num w:numId="295" w16cid:durableId="634530248">
    <w:abstractNumId w:val="0"/>
  </w:num>
  <w:num w:numId="296" w16cid:durableId="63260816">
    <w:abstractNumId w:val="0"/>
  </w:num>
  <w:num w:numId="297" w16cid:durableId="1307735350">
    <w:abstractNumId w:val="0"/>
  </w:num>
  <w:num w:numId="298" w16cid:durableId="233439316">
    <w:abstractNumId w:val="0"/>
  </w:num>
  <w:num w:numId="299" w16cid:durableId="877938449">
    <w:abstractNumId w:val="0"/>
  </w:num>
  <w:num w:numId="300" w16cid:durableId="1274705613">
    <w:abstractNumId w:val="0"/>
  </w:num>
  <w:num w:numId="301" w16cid:durableId="1419329180">
    <w:abstractNumId w:val="0"/>
  </w:num>
  <w:num w:numId="302" w16cid:durableId="991787783">
    <w:abstractNumId w:val="0"/>
  </w:num>
  <w:num w:numId="303" w16cid:durableId="944270269">
    <w:abstractNumId w:val="0"/>
  </w:num>
  <w:num w:numId="304" w16cid:durableId="1189952471">
    <w:abstractNumId w:val="0"/>
  </w:num>
  <w:num w:numId="305" w16cid:durableId="1837763612">
    <w:abstractNumId w:val="0"/>
  </w:num>
  <w:num w:numId="306" w16cid:durableId="574783480">
    <w:abstractNumId w:val="0"/>
  </w:num>
  <w:num w:numId="307" w16cid:durableId="280378159">
    <w:abstractNumId w:val="0"/>
  </w:num>
  <w:num w:numId="308" w16cid:durableId="270817136">
    <w:abstractNumId w:val="0"/>
  </w:num>
  <w:num w:numId="309" w16cid:durableId="1276058968">
    <w:abstractNumId w:val="0"/>
  </w:num>
  <w:num w:numId="310" w16cid:durableId="1337924900">
    <w:abstractNumId w:val="0"/>
  </w:num>
  <w:num w:numId="311" w16cid:durableId="1818759241">
    <w:abstractNumId w:val="0"/>
  </w:num>
  <w:num w:numId="312" w16cid:durableId="1979651661">
    <w:abstractNumId w:val="0"/>
  </w:num>
  <w:num w:numId="313" w16cid:durableId="1126506251">
    <w:abstractNumId w:val="0"/>
  </w:num>
  <w:num w:numId="314" w16cid:durableId="1335721897">
    <w:abstractNumId w:val="0"/>
  </w:num>
  <w:num w:numId="315" w16cid:durableId="1811633818">
    <w:abstractNumId w:val="0"/>
  </w:num>
  <w:num w:numId="316" w16cid:durableId="1833764038">
    <w:abstractNumId w:val="0"/>
  </w:num>
  <w:num w:numId="317" w16cid:durableId="1997565732">
    <w:abstractNumId w:val="0"/>
  </w:num>
  <w:num w:numId="318" w16cid:durableId="1014647310">
    <w:abstractNumId w:val="0"/>
  </w:num>
  <w:num w:numId="319" w16cid:durableId="1118336884">
    <w:abstractNumId w:val="0"/>
  </w:num>
  <w:num w:numId="320" w16cid:durableId="1921982972">
    <w:abstractNumId w:val="0"/>
  </w:num>
  <w:num w:numId="321" w16cid:durableId="372930297">
    <w:abstractNumId w:val="0"/>
  </w:num>
  <w:num w:numId="322" w16cid:durableId="1901748726">
    <w:abstractNumId w:val="0"/>
  </w:num>
  <w:num w:numId="323" w16cid:durableId="1384254474">
    <w:abstractNumId w:val="0"/>
  </w:num>
  <w:num w:numId="324" w16cid:durableId="1345207742">
    <w:abstractNumId w:val="0"/>
  </w:num>
  <w:num w:numId="325" w16cid:durableId="515265275">
    <w:abstractNumId w:val="0"/>
  </w:num>
  <w:num w:numId="326" w16cid:durableId="183448780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UxMrEwtjQ3MDFS0lEKTi0uzszPAykwqwUAkypZ3CwAAAA="/>
  </w:docVars>
  <w:rsids>
    <w:rsidRoot w:val="009F4B45"/>
    <w:rsid w:val="000006B4"/>
    <w:rsid w:val="00001466"/>
    <w:rsid w:val="00001619"/>
    <w:rsid w:val="00002366"/>
    <w:rsid w:val="00004427"/>
    <w:rsid w:val="00012840"/>
    <w:rsid w:val="00014B0B"/>
    <w:rsid w:val="00016BEC"/>
    <w:rsid w:val="0001739F"/>
    <w:rsid w:val="00021285"/>
    <w:rsid w:val="00022D42"/>
    <w:rsid w:val="00026713"/>
    <w:rsid w:val="000268F5"/>
    <w:rsid w:val="00030B30"/>
    <w:rsid w:val="000324DA"/>
    <w:rsid w:val="00035D42"/>
    <w:rsid w:val="00040D74"/>
    <w:rsid w:val="00042E13"/>
    <w:rsid w:val="0004558F"/>
    <w:rsid w:val="00045A61"/>
    <w:rsid w:val="0004776A"/>
    <w:rsid w:val="00050080"/>
    <w:rsid w:val="0005171F"/>
    <w:rsid w:val="00055844"/>
    <w:rsid w:val="00055ECD"/>
    <w:rsid w:val="00060250"/>
    <w:rsid w:val="000636EB"/>
    <w:rsid w:val="00065E3E"/>
    <w:rsid w:val="00066DA5"/>
    <w:rsid w:val="0007160B"/>
    <w:rsid w:val="0007183E"/>
    <w:rsid w:val="0007281E"/>
    <w:rsid w:val="0007357D"/>
    <w:rsid w:val="00074F84"/>
    <w:rsid w:val="00075107"/>
    <w:rsid w:val="000755CB"/>
    <w:rsid w:val="000778DB"/>
    <w:rsid w:val="00081069"/>
    <w:rsid w:val="00083EE3"/>
    <w:rsid w:val="00086111"/>
    <w:rsid w:val="0008690F"/>
    <w:rsid w:val="00095B71"/>
    <w:rsid w:val="00096206"/>
    <w:rsid w:val="000A04E8"/>
    <w:rsid w:val="000A0C2F"/>
    <w:rsid w:val="000A168B"/>
    <w:rsid w:val="000A294E"/>
    <w:rsid w:val="000A4538"/>
    <w:rsid w:val="000A7BC7"/>
    <w:rsid w:val="000B0B7C"/>
    <w:rsid w:val="000C2884"/>
    <w:rsid w:val="000C40D5"/>
    <w:rsid w:val="000D0287"/>
    <w:rsid w:val="000D0ACB"/>
    <w:rsid w:val="000D1944"/>
    <w:rsid w:val="000D1D7D"/>
    <w:rsid w:val="000D27BA"/>
    <w:rsid w:val="000D2B69"/>
    <w:rsid w:val="000D2BDE"/>
    <w:rsid w:val="000D3C2F"/>
    <w:rsid w:val="000D71B1"/>
    <w:rsid w:val="000E05CE"/>
    <w:rsid w:val="000E4600"/>
    <w:rsid w:val="000E6ED9"/>
    <w:rsid w:val="000F0C53"/>
    <w:rsid w:val="000F4685"/>
    <w:rsid w:val="001000F4"/>
    <w:rsid w:val="00103CEC"/>
    <w:rsid w:val="001047B9"/>
    <w:rsid w:val="00104BB0"/>
    <w:rsid w:val="001069F5"/>
    <w:rsid w:val="0010794E"/>
    <w:rsid w:val="00110246"/>
    <w:rsid w:val="00113B55"/>
    <w:rsid w:val="00113F26"/>
    <w:rsid w:val="001153FA"/>
    <w:rsid w:val="0011651D"/>
    <w:rsid w:val="001176D5"/>
    <w:rsid w:val="00120070"/>
    <w:rsid w:val="0012091E"/>
    <w:rsid w:val="00121632"/>
    <w:rsid w:val="00127080"/>
    <w:rsid w:val="00133343"/>
    <w:rsid w:val="0013354F"/>
    <w:rsid w:val="00133B39"/>
    <w:rsid w:val="00134EFA"/>
    <w:rsid w:val="00135FF1"/>
    <w:rsid w:val="00140631"/>
    <w:rsid w:val="0014087C"/>
    <w:rsid w:val="00142CF6"/>
    <w:rsid w:val="00143F2E"/>
    <w:rsid w:val="00144E72"/>
    <w:rsid w:val="001506C9"/>
    <w:rsid w:val="00150E34"/>
    <w:rsid w:val="00152769"/>
    <w:rsid w:val="00152813"/>
    <w:rsid w:val="00153817"/>
    <w:rsid w:val="00153A77"/>
    <w:rsid w:val="001544FE"/>
    <w:rsid w:val="00156649"/>
    <w:rsid w:val="00160DBB"/>
    <w:rsid w:val="001615D6"/>
    <w:rsid w:val="00165520"/>
    <w:rsid w:val="00166C0E"/>
    <w:rsid w:val="00172803"/>
    <w:rsid w:val="001739C9"/>
    <w:rsid w:val="001754DD"/>
    <w:rsid w:val="001762D7"/>
    <w:rsid w:val="001768FF"/>
    <w:rsid w:val="00177F08"/>
    <w:rsid w:val="0018072A"/>
    <w:rsid w:val="00187E63"/>
    <w:rsid w:val="00190B8D"/>
    <w:rsid w:val="00191DE1"/>
    <w:rsid w:val="00193D72"/>
    <w:rsid w:val="0019666A"/>
    <w:rsid w:val="001973DC"/>
    <w:rsid w:val="001A0D6D"/>
    <w:rsid w:val="001A60B1"/>
    <w:rsid w:val="001A6F83"/>
    <w:rsid w:val="001B224C"/>
    <w:rsid w:val="001B2686"/>
    <w:rsid w:val="001B36B1"/>
    <w:rsid w:val="001B408A"/>
    <w:rsid w:val="001B5017"/>
    <w:rsid w:val="001B5172"/>
    <w:rsid w:val="001B5B00"/>
    <w:rsid w:val="001B7078"/>
    <w:rsid w:val="001B74E9"/>
    <w:rsid w:val="001C0160"/>
    <w:rsid w:val="001C02B4"/>
    <w:rsid w:val="001C5153"/>
    <w:rsid w:val="001D260A"/>
    <w:rsid w:val="001D4018"/>
    <w:rsid w:val="001D6B30"/>
    <w:rsid w:val="001D6E27"/>
    <w:rsid w:val="001D787D"/>
    <w:rsid w:val="001E1418"/>
    <w:rsid w:val="001E25C3"/>
    <w:rsid w:val="001E6760"/>
    <w:rsid w:val="001E791E"/>
    <w:rsid w:val="001E7B7A"/>
    <w:rsid w:val="001F1187"/>
    <w:rsid w:val="001F1377"/>
    <w:rsid w:val="001F2C5C"/>
    <w:rsid w:val="001F3316"/>
    <w:rsid w:val="001F4702"/>
    <w:rsid w:val="001F4C5C"/>
    <w:rsid w:val="001F5B48"/>
    <w:rsid w:val="00200352"/>
    <w:rsid w:val="0020227D"/>
    <w:rsid w:val="00204478"/>
    <w:rsid w:val="00207E79"/>
    <w:rsid w:val="00211139"/>
    <w:rsid w:val="00214E2E"/>
    <w:rsid w:val="00216141"/>
    <w:rsid w:val="00217186"/>
    <w:rsid w:val="0022159E"/>
    <w:rsid w:val="00221AB2"/>
    <w:rsid w:val="00225782"/>
    <w:rsid w:val="00225959"/>
    <w:rsid w:val="00225980"/>
    <w:rsid w:val="00226C25"/>
    <w:rsid w:val="002313D6"/>
    <w:rsid w:val="00236881"/>
    <w:rsid w:val="00236E68"/>
    <w:rsid w:val="00241FFD"/>
    <w:rsid w:val="00242C0A"/>
    <w:rsid w:val="002434A1"/>
    <w:rsid w:val="00243736"/>
    <w:rsid w:val="002459B5"/>
    <w:rsid w:val="002505E4"/>
    <w:rsid w:val="00252199"/>
    <w:rsid w:val="0025280B"/>
    <w:rsid w:val="00252ADF"/>
    <w:rsid w:val="002562A2"/>
    <w:rsid w:val="002608D7"/>
    <w:rsid w:val="00261A7D"/>
    <w:rsid w:val="002634B8"/>
    <w:rsid w:val="0026388A"/>
    <w:rsid w:val="00263943"/>
    <w:rsid w:val="00265181"/>
    <w:rsid w:val="00265D45"/>
    <w:rsid w:val="00267B35"/>
    <w:rsid w:val="00267E53"/>
    <w:rsid w:val="002754A6"/>
    <w:rsid w:val="002763ED"/>
    <w:rsid w:val="002765BD"/>
    <w:rsid w:val="002767F1"/>
    <w:rsid w:val="002863AD"/>
    <w:rsid w:val="0028722B"/>
    <w:rsid w:val="00287F87"/>
    <w:rsid w:val="00290494"/>
    <w:rsid w:val="00293DBD"/>
    <w:rsid w:val="002955A5"/>
    <w:rsid w:val="002966ED"/>
    <w:rsid w:val="0029765A"/>
    <w:rsid w:val="002A33DF"/>
    <w:rsid w:val="002A5060"/>
    <w:rsid w:val="002A7EDD"/>
    <w:rsid w:val="002B0AD0"/>
    <w:rsid w:val="002B49E4"/>
    <w:rsid w:val="002B7511"/>
    <w:rsid w:val="002C0C18"/>
    <w:rsid w:val="002C1057"/>
    <w:rsid w:val="002C2F98"/>
    <w:rsid w:val="002C760C"/>
    <w:rsid w:val="002D1ABB"/>
    <w:rsid w:val="002D2621"/>
    <w:rsid w:val="002D67AB"/>
    <w:rsid w:val="002D6BB7"/>
    <w:rsid w:val="002D7049"/>
    <w:rsid w:val="002E07C2"/>
    <w:rsid w:val="002E0E56"/>
    <w:rsid w:val="002E1941"/>
    <w:rsid w:val="002E1F95"/>
    <w:rsid w:val="002E23A9"/>
    <w:rsid w:val="002E389C"/>
    <w:rsid w:val="002E3D6C"/>
    <w:rsid w:val="002F0765"/>
    <w:rsid w:val="002F1A23"/>
    <w:rsid w:val="002F2258"/>
    <w:rsid w:val="002F4B27"/>
    <w:rsid w:val="002F5CE2"/>
    <w:rsid w:val="002F7910"/>
    <w:rsid w:val="003010BC"/>
    <w:rsid w:val="003064B5"/>
    <w:rsid w:val="003100C6"/>
    <w:rsid w:val="00310244"/>
    <w:rsid w:val="00312549"/>
    <w:rsid w:val="00314F82"/>
    <w:rsid w:val="0032388F"/>
    <w:rsid w:val="00325163"/>
    <w:rsid w:val="00332AEC"/>
    <w:rsid w:val="00334D19"/>
    <w:rsid w:val="003410DB"/>
    <w:rsid w:val="0034228C"/>
    <w:rsid w:val="003427CE"/>
    <w:rsid w:val="00342BE1"/>
    <w:rsid w:val="00344233"/>
    <w:rsid w:val="003461E8"/>
    <w:rsid w:val="0034735D"/>
    <w:rsid w:val="00347726"/>
    <w:rsid w:val="0034789F"/>
    <w:rsid w:val="00350054"/>
    <w:rsid w:val="00351B10"/>
    <w:rsid w:val="00357F5C"/>
    <w:rsid w:val="00360269"/>
    <w:rsid w:val="0036279C"/>
    <w:rsid w:val="003643BA"/>
    <w:rsid w:val="00364E1C"/>
    <w:rsid w:val="00366308"/>
    <w:rsid w:val="00367CEB"/>
    <w:rsid w:val="0037212B"/>
    <w:rsid w:val="0037551B"/>
    <w:rsid w:val="0037612D"/>
    <w:rsid w:val="003764AA"/>
    <w:rsid w:val="003805C1"/>
    <w:rsid w:val="00384B3E"/>
    <w:rsid w:val="003851DF"/>
    <w:rsid w:val="00390118"/>
    <w:rsid w:val="00390CAB"/>
    <w:rsid w:val="00392DBA"/>
    <w:rsid w:val="00393BDE"/>
    <w:rsid w:val="00397CB0"/>
    <w:rsid w:val="003A3DC1"/>
    <w:rsid w:val="003A6DCD"/>
    <w:rsid w:val="003B1A92"/>
    <w:rsid w:val="003C3322"/>
    <w:rsid w:val="003C68C2"/>
    <w:rsid w:val="003D0EAC"/>
    <w:rsid w:val="003D1BB3"/>
    <w:rsid w:val="003D1EBF"/>
    <w:rsid w:val="003D4CAE"/>
    <w:rsid w:val="003D6368"/>
    <w:rsid w:val="003E56F7"/>
    <w:rsid w:val="003F26BD"/>
    <w:rsid w:val="003F52AD"/>
    <w:rsid w:val="003F6572"/>
    <w:rsid w:val="003F7A89"/>
    <w:rsid w:val="003F7AE2"/>
    <w:rsid w:val="00403B52"/>
    <w:rsid w:val="004049BE"/>
    <w:rsid w:val="00404AE7"/>
    <w:rsid w:val="00416665"/>
    <w:rsid w:val="004179A4"/>
    <w:rsid w:val="00420960"/>
    <w:rsid w:val="00420AB9"/>
    <w:rsid w:val="00421A2D"/>
    <w:rsid w:val="00424640"/>
    <w:rsid w:val="004273BF"/>
    <w:rsid w:val="00430540"/>
    <w:rsid w:val="00430D27"/>
    <w:rsid w:val="0043144F"/>
    <w:rsid w:val="00431BFA"/>
    <w:rsid w:val="00431CDC"/>
    <w:rsid w:val="004327E5"/>
    <w:rsid w:val="004353CF"/>
    <w:rsid w:val="00436865"/>
    <w:rsid w:val="00437B9F"/>
    <w:rsid w:val="00443992"/>
    <w:rsid w:val="00445D3F"/>
    <w:rsid w:val="00450034"/>
    <w:rsid w:val="004552AE"/>
    <w:rsid w:val="00456091"/>
    <w:rsid w:val="004562C5"/>
    <w:rsid w:val="004610DF"/>
    <w:rsid w:val="004616CE"/>
    <w:rsid w:val="004619F3"/>
    <w:rsid w:val="004631BC"/>
    <w:rsid w:val="00464C86"/>
    <w:rsid w:val="004717C6"/>
    <w:rsid w:val="00472386"/>
    <w:rsid w:val="00473172"/>
    <w:rsid w:val="00477525"/>
    <w:rsid w:val="00477621"/>
    <w:rsid w:val="0048002B"/>
    <w:rsid w:val="00481057"/>
    <w:rsid w:val="00484761"/>
    <w:rsid w:val="00484DD5"/>
    <w:rsid w:val="004867C4"/>
    <w:rsid w:val="004912CC"/>
    <w:rsid w:val="00496B5D"/>
    <w:rsid w:val="004979F5"/>
    <w:rsid w:val="004A1B2B"/>
    <w:rsid w:val="004A2FDD"/>
    <w:rsid w:val="004A480A"/>
    <w:rsid w:val="004A5802"/>
    <w:rsid w:val="004B04DA"/>
    <w:rsid w:val="004B23B8"/>
    <w:rsid w:val="004B2EE4"/>
    <w:rsid w:val="004B3635"/>
    <w:rsid w:val="004B4EF1"/>
    <w:rsid w:val="004B558A"/>
    <w:rsid w:val="004B5BC1"/>
    <w:rsid w:val="004B65E1"/>
    <w:rsid w:val="004C1E16"/>
    <w:rsid w:val="004C2543"/>
    <w:rsid w:val="004D15CA"/>
    <w:rsid w:val="004D170A"/>
    <w:rsid w:val="004D2AFB"/>
    <w:rsid w:val="004D3E57"/>
    <w:rsid w:val="004D5FAA"/>
    <w:rsid w:val="004E0A26"/>
    <w:rsid w:val="004E3E4C"/>
    <w:rsid w:val="004F03B0"/>
    <w:rsid w:val="004F23A0"/>
    <w:rsid w:val="004F32B1"/>
    <w:rsid w:val="004F389B"/>
    <w:rsid w:val="004F48B3"/>
    <w:rsid w:val="004F6BB4"/>
    <w:rsid w:val="004F6C8C"/>
    <w:rsid w:val="005003E3"/>
    <w:rsid w:val="00500F22"/>
    <w:rsid w:val="0050148F"/>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6E8"/>
    <w:rsid w:val="005438A5"/>
    <w:rsid w:val="00550A26"/>
    <w:rsid w:val="00550BF5"/>
    <w:rsid w:val="00552DE7"/>
    <w:rsid w:val="00556228"/>
    <w:rsid w:val="005608EF"/>
    <w:rsid w:val="00567A70"/>
    <w:rsid w:val="0057205D"/>
    <w:rsid w:val="00572BBB"/>
    <w:rsid w:val="00573ECA"/>
    <w:rsid w:val="005908BC"/>
    <w:rsid w:val="00591155"/>
    <w:rsid w:val="00591462"/>
    <w:rsid w:val="00593A15"/>
    <w:rsid w:val="005955F4"/>
    <w:rsid w:val="0059754A"/>
    <w:rsid w:val="005A0677"/>
    <w:rsid w:val="005A0EFF"/>
    <w:rsid w:val="005A2A15"/>
    <w:rsid w:val="005A3BB9"/>
    <w:rsid w:val="005A50E7"/>
    <w:rsid w:val="005B4815"/>
    <w:rsid w:val="005B62CF"/>
    <w:rsid w:val="005B6E25"/>
    <w:rsid w:val="005B7DB0"/>
    <w:rsid w:val="005C086A"/>
    <w:rsid w:val="005C0949"/>
    <w:rsid w:val="005C09CF"/>
    <w:rsid w:val="005C156F"/>
    <w:rsid w:val="005C38D6"/>
    <w:rsid w:val="005C68AB"/>
    <w:rsid w:val="005C6EA6"/>
    <w:rsid w:val="005C6F32"/>
    <w:rsid w:val="005C7275"/>
    <w:rsid w:val="005D0C95"/>
    <w:rsid w:val="005D1B15"/>
    <w:rsid w:val="005D2824"/>
    <w:rsid w:val="005D4F1A"/>
    <w:rsid w:val="005D6191"/>
    <w:rsid w:val="005D72BB"/>
    <w:rsid w:val="005E3E74"/>
    <w:rsid w:val="005E5702"/>
    <w:rsid w:val="005E692F"/>
    <w:rsid w:val="005E7815"/>
    <w:rsid w:val="005F2C0F"/>
    <w:rsid w:val="005F30CC"/>
    <w:rsid w:val="005F3756"/>
    <w:rsid w:val="00601167"/>
    <w:rsid w:val="006103DD"/>
    <w:rsid w:val="0062114B"/>
    <w:rsid w:val="0062264B"/>
    <w:rsid w:val="00622BC1"/>
    <w:rsid w:val="00623698"/>
    <w:rsid w:val="00623B2B"/>
    <w:rsid w:val="0062537D"/>
    <w:rsid w:val="00625E96"/>
    <w:rsid w:val="006313FC"/>
    <w:rsid w:val="00632079"/>
    <w:rsid w:val="00637405"/>
    <w:rsid w:val="00637D2E"/>
    <w:rsid w:val="00646CD3"/>
    <w:rsid w:val="00647C09"/>
    <w:rsid w:val="00647FB5"/>
    <w:rsid w:val="006501AC"/>
    <w:rsid w:val="00651F2C"/>
    <w:rsid w:val="00651FB8"/>
    <w:rsid w:val="0066274E"/>
    <w:rsid w:val="00662A1D"/>
    <w:rsid w:val="00662B5A"/>
    <w:rsid w:val="00662F5C"/>
    <w:rsid w:val="00663ADC"/>
    <w:rsid w:val="00665B32"/>
    <w:rsid w:val="00670D2B"/>
    <w:rsid w:val="006723C8"/>
    <w:rsid w:val="00677BDE"/>
    <w:rsid w:val="00677C22"/>
    <w:rsid w:val="00683558"/>
    <w:rsid w:val="00683DF5"/>
    <w:rsid w:val="00685D0E"/>
    <w:rsid w:val="006937FB"/>
    <w:rsid w:val="00693D5D"/>
    <w:rsid w:val="006940DE"/>
    <w:rsid w:val="0069415F"/>
    <w:rsid w:val="0069569B"/>
    <w:rsid w:val="00695A0F"/>
    <w:rsid w:val="00696A8F"/>
    <w:rsid w:val="00696F41"/>
    <w:rsid w:val="006A053A"/>
    <w:rsid w:val="006A350E"/>
    <w:rsid w:val="006B0849"/>
    <w:rsid w:val="006B60EB"/>
    <w:rsid w:val="006B6151"/>
    <w:rsid w:val="006B7F03"/>
    <w:rsid w:val="006C0FBA"/>
    <w:rsid w:val="006C18A3"/>
    <w:rsid w:val="006C3A55"/>
    <w:rsid w:val="006C4488"/>
    <w:rsid w:val="006C4652"/>
    <w:rsid w:val="006C49B0"/>
    <w:rsid w:val="006C5A8B"/>
    <w:rsid w:val="006C6097"/>
    <w:rsid w:val="006C7307"/>
    <w:rsid w:val="006C7962"/>
    <w:rsid w:val="006C7A9F"/>
    <w:rsid w:val="006D01E9"/>
    <w:rsid w:val="006D075C"/>
    <w:rsid w:val="006D0BE5"/>
    <w:rsid w:val="006D2B9D"/>
    <w:rsid w:val="006D5432"/>
    <w:rsid w:val="006D6A5C"/>
    <w:rsid w:val="006E6997"/>
    <w:rsid w:val="006F00C4"/>
    <w:rsid w:val="006F0100"/>
    <w:rsid w:val="006F47B4"/>
    <w:rsid w:val="00704B3B"/>
    <w:rsid w:val="007058CB"/>
    <w:rsid w:val="007063AE"/>
    <w:rsid w:val="00714927"/>
    <w:rsid w:val="007175F4"/>
    <w:rsid w:val="00720953"/>
    <w:rsid w:val="00722451"/>
    <w:rsid w:val="00725B45"/>
    <w:rsid w:val="00725C8E"/>
    <w:rsid w:val="00725EDA"/>
    <w:rsid w:val="00726A5C"/>
    <w:rsid w:val="00731BB7"/>
    <w:rsid w:val="00735879"/>
    <w:rsid w:val="007406BB"/>
    <w:rsid w:val="00740EE2"/>
    <w:rsid w:val="007416A5"/>
    <w:rsid w:val="00742E09"/>
    <w:rsid w:val="00743E44"/>
    <w:rsid w:val="007453E7"/>
    <w:rsid w:val="007457F4"/>
    <w:rsid w:val="00747BA2"/>
    <w:rsid w:val="007530A3"/>
    <w:rsid w:val="00754839"/>
    <w:rsid w:val="00754E4B"/>
    <w:rsid w:val="00756039"/>
    <w:rsid w:val="0075641C"/>
    <w:rsid w:val="00756752"/>
    <w:rsid w:val="00760722"/>
    <w:rsid w:val="00762EA8"/>
    <w:rsid w:val="0076355A"/>
    <w:rsid w:val="00766581"/>
    <w:rsid w:val="00770104"/>
    <w:rsid w:val="007707AB"/>
    <w:rsid w:val="0077134A"/>
    <w:rsid w:val="00774A61"/>
    <w:rsid w:val="007755C6"/>
    <w:rsid w:val="007765D1"/>
    <w:rsid w:val="007807F3"/>
    <w:rsid w:val="00780948"/>
    <w:rsid w:val="00783365"/>
    <w:rsid w:val="00786FEB"/>
    <w:rsid w:val="007878DB"/>
    <w:rsid w:val="007911F2"/>
    <w:rsid w:val="00793FB7"/>
    <w:rsid w:val="00795B60"/>
    <w:rsid w:val="007A0F76"/>
    <w:rsid w:val="007A29E0"/>
    <w:rsid w:val="007A591A"/>
    <w:rsid w:val="007A7D60"/>
    <w:rsid w:val="007B04D0"/>
    <w:rsid w:val="007B34AF"/>
    <w:rsid w:val="007B646C"/>
    <w:rsid w:val="007C1D3F"/>
    <w:rsid w:val="007C3458"/>
    <w:rsid w:val="007C3512"/>
    <w:rsid w:val="007C3DE3"/>
    <w:rsid w:val="007C4336"/>
    <w:rsid w:val="007C5928"/>
    <w:rsid w:val="007C609F"/>
    <w:rsid w:val="007D1500"/>
    <w:rsid w:val="007D2F88"/>
    <w:rsid w:val="007D381D"/>
    <w:rsid w:val="007D76B6"/>
    <w:rsid w:val="007D7810"/>
    <w:rsid w:val="007E4E7E"/>
    <w:rsid w:val="007E75AE"/>
    <w:rsid w:val="007F0D30"/>
    <w:rsid w:val="007F3BD6"/>
    <w:rsid w:val="007F3E62"/>
    <w:rsid w:val="007F48C4"/>
    <w:rsid w:val="007F4E3F"/>
    <w:rsid w:val="007F7005"/>
    <w:rsid w:val="007F7AA6"/>
    <w:rsid w:val="00801150"/>
    <w:rsid w:val="008040BA"/>
    <w:rsid w:val="008040FD"/>
    <w:rsid w:val="00804F2B"/>
    <w:rsid w:val="00806D70"/>
    <w:rsid w:val="00812038"/>
    <w:rsid w:val="00815BA1"/>
    <w:rsid w:val="00816029"/>
    <w:rsid w:val="0081663F"/>
    <w:rsid w:val="00823624"/>
    <w:rsid w:val="00824688"/>
    <w:rsid w:val="00825A9E"/>
    <w:rsid w:val="00834ABF"/>
    <w:rsid w:val="008368AE"/>
    <w:rsid w:val="00837E47"/>
    <w:rsid w:val="00841218"/>
    <w:rsid w:val="008444DB"/>
    <w:rsid w:val="00845813"/>
    <w:rsid w:val="008468A5"/>
    <w:rsid w:val="00847D14"/>
    <w:rsid w:val="008510D8"/>
    <w:rsid w:val="008518FE"/>
    <w:rsid w:val="00851DBC"/>
    <w:rsid w:val="00854D49"/>
    <w:rsid w:val="0085659C"/>
    <w:rsid w:val="00864212"/>
    <w:rsid w:val="008661FA"/>
    <w:rsid w:val="00867882"/>
    <w:rsid w:val="00867D32"/>
    <w:rsid w:val="0087072B"/>
    <w:rsid w:val="00872026"/>
    <w:rsid w:val="00875A96"/>
    <w:rsid w:val="00875D90"/>
    <w:rsid w:val="008763B6"/>
    <w:rsid w:val="0087792E"/>
    <w:rsid w:val="00881584"/>
    <w:rsid w:val="008821CF"/>
    <w:rsid w:val="00882359"/>
    <w:rsid w:val="00883DE3"/>
    <w:rsid w:val="00883EAF"/>
    <w:rsid w:val="00885258"/>
    <w:rsid w:val="0088736A"/>
    <w:rsid w:val="00894909"/>
    <w:rsid w:val="00896665"/>
    <w:rsid w:val="00896E97"/>
    <w:rsid w:val="008A264A"/>
    <w:rsid w:val="008A30C3"/>
    <w:rsid w:val="008A3986"/>
    <w:rsid w:val="008A3C23"/>
    <w:rsid w:val="008A44FD"/>
    <w:rsid w:val="008B22B6"/>
    <w:rsid w:val="008B35A1"/>
    <w:rsid w:val="008B504C"/>
    <w:rsid w:val="008B5A8D"/>
    <w:rsid w:val="008B5EAF"/>
    <w:rsid w:val="008C49CC"/>
    <w:rsid w:val="008D2A75"/>
    <w:rsid w:val="008D2D5E"/>
    <w:rsid w:val="008D4CAD"/>
    <w:rsid w:val="008D66F3"/>
    <w:rsid w:val="008D69E9"/>
    <w:rsid w:val="008D79E9"/>
    <w:rsid w:val="008E0645"/>
    <w:rsid w:val="008E1270"/>
    <w:rsid w:val="008E4F8A"/>
    <w:rsid w:val="008E606C"/>
    <w:rsid w:val="008E6B36"/>
    <w:rsid w:val="008E7BBB"/>
    <w:rsid w:val="008F280B"/>
    <w:rsid w:val="008F594A"/>
    <w:rsid w:val="008F69CE"/>
    <w:rsid w:val="008F74DF"/>
    <w:rsid w:val="009002F2"/>
    <w:rsid w:val="00901E49"/>
    <w:rsid w:val="00904547"/>
    <w:rsid w:val="00904C7E"/>
    <w:rsid w:val="00906992"/>
    <w:rsid w:val="009073EB"/>
    <w:rsid w:val="0091035B"/>
    <w:rsid w:val="00911A65"/>
    <w:rsid w:val="00914A59"/>
    <w:rsid w:val="00917F00"/>
    <w:rsid w:val="0092079B"/>
    <w:rsid w:val="00921A00"/>
    <w:rsid w:val="00922533"/>
    <w:rsid w:val="00924E90"/>
    <w:rsid w:val="00925461"/>
    <w:rsid w:val="00926A80"/>
    <w:rsid w:val="00927A31"/>
    <w:rsid w:val="00927D0F"/>
    <w:rsid w:val="009335A0"/>
    <w:rsid w:val="00933AA6"/>
    <w:rsid w:val="00934C83"/>
    <w:rsid w:val="00934CC9"/>
    <w:rsid w:val="009414CD"/>
    <w:rsid w:val="00943AF6"/>
    <w:rsid w:val="0095080E"/>
    <w:rsid w:val="009558CB"/>
    <w:rsid w:val="00956078"/>
    <w:rsid w:val="0095650D"/>
    <w:rsid w:val="00967915"/>
    <w:rsid w:val="00967A27"/>
    <w:rsid w:val="00970DAF"/>
    <w:rsid w:val="009733EB"/>
    <w:rsid w:val="00976E62"/>
    <w:rsid w:val="00982384"/>
    <w:rsid w:val="00987FC1"/>
    <w:rsid w:val="00992291"/>
    <w:rsid w:val="00997BC4"/>
    <w:rsid w:val="009A1F6E"/>
    <w:rsid w:val="009A32D4"/>
    <w:rsid w:val="009A5856"/>
    <w:rsid w:val="009B0433"/>
    <w:rsid w:val="009B3F7C"/>
    <w:rsid w:val="009B3FDC"/>
    <w:rsid w:val="009C6720"/>
    <w:rsid w:val="009C7D17"/>
    <w:rsid w:val="009D0E7E"/>
    <w:rsid w:val="009E484E"/>
    <w:rsid w:val="009E52D0"/>
    <w:rsid w:val="009F157E"/>
    <w:rsid w:val="009F3428"/>
    <w:rsid w:val="009F3705"/>
    <w:rsid w:val="009F40FB"/>
    <w:rsid w:val="009F427C"/>
    <w:rsid w:val="009F4B45"/>
    <w:rsid w:val="009F4CDF"/>
    <w:rsid w:val="009F508B"/>
    <w:rsid w:val="009F6C3E"/>
    <w:rsid w:val="00A0008D"/>
    <w:rsid w:val="00A02497"/>
    <w:rsid w:val="00A0393B"/>
    <w:rsid w:val="00A03DA1"/>
    <w:rsid w:val="00A0414C"/>
    <w:rsid w:val="00A04172"/>
    <w:rsid w:val="00A07498"/>
    <w:rsid w:val="00A12DD2"/>
    <w:rsid w:val="00A15F76"/>
    <w:rsid w:val="00A17FF5"/>
    <w:rsid w:val="00A20201"/>
    <w:rsid w:val="00A217EA"/>
    <w:rsid w:val="00A22E24"/>
    <w:rsid w:val="00A22E31"/>
    <w:rsid w:val="00A22FCB"/>
    <w:rsid w:val="00A240F9"/>
    <w:rsid w:val="00A24218"/>
    <w:rsid w:val="00A25B3B"/>
    <w:rsid w:val="00A33297"/>
    <w:rsid w:val="00A33564"/>
    <w:rsid w:val="00A33DE2"/>
    <w:rsid w:val="00A40127"/>
    <w:rsid w:val="00A40227"/>
    <w:rsid w:val="00A41E89"/>
    <w:rsid w:val="00A472F1"/>
    <w:rsid w:val="00A5237D"/>
    <w:rsid w:val="00A554A3"/>
    <w:rsid w:val="00A5637E"/>
    <w:rsid w:val="00A64FA6"/>
    <w:rsid w:val="00A65DD4"/>
    <w:rsid w:val="00A72C7E"/>
    <w:rsid w:val="00A73B92"/>
    <w:rsid w:val="00A73FE4"/>
    <w:rsid w:val="00A758EA"/>
    <w:rsid w:val="00A75F49"/>
    <w:rsid w:val="00A76444"/>
    <w:rsid w:val="00A81282"/>
    <w:rsid w:val="00A8147D"/>
    <w:rsid w:val="00A8220B"/>
    <w:rsid w:val="00A85082"/>
    <w:rsid w:val="00A877D3"/>
    <w:rsid w:val="00A91937"/>
    <w:rsid w:val="00A93EC8"/>
    <w:rsid w:val="00A9434E"/>
    <w:rsid w:val="00A95C50"/>
    <w:rsid w:val="00AA14CA"/>
    <w:rsid w:val="00AA542C"/>
    <w:rsid w:val="00AA6A7B"/>
    <w:rsid w:val="00AB0306"/>
    <w:rsid w:val="00AB2EC5"/>
    <w:rsid w:val="00AB312A"/>
    <w:rsid w:val="00AB70A9"/>
    <w:rsid w:val="00AB79A6"/>
    <w:rsid w:val="00AC4850"/>
    <w:rsid w:val="00AC5F1E"/>
    <w:rsid w:val="00AD09F8"/>
    <w:rsid w:val="00AD0AC6"/>
    <w:rsid w:val="00AD0E81"/>
    <w:rsid w:val="00AD2F34"/>
    <w:rsid w:val="00AD45FF"/>
    <w:rsid w:val="00AD5862"/>
    <w:rsid w:val="00AE072E"/>
    <w:rsid w:val="00AE1FC5"/>
    <w:rsid w:val="00AE20CC"/>
    <w:rsid w:val="00AE221A"/>
    <w:rsid w:val="00AE2F03"/>
    <w:rsid w:val="00AE4ECB"/>
    <w:rsid w:val="00AF41F8"/>
    <w:rsid w:val="00AF51B0"/>
    <w:rsid w:val="00B03340"/>
    <w:rsid w:val="00B03EB7"/>
    <w:rsid w:val="00B132DE"/>
    <w:rsid w:val="00B150F4"/>
    <w:rsid w:val="00B15597"/>
    <w:rsid w:val="00B1684B"/>
    <w:rsid w:val="00B16C12"/>
    <w:rsid w:val="00B16DB5"/>
    <w:rsid w:val="00B17F2C"/>
    <w:rsid w:val="00B22479"/>
    <w:rsid w:val="00B2314B"/>
    <w:rsid w:val="00B25AA2"/>
    <w:rsid w:val="00B25F50"/>
    <w:rsid w:val="00B27428"/>
    <w:rsid w:val="00B33394"/>
    <w:rsid w:val="00B34E97"/>
    <w:rsid w:val="00B351C6"/>
    <w:rsid w:val="00B36D5A"/>
    <w:rsid w:val="00B4258F"/>
    <w:rsid w:val="00B4385D"/>
    <w:rsid w:val="00B463B8"/>
    <w:rsid w:val="00B477C1"/>
    <w:rsid w:val="00B47B59"/>
    <w:rsid w:val="00B52049"/>
    <w:rsid w:val="00B53F81"/>
    <w:rsid w:val="00B5417D"/>
    <w:rsid w:val="00B542CB"/>
    <w:rsid w:val="00B56519"/>
    <w:rsid w:val="00B56C2B"/>
    <w:rsid w:val="00B57E65"/>
    <w:rsid w:val="00B614FB"/>
    <w:rsid w:val="00B641DD"/>
    <w:rsid w:val="00B65BD3"/>
    <w:rsid w:val="00B67226"/>
    <w:rsid w:val="00B67D3A"/>
    <w:rsid w:val="00B70469"/>
    <w:rsid w:val="00B72DD8"/>
    <w:rsid w:val="00B72E09"/>
    <w:rsid w:val="00B75E72"/>
    <w:rsid w:val="00B77270"/>
    <w:rsid w:val="00B80CD8"/>
    <w:rsid w:val="00B80D8F"/>
    <w:rsid w:val="00B81BFE"/>
    <w:rsid w:val="00B82E26"/>
    <w:rsid w:val="00B832C6"/>
    <w:rsid w:val="00B90A98"/>
    <w:rsid w:val="00B91487"/>
    <w:rsid w:val="00B91B72"/>
    <w:rsid w:val="00B94FF6"/>
    <w:rsid w:val="00B953DD"/>
    <w:rsid w:val="00B9569F"/>
    <w:rsid w:val="00B96B7B"/>
    <w:rsid w:val="00B96DA9"/>
    <w:rsid w:val="00B96F43"/>
    <w:rsid w:val="00B97B20"/>
    <w:rsid w:val="00BA01D1"/>
    <w:rsid w:val="00BA01DE"/>
    <w:rsid w:val="00BA0B0D"/>
    <w:rsid w:val="00BB1AF1"/>
    <w:rsid w:val="00BB29DF"/>
    <w:rsid w:val="00BB34D6"/>
    <w:rsid w:val="00BC3462"/>
    <w:rsid w:val="00BC4BE0"/>
    <w:rsid w:val="00BC54CB"/>
    <w:rsid w:val="00BC7419"/>
    <w:rsid w:val="00BD0998"/>
    <w:rsid w:val="00BD4AC1"/>
    <w:rsid w:val="00BD7172"/>
    <w:rsid w:val="00BF065C"/>
    <w:rsid w:val="00BF0C69"/>
    <w:rsid w:val="00BF30C0"/>
    <w:rsid w:val="00BF513C"/>
    <w:rsid w:val="00BF629B"/>
    <w:rsid w:val="00BF655C"/>
    <w:rsid w:val="00C02DD7"/>
    <w:rsid w:val="00C0378D"/>
    <w:rsid w:val="00C04A43"/>
    <w:rsid w:val="00C075EF"/>
    <w:rsid w:val="00C11E83"/>
    <w:rsid w:val="00C12098"/>
    <w:rsid w:val="00C1667A"/>
    <w:rsid w:val="00C227DE"/>
    <w:rsid w:val="00C22EE0"/>
    <w:rsid w:val="00C22F19"/>
    <w:rsid w:val="00C2378A"/>
    <w:rsid w:val="00C30316"/>
    <w:rsid w:val="00C30E5A"/>
    <w:rsid w:val="00C31E4C"/>
    <w:rsid w:val="00C3210F"/>
    <w:rsid w:val="00C34371"/>
    <w:rsid w:val="00C378A1"/>
    <w:rsid w:val="00C41F3F"/>
    <w:rsid w:val="00C46A7D"/>
    <w:rsid w:val="00C51973"/>
    <w:rsid w:val="00C5403E"/>
    <w:rsid w:val="00C57E5B"/>
    <w:rsid w:val="00C61BDC"/>
    <w:rsid w:val="00C621D6"/>
    <w:rsid w:val="00C6321E"/>
    <w:rsid w:val="00C63794"/>
    <w:rsid w:val="00C65541"/>
    <w:rsid w:val="00C71605"/>
    <w:rsid w:val="00C72AF1"/>
    <w:rsid w:val="00C72B9F"/>
    <w:rsid w:val="00C75907"/>
    <w:rsid w:val="00C8151B"/>
    <w:rsid w:val="00C81B99"/>
    <w:rsid w:val="00C82603"/>
    <w:rsid w:val="00C82D86"/>
    <w:rsid w:val="00C870F8"/>
    <w:rsid w:val="00C87F5B"/>
    <w:rsid w:val="00C907C9"/>
    <w:rsid w:val="00C91651"/>
    <w:rsid w:val="00C92FF5"/>
    <w:rsid w:val="00C9543B"/>
    <w:rsid w:val="00C96A6C"/>
    <w:rsid w:val="00CA0DDE"/>
    <w:rsid w:val="00CA289C"/>
    <w:rsid w:val="00CA4D22"/>
    <w:rsid w:val="00CB003E"/>
    <w:rsid w:val="00CB2A0B"/>
    <w:rsid w:val="00CB4B8D"/>
    <w:rsid w:val="00CB5B34"/>
    <w:rsid w:val="00CB6294"/>
    <w:rsid w:val="00CC088D"/>
    <w:rsid w:val="00CC0DDA"/>
    <w:rsid w:val="00CC47D3"/>
    <w:rsid w:val="00CD193B"/>
    <w:rsid w:val="00CD19E5"/>
    <w:rsid w:val="00CD684F"/>
    <w:rsid w:val="00CD69FD"/>
    <w:rsid w:val="00CE02FA"/>
    <w:rsid w:val="00CE2B03"/>
    <w:rsid w:val="00CE7EE0"/>
    <w:rsid w:val="00CF07D8"/>
    <w:rsid w:val="00CF49DC"/>
    <w:rsid w:val="00CF6121"/>
    <w:rsid w:val="00CF7C63"/>
    <w:rsid w:val="00CF7CA3"/>
    <w:rsid w:val="00CF7DFC"/>
    <w:rsid w:val="00D06623"/>
    <w:rsid w:val="00D1023E"/>
    <w:rsid w:val="00D11D44"/>
    <w:rsid w:val="00D14C6B"/>
    <w:rsid w:val="00D16EE9"/>
    <w:rsid w:val="00D20D70"/>
    <w:rsid w:val="00D22190"/>
    <w:rsid w:val="00D229AE"/>
    <w:rsid w:val="00D26C6B"/>
    <w:rsid w:val="00D30721"/>
    <w:rsid w:val="00D33AF0"/>
    <w:rsid w:val="00D36406"/>
    <w:rsid w:val="00D41717"/>
    <w:rsid w:val="00D472B7"/>
    <w:rsid w:val="00D50EB9"/>
    <w:rsid w:val="00D50F0F"/>
    <w:rsid w:val="00D52428"/>
    <w:rsid w:val="00D5536F"/>
    <w:rsid w:val="00D56935"/>
    <w:rsid w:val="00D64B21"/>
    <w:rsid w:val="00D64F68"/>
    <w:rsid w:val="00D6622A"/>
    <w:rsid w:val="00D716BA"/>
    <w:rsid w:val="00D72211"/>
    <w:rsid w:val="00D726D8"/>
    <w:rsid w:val="00D73917"/>
    <w:rsid w:val="00D758C6"/>
    <w:rsid w:val="00D76094"/>
    <w:rsid w:val="00D7612F"/>
    <w:rsid w:val="00D80D60"/>
    <w:rsid w:val="00D82625"/>
    <w:rsid w:val="00D827BB"/>
    <w:rsid w:val="00D82C40"/>
    <w:rsid w:val="00D90C10"/>
    <w:rsid w:val="00D92E96"/>
    <w:rsid w:val="00D978DB"/>
    <w:rsid w:val="00DA258C"/>
    <w:rsid w:val="00DA3CC1"/>
    <w:rsid w:val="00DA4345"/>
    <w:rsid w:val="00DA48E9"/>
    <w:rsid w:val="00DA590D"/>
    <w:rsid w:val="00DA64D7"/>
    <w:rsid w:val="00DA768F"/>
    <w:rsid w:val="00DB2AE6"/>
    <w:rsid w:val="00DB3E3C"/>
    <w:rsid w:val="00DC15FD"/>
    <w:rsid w:val="00DC2C8F"/>
    <w:rsid w:val="00DC3DB7"/>
    <w:rsid w:val="00DC45EC"/>
    <w:rsid w:val="00DC541D"/>
    <w:rsid w:val="00DC5517"/>
    <w:rsid w:val="00DC64DA"/>
    <w:rsid w:val="00DC6571"/>
    <w:rsid w:val="00DD0700"/>
    <w:rsid w:val="00DD1AE3"/>
    <w:rsid w:val="00DD71B0"/>
    <w:rsid w:val="00DE07FA"/>
    <w:rsid w:val="00DE0A21"/>
    <w:rsid w:val="00DE1DEE"/>
    <w:rsid w:val="00DE20DB"/>
    <w:rsid w:val="00DE29D7"/>
    <w:rsid w:val="00DE5F2B"/>
    <w:rsid w:val="00DF090C"/>
    <w:rsid w:val="00DF2DDE"/>
    <w:rsid w:val="00DF3C07"/>
    <w:rsid w:val="00DF4F3C"/>
    <w:rsid w:val="00DF5EC5"/>
    <w:rsid w:val="00DF7377"/>
    <w:rsid w:val="00DF77C8"/>
    <w:rsid w:val="00DF781D"/>
    <w:rsid w:val="00E01198"/>
    <w:rsid w:val="00E0129E"/>
    <w:rsid w:val="00E01408"/>
    <w:rsid w:val="00E01667"/>
    <w:rsid w:val="00E01989"/>
    <w:rsid w:val="00E0202A"/>
    <w:rsid w:val="00E0329D"/>
    <w:rsid w:val="00E04CE8"/>
    <w:rsid w:val="00E07303"/>
    <w:rsid w:val="00E127C4"/>
    <w:rsid w:val="00E165AA"/>
    <w:rsid w:val="00E1718E"/>
    <w:rsid w:val="00E215F2"/>
    <w:rsid w:val="00E23285"/>
    <w:rsid w:val="00E2412B"/>
    <w:rsid w:val="00E2729B"/>
    <w:rsid w:val="00E34CDC"/>
    <w:rsid w:val="00E358DD"/>
    <w:rsid w:val="00E36209"/>
    <w:rsid w:val="00E36D93"/>
    <w:rsid w:val="00E3787B"/>
    <w:rsid w:val="00E37AF9"/>
    <w:rsid w:val="00E40925"/>
    <w:rsid w:val="00E420BB"/>
    <w:rsid w:val="00E43610"/>
    <w:rsid w:val="00E4457A"/>
    <w:rsid w:val="00E46AC8"/>
    <w:rsid w:val="00E46EE5"/>
    <w:rsid w:val="00E50DF6"/>
    <w:rsid w:val="00E51DB1"/>
    <w:rsid w:val="00E54CAF"/>
    <w:rsid w:val="00E561B7"/>
    <w:rsid w:val="00E610BD"/>
    <w:rsid w:val="00E6170B"/>
    <w:rsid w:val="00E61BCB"/>
    <w:rsid w:val="00E632B1"/>
    <w:rsid w:val="00E6336D"/>
    <w:rsid w:val="00E6366C"/>
    <w:rsid w:val="00E63DA1"/>
    <w:rsid w:val="00E64DEF"/>
    <w:rsid w:val="00E64EEF"/>
    <w:rsid w:val="00E65351"/>
    <w:rsid w:val="00E67F84"/>
    <w:rsid w:val="00E8125B"/>
    <w:rsid w:val="00E82F5B"/>
    <w:rsid w:val="00E959E0"/>
    <w:rsid w:val="00E965C5"/>
    <w:rsid w:val="00E96A3A"/>
    <w:rsid w:val="00E97402"/>
    <w:rsid w:val="00E97B99"/>
    <w:rsid w:val="00EA0FB8"/>
    <w:rsid w:val="00EA28CC"/>
    <w:rsid w:val="00EA70C0"/>
    <w:rsid w:val="00EB20F6"/>
    <w:rsid w:val="00EB2E9D"/>
    <w:rsid w:val="00EB7C3A"/>
    <w:rsid w:val="00EC046D"/>
    <w:rsid w:val="00EC6F9B"/>
    <w:rsid w:val="00ED03AC"/>
    <w:rsid w:val="00ED1E14"/>
    <w:rsid w:val="00ED4BD7"/>
    <w:rsid w:val="00ED5458"/>
    <w:rsid w:val="00ED6FFD"/>
    <w:rsid w:val="00EE6467"/>
    <w:rsid w:val="00EE6FFC"/>
    <w:rsid w:val="00EF10AC"/>
    <w:rsid w:val="00EF305A"/>
    <w:rsid w:val="00EF3E17"/>
    <w:rsid w:val="00EF3E4C"/>
    <w:rsid w:val="00EF44E9"/>
    <w:rsid w:val="00EF4701"/>
    <w:rsid w:val="00EF564E"/>
    <w:rsid w:val="00EF5D0E"/>
    <w:rsid w:val="00F00481"/>
    <w:rsid w:val="00F00E3B"/>
    <w:rsid w:val="00F014B8"/>
    <w:rsid w:val="00F038DA"/>
    <w:rsid w:val="00F04C88"/>
    <w:rsid w:val="00F0716A"/>
    <w:rsid w:val="00F07CE4"/>
    <w:rsid w:val="00F1355C"/>
    <w:rsid w:val="00F162E5"/>
    <w:rsid w:val="00F203E1"/>
    <w:rsid w:val="00F21B21"/>
    <w:rsid w:val="00F22198"/>
    <w:rsid w:val="00F22FDE"/>
    <w:rsid w:val="00F24953"/>
    <w:rsid w:val="00F25150"/>
    <w:rsid w:val="00F272E5"/>
    <w:rsid w:val="00F30226"/>
    <w:rsid w:val="00F33D49"/>
    <w:rsid w:val="00F3481E"/>
    <w:rsid w:val="00F368B2"/>
    <w:rsid w:val="00F4258B"/>
    <w:rsid w:val="00F44C9E"/>
    <w:rsid w:val="00F51358"/>
    <w:rsid w:val="00F554D1"/>
    <w:rsid w:val="00F55D9E"/>
    <w:rsid w:val="00F5632C"/>
    <w:rsid w:val="00F577F6"/>
    <w:rsid w:val="00F627DB"/>
    <w:rsid w:val="00F64EE6"/>
    <w:rsid w:val="00F65266"/>
    <w:rsid w:val="00F71718"/>
    <w:rsid w:val="00F721B0"/>
    <w:rsid w:val="00F72459"/>
    <w:rsid w:val="00F7434F"/>
    <w:rsid w:val="00F751E1"/>
    <w:rsid w:val="00F775EB"/>
    <w:rsid w:val="00F81DCA"/>
    <w:rsid w:val="00F82B49"/>
    <w:rsid w:val="00F84114"/>
    <w:rsid w:val="00F84C81"/>
    <w:rsid w:val="00F84CF9"/>
    <w:rsid w:val="00F8614C"/>
    <w:rsid w:val="00F86F00"/>
    <w:rsid w:val="00F9204C"/>
    <w:rsid w:val="00F932B6"/>
    <w:rsid w:val="00F9778C"/>
    <w:rsid w:val="00FA1B35"/>
    <w:rsid w:val="00FA4614"/>
    <w:rsid w:val="00FA46D4"/>
    <w:rsid w:val="00FA4867"/>
    <w:rsid w:val="00FA59D3"/>
    <w:rsid w:val="00FA6FC7"/>
    <w:rsid w:val="00FA7280"/>
    <w:rsid w:val="00FB1EF0"/>
    <w:rsid w:val="00FB51C2"/>
    <w:rsid w:val="00FB5D41"/>
    <w:rsid w:val="00FC0B7B"/>
    <w:rsid w:val="00FC19D2"/>
    <w:rsid w:val="00FC1DEC"/>
    <w:rsid w:val="00FD347F"/>
    <w:rsid w:val="00FE26F7"/>
    <w:rsid w:val="00FE3AE0"/>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rsid w:val="00AD2F34"/>
    <w:pPr>
      <w:ind w:firstLine="202"/>
    </w:pPr>
    <w:rPr>
      <w:b/>
      <w:bCs/>
      <w:sz w:val="18"/>
      <w:szCs w:val="18"/>
    </w:rPr>
  </w:style>
  <w:style w:type="paragraph" w:customStyle="1" w:styleId="JISEBIAbstracttext">
    <w:name w:val="JISEBI Abstract text"/>
    <w:basedOn w:val="Normal"/>
    <w:qFormat/>
    <w:rsid w:val="005D0C95"/>
    <w:pPr>
      <w:ind w:firstLine="0"/>
    </w:pPr>
    <w:rPr>
      <w:bCs/>
      <w:sz w:val="18"/>
      <w:szCs w:val="18"/>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customStyle="1" w:styleId="JISEBIAbstractkeywords">
    <w:name w:val="JISEBI Abstract keywords"/>
    <w:basedOn w:val="Normal"/>
    <w:qFormat/>
    <w:rsid w:val="005D0C95"/>
    <w:pPr>
      <w:ind w:right="-1" w:firstLine="0"/>
    </w:pPr>
    <w:rPr>
      <w:iCs/>
      <w:sz w:val="16"/>
      <w:szCs w:val="16"/>
      <w:lang w:val="id-ID"/>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rsid w:val="007B646C"/>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sid w:val="001544FE"/>
    <w:rPr>
      <w:lang w:val="id-ID"/>
    </w:rPr>
  </w:style>
  <w:style w:type="paragraph" w:customStyle="1" w:styleId="JISEBIHeading2">
    <w:name w:val="JISEBI Heading 2"/>
    <w:basedOn w:val="Heading2"/>
    <w:qFormat/>
    <w:rsid w:val="001544FE"/>
    <w:rPr>
      <w:lang w:val="id-ID"/>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paragraph" w:customStyle="1" w:styleId="JISEBIHeading3">
    <w:name w:val="JISEBI Heading 3"/>
    <w:basedOn w:val="Heading3"/>
    <w:qFormat/>
    <w:rsid w:val="00390CAB"/>
    <w:pPr>
      <w:spacing w:before="240"/>
    </w:p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paragraph" w:customStyle="1" w:styleId="JISEBIReferenceheading">
    <w:name w:val="JISEBI Reference heading"/>
    <w:basedOn w:val="Style1"/>
    <w:qFormat/>
    <w:rsid w:val="00E82F5B"/>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styleId="Caption">
    <w:name w:val="caption"/>
    <w:basedOn w:val="FootnoteText"/>
    <w:next w:val="Normal"/>
    <w:unhideWhenUsed/>
    <w:qFormat/>
    <w:rsid w:val="00DA48E9"/>
    <w:pPr>
      <w:ind w:firstLine="0"/>
    </w:pPr>
  </w:style>
  <w:style w:type="character" w:customStyle="1" w:styleId="JISEBITitleChar">
    <w:name w:val="JISEBI Title Char"/>
    <w:basedOn w:val="DefaultParagraphFont"/>
    <w:link w:val="JISEBITitle"/>
    <w:rsid w:val="007B646C"/>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 w:type="paragraph" w:customStyle="1" w:styleId="Els-body-text">
    <w:name w:val="Els-body-text"/>
    <w:rsid w:val="00795B60"/>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23973589">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0622-3374" TargetMode="External"/><Relationship Id="rId13" Type="http://schemas.openxmlformats.org/officeDocument/2006/relationships/chart" Target="charts/chart1.xml"/><Relationship Id="rId18" Type="http://schemas.openxmlformats.org/officeDocument/2006/relationships/hyperlink" Target="https://orcid.org/0000-0002-8560-86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orcid.org/0000-0002-0622-3374"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rcid.org/0000-0002-8560-8626" TargetMode="External"/><Relationship Id="rId14" Type="http://schemas.openxmlformats.org/officeDocument/2006/relationships/chart" Target="charts/chart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TIKOM\Riset%20Telkom\Riset%20Telkom%20Batch%201\Data%20Penelitian%20User\DemografiUs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TIKOM\Riset%20Telkom\Riset%20Telkom%20Batch%201\Data%20Penelitian%20User\DemografiUs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TIKOM\Riset%20Telkom\Riset%20Telkom%20Batch%201\Data%20Penelitian%20User\DemografiUs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TIKOM\Riset%20Telkom\Riset%20Telkom%20Batch%201\Data%20Penelitian%20User\DemografiU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799E-4FF7-B71B-26B1221AB5E5}"/>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799E-4FF7-B71B-26B1221AB5E5}"/>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799E-4FF7-B71B-26B1221AB5E5}"/>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799E-4FF7-B71B-26B1221AB5E5}"/>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799E-4FF7-B71B-26B1221AB5E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9E-4FF7-B71B-26B1221AB5E5}"/>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9E-4FF7-B71B-26B1221AB5E5}"/>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9E-4FF7-B71B-26B1221AB5E5}"/>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9E-4FF7-B71B-26B1221AB5E5}"/>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9E-4FF7-B71B-26B1221AB5E5}"/>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&lt;21</c:v>
                </c:pt>
                <c:pt idx="1">
                  <c:v>21-30</c:v>
                </c:pt>
                <c:pt idx="2">
                  <c:v>31-40</c:v>
                </c:pt>
                <c:pt idx="3">
                  <c:v>41-50</c:v>
                </c:pt>
                <c:pt idx="4">
                  <c:v>50&lt;</c:v>
                </c:pt>
              </c:strCache>
            </c:strRef>
          </c:cat>
          <c:val>
            <c:numRef>
              <c:f>Sheet1!$I$2:$I$6</c:f>
              <c:numCache>
                <c:formatCode>General</c:formatCode>
                <c:ptCount val="5"/>
                <c:pt idx="0">
                  <c:v>90</c:v>
                </c:pt>
                <c:pt idx="1">
                  <c:v>82</c:v>
                </c:pt>
                <c:pt idx="2">
                  <c:v>30</c:v>
                </c:pt>
                <c:pt idx="3">
                  <c:v>6</c:v>
                </c:pt>
                <c:pt idx="4">
                  <c:v>2</c:v>
                </c:pt>
              </c:numCache>
            </c:numRef>
          </c:val>
          <c:extLst>
            <c:ext xmlns:c16="http://schemas.microsoft.com/office/drawing/2014/chart" uri="{C3380CC4-5D6E-409C-BE32-E72D297353CC}">
              <c16:uniqueId val="{0000000A-799E-4FF7-B71B-26B1221AB5E5}"/>
            </c:ext>
          </c:extLst>
        </c:ser>
        <c:dLbls>
          <c:showLegendKey val="0"/>
          <c:showVal val="0"/>
          <c:showCatName val="0"/>
          <c:showSerName val="0"/>
          <c:showPercent val="0"/>
          <c:showBubbleSize val="0"/>
        </c:dLbls>
        <c:gapWidth val="100"/>
        <c:axId val="297442304"/>
        <c:axId val="297445256"/>
      </c:barChart>
      <c:catAx>
        <c:axId val="297442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5256"/>
        <c:crosses val="autoZero"/>
        <c:auto val="1"/>
        <c:lblAlgn val="ctr"/>
        <c:lblOffset val="100"/>
        <c:noMultiLvlLbl val="0"/>
      </c:catAx>
      <c:valAx>
        <c:axId val="29744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292A-4A6F-ABC6-BA3BCEFD79BD}"/>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292A-4A6F-ABC6-BA3BCEFD79BD}"/>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292A-4A6F-ABC6-BA3BCEFD79BD}"/>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292A-4A6F-ABC6-BA3BCEFD79BD}"/>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292A-4A6F-ABC6-BA3BCEFD79BD}"/>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292A-4A6F-ABC6-BA3BCEFD79BD}"/>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292A-4A6F-ABC6-BA3BCEFD79BD}"/>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292A-4A6F-ABC6-BA3BCEFD79BD}"/>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Lecture</c:v>
                </c:pt>
                <c:pt idx="1">
                  <c:v>Housewife</c:v>
                </c:pt>
                <c:pt idx="2">
                  <c:v>Student</c:v>
                </c:pt>
                <c:pt idx="3">
                  <c:v>Manager </c:v>
                </c:pt>
                <c:pt idx="4">
                  <c:v>Owner</c:v>
                </c:pt>
                <c:pt idx="5">
                  <c:v>Retired</c:v>
                </c:pt>
                <c:pt idx="6">
                  <c:v>Programer</c:v>
                </c:pt>
                <c:pt idx="7">
                  <c:v>Staff</c:v>
                </c:pt>
              </c:strCache>
            </c:strRef>
          </c:cat>
          <c:val>
            <c:numRef>
              <c:f>Sheet1!$B$2:$B$9</c:f>
              <c:numCache>
                <c:formatCode>General</c:formatCode>
                <c:ptCount val="8"/>
                <c:pt idx="0">
                  <c:v>4</c:v>
                </c:pt>
                <c:pt idx="1">
                  <c:v>1</c:v>
                </c:pt>
                <c:pt idx="2">
                  <c:v>96</c:v>
                </c:pt>
                <c:pt idx="3">
                  <c:v>12</c:v>
                </c:pt>
                <c:pt idx="4">
                  <c:v>22</c:v>
                </c:pt>
                <c:pt idx="5">
                  <c:v>1</c:v>
                </c:pt>
                <c:pt idx="6">
                  <c:v>2</c:v>
                </c:pt>
                <c:pt idx="7">
                  <c:v>72</c:v>
                </c:pt>
              </c:numCache>
            </c:numRef>
          </c:val>
          <c:extLst>
            <c:ext xmlns:c16="http://schemas.microsoft.com/office/drawing/2014/chart" uri="{C3380CC4-5D6E-409C-BE32-E72D297353CC}">
              <c16:uniqueId val="{00000010-292A-4A6F-ABC6-BA3BCEFD79BD}"/>
            </c:ext>
          </c:extLst>
        </c:ser>
        <c:dLbls>
          <c:showLegendKey val="0"/>
          <c:showVal val="0"/>
          <c:showCatName val="0"/>
          <c:showSerName val="0"/>
          <c:showPercent val="0"/>
          <c:showBubbleSize val="0"/>
        </c:dLbls>
        <c:gapWidth val="100"/>
        <c:axId val="490720672"/>
        <c:axId val="490721000"/>
      </c:barChart>
      <c:catAx>
        <c:axId val="490720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1000"/>
        <c:crosses val="autoZero"/>
        <c:auto val="1"/>
        <c:lblAlgn val="ctr"/>
        <c:lblOffset val="100"/>
        <c:noMultiLvlLbl val="0"/>
      </c:catAx>
      <c:valAx>
        <c:axId val="49072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0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33E6-42AA-922D-85EF75161A47}"/>
              </c:ext>
            </c:extLst>
          </c:dPt>
          <c:dPt>
            <c:idx val="1"/>
            <c:invertIfNegative val="0"/>
            <c:bubble3D val="0"/>
            <c:extLst>
              <c:ext xmlns:c16="http://schemas.microsoft.com/office/drawing/2014/chart" uri="{C3380CC4-5D6E-409C-BE32-E72D297353CC}">
                <c16:uniqueId val="{00000001-33E6-42AA-922D-85EF75161A47}"/>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Sheet1!$K$2:$K$3</c:f>
              <c:strCache>
                <c:ptCount val="2"/>
                <c:pt idx="0">
                  <c:v>Male</c:v>
                </c:pt>
                <c:pt idx="1">
                  <c:v>Female</c:v>
                </c:pt>
              </c:strCache>
            </c:strRef>
          </c:cat>
          <c:val>
            <c:numRef>
              <c:f>Sheet1!$L$2:$L$3</c:f>
              <c:numCache>
                <c:formatCode>General</c:formatCode>
                <c:ptCount val="2"/>
                <c:pt idx="0">
                  <c:v>125</c:v>
                </c:pt>
                <c:pt idx="1">
                  <c:v>85</c:v>
                </c:pt>
              </c:numCache>
            </c:numRef>
          </c:val>
          <c:extLst>
            <c:ext xmlns:c16="http://schemas.microsoft.com/office/drawing/2014/chart" uri="{C3380CC4-5D6E-409C-BE32-E72D297353CC}">
              <c16:uniqueId val="{00000002-33E6-42AA-922D-85EF75161A47}"/>
            </c:ext>
          </c:extLst>
        </c:ser>
        <c:dLbls>
          <c:showLegendKey val="0"/>
          <c:showVal val="0"/>
          <c:showCatName val="0"/>
          <c:showSerName val="0"/>
          <c:showPercent val="0"/>
          <c:showBubbleSize val="0"/>
        </c:dLbls>
        <c:gapWidth val="100"/>
        <c:axId val="490281616"/>
        <c:axId val="490282272"/>
      </c:barChart>
      <c:catAx>
        <c:axId val="490281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2272"/>
        <c:crosses val="autoZero"/>
        <c:auto val="1"/>
        <c:lblAlgn val="ctr"/>
        <c:lblOffset val="100"/>
        <c:noMultiLvlLbl val="0"/>
      </c:catAx>
      <c:valAx>
        <c:axId val="490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617D-4F7C-9FD8-A14E44728C1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617D-4F7C-9FD8-A14E44728C1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617D-4F7C-9FD8-A14E44728C1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617D-4F7C-9FD8-A14E44728C1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617D-4F7C-9FD8-A14E44728C1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617D-4F7C-9FD8-A14E44728C14}"/>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617D-4F7C-9FD8-A14E44728C14}"/>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617D-4F7C-9FD8-A14E44728C14}"/>
              </c:ext>
            </c:extLst>
          </c:dPt>
          <c:dPt>
            <c:idx val="8"/>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11-617D-4F7C-9FD8-A14E44728C14}"/>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Sheet1!$E$2:$E$10</c:f>
              <c:strCache>
                <c:ptCount val="9"/>
                <c:pt idx="0">
                  <c:v>Karangasem</c:v>
                </c:pt>
                <c:pt idx="1">
                  <c:v>Badung</c:v>
                </c:pt>
                <c:pt idx="2">
                  <c:v>Denpasar</c:v>
                </c:pt>
                <c:pt idx="3">
                  <c:v>Gianyar</c:v>
                </c:pt>
                <c:pt idx="4">
                  <c:v>Klungkung</c:v>
                </c:pt>
                <c:pt idx="5">
                  <c:v>Negare</c:v>
                </c:pt>
                <c:pt idx="6">
                  <c:v>Tabanan</c:v>
                </c:pt>
                <c:pt idx="7">
                  <c:v>Bangli</c:v>
                </c:pt>
                <c:pt idx="8">
                  <c:v>Buleleng</c:v>
                </c:pt>
              </c:strCache>
            </c:strRef>
          </c:cat>
          <c:val>
            <c:numRef>
              <c:f>Sheet1!$F$2:$F$10</c:f>
              <c:numCache>
                <c:formatCode>General</c:formatCode>
                <c:ptCount val="9"/>
                <c:pt idx="0">
                  <c:v>3</c:v>
                </c:pt>
                <c:pt idx="1">
                  <c:v>45</c:v>
                </c:pt>
                <c:pt idx="2">
                  <c:v>126</c:v>
                </c:pt>
                <c:pt idx="3">
                  <c:v>13</c:v>
                </c:pt>
                <c:pt idx="4">
                  <c:v>3</c:v>
                </c:pt>
                <c:pt idx="5">
                  <c:v>7</c:v>
                </c:pt>
                <c:pt idx="6">
                  <c:v>7</c:v>
                </c:pt>
                <c:pt idx="7">
                  <c:v>2</c:v>
                </c:pt>
                <c:pt idx="8">
                  <c:v>4</c:v>
                </c:pt>
              </c:numCache>
            </c:numRef>
          </c:val>
          <c:extLst>
            <c:ext xmlns:c16="http://schemas.microsoft.com/office/drawing/2014/chart" uri="{C3380CC4-5D6E-409C-BE32-E72D297353CC}">
              <c16:uniqueId val="{00000012-617D-4F7C-9FD8-A14E44728C14}"/>
            </c:ext>
          </c:extLst>
        </c:ser>
        <c:dLbls>
          <c:showLegendKey val="0"/>
          <c:showVal val="0"/>
          <c:showCatName val="0"/>
          <c:showSerName val="0"/>
          <c:showPercent val="0"/>
          <c:showBubbleSize val="0"/>
        </c:dLbls>
        <c:gapWidth val="100"/>
        <c:axId val="316630176"/>
        <c:axId val="316628864"/>
      </c:barChart>
      <c:catAx>
        <c:axId val="316630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28864"/>
        <c:crosses val="autoZero"/>
        <c:auto val="1"/>
        <c:lblAlgn val="ctr"/>
        <c:lblOffset val="100"/>
        <c:noMultiLvlLbl val="0"/>
      </c:catAx>
      <c:valAx>
        <c:axId val="3166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3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2115</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B51E10B7-78C9-4623-A61C-B7967A3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3622</TotalTime>
  <Pages>6</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17789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Editors</cp:lastModifiedBy>
  <cp:revision>343</cp:revision>
  <cp:lastPrinted>2017-09-22T02:00:00Z</cp:lastPrinted>
  <dcterms:created xsi:type="dcterms:W3CDTF">2021-03-15T00:54:00Z</dcterms:created>
  <dcterms:modified xsi:type="dcterms:W3CDTF">2023-10-13T03:58:00Z</dcterms:modified>
</cp:coreProperties>
</file>