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46608" w14:textId="6F6FE159" w:rsidR="0003365C" w:rsidRDefault="0003365C">
      <w:r>
        <w:t>Nama</w:t>
      </w:r>
      <w:r>
        <w:tab/>
        <w:t>: Muhamad Yanuar Fahmi Al Haqi</w:t>
      </w:r>
    </w:p>
    <w:p w14:paraId="30461732" w14:textId="730F6D93" w:rsidR="0003365C" w:rsidRDefault="0003365C">
      <w:r>
        <w:t>NIM</w:t>
      </w:r>
      <w:r>
        <w:tab/>
        <w:t>: 12030123130129</w:t>
      </w:r>
    </w:p>
    <w:p w14:paraId="380FC589" w14:textId="77777777" w:rsidR="0003365C" w:rsidRDefault="0003365C"/>
    <w:p w14:paraId="0DC244C1" w14:textId="703D0793" w:rsidR="0003365C" w:rsidRDefault="0003365C">
      <w:r w:rsidRPr="0003365C">
        <w:drawing>
          <wp:inline distT="0" distB="0" distL="0" distR="0" wp14:anchorId="70587F45" wp14:editId="0AA9EE9C">
            <wp:extent cx="3866879" cy="5658096"/>
            <wp:effectExtent l="0" t="317" r="317" b="318"/>
            <wp:docPr id="156011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12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81190" cy="567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5C"/>
    <w:rsid w:val="0003365C"/>
    <w:rsid w:val="00ED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3C00"/>
  <w15:chartTrackingRefBased/>
  <w15:docId w15:val="{9C5C7D75-42DB-44DA-A110-93708C39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Yanuar Fahmi Al Haqi</dc:creator>
  <cp:keywords/>
  <dc:description/>
  <cp:lastModifiedBy>Muhamad Yanuar Fahmi Al Haqi</cp:lastModifiedBy>
  <cp:revision>1</cp:revision>
  <dcterms:created xsi:type="dcterms:W3CDTF">2024-12-09T11:10:00Z</dcterms:created>
  <dcterms:modified xsi:type="dcterms:W3CDTF">2024-12-09T11:13:00Z</dcterms:modified>
</cp:coreProperties>
</file>