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ED421" w14:textId="75716EEE" w:rsidR="007F6BDA" w:rsidRDefault="00057B7C" w:rsidP="00766FE4">
      <w:pPr>
        <w:spacing w:after="0" w:line="360" w:lineRule="auto"/>
        <w:rPr>
          <w:rFonts w:ascii="Times New Roman" w:hAnsi="Times New Roman" w:cs="Times New Roman"/>
        </w:rPr>
      </w:pPr>
      <w:r w:rsidRPr="00057B7C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66F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Muhamad </w:t>
      </w:r>
      <w:proofErr w:type="spellStart"/>
      <w:r>
        <w:rPr>
          <w:rFonts w:ascii="Times New Roman" w:hAnsi="Times New Roman" w:cs="Times New Roman"/>
        </w:rPr>
        <w:t>Yanuar</w:t>
      </w:r>
      <w:proofErr w:type="spellEnd"/>
      <w:r>
        <w:rPr>
          <w:rFonts w:ascii="Times New Roman" w:hAnsi="Times New Roman" w:cs="Times New Roman"/>
        </w:rPr>
        <w:t xml:space="preserve"> Fahmi Al Haqi</w:t>
      </w:r>
    </w:p>
    <w:p w14:paraId="3AAAEFE9" w14:textId="737548A9" w:rsidR="00057B7C" w:rsidRDefault="00057B7C" w:rsidP="00766F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66F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12030123130129</w:t>
      </w:r>
    </w:p>
    <w:p w14:paraId="481CF30D" w14:textId="563CBEEC" w:rsidR="00057B7C" w:rsidRDefault="00057B7C" w:rsidP="00766FE4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66F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C</w:t>
      </w:r>
    </w:p>
    <w:p w14:paraId="6373AC66" w14:textId="71293E02" w:rsidR="00057B7C" w:rsidRDefault="00057B7C" w:rsidP="00766F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 w:rsidR="00766FE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dan Desain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</w:p>
    <w:p w14:paraId="4D86AA76" w14:textId="1210E0C3" w:rsidR="00057B7C" w:rsidRPr="00057B7C" w:rsidRDefault="00766FE4" w:rsidP="00766FE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r>
        <w:rPr>
          <w:rFonts w:ascii="Times New Roman" w:hAnsi="Times New Roman" w:cs="Times New Roman"/>
        </w:rPr>
        <w:t>Pengampu</w:t>
      </w:r>
      <w:proofErr w:type="spellEnd"/>
      <w:r w:rsidR="00057B7C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Totok </w:t>
      </w:r>
      <w:proofErr w:type="spellStart"/>
      <w:r>
        <w:rPr>
          <w:rFonts w:ascii="Times New Roman" w:hAnsi="Times New Roman" w:cs="Times New Roman"/>
        </w:rPr>
        <w:t>Dewayanto</w:t>
      </w:r>
      <w:proofErr w:type="spellEnd"/>
      <w:r>
        <w:rPr>
          <w:rFonts w:ascii="Times New Roman" w:hAnsi="Times New Roman" w:cs="Times New Roman"/>
        </w:rPr>
        <w:t>, S.E., M. Si.</w:t>
      </w:r>
    </w:p>
    <w:p w14:paraId="4215FA77" w14:textId="77777777" w:rsidR="00057B7C" w:rsidRDefault="00057B7C" w:rsidP="00766FE4">
      <w:pPr>
        <w:spacing w:line="360" w:lineRule="auto"/>
        <w:rPr>
          <w:rFonts w:ascii="Times New Roman" w:hAnsi="Times New Roman" w:cs="Times New Roman"/>
        </w:rPr>
      </w:pPr>
    </w:p>
    <w:p w14:paraId="033C6CD4" w14:textId="4027AA14" w:rsidR="00B65431" w:rsidRPr="00B65431" w:rsidRDefault="00766FE4" w:rsidP="00B65431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65431">
        <w:rPr>
          <w:rFonts w:ascii="Times New Roman" w:hAnsi="Times New Roman" w:cs="Times New Roman"/>
          <w:b/>
          <w:bCs/>
          <w:u w:val="single"/>
        </w:rPr>
        <w:t>Res</w:t>
      </w:r>
      <w:r w:rsidR="00B65431" w:rsidRPr="00B65431">
        <w:rPr>
          <w:rFonts w:ascii="Times New Roman" w:hAnsi="Times New Roman" w:cs="Times New Roman"/>
          <w:b/>
          <w:bCs/>
          <w:u w:val="single"/>
        </w:rPr>
        <w:t xml:space="preserve">ume </w:t>
      </w:r>
      <w:proofErr w:type="spellStart"/>
      <w:r w:rsidR="00B65431" w:rsidRPr="00B65431">
        <w:rPr>
          <w:rFonts w:ascii="Times New Roman" w:hAnsi="Times New Roman" w:cs="Times New Roman"/>
          <w:b/>
          <w:bCs/>
          <w:u w:val="single"/>
        </w:rPr>
        <w:t>Minggu</w:t>
      </w:r>
      <w:proofErr w:type="spellEnd"/>
      <w:r w:rsidR="00B65431" w:rsidRPr="00B65431">
        <w:rPr>
          <w:rFonts w:ascii="Times New Roman" w:hAnsi="Times New Roman" w:cs="Times New Roman"/>
          <w:b/>
          <w:bCs/>
          <w:u w:val="single"/>
        </w:rPr>
        <w:t xml:space="preserve"> Ke-2</w:t>
      </w:r>
    </w:p>
    <w:p w14:paraId="3E07EC71" w14:textId="77777777" w:rsidR="00766FE4" w:rsidRPr="00B65431" w:rsidRDefault="00057B7C" w:rsidP="00766F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431">
        <w:rPr>
          <w:rFonts w:ascii="Times New Roman" w:hAnsi="Times New Roman" w:cs="Times New Roman"/>
          <w:b/>
          <w:bCs/>
          <w:sz w:val="28"/>
          <w:szCs w:val="28"/>
        </w:rPr>
        <w:t>Busines</w:t>
      </w:r>
      <w:proofErr w:type="spellEnd"/>
      <w:r w:rsidRPr="00B65431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</w:p>
    <w:p w14:paraId="10A3AECB" w14:textId="77777777" w:rsidR="00766FE4" w:rsidRDefault="00766FE4" w:rsidP="00766FE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“Systems Analysis and Design”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oleh Scott Tilley dan Harry Rosenblatt, business model 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 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0B1B099B" w14:textId="535608B3" w:rsidR="00766FE4" w:rsidRPr="00766FE4" w:rsidRDefault="00766FE4" w:rsidP="00766F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274C24D9" w14:textId="77777777" w:rsidR="00766FE4" w:rsidRPr="00766FE4" w:rsidRDefault="00766FE4" w:rsidP="00766FE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2F2E72BF" w14:textId="77777777" w:rsidR="00766FE4" w:rsidRDefault="00766FE4" w:rsidP="00766FE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DBEFF4C" w14:textId="485177DD" w:rsidR="00766FE4" w:rsidRPr="00B65431" w:rsidRDefault="00766FE4" w:rsidP="00766FE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431">
        <w:rPr>
          <w:rFonts w:ascii="Times New Roman" w:hAnsi="Times New Roman" w:cs="Times New Roman"/>
          <w:b/>
          <w:bCs/>
          <w:sz w:val="28"/>
          <w:szCs w:val="28"/>
        </w:rPr>
        <w:t>Business Process</w:t>
      </w:r>
    </w:p>
    <w:p w14:paraId="446350F8" w14:textId="4FE2AEF9" w:rsidR="00766FE4" w:rsidRPr="00766FE4" w:rsidRDefault="00766FE4" w:rsidP="00766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“Systems Analysis and Design”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oleh Scott Tilley dan Harry Rosenblatt, Business Process 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 hardware, software, data, proses, dan orang.</w:t>
      </w:r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r w:rsidRPr="00766FE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efektivitasnya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05B0007D" w14:textId="5842C28A" w:rsidR="00766FE4" w:rsidRPr="00766FE4" w:rsidRDefault="00766FE4" w:rsidP="00766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</w:t>
        </w:r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usiness process 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atau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proses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bisnis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adalah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serangkaian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aktivitas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atau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tugas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yang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terstruktur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dan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terkait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yang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dilakukan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oleh orang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atau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peralatan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untuk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menghasilkan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layanan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atau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produk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yang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memenuhi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tujuan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bisnis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tertentu</w:t>
        </w:r>
        <w:proofErr w:type="spellEnd"/>
      </w:hyperlink>
      <w:r w:rsidRPr="00766FE4">
        <w:rPr>
          <w:rFonts w:ascii="Times New Roman" w:hAnsi="Times New Roman" w:cs="Times New Roman"/>
          <w:sz w:val="24"/>
          <w:szCs w:val="24"/>
        </w:rPr>
        <w:t>. </w:t>
      </w:r>
      <w:hyperlink r:id="rId6" w:tgtFrame="_blank" w:history="1"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Proses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bisnis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biasanya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dimulai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dengan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permintaan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pelanggan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dan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berakhir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dengan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hasil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yang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memberikan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nilai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kepada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pelanggan</w:t>
        </w:r>
        <w:proofErr w:type="spellEnd"/>
      </w:hyperlink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3219B7E6" w14:textId="77777777" w:rsidR="00766FE4" w:rsidRDefault="00766FE4" w:rsidP="00766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0F7A93" w14:textId="142E1B9A" w:rsidR="00766FE4" w:rsidRPr="00766FE4" w:rsidRDefault="00766FE4" w:rsidP="00766FE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Proses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bisnis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dapat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dikategorikan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menjadi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tiga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jenis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utama</w:t>
        </w:r>
        <w:proofErr w:type="spellEnd"/>
      </w:hyperlink>
      <w:r w:rsidRPr="00766FE4">
        <w:rPr>
          <w:rFonts w:ascii="Times New Roman" w:hAnsi="Times New Roman" w:cs="Times New Roman"/>
          <w:sz w:val="24"/>
          <w:szCs w:val="24"/>
        </w:rPr>
        <w:t>:</w:t>
      </w:r>
    </w:p>
    <w:p w14:paraId="08DE37F7" w14:textId="77777777" w:rsidR="00766FE4" w:rsidRPr="00766FE4" w:rsidRDefault="00766FE4" w:rsidP="00766FE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: Proses inti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5015BB0C" w14:textId="77777777" w:rsidR="00766FE4" w:rsidRPr="00766FE4" w:rsidRDefault="00766FE4" w:rsidP="00766FE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: Proses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6CB59DAA" w14:textId="77777777" w:rsidR="00766FE4" w:rsidRPr="00766FE4" w:rsidRDefault="00766FE4" w:rsidP="00766FE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: Proses yang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0E6E6897" w14:textId="47E592E6" w:rsidR="00766FE4" w:rsidRPr="00766FE4" w:rsidRDefault="00766FE4" w:rsidP="00766FE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Proses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bisnis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yang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baik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harus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memiliki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tiga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kriteria</w:t>
        </w:r>
        <w:proofErr w:type="spellEnd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766FE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utama</w:t>
        </w:r>
        <w:proofErr w:type="spellEnd"/>
      </w:hyperlink>
      <w:r w:rsidRPr="00766FE4">
        <w:rPr>
          <w:rFonts w:ascii="Times New Roman" w:hAnsi="Times New Roman" w:cs="Times New Roman"/>
          <w:sz w:val="24"/>
          <w:szCs w:val="24"/>
        </w:rPr>
        <w:t>:</w:t>
      </w:r>
    </w:p>
    <w:p w14:paraId="3CAF16A3" w14:textId="77777777" w:rsidR="00766FE4" w:rsidRPr="00766FE4" w:rsidRDefault="00766FE4" w:rsidP="00766FE4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Repeatability: Dapat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24044462" w14:textId="77777777" w:rsidR="00766FE4" w:rsidRPr="00766FE4" w:rsidRDefault="00766FE4" w:rsidP="00766FE4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Transparency: Dapat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dimonitor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</w:p>
    <w:p w14:paraId="52C01CEC" w14:textId="4CB4896C" w:rsidR="00766FE4" w:rsidRDefault="00766FE4" w:rsidP="00766FE4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66FE4">
        <w:rPr>
          <w:rFonts w:ascii="Times New Roman" w:hAnsi="Times New Roman" w:cs="Times New Roman"/>
          <w:sz w:val="24"/>
          <w:szCs w:val="24"/>
        </w:rPr>
        <w:t xml:space="preserve">Agility: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FE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66FE4">
        <w:rPr>
          <w:rFonts w:ascii="Times New Roman" w:hAnsi="Times New Roman" w:cs="Times New Roman"/>
          <w:sz w:val="24"/>
          <w:szCs w:val="24"/>
        </w:rPr>
        <w:t>.</w:t>
      </w:r>
      <w:r w:rsidR="00B65431">
        <w:rPr>
          <w:rFonts w:ascii="Times New Roman" w:hAnsi="Times New Roman" w:cs="Times New Roman"/>
          <w:sz w:val="24"/>
          <w:szCs w:val="24"/>
        </w:rPr>
        <w:t>\</w:t>
      </w:r>
    </w:p>
    <w:p w14:paraId="00D31E2D" w14:textId="229C132E" w:rsidR="00B65431" w:rsidRPr="00766FE4" w:rsidRDefault="00B65431" w:rsidP="00B654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431">
        <w:rPr>
          <w:rFonts w:ascii="Times New Roman" w:hAnsi="Times New Roman" w:cs="Times New Roman"/>
          <w:b/>
          <w:bCs/>
          <w:sz w:val="28"/>
          <w:szCs w:val="28"/>
        </w:rPr>
        <w:t>Data Flow Diagram (DFD)</w:t>
      </w:r>
    </w:p>
    <w:p w14:paraId="31924209" w14:textId="77777777" w:rsidR="00B65431" w:rsidRPr="00B65431" w:rsidRDefault="00B65431" w:rsidP="00B6543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5431">
        <w:rPr>
          <w:rFonts w:ascii="Times New Roman" w:hAnsi="Times New Roman" w:cs="Times New Roman"/>
          <w:sz w:val="24"/>
          <w:szCs w:val="24"/>
        </w:rPr>
        <w:t>Data Flow Diagram (DFD) 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proses. DFD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DFD:</w:t>
      </w:r>
    </w:p>
    <w:p w14:paraId="52FC0F70" w14:textId="77777777" w:rsidR="00B65431" w:rsidRPr="00B65431" w:rsidRDefault="00B65431" w:rsidP="00B654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Utama DFD</w:t>
      </w:r>
    </w:p>
    <w:p w14:paraId="2AE9100F" w14:textId="77777777" w:rsidR="00B65431" w:rsidRPr="00B65431" w:rsidRDefault="00B65431" w:rsidP="00B6543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4A19D728" w14:textId="77777777" w:rsidR="00B65431" w:rsidRPr="00B65431" w:rsidRDefault="00B65431" w:rsidP="00B6543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31">
        <w:rPr>
          <w:rFonts w:ascii="Times New Roman" w:hAnsi="Times New Roman" w:cs="Times New Roman"/>
          <w:sz w:val="24"/>
          <w:szCs w:val="24"/>
        </w:rPr>
        <w:t xml:space="preserve">Proses: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oval.</w:t>
      </w:r>
    </w:p>
    <w:p w14:paraId="5C5FECDA" w14:textId="77777777" w:rsidR="00B65431" w:rsidRPr="00B65431" w:rsidRDefault="00B65431" w:rsidP="00B6543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Data: Arah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670E406F" w14:textId="77777777" w:rsidR="00B65431" w:rsidRPr="00B65431" w:rsidRDefault="00B65431" w:rsidP="00B6543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dua garis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28CAC8FA" w14:textId="77777777" w:rsidR="00B65431" w:rsidRPr="00B65431" w:rsidRDefault="00B65431" w:rsidP="00B654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DFD</w:t>
      </w:r>
    </w:p>
    <w:p w14:paraId="068CF2D2" w14:textId="77777777" w:rsidR="00B65431" w:rsidRPr="00B65431" w:rsidRDefault="00B65431" w:rsidP="00B65431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31">
        <w:rPr>
          <w:rFonts w:ascii="Times New Roman" w:hAnsi="Times New Roman" w:cs="Times New Roman"/>
          <w:sz w:val="24"/>
          <w:szCs w:val="24"/>
        </w:rPr>
        <w:t xml:space="preserve">DFD Level 0 (Context Diagram):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684C0727" w14:textId="77777777" w:rsidR="00B65431" w:rsidRPr="00B65431" w:rsidRDefault="00B65431" w:rsidP="00B65431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31">
        <w:rPr>
          <w:rFonts w:ascii="Times New Roman" w:hAnsi="Times New Roman" w:cs="Times New Roman"/>
          <w:sz w:val="24"/>
          <w:szCs w:val="24"/>
        </w:rPr>
        <w:lastRenderedPageBreak/>
        <w:t xml:space="preserve">DFD Level 1: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DFD Level 0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47BB4B18" w14:textId="77777777" w:rsidR="00B65431" w:rsidRPr="00B65431" w:rsidRDefault="00B65431" w:rsidP="00B65431">
      <w:pPr>
        <w:numPr>
          <w:ilvl w:val="0"/>
          <w:numId w:val="5"/>
        </w:numPr>
        <w:tabs>
          <w:tab w:val="clear" w:pos="1080"/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431">
        <w:rPr>
          <w:rFonts w:ascii="Times New Roman" w:hAnsi="Times New Roman" w:cs="Times New Roman"/>
          <w:sz w:val="24"/>
          <w:szCs w:val="24"/>
        </w:rPr>
        <w:t xml:space="preserve">DFD Level 2 dan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sub-proses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DFD Level 1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773CAF15" w14:textId="77777777" w:rsidR="00B65431" w:rsidRPr="00B65431" w:rsidRDefault="00B65431" w:rsidP="00B6543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65431">
        <w:rPr>
          <w:rFonts w:ascii="Times New Roman" w:hAnsi="Times New Roman" w:cs="Times New Roman"/>
          <w:sz w:val="24"/>
          <w:szCs w:val="24"/>
        </w:rPr>
        <w:t>Manfaat DFD</w:t>
      </w:r>
    </w:p>
    <w:p w14:paraId="6E15B0E3" w14:textId="77777777" w:rsidR="00B65431" w:rsidRPr="00B65431" w:rsidRDefault="00B65431" w:rsidP="00B6543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: DFD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512FE2D5" w14:textId="77777777" w:rsidR="00B65431" w:rsidRPr="00B65431" w:rsidRDefault="00B65431" w:rsidP="00B6543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351DF4A6" w14:textId="77777777" w:rsidR="00B65431" w:rsidRPr="00B65431" w:rsidRDefault="00B65431" w:rsidP="00B6543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</w:p>
    <w:p w14:paraId="593F5407" w14:textId="77777777" w:rsidR="00B65431" w:rsidRPr="00B65431" w:rsidRDefault="00B65431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DFD</w:t>
      </w:r>
    </w:p>
    <w:p w14:paraId="008FF1B0" w14:textId="30302867" w:rsidR="00B65431" w:rsidRDefault="00B65431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online, DFD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43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654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DFD sangat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berguna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dalam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analisis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dan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desain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sistem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informasi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karena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memberikan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pandangan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yang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jelas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dan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terstruktur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tentang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bagaimana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data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diproses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dalam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suatu</w:t>
        </w:r>
        <w:proofErr w:type="spellEnd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6543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sistem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8606C74" w14:textId="766B9723" w:rsidR="00434593" w:rsidRPr="00434593" w:rsidRDefault="00434593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t xml:space="preserve">1. DFD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14:paraId="244F1C87" w14:textId="13AED292" w:rsidR="00434593" w:rsidRPr="00B65431" w:rsidRDefault="00434593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0DE71" wp14:editId="12EC8BCC">
            <wp:extent cx="2571496" cy="3452219"/>
            <wp:effectExtent l="0" t="0" r="635" b="0"/>
            <wp:docPr id="176086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62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065" cy="34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93C9" w14:textId="43330FAC" w:rsidR="00766FE4" w:rsidRDefault="00434593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lastRenderedPageBreak/>
        <w:t xml:space="preserve">Diagram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>.</w:t>
      </w:r>
    </w:p>
    <w:p w14:paraId="5AFF7DD5" w14:textId="783045B7" w:rsidR="00434593" w:rsidRDefault="00434593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t>2. DFD Level 1</w:t>
      </w:r>
    </w:p>
    <w:p w14:paraId="70DB809A" w14:textId="745D9FBE" w:rsidR="00434593" w:rsidRPr="00766FE4" w:rsidRDefault="00434593" w:rsidP="00B654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635EF" wp14:editId="22DA9565">
            <wp:extent cx="2819400" cy="5712799"/>
            <wp:effectExtent l="0" t="0" r="0" b="2540"/>
            <wp:docPr id="1879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47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078" cy="57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6628" w14:textId="77777777" w:rsidR="00434593" w:rsidRDefault="00434593" w:rsidP="0043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eksternal.</w:t>
      </w:r>
      <w:proofErr w:type="spellEnd"/>
    </w:p>
    <w:p w14:paraId="585786CB" w14:textId="6CC9B6BB" w:rsidR="00434593" w:rsidRPr="00434593" w:rsidRDefault="00434593" w:rsidP="0043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34593">
        <w:rPr>
          <w:rFonts w:ascii="Times New Roman" w:hAnsi="Times New Roman" w:cs="Times New Roman"/>
          <w:sz w:val="24"/>
          <w:szCs w:val="24"/>
        </w:rPr>
        <w:t>DFD Level 2</w:t>
      </w:r>
    </w:p>
    <w:p w14:paraId="5F4714DA" w14:textId="77777777" w:rsidR="00434593" w:rsidRDefault="00434593" w:rsidP="0043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E86DD" w14:textId="77777777" w:rsidR="00434593" w:rsidRDefault="00434593" w:rsidP="0043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15C3D" w14:textId="1D00D006" w:rsidR="00434593" w:rsidRPr="00434593" w:rsidRDefault="00434593" w:rsidP="00434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394228" wp14:editId="3330B3E8">
            <wp:extent cx="2543175" cy="7366438"/>
            <wp:effectExtent l="0" t="0" r="0" b="6350"/>
            <wp:docPr id="2566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33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933" cy="73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B14A" w14:textId="46388674" w:rsidR="00766FE4" w:rsidRDefault="00434593" w:rsidP="00766F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59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DFD Level 1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sub-proses yang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pengantaran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59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34593">
        <w:rPr>
          <w:rFonts w:ascii="Times New Roman" w:hAnsi="Times New Roman" w:cs="Times New Roman"/>
          <w:sz w:val="24"/>
          <w:szCs w:val="24"/>
        </w:rPr>
        <w:t>.</w:t>
      </w:r>
    </w:p>
    <w:p w14:paraId="746B20AC" w14:textId="77777777" w:rsidR="00434593" w:rsidRDefault="00434593" w:rsidP="00766F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E6A1B" w14:textId="39947BEC" w:rsidR="00434593" w:rsidRPr="00766FE4" w:rsidRDefault="00434593" w:rsidP="00766FE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34593">
        <w:rPr>
          <w:rFonts w:ascii="Times New Roman" w:hAnsi="Times New Roman" w:cs="Times New Roman"/>
          <w:b/>
          <w:bCs/>
          <w:sz w:val="28"/>
          <w:szCs w:val="28"/>
        </w:rPr>
        <w:lastRenderedPageBreak/>
        <w:t>Hubungan</w:t>
      </w:r>
      <w:proofErr w:type="spellEnd"/>
      <w:r w:rsidRPr="00434593">
        <w:rPr>
          <w:rFonts w:ascii="Times New Roman" w:hAnsi="Times New Roman" w:cs="Times New Roman"/>
          <w:b/>
          <w:bCs/>
          <w:sz w:val="28"/>
          <w:szCs w:val="28"/>
        </w:rPr>
        <w:t xml:space="preserve"> Antara Business Model, </w:t>
      </w:r>
      <w:proofErr w:type="spellStart"/>
      <w:r w:rsidRPr="00434593">
        <w:rPr>
          <w:rFonts w:ascii="Times New Roman" w:hAnsi="Times New Roman" w:cs="Times New Roman"/>
          <w:b/>
          <w:bCs/>
          <w:sz w:val="28"/>
          <w:szCs w:val="28"/>
        </w:rPr>
        <w:t>Bussines</w:t>
      </w:r>
      <w:proofErr w:type="spellEnd"/>
      <w:r w:rsidRPr="00434593">
        <w:rPr>
          <w:rFonts w:ascii="Times New Roman" w:hAnsi="Times New Roman" w:cs="Times New Roman"/>
          <w:b/>
          <w:bCs/>
          <w:sz w:val="28"/>
          <w:szCs w:val="28"/>
        </w:rPr>
        <w:t xml:space="preserve"> process, dan DFD</w:t>
      </w:r>
    </w:p>
    <w:p w14:paraId="30FD2AF1" w14:textId="77777777" w:rsidR="008748A5" w:rsidRDefault="008748A5" w:rsidP="008748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48A5">
        <w:rPr>
          <w:rFonts w:ascii="Times New Roman" w:hAnsi="Times New Roman" w:cs="Times New Roman"/>
          <w:sz w:val="24"/>
          <w:szCs w:val="24"/>
        </w:rPr>
        <w:t xml:space="preserve">Business Model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proposisi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Business Model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pelanggan.</w:t>
      </w:r>
      <w:proofErr w:type="spellEnd"/>
    </w:p>
    <w:p w14:paraId="50E211C6" w14:textId="73CD95EA" w:rsidR="008748A5" w:rsidRPr="008748A5" w:rsidRDefault="008748A5" w:rsidP="008748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48A5">
        <w:rPr>
          <w:rFonts w:ascii="Times New Roman" w:hAnsi="Times New Roman" w:cs="Times New Roman"/>
          <w:sz w:val="24"/>
          <w:szCs w:val="24"/>
        </w:rPr>
        <w:t xml:space="preserve">Business Process, di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Model. Proses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Model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Model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Process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kata lain, Business Process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Model.</w:t>
      </w:r>
    </w:p>
    <w:p w14:paraId="6277E971" w14:textId="7763951E" w:rsidR="008748A5" w:rsidRPr="008748A5" w:rsidRDefault="008748A5" w:rsidP="008748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48A5">
        <w:rPr>
          <w:rFonts w:ascii="Times New Roman" w:hAnsi="Times New Roman" w:cs="Times New Roman"/>
          <w:sz w:val="24"/>
          <w:szCs w:val="24"/>
        </w:rPr>
        <w:t xml:space="preserve">Data Flow Diagram (DFD)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Process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Business Process.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DFD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>.</w:t>
      </w:r>
    </w:p>
    <w:p w14:paraId="2D43766F" w14:textId="77777777" w:rsidR="008748A5" w:rsidRPr="008748A5" w:rsidRDefault="008748A5" w:rsidP="008748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Business Model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Business Process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, dan DFD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8A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748A5">
        <w:rPr>
          <w:rFonts w:ascii="Times New Roman" w:hAnsi="Times New Roman" w:cs="Times New Roman"/>
          <w:sz w:val="24"/>
          <w:szCs w:val="24"/>
        </w:rPr>
        <w:t>.</w:t>
      </w:r>
    </w:p>
    <w:p w14:paraId="102346C3" w14:textId="77777777" w:rsidR="008748A5" w:rsidRPr="008748A5" w:rsidRDefault="008748A5" w:rsidP="00874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DF140" w14:textId="23F4E207" w:rsidR="00057B7C" w:rsidRPr="00434593" w:rsidRDefault="00057B7C" w:rsidP="00766FE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57B7C" w:rsidRPr="0043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1DE"/>
    <w:multiLevelType w:val="multilevel"/>
    <w:tmpl w:val="9386F8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9C54075"/>
    <w:multiLevelType w:val="multilevel"/>
    <w:tmpl w:val="C4D4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24DF"/>
    <w:multiLevelType w:val="multilevel"/>
    <w:tmpl w:val="645C81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4AEE62BF"/>
    <w:multiLevelType w:val="multilevel"/>
    <w:tmpl w:val="C4D4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66E94"/>
    <w:multiLevelType w:val="multilevel"/>
    <w:tmpl w:val="D62876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719B0EF7"/>
    <w:multiLevelType w:val="multilevel"/>
    <w:tmpl w:val="C4D48A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75752430">
    <w:abstractNumId w:val="3"/>
  </w:num>
  <w:num w:numId="2" w16cid:durableId="283074046">
    <w:abstractNumId w:val="4"/>
  </w:num>
  <w:num w:numId="3" w16cid:durableId="670450920">
    <w:abstractNumId w:val="1"/>
  </w:num>
  <w:num w:numId="4" w16cid:durableId="2119524278">
    <w:abstractNumId w:val="2"/>
  </w:num>
  <w:num w:numId="5" w16cid:durableId="1295335851">
    <w:abstractNumId w:val="0"/>
  </w:num>
  <w:num w:numId="6" w16cid:durableId="1815221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7C"/>
    <w:rsid w:val="00057B7C"/>
    <w:rsid w:val="000B68C0"/>
    <w:rsid w:val="001C5614"/>
    <w:rsid w:val="00434593"/>
    <w:rsid w:val="00660EF1"/>
    <w:rsid w:val="00766FE4"/>
    <w:rsid w:val="007F6BDA"/>
    <w:rsid w:val="00843AF0"/>
    <w:rsid w:val="008748A5"/>
    <w:rsid w:val="00A458CD"/>
    <w:rsid w:val="00B6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E9A2"/>
  <w15:chartTrackingRefBased/>
  <w15:docId w15:val="{41B0661E-A231-4C04-837F-AC8FC240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6FE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llanovau.com/articles/bpm/what-is-a-business-proce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siness_proces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rtner.com/en/information-technology/glossary/business-proces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Business_proces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data-flow-diagr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2024-08-27T06:12:00Z</dcterms:created>
  <dcterms:modified xsi:type="dcterms:W3CDTF">2024-08-27T07:27:00Z</dcterms:modified>
</cp:coreProperties>
</file>