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96536F" w:rsidRDefault="00732656" w:rsidP="00A73426">
      <w:pPr>
        <w:pStyle w:val="a3"/>
        <w:jc w:val="right"/>
        <w:rPr>
          <w:lang w:val="bg-BG"/>
        </w:rPr>
      </w:pPr>
      <w:r>
        <w:rPr>
          <w:lang w:val="bg-BG"/>
        </w:rPr>
        <w:t>Бизнес модел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96536F">
        <w:rPr>
          <w:sz w:val="28"/>
        </w:rPr>
        <w:t>1.0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96536F" w:rsidP="00B10F1D">
            <w:pPr>
              <w:pStyle w:val="Tabletext"/>
              <w:jc w:val="center"/>
              <w:rPr>
                <w:lang w:val="bg-BG"/>
              </w:rPr>
            </w:pPr>
            <w:r>
              <w:t>7</w:t>
            </w:r>
            <w:r>
              <w:rPr>
                <w:lang w:val="bg-BG"/>
              </w:rPr>
              <w:t>.0</w:t>
            </w:r>
            <w:r w:rsidR="00BB7737"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Pr="00557555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557555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1152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B10F1D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DB70F9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DB70F9">
        <w:rPr>
          <w:noProof/>
        </w:rPr>
        <w:t>1.</w:t>
      </w:r>
      <w:r w:rsidR="00DB70F9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DB70F9">
        <w:rPr>
          <w:noProof/>
        </w:rPr>
        <w:t>Въведение</w:t>
      </w:r>
      <w:r w:rsidR="00DB70F9">
        <w:rPr>
          <w:noProof/>
        </w:rPr>
        <w:tab/>
      </w:r>
      <w:r w:rsidR="00DB70F9">
        <w:rPr>
          <w:noProof/>
        </w:rPr>
        <w:fldChar w:fldCharType="begin"/>
      </w:r>
      <w:r w:rsidR="00DB70F9">
        <w:rPr>
          <w:noProof/>
        </w:rPr>
        <w:instrText xml:space="preserve"> PAGEREF _Toc440132951 \h </w:instrText>
      </w:r>
      <w:r w:rsidR="00DB70F9">
        <w:rPr>
          <w:noProof/>
        </w:rPr>
      </w:r>
      <w:r w:rsidR="00DB70F9">
        <w:rPr>
          <w:noProof/>
        </w:rPr>
        <w:fldChar w:fldCharType="separate"/>
      </w:r>
      <w:r w:rsidR="00DB70F9">
        <w:rPr>
          <w:noProof/>
        </w:rPr>
        <w:t>5</w:t>
      </w:r>
      <w:r w:rsidR="00DB70F9">
        <w:rPr>
          <w:noProof/>
        </w:rPr>
        <w:fldChar w:fldCharType="end"/>
      </w:r>
    </w:p>
    <w:p w:rsidR="00DB70F9" w:rsidRDefault="00DB70F9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F7DF7">
        <w:rPr>
          <w:noProof/>
          <w:lang w:val="bg-BG"/>
        </w:rPr>
        <w:t>Цел на модела на данни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B70F9" w:rsidRDefault="00DB70F9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F7DF7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B70F9" w:rsidRDefault="00DB70F9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F7DF7">
        <w:rPr>
          <w:noProof/>
          <w:lang w:val="bg-BG"/>
        </w:rPr>
        <w:t>Актьори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F7DF7">
        <w:rPr>
          <w:noProof/>
          <w:lang w:val="bg-BG"/>
        </w:rPr>
        <w:t>Бизнес процес „Откриване на сметка“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F7DF7">
        <w:rPr>
          <w:noProof/>
          <w:lang w:val="bg-BG"/>
        </w:rPr>
        <w:t>Бизнес процес „Пускане на молба за създаване на кредит“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F7DF7">
        <w:rPr>
          <w:noProof/>
          <w:lang w:val="bg-BG"/>
        </w:rPr>
        <w:t>Бизнес процес „Извличане на информация за кредит“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F7DF7">
        <w:rPr>
          <w:noProof/>
          <w:lang w:val="bg-BG"/>
        </w:rPr>
        <w:t>Бизнес процес „Създаване на влог“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F7DF7">
        <w:rPr>
          <w:noProof/>
          <w:lang w:val="bg-BG"/>
        </w:rPr>
        <w:t>Бизнес процес „Създаване на депозит“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F7DF7">
        <w:rPr>
          <w:noProof/>
          <w:lang w:val="bg-BG"/>
        </w:rPr>
        <w:t>Бизнес процес „Изплащане на кредит“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CF7DF7">
        <w:rPr>
          <w:noProof/>
          <w:lang w:val="bg-BG"/>
        </w:rPr>
        <w:t>Бизнес процес „Изпращане на заявка от банкомат“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„Обновяване на информацията във автомата“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„Създаване на банкова карта“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„Извеждане на баланс“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„Промяна на ПИН“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14.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„Замразяване и възобновяване на карта“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15.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„Логически контрол над карта“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16.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„Анулиране на карта“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17.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„Създаване на онлайн профил“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18.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„Модификации по профил“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19.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„Извършване на банкови преводи“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20.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„Извършване на обмен на валута“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21.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„Преглед на транзакции по сметка“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22.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„СМС уведомяване на баланс по сметка“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23.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„СМС уведомяване за извършена покупка по кредитна карта“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24.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„СМС уведомяване за постъпления по сметка“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lastRenderedPageBreak/>
        <w:t>25.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„Кандидатстване за инвестиция“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26.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„Преглед на съществуващи инвестиции“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27.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„Анулиране на инвестиция“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28.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„Онлайн анкетиране на клиенти“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29.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„Изпращане на сума по сметка“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30.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„Преглед на задлъжнели клиенти“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31.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„Изпращане на предупреждение на задлъжнели клиенти“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32.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r w:rsidRPr="00CF7DF7">
        <w:rPr>
          <w:noProof/>
          <w:lang w:val="bg-BG"/>
        </w:rPr>
        <w:t>Бизнес процес „Алармиране при пробив в системата“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33.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 xml:space="preserve">    </w:t>
      </w:r>
      <w:bookmarkStart w:id="0" w:name="_GoBack"/>
      <w:bookmarkEnd w:id="0"/>
      <w:r w:rsidRPr="00CF7DF7">
        <w:rPr>
          <w:noProof/>
          <w:lang w:val="bg-BG"/>
        </w:rPr>
        <w:t>Бизнес процес „Извеждане на провалени транзакции“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B70F9" w:rsidRDefault="00DB70F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CF7DF7">
        <w:rPr>
          <w:noProof/>
          <w:lang w:val="bg-BG"/>
        </w:rPr>
        <w:t>34.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_Toc440132987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36885" w:rsidRPr="00E84C37" w:rsidRDefault="00F36885" w:rsidP="00E84C37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bookmarkStart w:id="1" w:name="_Toc447095880"/>
      <w:r w:rsidR="00732656">
        <w:rPr>
          <w:lang w:val="bg-BG"/>
        </w:rPr>
        <w:lastRenderedPageBreak/>
        <w:t>Бизнес модел</w:t>
      </w:r>
    </w:p>
    <w:p w:rsidR="00F36885" w:rsidRDefault="00E76053" w:rsidP="00E76053">
      <w:pPr>
        <w:pStyle w:val="1"/>
      </w:pPr>
      <w:bookmarkStart w:id="2" w:name="_Toc440132951"/>
      <w:proofErr w:type="spellStart"/>
      <w:r>
        <w:t>Въведение</w:t>
      </w:r>
      <w:bookmarkEnd w:id="2"/>
      <w:proofErr w:type="spellEnd"/>
    </w:p>
    <w:p w:rsidR="00F36885" w:rsidRDefault="00F474B0" w:rsidP="00D142FA">
      <w:pPr>
        <w:pStyle w:val="2"/>
        <w:jc w:val="both"/>
        <w:rPr>
          <w:lang w:val="bg-BG"/>
        </w:rPr>
      </w:pPr>
      <w:bookmarkStart w:id="3" w:name="_Toc456598588"/>
      <w:bookmarkStart w:id="4" w:name="_Toc456600919"/>
      <w:bookmarkStart w:id="5" w:name="_Toc440132952"/>
      <w:r>
        <w:rPr>
          <w:lang w:val="bg-BG"/>
        </w:rPr>
        <w:t>Цел</w:t>
      </w:r>
      <w:r w:rsidR="00E76053">
        <w:rPr>
          <w:lang w:val="bg-BG"/>
        </w:rPr>
        <w:t xml:space="preserve"> на </w:t>
      </w:r>
      <w:r w:rsidR="00E84C37">
        <w:rPr>
          <w:lang w:val="bg-BG"/>
        </w:rPr>
        <w:t>модела на данни</w:t>
      </w:r>
      <w:bookmarkEnd w:id="5"/>
    </w:p>
    <w:p w:rsidR="00E84C37" w:rsidRPr="00732656" w:rsidRDefault="00E84C37" w:rsidP="008A2896">
      <w:pPr>
        <w:ind w:left="720"/>
        <w:jc w:val="both"/>
      </w:pPr>
      <w:r>
        <w:rPr>
          <w:lang w:val="bg-BG"/>
        </w:rPr>
        <w:t xml:space="preserve">Целта на този документ е да представи </w:t>
      </w:r>
      <w:r w:rsidR="00732656">
        <w:rPr>
          <w:lang w:val="bg-BG"/>
        </w:rPr>
        <w:t>бизнес модела</w:t>
      </w:r>
      <w:r>
        <w:rPr>
          <w:lang w:val="bg-BG"/>
        </w:rPr>
        <w:t xml:space="preserve"> на системата. В документа ще бъде показано по какъв начин</w:t>
      </w:r>
      <w:r w:rsidR="008A2896">
        <w:t xml:space="preserve"> </w:t>
      </w:r>
      <w:r w:rsidR="008A2896">
        <w:rPr>
          <w:lang w:val="bg-BG"/>
        </w:rPr>
        <w:t>обектите на системата са представени като таблици с техните атрибути</w:t>
      </w:r>
      <w:r w:rsidR="00732656">
        <w:rPr>
          <w:lang w:val="bg-BG"/>
        </w:rPr>
        <w:t>.</w:t>
      </w:r>
    </w:p>
    <w:p w:rsidR="00F36885" w:rsidRPr="00275E00" w:rsidRDefault="00275E00" w:rsidP="00275E00">
      <w:pPr>
        <w:pStyle w:val="2"/>
      </w:pPr>
      <w:bookmarkStart w:id="6" w:name="_Toc440132953"/>
      <w:bookmarkEnd w:id="3"/>
      <w:bookmarkEnd w:id="4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  <w:bookmarkEnd w:id="6"/>
    </w:p>
    <w:p w:rsidR="00275E00" w:rsidRPr="003012FB" w:rsidRDefault="00275E00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3012FB"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2"/>
      </w:pPr>
      <w:bookmarkStart w:id="7" w:name="_Toc440132954"/>
      <w:proofErr w:type="spellStart"/>
      <w:r>
        <w:t>Препратки</w:t>
      </w:r>
      <w:bookmarkStart w:id="8" w:name="_Toc456598591"/>
      <w:bookmarkStart w:id="9" w:name="_Toc456600922"/>
      <w:bookmarkEnd w:id="7"/>
      <w:proofErr w:type="spellEnd"/>
      <w:r w:rsidR="00F36885">
        <w:t xml:space="preserve"> </w:t>
      </w:r>
    </w:p>
    <w:p w:rsidR="003012FB" w:rsidRDefault="008B5BD9" w:rsidP="003012FB">
      <w:pPr>
        <w:ind w:firstLine="720"/>
        <w:jc w:val="both"/>
        <w:rPr>
          <w:lang w:val="bg-BG"/>
        </w:rPr>
      </w:pPr>
      <w:bookmarkStart w:id="10" w:name="_Toc447095882"/>
      <w:bookmarkEnd w:id="1"/>
      <w:bookmarkEnd w:id="8"/>
      <w:bookmarkEnd w:id="9"/>
      <w:r>
        <w:rPr>
          <w:lang w:val="bg-BG"/>
        </w:rPr>
        <w:t>В този документ в момента няма препратки към други документи, но при бъдеща ревизия могат да бъдат добавени.</w:t>
      </w:r>
    </w:p>
    <w:p w:rsidR="0096536F" w:rsidRDefault="00732656" w:rsidP="00732656">
      <w:pPr>
        <w:pStyle w:val="1"/>
        <w:rPr>
          <w:lang w:val="bg-BG"/>
        </w:rPr>
      </w:pPr>
      <w:bookmarkStart w:id="11" w:name="_Toc440132955"/>
      <w:bookmarkEnd w:id="10"/>
      <w:r>
        <w:rPr>
          <w:lang w:val="bg-BG"/>
        </w:rPr>
        <w:t>А</w:t>
      </w:r>
      <w:r w:rsidRPr="00732656">
        <w:rPr>
          <w:lang w:val="bg-BG"/>
        </w:rPr>
        <w:t>ктьори</w:t>
      </w:r>
      <w:bookmarkEnd w:id="11"/>
    </w:p>
    <w:p w:rsidR="005E11E8" w:rsidRPr="000835C3" w:rsidRDefault="005E11E8" w:rsidP="000835C3">
      <w:pPr>
        <w:pStyle w:val="af2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>Системата</w:t>
      </w:r>
    </w:p>
    <w:p w:rsidR="005E11E8" w:rsidRPr="000835C3" w:rsidRDefault="00147C22" w:rsidP="000835C3">
      <w:pPr>
        <w:pStyle w:val="af2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>Клиент</w:t>
      </w:r>
    </w:p>
    <w:p w:rsidR="005E11E8" w:rsidRPr="000835C3" w:rsidRDefault="005E11E8" w:rsidP="000835C3">
      <w:pPr>
        <w:pStyle w:val="af2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>Служител на банката</w:t>
      </w:r>
      <w:r w:rsidR="00147C22" w:rsidRPr="000835C3">
        <w:rPr>
          <w:lang w:val="bg-BG"/>
        </w:rPr>
        <w:t>-потребител</w:t>
      </w:r>
    </w:p>
    <w:p w:rsidR="005E11E8" w:rsidRPr="000835C3" w:rsidRDefault="005E11E8" w:rsidP="000835C3">
      <w:pPr>
        <w:pStyle w:val="af2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 xml:space="preserve">Външни </w:t>
      </w:r>
      <w:r>
        <w:t>API</w:t>
      </w:r>
    </w:p>
    <w:p w:rsidR="005E11E8" w:rsidRPr="000835C3" w:rsidRDefault="005E11E8" w:rsidP="000835C3">
      <w:pPr>
        <w:pStyle w:val="af2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>Потребител с високо ниво</w:t>
      </w:r>
    </w:p>
    <w:p w:rsidR="00147C22" w:rsidRPr="000835C3" w:rsidRDefault="00147C22" w:rsidP="000835C3">
      <w:pPr>
        <w:pStyle w:val="af2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>Администратор</w:t>
      </w:r>
    </w:p>
    <w:p w:rsidR="00147C22" w:rsidRPr="000835C3" w:rsidRDefault="00147C22" w:rsidP="000835C3">
      <w:pPr>
        <w:pStyle w:val="af2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>Банкомат</w:t>
      </w:r>
    </w:p>
    <w:p w:rsidR="00147C22" w:rsidRPr="000835C3" w:rsidRDefault="00147C22" w:rsidP="000835C3">
      <w:pPr>
        <w:pStyle w:val="af2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>Банков клон</w:t>
      </w:r>
    </w:p>
    <w:p w:rsidR="005E11E8" w:rsidRPr="005E11E8" w:rsidRDefault="005E11E8" w:rsidP="005E11E8">
      <w:pPr>
        <w:ind w:left="720"/>
        <w:rPr>
          <w:lang w:val="bg-BG"/>
        </w:rPr>
      </w:pPr>
    </w:p>
    <w:p w:rsidR="00147C22" w:rsidRPr="00657ACC" w:rsidRDefault="00732656" w:rsidP="00147C22">
      <w:pPr>
        <w:pStyle w:val="1"/>
        <w:rPr>
          <w:lang w:val="bg-BG"/>
        </w:rPr>
      </w:pPr>
      <w:bookmarkStart w:id="12" w:name="_Toc440132956"/>
      <w:r>
        <w:rPr>
          <w:lang w:val="bg-BG"/>
        </w:rPr>
        <w:t>Бизнес процес „</w:t>
      </w:r>
      <w:r w:rsidR="00147C22">
        <w:rPr>
          <w:lang w:val="bg-BG"/>
        </w:rPr>
        <w:t>Откриване на сметка</w:t>
      </w:r>
      <w:r>
        <w:rPr>
          <w:lang w:val="bg-BG"/>
        </w:rPr>
        <w:t>“</w:t>
      </w:r>
      <w:bookmarkEnd w:id="12"/>
    </w:p>
    <w:p w:rsidR="00147C22" w:rsidRDefault="00147C22" w:rsidP="00147C22">
      <w:pPr>
        <w:pStyle w:val="1"/>
        <w:rPr>
          <w:lang w:val="bg-BG"/>
        </w:rPr>
      </w:pPr>
      <w:bookmarkStart w:id="13" w:name="_Toc440132957"/>
      <w:r>
        <w:rPr>
          <w:lang w:val="bg-BG"/>
        </w:rPr>
        <w:t>Бизнес процес „</w:t>
      </w:r>
      <w:r>
        <w:rPr>
          <w:lang w:val="bg-BG"/>
        </w:rPr>
        <w:t>Пускане на молба за създаване на кредит</w:t>
      </w:r>
      <w:r>
        <w:rPr>
          <w:lang w:val="bg-BG"/>
        </w:rPr>
        <w:t>“</w:t>
      </w:r>
      <w:bookmarkEnd w:id="13"/>
    </w:p>
    <w:p w:rsidR="00147C22" w:rsidRDefault="00147C22" w:rsidP="00147C22">
      <w:pPr>
        <w:pStyle w:val="1"/>
        <w:rPr>
          <w:lang w:val="bg-BG"/>
        </w:rPr>
      </w:pPr>
      <w:bookmarkStart w:id="14" w:name="_Toc440132958"/>
      <w:r>
        <w:rPr>
          <w:lang w:val="bg-BG"/>
        </w:rPr>
        <w:t>Бизнес процес „</w:t>
      </w:r>
      <w:r>
        <w:rPr>
          <w:lang w:val="bg-BG"/>
        </w:rPr>
        <w:t>Извличане на информация за кредит</w:t>
      </w:r>
      <w:r>
        <w:rPr>
          <w:lang w:val="bg-BG"/>
        </w:rPr>
        <w:t>“</w:t>
      </w:r>
      <w:bookmarkEnd w:id="14"/>
    </w:p>
    <w:p w:rsidR="00147C22" w:rsidRDefault="00147C22" w:rsidP="00147C22">
      <w:pPr>
        <w:rPr>
          <w:lang w:val="bg-BG"/>
        </w:rPr>
      </w:pPr>
    </w:p>
    <w:p w:rsidR="00147C22" w:rsidRDefault="00147C22" w:rsidP="00147C22">
      <w:pPr>
        <w:pStyle w:val="1"/>
        <w:rPr>
          <w:lang w:val="bg-BG"/>
        </w:rPr>
      </w:pPr>
      <w:bookmarkStart w:id="15" w:name="_Toc440132959"/>
      <w:r>
        <w:rPr>
          <w:lang w:val="bg-BG"/>
        </w:rPr>
        <w:lastRenderedPageBreak/>
        <w:t>Бизнес процес „</w:t>
      </w:r>
      <w:r>
        <w:rPr>
          <w:lang w:val="bg-BG"/>
        </w:rPr>
        <w:t>Създаване на влог</w:t>
      </w:r>
      <w:r>
        <w:rPr>
          <w:lang w:val="bg-BG"/>
        </w:rPr>
        <w:t>“</w:t>
      </w:r>
      <w:bookmarkEnd w:id="15"/>
    </w:p>
    <w:p w:rsidR="00147C22" w:rsidRDefault="00147C22" w:rsidP="00147C22">
      <w:pPr>
        <w:pStyle w:val="1"/>
        <w:rPr>
          <w:lang w:val="bg-BG"/>
        </w:rPr>
      </w:pPr>
      <w:bookmarkStart w:id="16" w:name="_Toc440132960"/>
      <w:r>
        <w:rPr>
          <w:lang w:val="bg-BG"/>
        </w:rPr>
        <w:t>Бизнес процес „</w:t>
      </w:r>
      <w:r>
        <w:rPr>
          <w:lang w:val="bg-BG"/>
        </w:rPr>
        <w:t>Създаване на депозит</w:t>
      </w:r>
      <w:r>
        <w:rPr>
          <w:lang w:val="bg-BG"/>
        </w:rPr>
        <w:t>“</w:t>
      </w:r>
      <w:bookmarkEnd w:id="16"/>
    </w:p>
    <w:p w:rsidR="00147C22" w:rsidRDefault="00147C22" w:rsidP="00147C22">
      <w:pPr>
        <w:pStyle w:val="1"/>
        <w:rPr>
          <w:lang w:val="bg-BG"/>
        </w:rPr>
      </w:pPr>
      <w:bookmarkStart w:id="17" w:name="_Toc440132961"/>
      <w:r>
        <w:rPr>
          <w:lang w:val="bg-BG"/>
        </w:rPr>
        <w:t>Бизнес процес „</w:t>
      </w:r>
      <w:r>
        <w:rPr>
          <w:lang w:val="bg-BG"/>
        </w:rPr>
        <w:t>Изплащане на кредит</w:t>
      </w:r>
      <w:r>
        <w:rPr>
          <w:lang w:val="bg-BG"/>
        </w:rPr>
        <w:t>“</w:t>
      </w:r>
      <w:bookmarkEnd w:id="17"/>
    </w:p>
    <w:p w:rsidR="00147C22" w:rsidRDefault="00147C22" w:rsidP="00147C22">
      <w:pPr>
        <w:pStyle w:val="1"/>
        <w:rPr>
          <w:lang w:val="bg-BG"/>
        </w:rPr>
      </w:pPr>
      <w:bookmarkStart w:id="18" w:name="_Toc440132962"/>
      <w:r>
        <w:rPr>
          <w:lang w:val="bg-BG"/>
        </w:rPr>
        <w:t>Бизнес процес „</w:t>
      </w:r>
      <w:r w:rsidR="008355ED">
        <w:rPr>
          <w:lang w:val="bg-BG"/>
        </w:rPr>
        <w:t>Изпращане на заявка от банкомат</w:t>
      </w:r>
      <w:r>
        <w:rPr>
          <w:lang w:val="bg-BG"/>
        </w:rPr>
        <w:t>“</w:t>
      </w:r>
      <w:bookmarkEnd w:id="18"/>
    </w:p>
    <w:p w:rsidR="00147C22" w:rsidRDefault="00147C22" w:rsidP="00147C22">
      <w:pPr>
        <w:pStyle w:val="1"/>
        <w:rPr>
          <w:lang w:val="bg-BG"/>
        </w:rPr>
      </w:pPr>
      <w:bookmarkStart w:id="19" w:name="_Toc440132963"/>
      <w:r>
        <w:rPr>
          <w:lang w:val="bg-BG"/>
        </w:rPr>
        <w:t>Бизнес процес „</w:t>
      </w:r>
      <w:r w:rsidR="00657ACC">
        <w:rPr>
          <w:lang w:val="bg-BG"/>
        </w:rPr>
        <w:t>Обновяване на информацията във автомата</w:t>
      </w:r>
      <w:r>
        <w:rPr>
          <w:lang w:val="bg-BG"/>
        </w:rPr>
        <w:t>“</w:t>
      </w:r>
      <w:bookmarkEnd w:id="19"/>
    </w:p>
    <w:p w:rsidR="00147C22" w:rsidRDefault="00147C22" w:rsidP="00147C22">
      <w:pPr>
        <w:pStyle w:val="1"/>
        <w:rPr>
          <w:lang w:val="bg-BG"/>
        </w:rPr>
      </w:pPr>
      <w:bookmarkStart w:id="20" w:name="_Toc440132964"/>
      <w:r>
        <w:rPr>
          <w:lang w:val="bg-BG"/>
        </w:rPr>
        <w:t>Бизнес процес „</w:t>
      </w:r>
      <w:r w:rsidR="00657ACC">
        <w:rPr>
          <w:lang w:val="bg-BG"/>
        </w:rPr>
        <w:t>Създаване на банкова карта</w:t>
      </w:r>
      <w:r>
        <w:rPr>
          <w:lang w:val="bg-BG"/>
        </w:rPr>
        <w:t>“</w:t>
      </w:r>
      <w:bookmarkEnd w:id="20"/>
    </w:p>
    <w:p w:rsidR="00147C22" w:rsidRDefault="00147C22" w:rsidP="00147C22">
      <w:pPr>
        <w:pStyle w:val="1"/>
        <w:rPr>
          <w:lang w:val="bg-BG"/>
        </w:rPr>
      </w:pPr>
      <w:bookmarkStart w:id="21" w:name="_Toc440132965"/>
      <w:r>
        <w:rPr>
          <w:lang w:val="bg-BG"/>
        </w:rPr>
        <w:t>Бизнес процес „</w:t>
      </w:r>
      <w:r w:rsidR="00657ACC">
        <w:rPr>
          <w:lang w:val="bg-BG"/>
        </w:rPr>
        <w:t>Извеждане на баланс</w:t>
      </w:r>
      <w:r>
        <w:rPr>
          <w:lang w:val="bg-BG"/>
        </w:rPr>
        <w:t>“</w:t>
      </w:r>
      <w:bookmarkEnd w:id="21"/>
    </w:p>
    <w:p w:rsidR="00147C22" w:rsidRDefault="00147C22" w:rsidP="00147C22">
      <w:pPr>
        <w:pStyle w:val="1"/>
        <w:rPr>
          <w:lang w:val="bg-BG"/>
        </w:rPr>
      </w:pPr>
      <w:bookmarkStart w:id="22" w:name="_Toc440132966"/>
      <w:r>
        <w:rPr>
          <w:lang w:val="bg-BG"/>
        </w:rPr>
        <w:t>Бизнес процес „</w:t>
      </w:r>
      <w:r w:rsidR="00657ACC">
        <w:rPr>
          <w:lang w:val="bg-BG"/>
        </w:rPr>
        <w:t>Промяна на ПИН</w:t>
      </w:r>
      <w:r>
        <w:rPr>
          <w:lang w:val="bg-BG"/>
        </w:rPr>
        <w:t>“</w:t>
      </w:r>
      <w:bookmarkEnd w:id="22"/>
    </w:p>
    <w:p w:rsidR="00147C22" w:rsidRDefault="00147C22" w:rsidP="00147C22">
      <w:pPr>
        <w:pStyle w:val="1"/>
        <w:rPr>
          <w:lang w:val="bg-BG"/>
        </w:rPr>
      </w:pPr>
      <w:bookmarkStart w:id="23" w:name="_Toc440132967"/>
      <w:r>
        <w:rPr>
          <w:lang w:val="bg-BG"/>
        </w:rPr>
        <w:t>Бизнес процес „</w:t>
      </w:r>
      <w:r w:rsidR="00657ACC">
        <w:rPr>
          <w:lang w:val="bg-BG"/>
        </w:rPr>
        <w:t>Замразяване и възобновяване на карта</w:t>
      </w:r>
      <w:r>
        <w:rPr>
          <w:lang w:val="bg-BG"/>
        </w:rPr>
        <w:t>“</w:t>
      </w:r>
      <w:bookmarkEnd w:id="23"/>
    </w:p>
    <w:p w:rsidR="00147C22" w:rsidRDefault="00147C22" w:rsidP="00147C22">
      <w:pPr>
        <w:pStyle w:val="1"/>
        <w:rPr>
          <w:lang w:val="bg-BG"/>
        </w:rPr>
      </w:pPr>
      <w:bookmarkStart w:id="24" w:name="_Toc440132968"/>
      <w:r>
        <w:rPr>
          <w:lang w:val="bg-BG"/>
        </w:rPr>
        <w:t>Бизнес процес „</w:t>
      </w:r>
      <w:r w:rsidR="00657ACC">
        <w:rPr>
          <w:lang w:val="bg-BG"/>
        </w:rPr>
        <w:t>Логически контрол над карта</w:t>
      </w:r>
      <w:r>
        <w:rPr>
          <w:lang w:val="bg-BG"/>
        </w:rPr>
        <w:t>“</w:t>
      </w:r>
      <w:bookmarkEnd w:id="24"/>
    </w:p>
    <w:p w:rsidR="00147C22" w:rsidRDefault="00147C22" w:rsidP="00147C22">
      <w:pPr>
        <w:pStyle w:val="1"/>
        <w:rPr>
          <w:lang w:val="bg-BG"/>
        </w:rPr>
      </w:pPr>
      <w:bookmarkStart w:id="25" w:name="_Toc440132969"/>
      <w:r>
        <w:rPr>
          <w:lang w:val="bg-BG"/>
        </w:rPr>
        <w:t>Бизнес процес „</w:t>
      </w:r>
      <w:r w:rsidR="00657ACC">
        <w:rPr>
          <w:lang w:val="bg-BG"/>
        </w:rPr>
        <w:t>Анулиране на карта</w:t>
      </w:r>
      <w:r>
        <w:rPr>
          <w:lang w:val="bg-BG"/>
        </w:rPr>
        <w:t>“</w:t>
      </w:r>
      <w:bookmarkEnd w:id="25"/>
    </w:p>
    <w:p w:rsidR="00147C22" w:rsidRDefault="00147C22" w:rsidP="00147C22">
      <w:pPr>
        <w:pStyle w:val="1"/>
        <w:rPr>
          <w:lang w:val="bg-BG"/>
        </w:rPr>
      </w:pPr>
      <w:bookmarkStart w:id="26" w:name="_Toc440132970"/>
      <w:r>
        <w:rPr>
          <w:lang w:val="bg-BG"/>
        </w:rPr>
        <w:t>Бизнес процес „</w:t>
      </w:r>
      <w:r w:rsidR="00657ACC">
        <w:rPr>
          <w:lang w:val="bg-BG"/>
        </w:rPr>
        <w:t>Създаване на онлайн профил</w:t>
      </w:r>
      <w:r>
        <w:rPr>
          <w:lang w:val="bg-BG"/>
        </w:rPr>
        <w:t>“</w:t>
      </w:r>
      <w:bookmarkEnd w:id="26"/>
    </w:p>
    <w:p w:rsidR="00147C22" w:rsidRDefault="00147C22" w:rsidP="00147C22">
      <w:pPr>
        <w:pStyle w:val="1"/>
        <w:rPr>
          <w:lang w:val="bg-BG"/>
        </w:rPr>
      </w:pPr>
      <w:bookmarkStart w:id="27" w:name="_Toc440132971"/>
      <w:r>
        <w:rPr>
          <w:lang w:val="bg-BG"/>
        </w:rPr>
        <w:t>Бизнес процес „</w:t>
      </w:r>
      <w:r w:rsidR="000835C3">
        <w:rPr>
          <w:lang w:val="bg-BG"/>
        </w:rPr>
        <w:t>Модификации по профил</w:t>
      </w:r>
      <w:r>
        <w:rPr>
          <w:lang w:val="bg-BG"/>
        </w:rPr>
        <w:t>“</w:t>
      </w:r>
      <w:bookmarkEnd w:id="27"/>
    </w:p>
    <w:p w:rsidR="00147C22" w:rsidRDefault="00147C22" w:rsidP="00147C22">
      <w:pPr>
        <w:pStyle w:val="1"/>
        <w:rPr>
          <w:lang w:val="bg-BG"/>
        </w:rPr>
      </w:pPr>
      <w:bookmarkStart w:id="28" w:name="_Toc440132972"/>
      <w:r>
        <w:rPr>
          <w:lang w:val="bg-BG"/>
        </w:rPr>
        <w:t>Бизнес процес „</w:t>
      </w:r>
      <w:r w:rsidR="000835C3">
        <w:rPr>
          <w:lang w:val="bg-BG"/>
        </w:rPr>
        <w:t>Извършване на банкови преводи</w:t>
      </w:r>
      <w:r>
        <w:rPr>
          <w:lang w:val="bg-BG"/>
        </w:rPr>
        <w:t>“</w:t>
      </w:r>
      <w:bookmarkEnd w:id="28"/>
    </w:p>
    <w:p w:rsidR="00147C22" w:rsidRDefault="00147C22" w:rsidP="00657ACC">
      <w:pPr>
        <w:pStyle w:val="1"/>
        <w:rPr>
          <w:lang w:val="bg-BG"/>
        </w:rPr>
      </w:pPr>
      <w:bookmarkStart w:id="29" w:name="_Toc440132973"/>
      <w:r>
        <w:rPr>
          <w:lang w:val="bg-BG"/>
        </w:rPr>
        <w:t>Бизнес процес „</w:t>
      </w:r>
      <w:r w:rsidR="000835C3">
        <w:rPr>
          <w:lang w:val="bg-BG"/>
        </w:rPr>
        <w:t>Извършване на обмен на валута</w:t>
      </w:r>
      <w:r>
        <w:rPr>
          <w:lang w:val="bg-BG"/>
        </w:rPr>
        <w:t>“</w:t>
      </w:r>
      <w:bookmarkEnd w:id="29"/>
    </w:p>
    <w:p w:rsidR="00147C22" w:rsidRDefault="00147C22" w:rsidP="00147C22">
      <w:pPr>
        <w:pStyle w:val="1"/>
        <w:rPr>
          <w:lang w:val="bg-BG"/>
        </w:rPr>
      </w:pPr>
      <w:bookmarkStart w:id="30" w:name="_Toc440132974"/>
      <w:r>
        <w:rPr>
          <w:lang w:val="bg-BG"/>
        </w:rPr>
        <w:t>Бизнес процес „</w:t>
      </w:r>
      <w:r w:rsidR="000835C3">
        <w:rPr>
          <w:lang w:val="bg-BG"/>
        </w:rPr>
        <w:t>Преглед на транзакции по сметка</w:t>
      </w:r>
      <w:r>
        <w:rPr>
          <w:lang w:val="bg-BG"/>
        </w:rPr>
        <w:t>“</w:t>
      </w:r>
      <w:bookmarkEnd w:id="30"/>
    </w:p>
    <w:p w:rsidR="00147C22" w:rsidRDefault="00147C22" w:rsidP="00147C22">
      <w:pPr>
        <w:pStyle w:val="1"/>
        <w:rPr>
          <w:lang w:val="bg-BG"/>
        </w:rPr>
      </w:pPr>
      <w:bookmarkStart w:id="31" w:name="_Toc440132975"/>
      <w:r>
        <w:rPr>
          <w:lang w:val="bg-BG"/>
        </w:rPr>
        <w:t>Бизнес процес „</w:t>
      </w:r>
      <w:r w:rsidR="000835C3">
        <w:rPr>
          <w:lang w:val="bg-BG"/>
        </w:rPr>
        <w:t>СМС уведомяване на баланс по сметка</w:t>
      </w:r>
      <w:r>
        <w:rPr>
          <w:lang w:val="bg-BG"/>
        </w:rPr>
        <w:t>“</w:t>
      </w:r>
      <w:bookmarkEnd w:id="31"/>
    </w:p>
    <w:p w:rsidR="00147C22" w:rsidRDefault="00147C22" w:rsidP="00147C22">
      <w:pPr>
        <w:pStyle w:val="1"/>
        <w:rPr>
          <w:lang w:val="bg-BG"/>
        </w:rPr>
      </w:pPr>
      <w:bookmarkStart w:id="32" w:name="_Toc440132976"/>
      <w:r>
        <w:rPr>
          <w:lang w:val="bg-BG"/>
        </w:rPr>
        <w:t>Бизнес процес „</w:t>
      </w:r>
      <w:r w:rsidR="000835C3">
        <w:rPr>
          <w:lang w:val="bg-BG"/>
        </w:rPr>
        <w:t>СМС уведомяване за извършена покупка по кредитна карта</w:t>
      </w:r>
      <w:r>
        <w:rPr>
          <w:lang w:val="bg-BG"/>
        </w:rPr>
        <w:t>“</w:t>
      </w:r>
      <w:bookmarkEnd w:id="32"/>
    </w:p>
    <w:p w:rsidR="00147C22" w:rsidRDefault="00147C22" w:rsidP="00147C22">
      <w:pPr>
        <w:pStyle w:val="1"/>
        <w:rPr>
          <w:lang w:val="bg-BG"/>
        </w:rPr>
      </w:pPr>
      <w:bookmarkStart w:id="33" w:name="_Toc440132977"/>
      <w:r>
        <w:rPr>
          <w:lang w:val="bg-BG"/>
        </w:rPr>
        <w:t>Бизнес процес „</w:t>
      </w:r>
      <w:r w:rsidR="000835C3">
        <w:rPr>
          <w:lang w:val="bg-BG"/>
        </w:rPr>
        <w:t>СМС уведомяване за постъпления по сметка</w:t>
      </w:r>
      <w:r>
        <w:rPr>
          <w:lang w:val="bg-BG"/>
        </w:rPr>
        <w:t>“</w:t>
      </w:r>
      <w:bookmarkEnd w:id="33"/>
    </w:p>
    <w:p w:rsidR="00147C22" w:rsidRDefault="00147C22" w:rsidP="00147C22">
      <w:pPr>
        <w:pStyle w:val="1"/>
        <w:rPr>
          <w:lang w:val="bg-BG"/>
        </w:rPr>
      </w:pPr>
      <w:bookmarkStart w:id="34" w:name="_Toc440132978"/>
      <w:r>
        <w:rPr>
          <w:lang w:val="bg-BG"/>
        </w:rPr>
        <w:t>Бизнес процес „</w:t>
      </w:r>
      <w:r w:rsidR="000835C3">
        <w:rPr>
          <w:lang w:val="bg-BG"/>
        </w:rPr>
        <w:t>Кандидатстване за инвестиция</w:t>
      </w:r>
      <w:r>
        <w:rPr>
          <w:lang w:val="bg-BG"/>
        </w:rPr>
        <w:t>“</w:t>
      </w:r>
      <w:bookmarkEnd w:id="34"/>
    </w:p>
    <w:p w:rsidR="00147C22" w:rsidRDefault="00147C22" w:rsidP="00147C22">
      <w:pPr>
        <w:pStyle w:val="1"/>
        <w:rPr>
          <w:lang w:val="bg-BG"/>
        </w:rPr>
      </w:pPr>
      <w:bookmarkStart w:id="35" w:name="_Toc440132979"/>
      <w:r>
        <w:rPr>
          <w:lang w:val="bg-BG"/>
        </w:rPr>
        <w:t>Бизнес процес „</w:t>
      </w:r>
      <w:r w:rsidR="000835C3">
        <w:rPr>
          <w:lang w:val="bg-BG"/>
        </w:rPr>
        <w:t>Преглед на съществуващи инвестиции</w:t>
      </w:r>
      <w:r>
        <w:rPr>
          <w:lang w:val="bg-BG"/>
        </w:rPr>
        <w:t>“</w:t>
      </w:r>
      <w:bookmarkEnd w:id="35"/>
    </w:p>
    <w:p w:rsidR="00147C22" w:rsidRDefault="00147C22" w:rsidP="00147C22">
      <w:pPr>
        <w:pStyle w:val="1"/>
        <w:rPr>
          <w:lang w:val="bg-BG"/>
        </w:rPr>
      </w:pPr>
      <w:bookmarkStart w:id="36" w:name="_Toc440132980"/>
      <w:r>
        <w:rPr>
          <w:lang w:val="bg-BG"/>
        </w:rPr>
        <w:t>Бизнес процес „</w:t>
      </w:r>
      <w:r w:rsidR="000835C3">
        <w:rPr>
          <w:lang w:val="bg-BG"/>
        </w:rPr>
        <w:t>Анулиране на инвестиция</w:t>
      </w:r>
      <w:r>
        <w:rPr>
          <w:lang w:val="bg-BG"/>
        </w:rPr>
        <w:t>“</w:t>
      </w:r>
      <w:bookmarkEnd w:id="36"/>
    </w:p>
    <w:p w:rsidR="00147C22" w:rsidRDefault="00147C22" w:rsidP="00147C22">
      <w:pPr>
        <w:pStyle w:val="1"/>
        <w:rPr>
          <w:lang w:val="bg-BG"/>
        </w:rPr>
      </w:pPr>
      <w:bookmarkStart w:id="37" w:name="_Toc440132981"/>
      <w:r>
        <w:rPr>
          <w:lang w:val="bg-BG"/>
        </w:rPr>
        <w:t>Бизнес процес „</w:t>
      </w:r>
      <w:r w:rsidR="00DB70F9">
        <w:rPr>
          <w:lang w:val="bg-BG"/>
        </w:rPr>
        <w:t>Онлайн анкетиране на клиенти</w:t>
      </w:r>
      <w:r>
        <w:rPr>
          <w:lang w:val="bg-BG"/>
        </w:rPr>
        <w:t>“</w:t>
      </w:r>
      <w:bookmarkEnd w:id="37"/>
    </w:p>
    <w:p w:rsidR="00147C22" w:rsidRDefault="00147C22" w:rsidP="00147C22">
      <w:pPr>
        <w:pStyle w:val="1"/>
        <w:rPr>
          <w:lang w:val="bg-BG"/>
        </w:rPr>
      </w:pPr>
      <w:bookmarkStart w:id="38" w:name="_Toc440132982"/>
      <w:r>
        <w:rPr>
          <w:lang w:val="bg-BG"/>
        </w:rPr>
        <w:t>Бизнес процес „</w:t>
      </w:r>
      <w:r w:rsidR="00DB70F9">
        <w:rPr>
          <w:lang w:val="bg-BG"/>
        </w:rPr>
        <w:t>Изпращане на сума по сметка</w:t>
      </w:r>
      <w:r>
        <w:rPr>
          <w:lang w:val="bg-BG"/>
        </w:rPr>
        <w:t>“</w:t>
      </w:r>
      <w:bookmarkEnd w:id="38"/>
    </w:p>
    <w:p w:rsidR="00DB70F9" w:rsidRDefault="00DB70F9" w:rsidP="00DB70F9">
      <w:pPr>
        <w:pStyle w:val="1"/>
        <w:rPr>
          <w:lang w:val="bg-BG"/>
        </w:rPr>
      </w:pPr>
      <w:bookmarkStart w:id="39" w:name="_Toc440132983"/>
      <w:r>
        <w:rPr>
          <w:lang w:val="bg-BG"/>
        </w:rPr>
        <w:t>Бизнес процес „</w:t>
      </w:r>
      <w:r>
        <w:rPr>
          <w:lang w:val="bg-BG"/>
        </w:rPr>
        <w:t>Преглед на задлъжнели клиенти</w:t>
      </w:r>
      <w:r>
        <w:rPr>
          <w:lang w:val="bg-BG"/>
        </w:rPr>
        <w:t>“</w:t>
      </w:r>
      <w:bookmarkEnd w:id="39"/>
    </w:p>
    <w:p w:rsidR="00DB70F9" w:rsidRDefault="00DB70F9" w:rsidP="00DB70F9">
      <w:pPr>
        <w:pStyle w:val="1"/>
        <w:rPr>
          <w:lang w:val="bg-BG"/>
        </w:rPr>
      </w:pPr>
      <w:bookmarkStart w:id="40" w:name="_Toc440132984"/>
      <w:r>
        <w:rPr>
          <w:lang w:val="bg-BG"/>
        </w:rPr>
        <w:t>Бизнес процес „</w:t>
      </w:r>
      <w:r>
        <w:rPr>
          <w:lang w:val="bg-BG"/>
        </w:rPr>
        <w:t>Изпращане на предупреждение на задлъжнели клиенти</w:t>
      </w:r>
      <w:r>
        <w:rPr>
          <w:lang w:val="bg-BG"/>
        </w:rPr>
        <w:t>“</w:t>
      </w:r>
      <w:bookmarkEnd w:id="40"/>
    </w:p>
    <w:p w:rsidR="00DB70F9" w:rsidRDefault="00DB70F9" w:rsidP="00DB70F9">
      <w:pPr>
        <w:pStyle w:val="1"/>
        <w:rPr>
          <w:lang w:val="bg-BG"/>
        </w:rPr>
      </w:pPr>
      <w:bookmarkStart w:id="41" w:name="_Toc440132985"/>
      <w:r>
        <w:rPr>
          <w:lang w:val="bg-BG"/>
        </w:rPr>
        <w:t>Бизнес процес „</w:t>
      </w:r>
      <w:r>
        <w:rPr>
          <w:lang w:val="bg-BG"/>
        </w:rPr>
        <w:t>Алармиране при пробив в системата</w:t>
      </w:r>
      <w:r>
        <w:rPr>
          <w:lang w:val="bg-BG"/>
        </w:rPr>
        <w:t>“</w:t>
      </w:r>
      <w:bookmarkEnd w:id="41"/>
    </w:p>
    <w:p w:rsidR="00DB70F9" w:rsidRDefault="00DB70F9" w:rsidP="00DB70F9">
      <w:pPr>
        <w:pStyle w:val="1"/>
        <w:rPr>
          <w:lang w:val="bg-BG"/>
        </w:rPr>
      </w:pPr>
      <w:bookmarkStart w:id="42" w:name="_Toc440132986"/>
      <w:r>
        <w:rPr>
          <w:lang w:val="bg-BG"/>
        </w:rPr>
        <w:t>Бизнес процес „</w:t>
      </w:r>
      <w:r>
        <w:rPr>
          <w:lang w:val="bg-BG"/>
        </w:rPr>
        <w:t>Извеждане на провалени транзакции</w:t>
      </w:r>
      <w:r>
        <w:rPr>
          <w:lang w:val="bg-BG"/>
        </w:rPr>
        <w:t>“</w:t>
      </w:r>
      <w:bookmarkEnd w:id="42"/>
    </w:p>
    <w:p w:rsidR="00DB70F9" w:rsidRDefault="00DB70F9" w:rsidP="00DB70F9">
      <w:pPr>
        <w:pStyle w:val="1"/>
        <w:rPr>
          <w:lang w:val="bg-BG"/>
        </w:rPr>
      </w:pPr>
      <w:bookmarkStart w:id="43" w:name="_Toc440132987"/>
      <w:bookmarkEnd w:id="43"/>
    </w:p>
    <w:p w:rsidR="00DB70F9" w:rsidRPr="00DB70F9" w:rsidRDefault="00DB70F9" w:rsidP="00DB70F9">
      <w:pPr>
        <w:rPr>
          <w:lang w:val="bg-BG"/>
        </w:rPr>
      </w:pPr>
    </w:p>
    <w:p w:rsidR="00147C22" w:rsidRPr="00147C22" w:rsidRDefault="00147C22" w:rsidP="00147C22">
      <w:pPr>
        <w:rPr>
          <w:lang w:val="bg-BG"/>
        </w:rPr>
      </w:pPr>
    </w:p>
    <w:p w:rsidR="00147C22" w:rsidRPr="00147C22" w:rsidRDefault="00147C22" w:rsidP="00147C22">
      <w:pPr>
        <w:ind w:left="720"/>
        <w:rPr>
          <w:lang w:val="bg-BG"/>
        </w:rPr>
      </w:pPr>
    </w:p>
    <w:sectPr w:rsidR="00147C22" w:rsidRPr="00147C2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B10" w:rsidRDefault="00832B10">
      <w:pPr>
        <w:spacing w:line="240" w:lineRule="auto"/>
      </w:pPr>
      <w:r>
        <w:separator/>
      </w:r>
    </w:p>
  </w:endnote>
  <w:endnote w:type="continuationSeparator" w:id="0">
    <w:p w:rsidR="00832B10" w:rsidRDefault="00832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ED" w:rsidRDefault="00231AE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31AED" w:rsidRDefault="00231AED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31AE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1AED" w:rsidRPr="00434E81" w:rsidRDefault="00231AED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1AED" w:rsidRDefault="00231AED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E11E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31AED" w:rsidRDefault="00231AED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DB70F9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</w:t>
          </w:r>
          <w:proofErr w:type="spellStart"/>
          <w:r>
            <w:rPr>
              <w:rStyle w:val="a8"/>
            </w:rPr>
            <w:t>от</w:t>
          </w:r>
          <w:proofErr w:type="spellEnd"/>
          <w:r>
            <w:rPr>
              <w:rStyle w:val="a8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DB70F9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231AED" w:rsidRDefault="00231AE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ED" w:rsidRDefault="00231AE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B10" w:rsidRDefault="00832B10">
      <w:pPr>
        <w:spacing w:line="240" w:lineRule="auto"/>
      </w:pPr>
      <w:r>
        <w:separator/>
      </w:r>
    </w:p>
  </w:footnote>
  <w:footnote w:type="continuationSeparator" w:id="0">
    <w:p w:rsidR="00832B10" w:rsidRDefault="00832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ED" w:rsidRPr="00F55D95" w:rsidRDefault="00231AED">
    <w:pPr>
      <w:rPr>
        <w:sz w:val="24"/>
        <w:lang w:val="bg-BG"/>
      </w:rPr>
    </w:pPr>
  </w:p>
  <w:p w:rsidR="00231AED" w:rsidRDefault="00231AED">
    <w:pPr>
      <w:pBdr>
        <w:top w:val="single" w:sz="6" w:space="1" w:color="auto"/>
      </w:pBdr>
      <w:rPr>
        <w:sz w:val="24"/>
      </w:rPr>
    </w:pPr>
  </w:p>
  <w:p w:rsidR="00231AED" w:rsidRPr="00953D38" w:rsidRDefault="00231AED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231AED" w:rsidRDefault="00231AED">
    <w:pPr>
      <w:pBdr>
        <w:bottom w:val="single" w:sz="6" w:space="1" w:color="auto"/>
      </w:pBdr>
      <w:jc w:val="right"/>
      <w:rPr>
        <w:sz w:val="24"/>
      </w:rPr>
    </w:pPr>
  </w:p>
  <w:p w:rsidR="00231AED" w:rsidRDefault="00231AE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1AED">
      <w:tc>
        <w:tcPr>
          <w:tcW w:w="6379" w:type="dxa"/>
        </w:tcPr>
        <w:p w:rsidR="00231AED" w:rsidRPr="00BA2004" w:rsidRDefault="00231AED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231AED" w:rsidRPr="00402938" w:rsidRDefault="00231AED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0</w:t>
          </w:r>
        </w:p>
      </w:tc>
    </w:tr>
    <w:tr w:rsidR="00231AED">
      <w:tc>
        <w:tcPr>
          <w:tcW w:w="6379" w:type="dxa"/>
        </w:tcPr>
        <w:p w:rsidR="00231AED" w:rsidRPr="0096536F" w:rsidRDefault="00732656">
          <w:pPr>
            <w:rPr>
              <w:lang w:val="bg-BG"/>
            </w:rPr>
          </w:pPr>
          <w:r>
            <w:rPr>
              <w:lang w:val="bg-BG"/>
            </w:rPr>
            <w:t>Бизнес модел</w:t>
          </w:r>
        </w:p>
      </w:tc>
      <w:tc>
        <w:tcPr>
          <w:tcW w:w="3179" w:type="dxa"/>
        </w:tcPr>
        <w:p w:rsidR="00231AED" w:rsidRPr="00F55D95" w:rsidRDefault="00231AED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7.01.2011г.</w:t>
          </w:r>
        </w:p>
      </w:tc>
    </w:tr>
  </w:tbl>
  <w:p w:rsidR="00231AED" w:rsidRDefault="00231AED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AED" w:rsidRDefault="00231AE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47B3E95"/>
    <w:multiLevelType w:val="hybridMultilevel"/>
    <w:tmpl w:val="179C4444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C069C9"/>
    <w:multiLevelType w:val="hybridMultilevel"/>
    <w:tmpl w:val="47CE29F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3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3"/>
  </w:num>
  <w:num w:numId="4">
    <w:abstractNumId w:val="4"/>
  </w:num>
  <w:num w:numId="5">
    <w:abstractNumId w:val="8"/>
  </w:num>
  <w:num w:numId="6">
    <w:abstractNumId w:val="27"/>
  </w:num>
  <w:num w:numId="7">
    <w:abstractNumId w:val="3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0"/>
  </w:num>
  <w:num w:numId="10">
    <w:abstractNumId w:val="28"/>
  </w:num>
  <w:num w:numId="11">
    <w:abstractNumId w:val="3"/>
  </w:num>
  <w:num w:numId="12">
    <w:abstractNumId w:val="16"/>
  </w:num>
  <w:num w:numId="13">
    <w:abstractNumId w:val="37"/>
  </w:num>
  <w:num w:numId="14">
    <w:abstractNumId w:val="26"/>
  </w:num>
  <w:num w:numId="15">
    <w:abstractNumId w:val="25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6"/>
  </w:num>
  <w:num w:numId="19">
    <w:abstractNumId w:val="5"/>
  </w:num>
  <w:num w:numId="20">
    <w:abstractNumId w:val="18"/>
  </w:num>
  <w:num w:numId="21">
    <w:abstractNumId w:val="15"/>
  </w:num>
  <w:num w:numId="22">
    <w:abstractNumId w:val="35"/>
  </w:num>
  <w:num w:numId="23">
    <w:abstractNumId w:val="14"/>
  </w:num>
  <w:num w:numId="24">
    <w:abstractNumId w:val="10"/>
  </w:num>
  <w:num w:numId="25">
    <w:abstractNumId w:val="34"/>
  </w:num>
  <w:num w:numId="26">
    <w:abstractNumId w:val="22"/>
  </w:num>
  <w:num w:numId="27">
    <w:abstractNumId w:val="11"/>
  </w:num>
  <w:num w:numId="28">
    <w:abstractNumId w:val="20"/>
  </w:num>
  <w:num w:numId="29">
    <w:abstractNumId w:val="13"/>
  </w:num>
  <w:num w:numId="30">
    <w:abstractNumId w:val="31"/>
  </w:num>
  <w:num w:numId="31">
    <w:abstractNumId w:val="9"/>
  </w:num>
  <w:num w:numId="32">
    <w:abstractNumId w:val="7"/>
  </w:num>
  <w:num w:numId="33">
    <w:abstractNumId w:val="6"/>
  </w:num>
  <w:num w:numId="34">
    <w:abstractNumId w:val="38"/>
  </w:num>
  <w:num w:numId="35">
    <w:abstractNumId w:val="24"/>
  </w:num>
  <w:num w:numId="36">
    <w:abstractNumId w:val="29"/>
  </w:num>
  <w:num w:numId="37">
    <w:abstractNumId w:val="23"/>
  </w:num>
  <w:num w:numId="38">
    <w:abstractNumId w:val="17"/>
  </w:num>
  <w:num w:numId="39">
    <w:abstractNumId w:val="19"/>
  </w:num>
  <w:num w:numId="40">
    <w:abstractNumId w:val="21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57173"/>
    <w:rsid w:val="0006336A"/>
    <w:rsid w:val="000835C3"/>
    <w:rsid w:val="00093FDA"/>
    <w:rsid w:val="000E0483"/>
    <w:rsid w:val="000F6593"/>
    <w:rsid w:val="0010336B"/>
    <w:rsid w:val="00130AEB"/>
    <w:rsid w:val="00145916"/>
    <w:rsid w:val="00147C22"/>
    <w:rsid w:val="00161B21"/>
    <w:rsid w:val="0018137B"/>
    <w:rsid w:val="00182022"/>
    <w:rsid w:val="001B259E"/>
    <w:rsid w:val="001B5BF3"/>
    <w:rsid w:val="001C199E"/>
    <w:rsid w:val="001C34A5"/>
    <w:rsid w:val="001D78C8"/>
    <w:rsid w:val="001F087D"/>
    <w:rsid w:val="00231AED"/>
    <w:rsid w:val="00231B95"/>
    <w:rsid w:val="00237ECC"/>
    <w:rsid w:val="002438A7"/>
    <w:rsid w:val="002467A1"/>
    <w:rsid w:val="00256ED2"/>
    <w:rsid w:val="002642B2"/>
    <w:rsid w:val="00275E00"/>
    <w:rsid w:val="00296CF2"/>
    <w:rsid w:val="002975B1"/>
    <w:rsid w:val="002A2B74"/>
    <w:rsid w:val="002B0F62"/>
    <w:rsid w:val="002B3BC8"/>
    <w:rsid w:val="002B56ED"/>
    <w:rsid w:val="002C11D0"/>
    <w:rsid w:val="002E5F49"/>
    <w:rsid w:val="002F5288"/>
    <w:rsid w:val="003012FB"/>
    <w:rsid w:val="00306C82"/>
    <w:rsid w:val="00321E5B"/>
    <w:rsid w:val="00327CD5"/>
    <w:rsid w:val="00330998"/>
    <w:rsid w:val="00330C7A"/>
    <w:rsid w:val="00343139"/>
    <w:rsid w:val="003724E6"/>
    <w:rsid w:val="00384E34"/>
    <w:rsid w:val="003A0044"/>
    <w:rsid w:val="003A74E0"/>
    <w:rsid w:val="003A7740"/>
    <w:rsid w:val="003E283B"/>
    <w:rsid w:val="003F6212"/>
    <w:rsid w:val="00402938"/>
    <w:rsid w:val="00407103"/>
    <w:rsid w:val="00433A6B"/>
    <w:rsid w:val="00434E81"/>
    <w:rsid w:val="00445845"/>
    <w:rsid w:val="00446848"/>
    <w:rsid w:val="0045285E"/>
    <w:rsid w:val="00456F00"/>
    <w:rsid w:val="004703A5"/>
    <w:rsid w:val="00471C17"/>
    <w:rsid w:val="00481B95"/>
    <w:rsid w:val="004915A9"/>
    <w:rsid w:val="004944CF"/>
    <w:rsid w:val="004974A7"/>
    <w:rsid w:val="004B7F9B"/>
    <w:rsid w:val="004C4D52"/>
    <w:rsid w:val="004D3561"/>
    <w:rsid w:val="004D5CB4"/>
    <w:rsid w:val="004E0454"/>
    <w:rsid w:val="004E31B2"/>
    <w:rsid w:val="004E3F40"/>
    <w:rsid w:val="00510620"/>
    <w:rsid w:val="00512334"/>
    <w:rsid w:val="00517218"/>
    <w:rsid w:val="005269CE"/>
    <w:rsid w:val="005270E8"/>
    <w:rsid w:val="005279D9"/>
    <w:rsid w:val="005466FE"/>
    <w:rsid w:val="005565C1"/>
    <w:rsid w:val="00557555"/>
    <w:rsid w:val="005A0926"/>
    <w:rsid w:val="005B0599"/>
    <w:rsid w:val="005B7D17"/>
    <w:rsid w:val="005D360D"/>
    <w:rsid w:val="005E11E8"/>
    <w:rsid w:val="00655BCE"/>
    <w:rsid w:val="00657ACC"/>
    <w:rsid w:val="006B15A5"/>
    <w:rsid w:val="006E2F25"/>
    <w:rsid w:val="006F42C9"/>
    <w:rsid w:val="00702FD9"/>
    <w:rsid w:val="007050F4"/>
    <w:rsid w:val="00713B7F"/>
    <w:rsid w:val="007160CD"/>
    <w:rsid w:val="00732656"/>
    <w:rsid w:val="00741A12"/>
    <w:rsid w:val="00750FDF"/>
    <w:rsid w:val="0075378A"/>
    <w:rsid w:val="007572DC"/>
    <w:rsid w:val="007606C4"/>
    <w:rsid w:val="00767667"/>
    <w:rsid w:val="00770934"/>
    <w:rsid w:val="00776206"/>
    <w:rsid w:val="0077797B"/>
    <w:rsid w:val="00782CB9"/>
    <w:rsid w:val="007B25C1"/>
    <w:rsid w:val="007C42D5"/>
    <w:rsid w:val="007D108E"/>
    <w:rsid w:val="007E2966"/>
    <w:rsid w:val="007E7CE5"/>
    <w:rsid w:val="007F51C3"/>
    <w:rsid w:val="00805119"/>
    <w:rsid w:val="00832B10"/>
    <w:rsid w:val="008355ED"/>
    <w:rsid w:val="0083728E"/>
    <w:rsid w:val="00852093"/>
    <w:rsid w:val="00862121"/>
    <w:rsid w:val="0088488A"/>
    <w:rsid w:val="008934E4"/>
    <w:rsid w:val="008A2896"/>
    <w:rsid w:val="008B5BD9"/>
    <w:rsid w:val="008D085D"/>
    <w:rsid w:val="008D354F"/>
    <w:rsid w:val="008D7588"/>
    <w:rsid w:val="008F687E"/>
    <w:rsid w:val="009455E7"/>
    <w:rsid w:val="00945FBF"/>
    <w:rsid w:val="00951331"/>
    <w:rsid w:val="00953B32"/>
    <w:rsid w:val="00953D38"/>
    <w:rsid w:val="00954507"/>
    <w:rsid w:val="009546C5"/>
    <w:rsid w:val="0096536F"/>
    <w:rsid w:val="009805DF"/>
    <w:rsid w:val="00980D1E"/>
    <w:rsid w:val="009A576F"/>
    <w:rsid w:val="009A693C"/>
    <w:rsid w:val="009F315D"/>
    <w:rsid w:val="00A01492"/>
    <w:rsid w:val="00A03FA9"/>
    <w:rsid w:val="00A1293D"/>
    <w:rsid w:val="00A17817"/>
    <w:rsid w:val="00A422C5"/>
    <w:rsid w:val="00A56D87"/>
    <w:rsid w:val="00A71A30"/>
    <w:rsid w:val="00A73426"/>
    <w:rsid w:val="00A77BC1"/>
    <w:rsid w:val="00A978E7"/>
    <w:rsid w:val="00AB4F0D"/>
    <w:rsid w:val="00AC22A7"/>
    <w:rsid w:val="00AF325B"/>
    <w:rsid w:val="00B10F1D"/>
    <w:rsid w:val="00B32C20"/>
    <w:rsid w:val="00B515BC"/>
    <w:rsid w:val="00B51DAC"/>
    <w:rsid w:val="00B6175C"/>
    <w:rsid w:val="00B6353D"/>
    <w:rsid w:val="00B66FD1"/>
    <w:rsid w:val="00B8017E"/>
    <w:rsid w:val="00B8074F"/>
    <w:rsid w:val="00B81829"/>
    <w:rsid w:val="00B90E4C"/>
    <w:rsid w:val="00BA2004"/>
    <w:rsid w:val="00BA6778"/>
    <w:rsid w:val="00BB29F0"/>
    <w:rsid w:val="00BB7737"/>
    <w:rsid w:val="00C34806"/>
    <w:rsid w:val="00C36D15"/>
    <w:rsid w:val="00C400B0"/>
    <w:rsid w:val="00C42597"/>
    <w:rsid w:val="00C536B2"/>
    <w:rsid w:val="00C7394C"/>
    <w:rsid w:val="00C80097"/>
    <w:rsid w:val="00C8443B"/>
    <w:rsid w:val="00CA0DE4"/>
    <w:rsid w:val="00CB4D1D"/>
    <w:rsid w:val="00CC2C19"/>
    <w:rsid w:val="00CC7F80"/>
    <w:rsid w:val="00CE6990"/>
    <w:rsid w:val="00CF1A3C"/>
    <w:rsid w:val="00D0179A"/>
    <w:rsid w:val="00D12865"/>
    <w:rsid w:val="00D142FA"/>
    <w:rsid w:val="00D306DC"/>
    <w:rsid w:val="00D31E81"/>
    <w:rsid w:val="00D40DEE"/>
    <w:rsid w:val="00D47DC1"/>
    <w:rsid w:val="00D72BC2"/>
    <w:rsid w:val="00D756E4"/>
    <w:rsid w:val="00D858BD"/>
    <w:rsid w:val="00D92788"/>
    <w:rsid w:val="00D94983"/>
    <w:rsid w:val="00DA5D33"/>
    <w:rsid w:val="00DA710C"/>
    <w:rsid w:val="00DB70F9"/>
    <w:rsid w:val="00DC2D82"/>
    <w:rsid w:val="00DC3336"/>
    <w:rsid w:val="00DD0E5A"/>
    <w:rsid w:val="00DD1B9D"/>
    <w:rsid w:val="00DD7369"/>
    <w:rsid w:val="00DE3819"/>
    <w:rsid w:val="00DE3E05"/>
    <w:rsid w:val="00DF4B10"/>
    <w:rsid w:val="00E162F3"/>
    <w:rsid w:val="00E25DB0"/>
    <w:rsid w:val="00E263F0"/>
    <w:rsid w:val="00E42B93"/>
    <w:rsid w:val="00E61FE4"/>
    <w:rsid w:val="00E73086"/>
    <w:rsid w:val="00E75A71"/>
    <w:rsid w:val="00E76053"/>
    <w:rsid w:val="00E80721"/>
    <w:rsid w:val="00E84C37"/>
    <w:rsid w:val="00E9639D"/>
    <w:rsid w:val="00EB3D75"/>
    <w:rsid w:val="00ED71AE"/>
    <w:rsid w:val="00F04640"/>
    <w:rsid w:val="00F077BD"/>
    <w:rsid w:val="00F17C85"/>
    <w:rsid w:val="00F210B4"/>
    <w:rsid w:val="00F21F06"/>
    <w:rsid w:val="00F2560F"/>
    <w:rsid w:val="00F36885"/>
    <w:rsid w:val="00F474B0"/>
    <w:rsid w:val="00F50AF4"/>
    <w:rsid w:val="00F53D11"/>
    <w:rsid w:val="00F55D95"/>
    <w:rsid w:val="00F7205A"/>
    <w:rsid w:val="00F76027"/>
    <w:rsid w:val="00FA1DC0"/>
    <w:rsid w:val="00FA36D5"/>
    <w:rsid w:val="00FA492C"/>
    <w:rsid w:val="00FA70C3"/>
    <w:rsid w:val="00FD267F"/>
    <w:rsid w:val="00FE3223"/>
    <w:rsid w:val="00FF04F0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0D390A-9E18-46D6-9C0B-A3CE9746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  <w:style w:type="table" w:styleId="12">
    <w:name w:val="Grid Table 1 Light"/>
    <w:basedOn w:val="a1"/>
    <w:uiPriority w:val="46"/>
    <w:rsid w:val="00B617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6A82A-167D-43E0-932E-5DAAE04BE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91</cp:revision>
  <cp:lastPrinted>1900-12-31T22:00:00Z</cp:lastPrinted>
  <dcterms:created xsi:type="dcterms:W3CDTF">2015-11-28T10:04:00Z</dcterms:created>
  <dcterms:modified xsi:type="dcterms:W3CDTF">2016-01-09T18:02:00Z</dcterms:modified>
</cp:coreProperties>
</file>