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7"/>
          <w:footerReference w:type="even" r:id="rId8"/>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10"/>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30"/>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30"/>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30"/>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a3"/>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r>
        <w:rPr>
          <w:lang w:val="en-GB"/>
        </w:rPr>
        <w:t>ABM</w:t>
      </w:r>
      <w:r w:rsidR="00133CB0">
        <w:t xml:space="preserve">,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ABM-4-I1-Glossary</w:t>
      </w:r>
      <w:r w:rsidR="00836256">
        <w:t>.</w:t>
      </w:r>
      <w:proofErr w:type="spellStart"/>
      <w:r w:rsidR="00836256">
        <w:t>doc</w:t>
      </w:r>
      <w:proofErr w:type="spellEnd"/>
    </w:p>
    <w:p w:rsidR="00891220" w:rsidRPr="00133CB0" w:rsidRDefault="007156F6">
      <w:pPr>
        <w:pStyle w:val="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1"/>
        <w:rPr>
          <w:rFonts w:cs="Arial"/>
        </w:rPr>
      </w:pPr>
      <w:bookmarkStart w:id="5" w:name="_Toc436855393"/>
      <w:r>
        <w:rPr>
          <w:rFonts w:cs="Arial"/>
          <w:lang w:val="bg-BG"/>
        </w:rPr>
        <w:t>Управление на изискванията</w:t>
      </w:r>
      <w:bookmarkEnd w:id="5"/>
    </w:p>
    <w:p w:rsidR="00891220" w:rsidRPr="00133CB0" w:rsidRDefault="00C61890">
      <w:pPr>
        <w:pStyle w:val="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работното</w:t>
      </w:r>
      <w:r w:rsidR="0058692F">
        <w:rPr>
          <w:rFonts w:ascii="Times New Roman" w:hAnsi="Times New Roman"/>
          <w:i w:val="0"/>
          <w:lang w:val="bg-BG"/>
        </w:rPr>
        <w:t xml:space="preserve"> място</w:t>
      </w:r>
      <w:r w:rsidRPr="00CC1C03">
        <w:rPr>
          <w:rFonts w:ascii="Times New Roman" w:hAnsi="Times New Roman"/>
          <w:i w:val="0"/>
          <w:lang w:val="bg-BG"/>
        </w:rPr>
        <w:t>, периода от който той работи в съответната фирма, големина на кредита, адрес на местожи</w:t>
      </w:r>
      <w:r w:rsidR="0058692F">
        <w:rPr>
          <w:rFonts w:ascii="Times New Roman" w:hAnsi="Times New Roman"/>
          <w:i w:val="0"/>
          <w:lang w:val="bg-BG"/>
        </w:rPr>
        <w:t>веене</w:t>
      </w:r>
      <w:r w:rsidRPr="00CC1C03">
        <w:rPr>
          <w:rFonts w:ascii="Times New Roman" w:hAnsi="Times New Roman"/>
          <w:i w:val="0"/>
          <w:lang w:val="bg-BG"/>
        </w:rPr>
        <w:t>,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417034" w:rsidP="006E2DE9">
      <w:pPr>
        <w:pStyle w:val="3"/>
        <w:jc w:val="both"/>
        <w:rPr>
          <w:i w:val="0"/>
          <w:lang w:val="bg-BG"/>
        </w:rPr>
      </w:pPr>
      <w:bookmarkStart w:id="12" w:name="_Toc436840253"/>
      <w:r>
        <w:rPr>
          <w:i w:val="0"/>
          <w:lang w:val="bg-BG"/>
        </w:rPr>
        <w:t>Оценка на заявка</w:t>
      </w:r>
      <w:r w:rsidR="00F06557">
        <w:rPr>
          <w:i w:val="0"/>
          <w:lang w:val="bg-BG"/>
        </w:rPr>
        <w:t xml:space="preserve"> за кредит</w:t>
      </w:r>
    </w:p>
    <w:p w:rsidR="005E7398" w:rsidRPr="00506642" w:rsidRDefault="00B50578" w:rsidP="00506642">
      <w:pPr>
        <w:pStyle w:val="3"/>
        <w:numPr>
          <w:ilvl w:val="0"/>
          <w:numId w:val="0"/>
        </w:numPr>
        <w:ind w:left="720" w:firstLine="720"/>
        <w:jc w:val="both"/>
        <w:rPr>
          <w:rFonts w:ascii="Times New Roman" w:hAnsi="Times New Roman"/>
          <w:i w:val="0"/>
          <w:lang w:val="bg-BG"/>
        </w:rPr>
      </w:pPr>
      <w:bookmarkStart w:id="13"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2"/>
      <w:bookmarkEnd w:id="13"/>
    </w:p>
    <w:p w:rsidR="00AF5B2E" w:rsidRDefault="004B5CC8" w:rsidP="006E2DE9">
      <w:pPr>
        <w:pStyle w:val="3"/>
        <w:jc w:val="both"/>
        <w:rPr>
          <w:i w:val="0"/>
          <w:lang w:val="bg-BG"/>
        </w:rPr>
      </w:pPr>
      <w:bookmarkStart w:id="14" w:name="_Toc436855401"/>
      <w:bookmarkStart w:id="15" w:name="_Toc436840254"/>
      <w:r>
        <w:rPr>
          <w:i w:val="0"/>
          <w:lang w:val="bg-BG"/>
        </w:rPr>
        <w:t>Създаване на нов кредит</w:t>
      </w:r>
      <w:bookmarkEnd w:id="14"/>
    </w:p>
    <w:p w:rsidR="00E42F34" w:rsidRPr="006E2DE9" w:rsidRDefault="00E42F34" w:rsidP="00AF5B2E">
      <w:pPr>
        <w:pStyle w:val="3"/>
        <w:numPr>
          <w:ilvl w:val="0"/>
          <w:numId w:val="0"/>
        </w:numPr>
        <w:ind w:left="720" w:firstLine="720"/>
        <w:jc w:val="both"/>
        <w:rPr>
          <w:i w:val="0"/>
          <w:lang w:val="bg-BG"/>
        </w:rPr>
      </w:pPr>
      <w:bookmarkStart w:id="16" w:name="_Toc436855402"/>
      <w:r w:rsidRPr="00AF5B2E">
        <w:rPr>
          <w:rFonts w:ascii="Times New Roman" w:hAnsi="Times New Roman"/>
          <w:i w:val="0"/>
          <w:lang w:val="bg-BG"/>
        </w:rPr>
        <w:t xml:space="preserve">При успешно одобрена молба </w:t>
      </w:r>
      <w:r w:rsidR="00081EF5">
        <w:rPr>
          <w:rFonts w:ascii="Times New Roman" w:hAnsi="Times New Roman"/>
          <w:i w:val="0"/>
          <w:lang w:val="bg-BG"/>
        </w:rPr>
        <w:t>системата създава нов запис в БД</w:t>
      </w:r>
      <w:r w:rsidR="006A62DD">
        <w:rPr>
          <w:rFonts w:ascii="Times New Roman" w:hAnsi="Times New Roman"/>
          <w:i w:val="0"/>
          <w:lang w:val="bg-BG"/>
        </w:rPr>
        <w:t xml:space="preserve"> за конкретния клиент</w:t>
      </w:r>
      <w:r w:rsidRPr="006E2DE9">
        <w:rPr>
          <w:i w:val="0"/>
          <w:lang w:val="bg-BG"/>
        </w:rPr>
        <w:t>.</w:t>
      </w:r>
      <w:bookmarkEnd w:id="15"/>
      <w:bookmarkEnd w:id="16"/>
    </w:p>
    <w:p w:rsidR="00E845FF" w:rsidRDefault="00E42F34" w:rsidP="006E2DE9">
      <w:pPr>
        <w:pStyle w:val="3"/>
        <w:jc w:val="both"/>
        <w:rPr>
          <w:i w:val="0"/>
          <w:lang w:val="bg-BG"/>
        </w:rPr>
      </w:pPr>
      <w:bookmarkStart w:id="17" w:name="_Toc436855403"/>
      <w:bookmarkStart w:id="18" w:name="_Toc436840255"/>
      <w:r w:rsidRPr="006E2DE9">
        <w:rPr>
          <w:i w:val="0"/>
          <w:lang w:val="bg-BG"/>
        </w:rPr>
        <w:t>Извличане на</w:t>
      </w:r>
      <w:r w:rsidR="004B5CC8">
        <w:rPr>
          <w:i w:val="0"/>
          <w:lang w:val="bg-BG"/>
        </w:rPr>
        <w:t xml:space="preserve"> информация за кредит</w:t>
      </w:r>
      <w:bookmarkEnd w:id="17"/>
    </w:p>
    <w:p w:rsidR="00E42F34" w:rsidRPr="00E845FF" w:rsidRDefault="00E42F34" w:rsidP="00E845FF">
      <w:pPr>
        <w:pStyle w:val="3"/>
        <w:numPr>
          <w:ilvl w:val="0"/>
          <w:numId w:val="0"/>
        </w:numPr>
        <w:ind w:left="720" w:firstLine="720"/>
        <w:jc w:val="both"/>
        <w:rPr>
          <w:rFonts w:ascii="Times New Roman" w:hAnsi="Times New Roman"/>
          <w:i w:val="0"/>
          <w:lang w:val="bg-BG"/>
        </w:rPr>
      </w:pPr>
      <w:bookmarkStart w:id="19"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w:t>
      </w:r>
      <w:r w:rsidR="00204B30">
        <w:rPr>
          <w:rFonts w:ascii="Times New Roman" w:hAnsi="Times New Roman"/>
          <w:i w:val="0"/>
          <w:lang w:val="bg-BG"/>
        </w:rPr>
        <w:t xml:space="preserve"> лихвен процент</w:t>
      </w:r>
      <w:r w:rsidR="00277905">
        <w:rPr>
          <w:rFonts w:ascii="Times New Roman" w:hAnsi="Times New Roman"/>
          <w:i w:val="0"/>
          <w:lang w:val="bg-BG"/>
        </w:rPr>
        <w:t xml:space="preserve"> платени</w:t>
      </w:r>
      <w:r w:rsidRPr="00E845FF">
        <w:rPr>
          <w:rFonts w:ascii="Times New Roman" w:hAnsi="Times New Roman"/>
          <w:i w:val="0"/>
          <w:lang w:val="bg-BG"/>
        </w:rPr>
        <w:t xml:space="preserve"> и оставащи вноски.</w:t>
      </w:r>
      <w:bookmarkEnd w:id="18"/>
      <w:bookmarkEnd w:id="19"/>
    </w:p>
    <w:p w:rsidR="00795ADE" w:rsidRPr="00795ADE" w:rsidRDefault="00E236C8" w:rsidP="00795ADE">
      <w:pPr>
        <w:pStyle w:val="3"/>
        <w:jc w:val="both"/>
        <w:rPr>
          <w:i w:val="0"/>
          <w:lang w:val="bg-BG"/>
        </w:rPr>
      </w:pPr>
      <w:bookmarkStart w:id="20" w:name="_Toc436855405"/>
      <w:bookmarkStart w:id="21" w:name="_Toc436840256"/>
      <w:r>
        <w:rPr>
          <w:i w:val="0"/>
          <w:lang w:val="bg-BG"/>
        </w:rPr>
        <w:t>Изплащане</w:t>
      </w:r>
      <w:r w:rsidR="00B93669">
        <w:rPr>
          <w:i w:val="0"/>
          <w:lang w:val="bg-BG"/>
        </w:rPr>
        <w:t xml:space="preserve"> на </w:t>
      </w:r>
      <w:bookmarkStart w:id="22" w:name="OLE_LINK11"/>
      <w:r w:rsidR="00B93669">
        <w:rPr>
          <w:i w:val="0"/>
          <w:lang w:val="bg-BG"/>
        </w:rPr>
        <w:t>кредит</w:t>
      </w:r>
      <w:bookmarkEnd w:id="20"/>
      <w:bookmarkEnd w:id="22"/>
    </w:p>
    <w:p w:rsidR="007A6CE7" w:rsidRDefault="00795ADE" w:rsidP="00E471C0">
      <w:pPr>
        <w:pStyle w:val="4"/>
        <w:ind w:firstLine="720"/>
        <w:rPr>
          <w:rFonts w:ascii="Times New Roman" w:hAnsi="Times New Roman"/>
          <w:lang w:val="bg-BG"/>
        </w:rPr>
      </w:pPr>
      <w:bookmarkStart w:id="23"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където потребителят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E471C0">
      <w:pPr>
        <w:pStyle w:val="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E471C0">
      <w:pPr>
        <w:pStyle w:val="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p>
    <w:p w:rsidR="00B072A8" w:rsidRDefault="004B5CC8" w:rsidP="006E2DE9">
      <w:pPr>
        <w:pStyle w:val="3"/>
        <w:jc w:val="both"/>
        <w:rPr>
          <w:i w:val="0"/>
          <w:lang w:val="bg-BG"/>
        </w:rPr>
      </w:pPr>
      <w:bookmarkStart w:id="24" w:name="_Toc436855407"/>
      <w:bookmarkStart w:id="25" w:name="_Toc436840257"/>
      <w:bookmarkEnd w:id="21"/>
      <w:bookmarkEnd w:id="23"/>
      <w:r>
        <w:rPr>
          <w:i w:val="0"/>
          <w:lang w:val="bg-BG"/>
        </w:rPr>
        <w:t>Създаване на депозит</w:t>
      </w:r>
      <w:bookmarkEnd w:id="24"/>
      <w:r w:rsidR="001D5E43">
        <w:rPr>
          <w:i w:val="0"/>
          <w:lang w:val="bg-BG"/>
        </w:rPr>
        <w:t xml:space="preserve"> или влог</w:t>
      </w:r>
    </w:p>
    <w:p w:rsidR="002934E3" w:rsidRDefault="002934E3" w:rsidP="002934E3">
      <w:pPr>
        <w:pStyle w:val="3"/>
        <w:numPr>
          <w:ilvl w:val="0"/>
          <w:numId w:val="0"/>
        </w:numPr>
        <w:ind w:left="720" w:firstLine="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w:t>
      </w:r>
      <w:r w:rsidR="009A5F04">
        <w:rPr>
          <w:rFonts w:ascii="Times New Roman" w:hAnsi="Times New Roman"/>
          <w:i w:val="0"/>
          <w:lang w:val="bg-BG"/>
        </w:rPr>
        <w:t xml:space="preserve"> възможността да създават нови в</w:t>
      </w:r>
      <w:r w:rsidRPr="000D42E7">
        <w:rPr>
          <w:rFonts w:ascii="Times New Roman" w:hAnsi="Times New Roman"/>
          <w:i w:val="0"/>
          <w:lang w:val="bg-BG"/>
        </w:rPr>
        <w:t>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3"/>
        <w:jc w:val="both"/>
        <w:rPr>
          <w:i w:val="0"/>
          <w:lang w:val="bg-BG"/>
        </w:rPr>
      </w:pPr>
      <w:r>
        <w:rPr>
          <w:i w:val="0"/>
          <w:lang w:val="bg-BG"/>
        </w:rPr>
        <w:t>Отваряне на депозит или влог</w:t>
      </w:r>
    </w:p>
    <w:p w:rsidR="00815E9B" w:rsidRDefault="00815E9B" w:rsidP="00B072A8">
      <w:pPr>
        <w:pStyle w:val="3"/>
        <w:numPr>
          <w:ilvl w:val="0"/>
          <w:numId w:val="0"/>
        </w:numPr>
        <w:ind w:left="720" w:firstLine="720"/>
        <w:jc w:val="both"/>
        <w:rPr>
          <w:rFonts w:ascii="Times New Roman" w:hAnsi="Times New Roman"/>
          <w:i w:val="0"/>
          <w:lang w:val="bg-BG"/>
        </w:rPr>
      </w:pPr>
      <w:bookmarkStart w:id="26"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5"/>
      <w:bookmarkEnd w:id="26"/>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3"/>
        <w:jc w:val="both"/>
        <w:rPr>
          <w:i w:val="0"/>
          <w:lang w:val="bg-BG"/>
        </w:rPr>
      </w:pPr>
      <w:bookmarkStart w:id="27" w:name="_Toc436855413"/>
      <w:bookmarkStart w:id="28" w:name="_Toc436840260"/>
      <w:r>
        <w:rPr>
          <w:i w:val="0"/>
          <w:lang w:val="bg-BG"/>
        </w:rPr>
        <w:lastRenderedPageBreak/>
        <w:t>Присъединяване към влог</w:t>
      </w:r>
      <w:bookmarkEnd w:id="27"/>
    </w:p>
    <w:p w:rsidR="00D67367" w:rsidRPr="006565CA" w:rsidRDefault="00D67367" w:rsidP="000877BB">
      <w:pPr>
        <w:pStyle w:val="3"/>
        <w:numPr>
          <w:ilvl w:val="0"/>
          <w:numId w:val="0"/>
        </w:numPr>
        <w:ind w:left="720" w:firstLine="720"/>
        <w:jc w:val="both"/>
        <w:rPr>
          <w:rFonts w:ascii="Times New Roman" w:hAnsi="Times New Roman"/>
          <w:i w:val="0"/>
          <w:lang w:val="bg-BG"/>
        </w:rPr>
      </w:pPr>
      <w:bookmarkStart w:id="29"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8"/>
      <w:bookmarkEnd w:id="29"/>
    </w:p>
    <w:p w:rsidR="006B28DB" w:rsidRDefault="006B28DB" w:rsidP="006E2DE9">
      <w:pPr>
        <w:pStyle w:val="3"/>
        <w:jc w:val="both"/>
        <w:rPr>
          <w:i w:val="0"/>
          <w:lang w:val="bg-BG"/>
        </w:rPr>
      </w:pPr>
      <w:bookmarkStart w:id="30" w:name="_Toc436855415"/>
      <w:bookmarkStart w:id="31" w:name="_Toc436840261"/>
      <w:r>
        <w:rPr>
          <w:i w:val="0"/>
          <w:lang w:val="bg-BG"/>
        </w:rPr>
        <w:t>Промяна на съществуващ влог</w:t>
      </w:r>
      <w:bookmarkEnd w:id="30"/>
    </w:p>
    <w:p w:rsidR="00D67367" w:rsidRPr="001E27D1" w:rsidRDefault="00D67367" w:rsidP="006B28DB">
      <w:pPr>
        <w:pStyle w:val="3"/>
        <w:numPr>
          <w:ilvl w:val="0"/>
          <w:numId w:val="0"/>
        </w:numPr>
        <w:ind w:left="720" w:firstLine="720"/>
        <w:jc w:val="both"/>
        <w:rPr>
          <w:rFonts w:ascii="Times New Roman" w:hAnsi="Times New Roman"/>
          <w:i w:val="0"/>
          <w:lang w:val="bg-BG"/>
        </w:rPr>
      </w:pPr>
      <w:bookmarkStart w:id="32"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1"/>
      <w:bookmarkEnd w:id="32"/>
    </w:p>
    <w:p w:rsidR="00813105" w:rsidRDefault="00813105" w:rsidP="006E2DE9">
      <w:pPr>
        <w:pStyle w:val="3"/>
        <w:jc w:val="both"/>
        <w:rPr>
          <w:i w:val="0"/>
          <w:lang w:val="bg-BG"/>
        </w:rPr>
      </w:pPr>
      <w:bookmarkStart w:id="33" w:name="_Toc436855417"/>
      <w:bookmarkStart w:id="34" w:name="_Toc436840262"/>
      <w:r>
        <w:rPr>
          <w:i w:val="0"/>
          <w:lang w:val="bg-BG"/>
        </w:rPr>
        <w:t>Закриване на влог</w:t>
      </w:r>
      <w:bookmarkEnd w:id="33"/>
    </w:p>
    <w:p w:rsidR="00D67367" w:rsidRPr="00813105" w:rsidRDefault="00D67367" w:rsidP="00813105">
      <w:pPr>
        <w:pStyle w:val="3"/>
        <w:numPr>
          <w:ilvl w:val="0"/>
          <w:numId w:val="0"/>
        </w:numPr>
        <w:ind w:left="720" w:firstLine="720"/>
        <w:jc w:val="both"/>
        <w:rPr>
          <w:rFonts w:ascii="Times New Roman" w:hAnsi="Times New Roman"/>
          <w:i w:val="0"/>
          <w:lang w:val="bg-BG"/>
        </w:rPr>
      </w:pPr>
      <w:bookmarkStart w:id="35" w:name="_Toc436855418"/>
      <w:r w:rsidRPr="00813105">
        <w:rPr>
          <w:rFonts w:ascii="Times New Roman" w:hAnsi="Times New Roman"/>
          <w:i w:val="0"/>
          <w:lang w:val="bg-BG"/>
        </w:rPr>
        <w:t>Влогът може да бъде закрит от банковия администратор. Клиентите биват уведомени незабавно.</w:t>
      </w:r>
      <w:bookmarkEnd w:id="34"/>
      <w:bookmarkEnd w:id="35"/>
    </w:p>
    <w:p w:rsidR="00D67367" w:rsidRPr="006E2DE9" w:rsidRDefault="00D67367" w:rsidP="006E2DE9">
      <w:pPr>
        <w:pStyle w:val="2"/>
        <w:jc w:val="both"/>
        <w:rPr>
          <w:lang w:val="bg-BG"/>
        </w:rPr>
      </w:pPr>
      <w:bookmarkStart w:id="36" w:name="_Toc436855419"/>
      <w:r w:rsidRPr="006E2DE9">
        <w:rPr>
          <w:lang w:val="bg-BG"/>
        </w:rPr>
        <w:t>Модул банкомати.</w:t>
      </w:r>
      <w:bookmarkEnd w:id="36"/>
    </w:p>
    <w:p w:rsidR="007F5E28" w:rsidRDefault="007F5E28" w:rsidP="006E2DE9">
      <w:pPr>
        <w:pStyle w:val="3"/>
        <w:jc w:val="both"/>
        <w:rPr>
          <w:i w:val="0"/>
          <w:lang w:val="bg-BG"/>
        </w:rPr>
      </w:pPr>
      <w:bookmarkStart w:id="37" w:name="_Toc436855420"/>
      <w:bookmarkStart w:id="38" w:name="_Toc436840264"/>
      <w:r>
        <w:rPr>
          <w:i w:val="0"/>
          <w:lang w:val="bg-BG"/>
        </w:rPr>
        <w:t>Приемане на заявка от банкомат</w:t>
      </w:r>
      <w:bookmarkEnd w:id="37"/>
    </w:p>
    <w:p w:rsidR="00D67367" w:rsidRPr="00F5211D" w:rsidRDefault="00D67367" w:rsidP="007F5E28">
      <w:pPr>
        <w:pStyle w:val="3"/>
        <w:numPr>
          <w:ilvl w:val="0"/>
          <w:numId w:val="0"/>
        </w:numPr>
        <w:ind w:left="720" w:firstLine="720"/>
        <w:jc w:val="both"/>
        <w:rPr>
          <w:rFonts w:ascii="Times New Roman" w:hAnsi="Times New Roman"/>
          <w:i w:val="0"/>
          <w:lang w:val="bg-BG"/>
        </w:rPr>
      </w:pPr>
      <w:bookmarkStart w:id="39"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8"/>
      <w:bookmarkEnd w:id="39"/>
    </w:p>
    <w:p w:rsidR="001F5886" w:rsidRDefault="00D67367" w:rsidP="006E2DE9">
      <w:pPr>
        <w:pStyle w:val="3"/>
        <w:jc w:val="both"/>
        <w:rPr>
          <w:i w:val="0"/>
          <w:lang w:val="bg-BG"/>
        </w:rPr>
      </w:pPr>
      <w:bookmarkStart w:id="40" w:name="_Toc436855422"/>
      <w:bookmarkStart w:id="41" w:name="_Toc436840265"/>
      <w:r w:rsidRPr="006E2DE9">
        <w:rPr>
          <w:i w:val="0"/>
          <w:lang w:val="bg-BG"/>
        </w:rPr>
        <w:t>Извеждане на информация за състоянието на банкомата и прехванати съобщения за грешка</w:t>
      </w:r>
      <w:bookmarkEnd w:id="40"/>
    </w:p>
    <w:p w:rsidR="00D67367" w:rsidRPr="004626A5" w:rsidRDefault="00D67367" w:rsidP="001F5886">
      <w:pPr>
        <w:pStyle w:val="3"/>
        <w:numPr>
          <w:ilvl w:val="0"/>
          <w:numId w:val="0"/>
        </w:numPr>
        <w:ind w:left="720" w:firstLine="720"/>
        <w:jc w:val="both"/>
        <w:rPr>
          <w:rFonts w:ascii="Times New Roman" w:hAnsi="Times New Roman"/>
          <w:i w:val="0"/>
          <w:lang w:val="bg-BG"/>
        </w:rPr>
      </w:pPr>
      <w:bookmarkStart w:id="42"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1"/>
      <w:bookmarkEnd w:id="42"/>
    </w:p>
    <w:p w:rsidR="008F67B6" w:rsidRDefault="00FA7615" w:rsidP="006E2DE9">
      <w:pPr>
        <w:pStyle w:val="3"/>
        <w:jc w:val="both"/>
        <w:rPr>
          <w:i w:val="0"/>
          <w:lang w:val="bg-BG"/>
        </w:rPr>
      </w:pPr>
      <w:bookmarkStart w:id="43" w:name="_Toc436855424"/>
      <w:bookmarkStart w:id="44" w:name="_Toc436840266"/>
      <w:r w:rsidRPr="006E2DE9">
        <w:rPr>
          <w:i w:val="0"/>
          <w:lang w:val="bg-BG"/>
        </w:rPr>
        <w:t>Създаване на заявка за презареждане на автомат</w:t>
      </w:r>
      <w:bookmarkEnd w:id="43"/>
    </w:p>
    <w:p w:rsidR="00FA7615" w:rsidRPr="006E2DE9" w:rsidRDefault="00FA7615" w:rsidP="008F67B6">
      <w:pPr>
        <w:pStyle w:val="3"/>
        <w:numPr>
          <w:ilvl w:val="0"/>
          <w:numId w:val="0"/>
        </w:numPr>
        <w:ind w:left="720" w:firstLine="720"/>
        <w:jc w:val="both"/>
        <w:rPr>
          <w:i w:val="0"/>
          <w:lang w:val="bg-BG"/>
        </w:rPr>
      </w:pPr>
      <w:bookmarkStart w:id="45"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Pr>
          <w:rFonts w:ascii="Times New Roman" w:hAnsi="Times New Roman"/>
          <w:i w:val="0"/>
          <w:lang w:val="bg-BG"/>
        </w:rPr>
        <w:t>, мастилените и хартиените</w:t>
      </w:r>
      <w:r w:rsidRPr="005A56AC">
        <w:rPr>
          <w:rFonts w:ascii="Times New Roman" w:hAnsi="Times New Roman"/>
          <w:i w:val="0"/>
          <w:lang w:val="bg-BG"/>
        </w:rPr>
        <w:t xml:space="preserve"> резерви на автомата</w:t>
      </w:r>
      <w:r w:rsidRPr="006E2DE9">
        <w:rPr>
          <w:i w:val="0"/>
          <w:lang w:val="bg-BG"/>
        </w:rPr>
        <w:t>.</w:t>
      </w:r>
      <w:bookmarkEnd w:id="44"/>
      <w:bookmarkEnd w:id="45"/>
    </w:p>
    <w:p w:rsidR="00553962" w:rsidRDefault="00553962" w:rsidP="006E2DE9">
      <w:pPr>
        <w:pStyle w:val="3"/>
        <w:jc w:val="both"/>
        <w:rPr>
          <w:i w:val="0"/>
          <w:lang w:val="bg-BG"/>
        </w:rPr>
      </w:pPr>
      <w:bookmarkStart w:id="46" w:name="_Toc436855426"/>
      <w:bookmarkStart w:id="47" w:name="_Toc436840267"/>
      <w:r>
        <w:rPr>
          <w:i w:val="0"/>
          <w:lang w:val="bg-BG"/>
        </w:rPr>
        <w:t xml:space="preserve">Преглед на </w:t>
      </w:r>
      <w:r w:rsidR="00BF4BED">
        <w:rPr>
          <w:i w:val="0"/>
          <w:lang w:val="bg-BG"/>
        </w:rPr>
        <w:t>списък</w:t>
      </w:r>
      <w:r>
        <w:rPr>
          <w:i w:val="0"/>
          <w:lang w:val="bg-BG"/>
        </w:rPr>
        <w:t xml:space="preserve"> с автомати</w:t>
      </w:r>
      <w:bookmarkEnd w:id="46"/>
    </w:p>
    <w:p w:rsidR="00FA7615" w:rsidRPr="00C34EA8" w:rsidRDefault="00C66793" w:rsidP="00553962">
      <w:pPr>
        <w:pStyle w:val="3"/>
        <w:numPr>
          <w:ilvl w:val="0"/>
          <w:numId w:val="0"/>
        </w:numPr>
        <w:ind w:left="720" w:firstLine="720"/>
        <w:jc w:val="both"/>
        <w:rPr>
          <w:rFonts w:ascii="Times New Roman" w:hAnsi="Times New Roman"/>
          <w:i w:val="0"/>
          <w:lang w:val="bg-BG"/>
        </w:rPr>
      </w:pPr>
      <w:bookmarkStart w:id="48" w:name="_Toc436855427"/>
      <w:r>
        <w:rPr>
          <w:rFonts w:ascii="Times New Roman" w:hAnsi="Times New Roman"/>
          <w:i w:val="0"/>
          <w:lang w:val="bg-BG"/>
        </w:rPr>
        <w:t>Интерфейс позволяващ и</w:t>
      </w:r>
      <w:r w:rsidR="00FA7615" w:rsidRPr="00C34EA8">
        <w:rPr>
          <w:rFonts w:ascii="Times New Roman" w:hAnsi="Times New Roman"/>
          <w:i w:val="0"/>
          <w:lang w:val="bg-BG"/>
        </w:rPr>
        <w:t>звличане на информация за автоматите от банковите служители, те могат да бъдат сортирани по даден параметър, адрес или град.</w:t>
      </w:r>
      <w:bookmarkEnd w:id="47"/>
      <w:bookmarkEnd w:id="48"/>
    </w:p>
    <w:p w:rsidR="00257885" w:rsidRDefault="00FA7615" w:rsidP="006E2DE9">
      <w:pPr>
        <w:pStyle w:val="3"/>
        <w:jc w:val="both"/>
        <w:rPr>
          <w:i w:val="0"/>
          <w:lang w:val="bg-BG"/>
        </w:rPr>
      </w:pPr>
      <w:bookmarkStart w:id="49" w:name="_Toc436855428"/>
      <w:bookmarkStart w:id="50" w:name="_Toc436840268"/>
      <w:r w:rsidRPr="006E2DE9">
        <w:rPr>
          <w:i w:val="0"/>
          <w:lang w:val="bg-BG"/>
        </w:rPr>
        <w:t>Добавяне на нов автомат към списъ</w:t>
      </w:r>
      <w:bookmarkEnd w:id="49"/>
      <w:r w:rsidR="00C66793">
        <w:rPr>
          <w:i w:val="0"/>
          <w:lang w:val="bg-BG"/>
        </w:rPr>
        <w:t>ка с автомати.</w:t>
      </w:r>
    </w:p>
    <w:p w:rsidR="00FA7615" w:rsidRPr="003D0041" w:rsidRDefault="00C66793" w:rsidP="00257885">
      <w:pPr>
        <w:pStyle w:val="3"/>
        <w:numPr>
          <w:ilvl w:val="0"/>
          <w:numId w:val="0"/>
        </w:numPr>
        <w:ind w:left="720" w:firstLine="720"/>
        <w:jc w:val="both"/>
        <w:rPr>
          <w:rFonts w:ascii="Times New Roman" w:hAnsi="Times New Roman"/>
          <w:i w:val="0"/>
          <w:lang w:val="bg-BG"/>
        </w:rPr>
      </w:pPr>
      <w:bookmarkStart w:id="51"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0"/>
      <w:bookmarkEnd w:id="51"/>
    </w:p>
    <w:p w:rsidR="00223CA0" w:rsidRDefault="00FA7615" w:rsidP="006E2DE9">
      <w:pPr>
        <w:pStyle w:val="3"/>
        <w:jc w:val="both"/>
        <w:rPr>
          <w:i w:val="0"/>
          <w:lang w:val="bg-BG"/>
        </w:rPr>
      </w:pPr>
      <w:bookmarkStart w:id="52" w:name="_Toc436855430"/>
      <w:bookmarkStart w:id="53" w:name="_Toc436840269"/>
      <w:r w:rsidRPr="006E2DE9">
        <w:rPr>
          <w:i w:val="0"/>
          <w:lang w:val="bg-BG"/>
        </w:rPr>
        <w:t>Према</w:t>
      </w:r>
      <w:r w:rsidR="00C66793">
        <w:rPr>
          <w:i w:val="0"/>
          <w:lang w:val="bg-BG"/>
        </w:rPr>
        <w:t xml:space="preserve">хване на автомат от </w:t>
      </w:r>
      <w:r w:rsidR="00223CA0">
        <w:rPr>
          <w:i w:val="0"/>
          <w:lang w:val="bg-BG"/>
        </w:rPr>
        <w:t>списък</w:t>
      </w:r>
      <w:bookmarkEnd w:id="52"/>
      <w:r w:rsidR="00C66793">
        <w:rPr>
          <w:i w:val="0"/>
          <w:lang w:val="bg-BG"/>
        </w:rPr>
        <w:t>а с автомати.</w:t>
      </w:r>
    </w:p>
    <w:p w:rsidR="00FA7615" w:rsidRPr="00390075" w:rsidRDefault="00C66793" w:rsidP="00223CA0">
      <w:pPr>
        <w:pStyle w:val="3"/>
        <w:numPr>
          <w:ilvl w:val="0"/>
          <w:numId w:val="0"/>
        </w:numPr>
        <w:ind w:left="720" w:firstLine="720"/>
        <w:jc w:val="both"/>
        <w:rPr>
          <w:rFonts w:ascii="Times New Roman" w:hAnsi="Times New Roman"/>
          <w:i w:val="0"/>
          <w:lang w:val="bg-BG"/>
        </w:rPr>
      </w:pPr>
      <w:bookmarkStart w:id="54"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3"/>
      <w:bookmarkEnd w:id="54"/>
    </w:p>
    <w:p w:rsidR="00266450" w:rsidRDefault="00FA7615" w:rsidP="006E2DE9">
      <w:pPr>
        <w:pStyle w:val="3"/>
        <w:jc w:val="both"/>
        <w:rPr>
          <w:i w:val="0"/>
          <w:lang w:val="bg-BG"/>
        </w:rPr>
      </w:pPr>
      <w:bookmarkStart w:id="55" w:name="_Toc436855432"/>
      <w:bookmarkStart w:id="56" w:name="_Toc436840270"/>
      <w:r w:rsidRPr="006E2DE9">
        <w:rPr>
          <w:i w:val="0"/>
          <w:lang w:val="bg-BG"/>
        </w:rPr>
        <w:t>Модифициране на ин</w:t>
      </w:r>
      <w:r w:rsidR="00266450">
        <w:rPr>
          <w:i w:val="0"/>
          <w:lang w:val="bg-BG"/>
        </w:rPr>
        <w:t>формация за автомати от списък</w:t>
      </w:r>
      <w:bookmarkEnd w:id="55"/>
    </w:p>
    <w:p w:rsidR="00FA7615" w:rsidRPr="00266450" w:rsidRDefault="0021152B" w:rsidP="00266450">
      <w:pPr>
        <w:pStyle w:val="3"/>
        <w:numPr>
          <w:ilvl w:val="0"/>
          <w:numId w:val="0"/>
        </w:numPr>
        <w:ind w:left="720" w:firstLine="720"/>
        <w:jc w:val="both"/>
        <w:rPr>
          <w:rFonts w:ascii="Times New Roman" w:hAnsi="Times New Roman"/>
          <w:i w:val="0"/>
          <w:lang w:val="bg-BG"/>
        </w:rPr>
      </w:pPr>
      <w:bookmarkStart w:id="57"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автомат.</w:t>
      </w:r>
      <w:bookmarkEnd w:id="56"/>
      <w:bookmarkEnd w:id="57"/>
    </w:p>
    <w:p w:rsidR="00BB15C7" w:rsidRDefault="00FA7615" w:rsidP="006E2DE9">
      <w:pPr>
        <w:pStyle w:val="3"/>
        <w:jc w:val="both"/>
        <w:rPr>
          <w:i w:val="0"/>
          <w:lang w:val="bg-BG"/>
        </w:rPr>
      </w:pPr>
      <w:bookmarkStart w:id="58" w:name="_Toc436855434"/>
      <w:bookmarkStart w:id="59" w:name="_Toc436840271"/>
      <w:r w:rsidRPr="006E2DE9">
        <w:rPr>
          <w:i w:val="0"/>
          <w:lang w:val="bg-BG"/>
        </w:rPr>
        <w:t>Обновяв</w:t>
      </w:r>
      <w:r w:rsidR="00BB15C7">
        <w:rPr>
          <w:i w:val="0"/>
          <w:lang w:val="bg-BG"/>
        </w:rPr>
        <w:t>ане на информация във автомата</w:t>
      </w:r>
      <w:bookmarkEnd w:id="58"/>
    </w:p>
    <w:p w:rsidR="00E43A10" w:rsidRPr="003D0FC6" w:rsidRDefault="00FA7615" w:rsidP="00BB15C7">
      <w:pPr>
        <w:pStyle w:val="3"/>
        <w:numPr>
          <w:ilvl w:val="0"/>
          <w:numId w:val="0"/>
        </w:numPr>
        <w:ind w:left="720" w:firstLine="720"/>
        <w:jc w:val="both"/>
        <w:rPr>
          <w:rFonts w:ascii="Times New Roman" w:hAnsi="Times New Roman"/>
          <w:i w:val="0"/>
          <w:lang w:val="bg-BG"/>
        </w:rPr>
      </w:pPr>
      <w:bookmarkStart w:id="60"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59"/>
      <w:bookmarkEnd w:id="60"/>
    </w:p>
    <w:p w:rsidR="00E43A10" w:rsidRPr="006E2DE9" w:rsidRDefault="00E43A10" w:rsidP="006E2DE9">
      <w:pPr>
        <w:pStyle w:val="2"/>
        <w:jc w:val="both"/>
        <w:rPr>
          <w:lang w:val="bg-BG"/>
        </w:rPr>
      </w:pPr>
      <w:bookmarkStart w:id="61" w:name="_Toc436855436"/>
      <w:r w:rsidRPr="006E2DE9">
        <w:rPr>
          <w:lang w:val="bg-BG"/>
        </w:rPr>
        <w:t>Модул управление на карти.</w:t>
      </w:r>
      <w:bookmarkEnd w:id="61"/>
    </w:p>
    <w:p w:rsidR="008C2F4D" w:rsidRDefault="008C2F4D" w:rsidP="008C2F4D">
      <w:pPr>
        <w:pStyle w:val="3"/>
        <w:jc w:val="both"/>
        <w:rPr>
          <w:i w:val="0"/>
          <w:lang w:val="bg-BG"/>
        </w:rPr>
      </w:pPr>
      <w:bookmarkStart w:id="62" w:name="_Toc436855437"/>
      <w:bookmarkStart w:id="63" w:name="_Toc436840273"/>
      <w:r>
        <w:rPr>
          <w:i w:val="0"/>
          <w:lang w:val="bg-BG"/>
        </w:rPr>
        <w:t>Създаване на карта</w:t>
      </w:r>
      <w:bookmarkEnd w:id="62"/>
    </w:p>
    <w:p w:rsidR="00E43A10" w:rsidRPr="00A74D99" w:rsidRDefault="00E43A10" w:rsidP="008C2F4D">
      <w:pPr>
        <w:pStyle w:val="3"/>
        <w:numPr>
          <w:ilvl w:val="0"/>
          <w:numId w:val="0"/>
        </w:numPr>
        <w:ind w:left="720" w:firstLine="720"/>
        <w:jc w:val="both"/>
        <w:rPr>
          <w:rFonts w:ascii="Times New Roman" w:hAnsi="Times New Roman"/>
          <w:i w:val="0"/>
          <w:lang w:val="bg-BG"/>
        </w:rPr>
      </w:pPr>
      <w:bookmarkStart w:id="64"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Информацията бива валидирана. Потребителя също така може да избере тип на картата, което предоставя различни функционалности при ползване.</w:t>
      </w:r>
      <w:bookmarkEnd w:id="63"/>
      <w:bookmarkEnd w:id="64"/>
    </w:p>
    <w:p w:rsidR="00437164" w:rsidRDefault="00E43A10" w:rsidP="006E2DE9">
      <w:pPr>
        <w:pStyle w:val="3"/>
        <w:jc w:val="both"/>
        <w:rPr>
          <w:i w:val="0"/>
          <w:lang w:val="bg-BG"/>
        </w:rPr>
      </w:pPr>
      <w:bookmarkStart w:id="65" w:name="_Toc436855439"/>
      <w:bookmarkStart w:id="66" w:name="_Toc436840274"/>
      <w:r w:rsidRPr="006E2DE9">
        <w:rPr>
          <w:i w:val="0"/>
          <w:lang w:val="bg-BG"/>
        </w:rPr>
        <w:t>А</w:t>
      </w:r>
      <w:r w:rsidR="00437164">
        <w:rPr>
          <w:i w:val="0"/>
          <w:lang w:val="bg-BG"/>
        </w:rPr>
        <w:t>нулиране на карта</w:t>
      </w:r>
      <w:bookmarkEnd w:id="65"/>
    </w:p>
    <w:p w:rsidR="00E43A10" w:rsidRPr="00437164" w:rsidRDefault="00E43A10" w:rsidP="00437164">
      <w:pPr>
        <w:pStyle w:val="3"/>
        <w:numPr>
          <w:ilvl w:val="0"/>
          <w:numId w:val="0"/>
        </w:numPr>
        <w:ind w:left="720" w:firstLine="720"/>
        <w:jc w:val="both"/>
        <w:rPr>
          <w:rFonts w:ascii="Times New Roman" w:hAnsi="Times New Roman"/>
          <w:i w:val="0"/>
          <w:lang w:val="bg-BG"/>
        </w:rPr>
      </w:pPr>
      <w:bookmarkStart w:id="67" w:name="_Toc436855440"/>
      <w:r w:rsidRPr="00437164">
        <w:rPr>
          <w:rFonts w:ascii="Times New Roman" w:hAnsi="Times New Roman"/>
          <w:i w:val="0"/>
          <w:lang w:val="bg-BG"/>
        </w:rPr>
        <w:lastRenderedPageBreak/>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Pr="00437164">
        <w:rPr>
          <w:rFonts w:ascii="Times New Roman" w:hAnsi="Times New Roman"/>
          <w:i w:val="0"/>
          <w:lang w:val="bg-BG"/>
        </w:rPr>
        <w:t>.</w:t>
      </w:r>
      <w:bookmarkEnd w:id="66"/>
      <w:bookmarkEnd w:id="67"/>
    </w:p>
    <w:p w:rsidR="005C61D1" w:rsidRDefault="0025091F" w:rsidP="005C61D1">
      <w:pPr>
        <w:pStyle w:val="3"/>
        <w:jc w:val="both"/>
        <w:rPr>
          <w:i w:val="0"/>
          <w:lang w:val="bg-BG"/>
        </w:rPr>
      </w:pPr>
      <w:bookmarkStart w:id="68" w:name="_Toc436855441"/>
      <w:bookmarkStart w:id="69" w:name="_Toc436840275"/>
      <w:r>
        <w:rPr>
          <w:i w:val="0"/>
          <w:lang w:val="bg-BG"/>
        </w:rPr>
        <w:t>Извеждане на баланс</w:t>
      </w:r>
      <w:bookmarkEnd w:id="68"/>
    </w:p>
    <w:p w:rsidR="00E43A10" w:rsidRPr="00321F0E" w:rsidRDefault="00E43A10" w:rsidP="005C61D1">
      <w:pPr>
        <w:pStyle w:val="3"/>
        <w:numPr>
          <w:ilvl w:val="0"/>
          <w:numId w:val="0"/>
        </w:numPr>
        <w:ind w:left="720" w:firstLine="720"/>
        <w:jc w:val="both"/>
        <w:rPr>
          <w:rFonts w:ascii="Times New Roman" w:hAnsi="Times New Roman"/>
          <w:i w:val="0"/>
          <w:lang w:val="bg-BG"/>
        </w:rPr>
      </w:pPr>
      <w:bookmarkStart w:id="70"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69"/>
      <w:bookmarkEnd w:id="70"/>
    </w:p>
    <w:p w:rsidR="002C7E14" w:rsidRDefault="002C7E14" w:rsidP="002C7E14">
      <w:pPr>
        <w:pStyle w:val="3"/>
        <w:jc w:val="both"/>
        <w:rPr>
          <w:i w:val="0"/>
          <w:lang w:val="bg-BG"/>
        </w:rPr>
      </w:pPr>
      <w:bookmarkStart w:id="71" w:name="_Toc436855445"/>
      <w:bookmarkStart w:id="72" w:name="_Toc436840277"/>
      <w:r>
        <w:rPr>
          <w:i w:val="0"/>
          <w:lang w:val="bg-BG"/>
        </w:rPr>
        <w:t>Промяна на ПИН</w:t>
      </w:r>
      <w:bookmarkEnd w:id="71"/>
    </w:p>
    <w:p w:rsidR="00E43A10" w:rsidRPr="000012BE" w:rsidRDefault="00E43A10" w:rsidP="002C7E14">
      <w:pPr>
        <w:pStyle w:val="3"/>
        <w:numPr>
          <w:ilvl w:val="0"/>
          <w:numId w:val="0"/>
        </w:numPr>
        <w:ind w:left="720" w:firstLine="720"/>
        <w:jc w:val="both"/>
        <w:rPr>
          <w:rFonts w:ascii="Times New Roman" w:hAnsi="Times New Roman"/>
          <w:i w:val="0"/>
          <w:lang w:val="en-GB"/>
        </w:rPr>
      </w:pPr>
      <w:bookmarkStart w:id="73" w:name="_Toc436855446"/>
      <w:r w:rsidRPr="002C7E14">
        <w:rPr>
          <w:rFonts w:ascii="Times New Roman" w:hAnsi="Times New Roman"/>
          <w:i w:val="0"/>
          <w:lang w:val="bg-BG"/>
        </w:rPr>
        <w:t>Изпраща се заявка за промяна на ПИН. Информацията се валидира и се извежда съответното съобщение</w:t>
      </w:r>
      <w:bookmarkEnd w:id="72"/>
      <w:r w:rsidR="000012BE">
        <w:rPr>
          <w:rFonts w:ascii="Times New Roman" w:hAnsi="Times New Roman"/>
          <w:i w:val="0"/>
          <w:lang w:val="en-GB"/>
        </w:rPr>
        <w:t>.</w:t>
      </w:r>
      <w:bookmarkEnd w:id="73"/>
    </w:p>
    <w:p w:rsidR="00F75F14" w:rsidRDefault="00242364" w:rsidP="006E2DE9">
      <w:pPr>
        <w:pStyle w:val="3"/>
        <w:jc w:val="both"/>
        <w:rPr>
          <w:i w:val="0"/>
          <w:lang w:val="bg-BG"/>
        </w:rPr>
      </w:pPr>
      <w:bookmarkStart w:id="74" w:name="_Toc436855447"/>
      <w:bookmarkStart w:id="75" w:name="_Toc436840278"/>
      <w:r>
        <w:rPr>
          <w:i w:val="0"/>
          <w:lang w:val="bg-BG"/>
        </w:rPr>
        <w:t xml:space="preserve">Блокиране и </w:t>
      </w:r>
      <w:proofErr w:type="spellStart"/>
      <w:r>
        <w:rPr>
          <w:i w:val="0"/>
          <w:lang w:val="bg-BG"/>
        </w:rPr>
        <w:t>разблокиране</w:t>
      </w:r>
      <w:proofErr w:type="spellEnd"/>
      <w:r w:rsidR="006E2DE9" w:rsidRPr="006E2DE9">
        <w:rPr>
          <w:i w:val="0"/>
          <w:lang w:val="bg-BG"/>
        </w:rPr>
        <w:t xml:space="preserve"> на карта</w:t>
      </w:r>
      <w:bookmarkEnd w:id="74"/>
    </w:p>
    <w:p w:rsidR="006E2DE9" w:rsidRPr="00F75F14" w:rsidRDefault="006E2DE9" w:rsidP="00F75F14">
      <w:pPr>
        <w:pStyle w:val="3"/>
        <w:numPr>
          <w:ilvl w:val="0"/>
          <w:numId w:val="0"/>
        </w:numPr>
        <w:ind w:left="720" w:firstLine="720"/>
        <w:jc w:val="both"/>
        <w:rPr>
          <w:rFonts w:ascii="Times New Roman" w:hAnsi="Times New Roman"/>
          <w:i w:val="0"/>
          <w:lang w:val="bg-BG"/>
        </w:rPr>
      </w:pPr>
      <w:bookmarkStart w:id="76"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75"/>
      <w:bookmarkEnd w:id="76"/>
      <w:r w:rsidRPr="00F75F14">
        <w:rPr>
          <w:rFonts w:ascii="Times New Roman" w:hAnsi="Times New Roman"/>
          <w:i w:val="0"/>
          <w:lang w:val="bg-BG"/>
        </w:rPr>
        <w:t xml:space="preserve"> </w:t>
      </w:r>
    </w:p>
    <w:p w:rsidR="001962EE" w:rsidRDefault="001962EE" w:rsidP="006E2DE9">
      <w:pPr>
        <w:pStyle w:val="3"/>
        <w:jc w:val="both"/>
        <w:rPr>
          <w:i w:val="0"/>
          <w:lang w:val="bg-BG"/>
        </w:rPr>
      </w:pPr>
      <w:bookmarkStart w:id="77" w:name="_Toc436855449"/>
      <w:bookmarkStart w:id="78" w:name="_Toc436840279"/>
      <w:r>
        <w:rPr>
          <w:i w:val="0"/>
          <w:lang w:val="bg-BG"/>
        </w:rPr>
        <w:t>Логически контрол над карта</w:t>
      </w:r>
      <w:bookmarkEnd w:id="77"/>
    </w:p>
    <w:p w:rsidR="006E2DE9" w:rsidRPr="0055728D" w:rsidRDefault="006E2DE9" w:rsidP="001962EE">
      <w:pPr>
        <w:pStyle w:val="3"/>
        <w:numPr>
          <w:ilvl w:val="0"/>
          <w:numId w:val="0"/>
        </w:numPr>
        <w:ind w:left="720" w:firstLine="720"/>
        <w:jc w:val="both"/>
        <w:rPr>
          <w:rFonts w:ascii="Times New Roman" w:hAnsi="Times New Roman"/>
          <w:i w:val="0"/>
          <w:lang w:val="bg-BG"/>
        </w:rPr>
      </w:pPr>
      <w:bookmarkStart w:id="79"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8"/>
      <w:bookmarkEnd w:id="79"/>
      <w:r w:rsidRPr="0055728D">
        <w:rPr>
          <w:rFonts w:ascii="Times New Roman" w:hAnsi="Times New Roman"/>
          <w:i w:val="0"/>
          <w:lang w:val="bg-BG"/>
        </w:rPr>
        <w:t xml:space="preserve"> </w:t>
      </w:r>
    </w:p>
    <w:p w:rsidR="006E2DE9" w:rsidRDefault="006E2DE9" w:rsidP="006E2DE9">
      <w:pPr>
        <w:pStyle w:val="2"/>
        <w:rPr>
          <w:lang w:val="bg-BG"/>
        </w:rPr>
      </w:pPr>
      <w:bookmarkStart w:id="80" w:name="_Toc436855453"/>
      <w:r>
        <w:rPr>
          <w:lang w:val="bg-BG"/>
        </w:rPr>
        <w:t>Модул електронно банкиране.</w:t>
      </w:r>
      <w:bookmarkEnd w:id="80"/>
    </w:p>
    <w:p w:rsidR="00EB0AD7" w:rsidRDefault="006E2DE9" w:rsidP="00CB21F8">
      <w:pPr>
        <w:pStyle w:val="3"/>
        <w:jc w:val="both"/>
        <w:rPr>
          <w:i w:val="0"/>
          <w:lang w:val="bg-BG"/>
        </w:rPr>
      </w:pPr>
      <w:bookmarkStart w:id="81" w:name="_Toc436855454"/>
      <w:bookmarkStart w:id="82" w:name="_Toc436840282"/>
      <w:r w:rsidRPr="00CB21F8">
        <w:rPr>
          <w:i w:val="0"/>
          <w:lang w:val="bg-BG"/>
        </w:rPr>
        <w:t>Създаване н</w:t>
      </w:r>
      <w:r w:rsidR="00EB0AD7">
        <w:rPr>
          <w:i w:val="0"/>
          <w:lang w:val="bg-BG"/>
        </w:rPr>
        <w:t>а профил</w:t>
      </w:r>
      <w:bookmarkEnd w:id="81"/>
    </w:p>
    <w:p w:rsidR="00CB21F8" w:rsidRPr="00EB0AD7" w:rsidRDefault="00CB21F8" w:rsidP="00EB0AD7">
      <w:pPr>
        <w:pStyle w:val="3"/>
        <w:numPr>
          <w:ilvl w:val="0"/>
          <w:numId w:val="0"/>
        </w:numPr>
        <w:ind w:left="720" w:firstLine="720"/>
        <w:jc w:val="both"/>
        <w:rPr>
          <w:rFonts w:ascii="Times New Roman" w:hAnsi="Times New Roman"/>
          <w:i w:val="0"/>
          <w:lang w:val="bg-BG"/>
        </w:rPr>
      </w:pPr>
      <w:bookmarkStart w:id="83" w:name="_Toc436855455"/>
      <w:r w:rsidRPr="00EB0AD7">
        <w:rPr>
          <w:rFonts w:ascii="Times New Roman" w:hAnsi="Times New Roman"/>
          <w:i w:val="0"/>
          <w:lang w:val="bg-BG"/>
        </w:rPr>
        <w:t>Извършва се от клиент включва попълване на лични данни, валидиране на данните и извеждане на съответното съобщение.</w:t>
      </w:r>
      <w:bookmarkEnd w:id="82"/>
      <w:bookmarkEnd w:id="83"/>
      <w:r w:rsidRPr="00EB0AD7">
        <w:rPr>
          <w:rFonts w:ascii="Times New Roman" w:hAnsi="Times New Roman"/>
          <w:i w:val="0"/>
          <w:lang w:val="bg-BG"/>
        </w:rPr>
        <w:t xml:space="preserve"> </w:t>
      </w:r>
    </w:p>
    <w:p w:rsidR="00AA71A5" w:rsidRPr="00AA71A5" w:rsidRDefault="00CB21F8" w:rsidP="00CB21F8">
      <w:pPr>
        <w:pStyle w:val="3"/>
        <w:jc w:val="both"/>
        <w:rPr>
          <w:i w:val="0"/>
          <w:lang w:val="bg-BG"/>
        </w:rPr>
      </w:pPr>
      <w:bookmarkStart w:id="84" w:name="_Toc436840283"/>
      <w:bookmarkStart w:id="85" w:name="_Toc436855456"/>
      <w:r w:rsidRPr="00CB21F8">
        <w:rPr>
          <w:i w:val="0"/>
          <w:lang w:val="bg-BG"/>
        </w:rPr>
        <w:t>Модифициране на профил. Позволява извършване на модификации по профил</w:t>
      </w:r>
    </w:p>
    <w:bookmarkEnd w:id="84"/>
    <w:bookmarkEnd w:id="85"/>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 на данните на клиента.</w:t>
      </w:r>
    </w:p>
    <w:p w:rsidR="00AA71A5" w:rsidRDefault="00CB21F8" w:rsidP="00CB21F8">
      <w:pPr>
        <w:pStyle w:val="3"/>
        <w:jc w:val="both"/>
        <w:rPr>
          <w:i w:val="0"/>
          <w:lang w:val="bg-BG"/>
        </w:rPr>
      </w:pPr>
      <w:bookmarkStart w:id="86" w:name="_Toc436840284"/>
      <w:bookmarkStart w:id="87" w:name="_Toc436855457"/>
      <w:r w:rsidRPr="00CB21F8">
        <w:rPr>
          <w:i w:val="0"/>
          <w:lang w:val="bg-BG"/>
        </w:rPr>
        <w:t>Премахване на профил. Профилът се изтрива от системата</w:t>
      </w:r>
      <w:bookmarkEnd w:id="86"/>
      <w:bookmarkEnd w:id="87"/>
    </w:p>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3"/>
        <w:jc w:val="both"/>
        <w:rPr>
          <w:i w:val="0"/>
          <w:lang w:val="bg-BG"/>
        </w:rPr>
      </w:pPr>
      <w:bookmarkStart w:id="88" w:name="_Toc436855458"/>
      <w:bookmarkStart w:id="89" w:name="_Toc436840285"/>
      <w:r>
        <w:rPr>
          <w:i w:val="0"/>
          <w:lang w:val="bg-BG"/>
        </w:rPr>
        <w:t>Преглед на баланс по сметка</w:t>
      </w:r>
      <w:bookmarkEnd w:id="88"/>
    </w:p>
    <w:p w:rsidR="00CB21F8" w:rsidRPr="00720682" w:rsidRDefault="00E41136" w:rsidP="00720682">
      <w:pPr>
        <w:pStyle w:val="3"/>
        <w:numPr>
          <w:ilvl w:val="0"/>
          <w:numId w:val="0"/>
        </w:numPr>
        <w:ind w:left="720" w:firstLine="720"/>
        <w:jc w:val="both"/>
        <w:rPr>
          <w:rFonts w:ascii="Times New Roman" w:hAnsi="Times New Roman"/>
          <w:i w:val="0"/>
          <w:lang w:val="bg-BG"/>
        </w:rPr>
      </w:pPr>
      <w:bookmarkStart w:id="90"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89"/>
      <w:bookmarkEnd w:id="90"/>
      <w:r w:rsidR="00CB21F8" w:rsidRPr="00720682">
        <w:rPr>
          <w:rFonts w:ascii="Times New Roman" w:hAnsi="Times New Roman"/>
          <w:i w:val="0"/>
          <w:lang w:val="bg-BG"/>
        </w:rPr>
        <w:t xml:space="preserve"> </w:t>
      </w:r>
    </w:p>
    <w:p w:rsidR="00CE2941" w:rsidRDefault="00CB21F8" w:rsidP="00CB21F8">
      <w:pPr>
        <w:pStyle w:val="3"/>
        <w:jc w:val="both"/>
        <w:rPr>
          <w:i w:val="0"/>
          <w:lang w:val="bg-BG"/>
        </w:rPr>
      </w:pPr>
      <w:bookmarkStart w:id="91" w:name="_Toc436855460"/>
      <w:bookmarkStart w:id="92" w:name="_Toc436840286"/>
      <w:r>
        <w:rPr>
          <w:i w:val="0"/>
          <w:lang w:val="bg-BG"/>
        </w:rPr>
        <w:t>И</w:t>
      </w:r>
      <w:r w:rsidR="00CE2941">
        <w:rPr>
          <w:i w:val="0"/>
          <w:lang w:val="bg-BG"/>
        </w:rPr>
        <w:t>звършване на банкови преводи</w:t>
      </w:r>
      <w:bookmarkEnd w:id="91"/>
    </w:p>
    <w:p w:rsidR="00CB21F8" w:rsidRPr="00CE2941" w:rsidRDefault="00E41136" w:rsidP="00CE2941">
      <w:pPr>
        <w:pStyle w:val="3"/>
        <w:numPr>
          <w:ilvl w:val="0"/>
          <w:numId w:val="0"/>
        </w:numPr>
        <w:ind w:left="720" w:firstLine="720"/>
        <w:jc w:val="both"/>
        <w:rPr>
          <w:rFonts w:ascii="Times New Roman" w:hAnsi="Times New Roman"/>
          <w:i w:val="0"/>
          <w:lang w:val="bg-BG"/>
        </w:rPr>
      </w:pPr>
      <w:bookmarkStart w:id="93"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2"/>
      <w:bookmarkEnd w:id="93"/>
      <w:r w:rsidR="00CB21F8" w:rsidRPr="00CE2941">
        <w:rPr>
          <w:rFonts w:ascii="Times New Roman" w:hAnsi="Times New Roman"/>
          <w:i w:val="0"/>
          <w:lang w:val="bg-BG"/>
        </w:rPr>
        <w:t xml:space="preserve"> </w:t>
      </w:r>
    </w:p>
    <w:p w:rsidR="00DD2C95" w:rsidRDefault="00DD2C95" w:rsidP="00CB21F8">
      <w:pPr>
        <w:pStyle w:val="3"/>
        <w:jc w:val="both"/>
        <w:rPr>
          <w:i w:val="0"/>
          <w:lang w:val="bg-BG"/>
        </w:rPr>
      </w:pPr>
      <w:bookmarkStart w:id="94" w:name="_Toc436855462"/>
      <w:bookmarkStart w:id="95" w:name="_Toc436840287"/>
      <w:r>
        <w:rPr>
          <w:i w:val="0"/>
          <w:lang w:val="bg-BG"/>
        </w:rPr>
        <w:t>Извършване на обмен на валута</w:t>
      </w:r>
      <w:bookmarkEnd w:id="94"/>
    </w:p>
    <w:p w:rsidR="00CB21F8" w:rsidRPr="00DD2C95" w:rsidRDefault="00E41136" w:rsidP="00DD2C95">
      <w:pPr>
        <w:pStyle w:val="3"/>
        <w:numPr>
          <w:ilvl w:val="0"/>
          <w:numId w:val="0"/>
        </w:numPr>
        <w:ind w:left="720" w:firstLine="720"/>
        <w:jc w:val="both"/>
        <w:rPr>
          <w:rFonts w:ascii="Times New Roman" w:hAnsi="Times New Roman"/>
          <w:i w:val="0"/>
          <w:lang w:val="bg-BG"/>
        </w:rPr>
      </w:pPr>
      <w:bookmarkStart w:id="96"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5"/>
      <w:bookmarkEnd w:id="96"/>
      <w:r w:rsidR="00CB21F8" w:rsidRPr="00DD2C95">
        <w:rPr>
          <w:rFonts w:ascii="Times New Roman" w:hAnsi="Times New Roman"/>
          <w:i w:val="0"/>
          <w:lang w:val="bg-BG"/>
        </w:rPr>
        <w:t xml:space="preserve"> </w:t>
      </w:r>
    </w:p>
    <w:p w:rsidR="00F51139" w:rsidRDefault="00F51139" w:rsidP="00CB21F8">
      <w:pPr>
        <w:pStyle w:val="3"/>
        <w:jc w:val="both"/>
        <w:rPr>
          <w:i w:val="0"/>
          <w:lang w:val="bg-BG"/>
        </w:rPr>
      </w:pPr>
      <w:bookmarkStart w:id="97" w:name="_Toc436855464"/>
      <w:bookmarkStart w:id="98" w:name="_Toc436840288"/>
      <w:r>
        <w:rPr>
          <w:i w:val="0"/>
          <w:lang w:val="bg-BG"/>
        </w:rPr>
        <w:t>Онлайн търговия</w:t>
      </w:r>
      <w:bookmarkEnd w:id="97"/>
    </w:p>
    <w:p w:rsidR="00CB21F8" w:rsidRPr="009E3091" w:rsidRDefault="00CB21F8" w:rsidP="00F51139">
      <w:pPr>
        <w:pStyle w:val="3"/>
        <w:numPr>
          <w:ilvl w:val="0"/>
          <w:numId w:val="0"/>
        </w:numPr>
        <w:ind w:left="720" w:firstLine="720"/>
        <w:jc w:val="both"/>
        <w:rPr>
          <w:rFonts w:ascii="Times New Roman" w:hAnsi="Times New Roman"/>
          <w:i w:val="0"/>
          <w:lang w:val="bg-BG"/>
        </w:rPr>
      </w:pPr>
      <w:bookmarkStart w:id="99" w:name="_Toc436855465"/>
      <w:r w:rsidRPr="009E3091">
        <w:rPr>
          <w:rFonts w:ascii="Times New Roman" w:hAnsi="Times New Roman"/>
          <w:i w:val="0"/>
          <w:lang w:val="bg-BG"/>
        </w:rPr>
        <w:t>Купуване и продаване на артикули чрез номер на сметка.</w:t>
      </w:r>
      <w:bookmarkEnd w:id="98"/>
      <w:bookmarkEnd w:id="99"/>
      <w:r w:rsidRPr="009E3091">
        <w:rPr>
          <w:rFonts w:ascii="Times New Roman" w:hAnsi="Times New Roman"/>
          <w:i w:val="0"/>
          <w:lang w:val="bg-BG"/>
        </w:rPr>
        <w:t xml:space="preserve"> </w:t>
      </w:r>
    </w:p>
    <w:p w:rsidR="007B4736" w:rsidRDefault="00CB21F8" w:rsidP="00CB21F8">
      <w:pPr>
        <w:pStyle w:val="3"/>
        <w:jc w:val="both"/>
        <w:rPr>
          <w:i w:val="0"/>
          <w:lang w:val="bg-BG"/>
        </w:rPr>
      </w:pPr>
      <w:bookmarkStart w:id="100" w:name="_Toc436855466"/>
      <w:bookmarkStart w:id="101" w:name="_Toc436840289"/>
      <w:r>
        <w:rPr>
          <w:i w:val="0"/>
          <w:lang w:val="bg-BG"/>
        </w:rPr>
        <w:t xml:space="preserve">Преглед на </w:t>
      </w:r>
      <w:r w:rsidR="007B4736">
        <w:rPr>
          <w:i w:val="0"/>
          <w:lang w:val="bg-BG"/>
        </w:rPr>
        <w:t>направени транзакции по сметка</w:t>
      </w:r>
      <w:bookmarkEnd w:id="100"/>
    </w:p>
    <w:p w:rsidR="00891220" w:rsidRDefault="00A77E52" w:rsidP="007B4736">
      <w:pPr>
        <w:pStyle w:val="3"/>
        <w:numPr>
          <w:ilvl w:val="0"/>
          <w:numId w:val="0"/>
        </w:numPr>
        <w:ind w:left="720" w:firstLine="720"/>
        <w:jc w:val="both"/>
        <w:rPr>
          <w:rFonts w:ascii="Times New Roman" w:hAnsi="Times New Roman"/>
          <w:i w:val="0"/>
          <w:lang w:val="bg-BG"/>
        </w:rPr>
      </w:pPr>
      <w:bookmarkStart w:id="102"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01"/>
      <w:bookmarkEnd w:id="102"/>
    </w:p>
    <w:p w:rsidR="00715B37" w:rsidRPr="007F6562" w:rsidRDefault="00715B37" w:rsidP="00715B37">
      <w:pPr>
        <w:pStyle w:val="3"/>
        <w:jc w:val="both"/>
        <w:rPr>
          <w:i w:val="0"/>
          <w:lang w:val="bg-BG"/>
        </w:rPr>
      </w:pPr>
      <w:bookmarkStart w:id="103" w:name="_Toc436855411"/>
      <w:bookmarkStart w:id="104" w:name="_Toc436840259"/>
      <w:r w:rsidRPr="007F6562">
        <w:rPr>
          <w:i w:val="0"/>
          <w:lang w:val="bg-BG"/>
        </w:rPr>
        <w:t>Система за следене на влогове</w:t>
      </w:r>
      <w:bookmarkEnd w:id="103"/>
    </w:p>
    <w:p w:rsidR="00715B37" w:rsidRPr="007F6562" w:rsidRDefault="00715B37" w:rsidP="00715B37">
      <w:pPr>
        <w:pStyle w:val="3"/>
        <w:numPr>
          <w:ilvl w:val="0"/>
          <w:numId w:val="0"/>
        </w:numPr>
        <w:ind w:left="720" w:firstLine="720"/>
        <w:jc w:val="both"/>
        <w:rPr>
          <w:rFonts w:ascii="Times New Roman" w:hAnsi="Times New Roman"/>
          <w:i w:val="0"/>
          <w:lang w:val="bg-BG"/>
        </w:rPr>
      </w:pPr>
      <w:bookmarkStart w:id="105"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4"/>
      <w:bookmarkEnd w:id="105"/>
    </w:p>
    <w:p w:rsidR="00715B37" w:rsidRPr="00715B37" w:rsidRDefault="00715B37" w:rsidP="00715B37">
      <w:pPr>
        <w:rPr>
          <w:lang w:val="bg-BG"/>
        </w:rPr>
      </w:pPr>
    </w:p>
    <w:p w:rsidR="001267D8" w:rsidRDefault="001267D8" w:rsidP="001267D8">
      <w:pPr>
        <w:pStyle w:val="2"/>
        <w:rPr>
          <w:lang w:val="bg-BG"/>
        </w:rPr>
      </w:pPr>
      <w:bookmarkStart w:id="106" w:name="_Toc436855468"/>
      <w:r>
        <w:lastRenderedPageBreak/>
        <w:t>SMS</w:t>
      </w:r>
      <w:r>
        <w:rPr>
          <w:lang w:val="bg-BG"/>
        </w:rPr>
        <w:t xml:space="preserve"> банкиране.</w:t>
      </w:r>
      <w:bookmarkEnd w:id="106"/>
    </w:p>
    <w:p w:rsidR="001267D8" w:rsidRPr="001267D8" w:rsidRDefault="001267D8" w:rsidP="001267D8">
      <w:pPr>
        <w:pStyle w:val="3"/>
        <w:jc w:val="both"/>
        <w:rPr>
          <w:i w:val="0"/>
          <w:lang w:val="bg-BG"/>
        </w:rPr>
      </w:pPr>
      <w:bookmarkStart w:id="107" w:name="_Toc436840291"/>
      <w:bookmarkStart w:id="108" w:name="_Toc436855469"/>
      <w:r w:rsidRPr="001267D8">
        <w:rPr>
          <w:i w:val="0"/>
          <w:lang w:val="bg-BG"/>
        </w:rPr>
        <w:t>Уведомяване за баланс по сметката по желан от клиента период от време.</w:t>
      </w:r>
      <w:bookmarkEnd w:id="107"/>
      <w:bookmarkEnd w:id="108"/>
      <w:r>
        <w:rPr>
          <w:i w:val="0"/>
          <w:lang w:val="bg-BG"/>
        </w:rPr>
        <w:t xml:space="preserve"> </w:t>
      </w:r>
    </w:p>
    <w:p w:rsidR="001B433E" w:rsidRPr="001B433E" w:rsidRDefault="001267D8" w:rsidP="001267D8">
      <w:pPr>
        <w:pStyle w:val="3"/>
        <w:jc w:val="both"/>
        <w:rPr>
          <w:i w:val="0"/>
          <w:lang w:val="bg-BG"/>
        </w:rPr>
      </w:pPr>
      <w:bookmarkStart w:id="109" w:name="_Toc436855470"/>
      <w:bookmarkStart w:id="110" w:name="_Toc436840292"/>
      <w:r>
        <w:rPr>
          <w:i w:val="0"/>
          <w:lang w:val="bg-BG"/>
        </w:rPr>
        <w:t>Уведомяване за Платена</w:t>
      </w:r>
      <w:r>
        <w:rPr>
          <w:i w:val="0"/>
        </w:rPr>
        <w:t>/</w:t>
      </w:r>
      <w:r w:rsidRPr="001267D8">
        <w:rPr>
          <w:i w:val="0"/>
          <w:lang w:val="bg-BG"/>
        </w:rPr>
        <w:t>Неплатена комунална услуга</w:t>
      </w:r>
      <w:bookmarkEnd w:id="109"/>
    </w:p>
    <w:p w:rsidR="001267D8" w:rsidRPr="001B433E" w:rsidRDefault="001267D8" w:rsidP="001B433E">
      <w:pPr>
        <w:pStyle w:val="3"/>
        <w:numPr>
          <w:ilvl w:val="0"/>
          <w:numId w:val="0"/>
        </w:numPr>
        <w:ind w:left="720" w:firstLine="720"/>
        <w:jc w:val="both"/>
        <w:rPr>
          <w:rFonts w:ascii="Times New Roman" w:hAnsi="Times New Roman"/>
          <w:i w:val="0"/>
          <w:lang w:val="bg-BG"/>
        </w:rPr>
      </w:pPr>
      <w:bookmarkStart w:id="111"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10"/>
      <w:bookmarkEnd w:id="111"/>
      <w:r w:rsidRPr="001B433E">
        <w:rPr>
          <w:rFonts w:ascii="Times New Roman" w:hAnsi="Times New Roman"/>
          <w:i w:val="0"/>
          <w:lang w:val="bg-BG"/>
        </w:rPr>
        <w:t xml:space="preserve"> </w:t>
      </w:r>
    </w:p>
    <w:p w:rsidR="001267D8" w:rsidRDefault="001267D8" w:rsidP="001267D8">
      <w:pPr>
        <w:pStyle w:val="3"/>
        <w:jc w:val="both"/>
        <w:rPr>
          <w:i w:val="0"/>
          <w:lang w:val="bg-BG"/>
        </w:rPr>
      </w:pPr>
      <w:bookmarkStart w:id="112" w:name="_Toc436840293"/>
      <w:bookmarkStart w:id="113" w:name="_Toc436855472"/>
      <w:r>
        <w:rPr>
          <w:i w:val="0"/>
          <w:lang w:val="bg-BG"/>
        </w:rPr>
        <w:t>Уведомяване за извършена покупка по кредитна карта.</w:t>
      </w:r>
      <w:bookmarkEnd w:id="112"/>
      <w:bookmarkEnd w:id="113"/>
      <w:r>
        <w:rPr>
          <w:i w:val="0"/>
          <w:lang w:val="bg-BG"/>
        </w:rPr>
        <w:t xml:space="preserve"> </w:t>
      </w:r>
    </w:p>
    <w:p w:rsidR="001267D8" w:rsidRDefault="001267D8" w:rsidP="001267D8">
      <w:pPr>
        <w:pStyle w:val="3"/>
        <w:jc w:val="both"/>
        <w:rPr>
          <w:i w:val="0"/>
          <w:lang w:val="bg-BG"/>
        </w:rPr>
      </w:pPr>
      <w:bookmarkStart w:id="114" w:name="_Toc436840294"/>
      <w:bookmarkStart w:id="115" w:name="_Toc436855473"/>
      <w:r>
        <w:rPr>
          <w:i w:val="0"/>
          <w:lang w:val="bg-BG"/>
        </w:rPr>
        <w:t>Уведомяване за постъпления по сметка.</w:t>
      </w:r>
      <w:bookmarkEnd w:id="114"/>
      <w:bookmarkEnd w:id="115"/>
      <w:r>
        <w:rPr>
          <w:i w:val="0"/>
          <w:lang w:val="bg-BG"/>
        </w:rPr>
        <w:t xml:space="preserve"> </w:t>
      </w:r>
    </w:p>
    <w:p w:rsidR="00B66005" w:rsidRPr="00B66005" w:rsidRDefault="001267D8" w:rsidP="00C03052">
      <w:pPr>
        <w:pStyle w:val="3"/>
        <w:jc w:val="both"/>
        <w:rPr>
          <w:rFonts w:cs="Arial"/>
          <w:i w:val="0"/>
          <w:shd w:val="clear" w:color="auto" w:fill="FFFFFF"/>
          <w:lang w:val="bg-BG"/>
        </w:rPr>
      </w:pPr>
      <w:bookmarkStart w:id="116" w:name="_Toc436855474"/>
      <w:bookmarkStart w:id="117" w:name="_Toc436840295"/>
      <w:r w:rsidRPr="00A434AB">
        <w:rPr>
          <w:i w:val="0"/>
          <w:lang w:val="bg-BG"/>
        </w:rPr>
        <w:t>Уведомяване за</w:t>
      </w:r>
      <w:r w:rsidR="00B66005">
        <w:rPr>
          <w:rFonts w:cs="Arial"/>
          <w:i w:val="0"/>
          <w:shd w:val="clear" w:color="auto" w:fill="FFFFFF"/>
        </w:rPr>
        <w:t xml:space="preserve"> </w:t>
      </w:r>
      <w:bookmarkStart w:id="118" w:name="OLE_LINK12"/>
      <w:proofErr w:type="spellStart"/>
      <w:r w:rsidR="00B66005">
        <w:rPr>
          <w:rFonts w:cs="Arial"/>
          <w:i w:val="0"/>
          <w:shd w:val="clear" w:color="auto" w:fill="FFFFFF"/>
        </w:rPr>
        <w:t>револвиране</w:t>
      </w:r>
      <w:bookmarkEnd w:id="116"/>
      <w:bookmarkEnd w:id="118"/>
      <w:proofErr w:type="spellEnd"/>
    </w:p>
    <w:p w:rsidR="001267D8" w:rsidRPr="00D64390" w:rsidRDefault="00B66005" w:rsidP="00D64390">
      <w:pPr>
        <w:pStyle w:val="3"/>
        <w:numPr>
          <w:ilvl w:val="0"/>
          <w:numId w:val="0"/>
        </w:numPr>
        <w:ind w:left="720" w:firstLine="720"/>
        <w:jc w:val="both"/>
        <w:rPr>
          <w:rFonts w:ascii="Times New Roman" w:hAnsi="Times New Roman"/>
          <w:i w:val="0"/>
          <w:lang w:val="bg-BG"/>
        </w:rPr>
      </w:pPr>
      <w:bookmarkStart w:id="119" w:name="_Toc436855475"/>
      <w:r w:rsidRPr="00D64390">
        <w:rPr>
          <w:rFonts w:ascii="Times New Roman" w:hAnsi="Times New Roman"/>
          <w:i w:val="0"/>
          <w:lang w:val="bg-BG"/>
        </w:rPr>
        <w:t>П</w:t>
      </w:r>
      <w:r w:rsidR="001267D8" w:rsidRPr="00D64390">
        <w:rPr>
          <w:rFonts w:ascii="Times New Roman" w:hAnsi="Times New Roman"/>
          <w:i w:val="0"/>
          <w:lang w:val="bg-BG"/>
        </w:rPr>
        <w:t>ри формиране на минималната сума за револвиране по клиентската кредитна карта, клиента ще бъдете уведомен за размера и крайния срок за погасяване.</w:t>
      </w:r>
      <w:bookmarkEnd w:id="117"/>
      <w:bookmarkEnd w:id="119"/>
    </w:p>
    <w:p w:rsidR="001267D8" w:rsidRPr="00A434AB" w:rsidRDefault="001267D8" w:rsidP="00C03052">
      <w:pPr>
        <w:pStyle w:val="2"/>
        <w:jc w:val="both"/>
        <w:rPr>
          <w:lang w:val="bg-BG"/>
        </w:rPr>
      </w:pPr>
      <w:bookmarkStart w:id="120" w:name="_Toc436855476"/>
      <w:r w:rsidRPr="00A434AB">
        <w:rPr>
          <w:lang w:val="bg-BG"/>
        </w:rPr>
        <w:t>Модул за управление на инвестиции.</w:t>
      </w:r>
      <w:bookmarkEnd w:id="120"/>
    </w:p>
    <w:p w:rsidR="00494CAE" w:rsidRDefault="00C03052" w:rsidP="00A434AB">
      <w:pPr>
        <w:pStyle w:val="3"/>
        <w:jc w:val="both"/>
        <w:rPr>
          <w:i w:val="0"/>
          <w:lang w:val="bg-BG"/>
        </w:rPr>
      </w:pPr>
      <w:bookmarkStart w:id="121" w:name="_Toc436855477"/>
      <w:bookmarkStart w:id="122"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21"/>
    </w:p>
    <w:p w:rsidR="00C03052" w:rsidRPr="009A2AD4" w:rsidRDefault="00C03052" w:rsidP="009A2AD4">
      <w:pPr>
        <w:pStyle w:val="3"/>
        <w:numPr>
          <w:ilvl w:val="0"/>
          <w:numId w:val="0"/>
        </w:numPr>
        <w:ind w:left="720" w:firstLine="720"/>
        <w:jc w:val="both"/>
        <w:rPr>
          <w:rFonts w:ascii="Times New Roman" w:hAnsi="Times New Roman"/>
          <w:i w:val="0"/>
          <w:lang w:val="bg-BG"/>
        </w:rPr>
      </w:pPr>
      <w:bookmarkStart w:id="123"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2"/>
      <w:bookmarkEnd w:id="123"/>
      <w:r w:rsidRPr="009A2AD4">
        <w:rPr>
          <w:rFonts w:ascii="Times New Roman" w:hAnsi="Times New Roman"/>
          <w:i w:val="0"/>
          <w:lang w:val="bg-BG"/>
        </w:rPr>
        <w:t xml:space="preserve"> </w:t>
      </w:r>
    </w:p>
    <w:p w:rsidR="00EE5314" w:rsidRDefault="00C03052" w:rsidP="00A434AB">
      <w:pPr>
        <w:pStyle w:val="3"/>
        <w:jc w:val="both"/>
        <w:rPr>
          <w:i w:val="0"/>
          <w:lang w:val="bg-BG"/>
        </w:rPr>
      </w:pPr>
      <w:bookmarkStart w:id="124" w:name="_Toc436855479"/>
      <w:bookmarkStart w:id="125" w:name="_Toc436840298"/>
      <w:r w:rsidRPr="00A434AB">
        <w:rPr>
          <w:i w:val="0"/>
          <w:lang w:val="bg-BG"/>
        </w:rPr>
        <w:t>Подробна информа</w:t>
      </w:r>
      <w:r w:rsidR="00EE5314">
        <w:rPr>
          <w:i w:val="0"/>
          <w:lang w:val="bg-BG"/>
        </w:rPr>
        <w:t>ция за съществуващи инвестиции</w:t>
      </w:r>
      <w:bookmarkEnd w:id="124"/>
    </w:p>
    <w:p w:rsidR="00A434AB" w:rsidRPr="002B47CC" w:rsidRDefault="00F86155" w:rsidP="00EE5314">
      <w:pPr>
        <w:pStyle w:val="3"/>
        <w:numPr>
          <w:ilvl w:val="0"/>
          <w:numId w:val="0"/>
        </w:numPr>
        <w:ind w:left="720" w:firstLine="720"/>
        <w:jc w:val="both"/>
        <w:rPr>
          <w:rFonts w:ascii="Times New Roman" w:hAnsi="Times New Roman"/>
          <w:i w:val="0"/>
          <w:lang w:val="bg-BG"/>
        </w:rPr>
      </w:pPr>
      <w:bookmarkStart w:id="126"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5"/>
      <w:bookmarkEnd w:id="126"/>
      <w:r w:rsidR="00DB47DA" w:rsidRPr="002B47CC">
        <w:rPr>
          <w:rFonts w:ascii="Times New Roman" w:hAnsi="Times New Roman"/>
          <w:i w:val="0"/>
          <w:lang w:val="bg-BG"/>
        </w:rPr>
        <w:t xml:space="preserve"> </w:t>
      </w:r>
    </w:p>
    <w:p w:rsidR="00DB47DA" w:rsidRPr="00A434AB" w:rsidRDefault="00A434AB" w:rsidP="00A434AB">
      <w:pPr>
        <w:pStyle w:val="3"/>
        <w:jc w:val="both"/>
        <w:rPr>
          <w:i w:val="0"/>
          <w:lang w:val="bg-BG"/>
        </w:rPr>
      </w:pPr>
      <w:bookmarkStart w:id="127" w:name="_Toc436840299"/>
      <w:bookmarkStart w:id="128"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27"/>
      <w:bookmarkEnd w:id="128"/>
    </w:p>
    <w:p w:rsidR="004B41E9" w:rsidRDefault="004B41E9" w:rsidP="00A434AB">
      <w:pPr>
        <w:pStyle w:val="3"/>
        <w:jc w:val="both"/>
        <w:rPr>
          <w:i w:val="0"/>
          <w:lang w:val="bg-BG"/>
        </w:rPr>
      </w:pPr>
      <w:bookmarkStart w:id="129" w:name="_Toc436855482"/>
      <w:bookmarkStart w:id="130" w:name="_Toc436840300"/>
      <w:r>
        <w:rPr>
          <w:i w:val="0"/>
          <w:lang w:val="bg-BG"/>
        </w:rPr>
        <w:t>Приключване на инвестиция</w:t>
      </w:r>
      <w:bookmarkEnd w:id="129"/>
    </w:p>
    <w:p w:rsidR="00DB47DA" w:rsidRPr="00811BF1" w:rsidRDefault="00DB47DA" w:rsidP="004B41E9">
      <w:pPr>
        <w:pStyle w:val="3"/>
        <w:numPr>
          <w:ilvl w:val="0"/>
          <w:numId w:val="0"/>
        </w:numPr>
        <w:ind w:left="720" w:firstLine="720"/>
        <w:jc w:val="both"/>
        <w:rPr>
          <w:rFonts w:ascii="Times New Roman" w:hAnsi="Times New Roman"/>
          <w:i w:val="0"/>
          <w:lang w:val="bg-BG"/>
        </w:rPr>
      </w:pPr>
      <w:bookmarkStart w:id="131"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0"/>
      <w:bookmarkEnd w:id="131"/>
      <w:r w:rsidRPr="00811BF1">
        <w:rPr>
          <w:rFonts w:ascii="Times New Roman" w:hAnsi="Times New Roman"/>
          <w:i w:val="0"/>
          <w:lang w:val="bg-BG"/>
        </w:rPr>
        <w:t xml:space="preserve"> </w:t>
      </w:r>
    </w:p>
    <w:p w:rsidR="00443467" w:rsidRDefault="00443467" w:rsidP="00A434AB">
      <w:pPr>
        <w:pStyle w:val="3"/>
        <w:jc w:val="both"/>
        <w:rPr>
          <w:i w:val="0"/>
          <w:lang w:val="bg-BG"/>
        </w:rPr>
      </w:pPr>
      <w:bookmarkStart w:id="132" w:name="_Toc436855484"/>
      <w:bookmarkStart w:id="133" w:name="_Toc436840301"/>
      <w:r>
        <w:rPr>
          <w:i w:val="0"/>
          <w:lang w:val="bg-BG"/>
        </w:rPr>
        <w:t>Анулиране на инвестиция</w:t>
      </w:r>
      <w:bookmarkEnd w:id="132"/>
    </w:p>
    <w:p w:rsidR="00F86155" w:rsidRPr="007B02B0" w:rsidRDefault="00DB47DA" w:rsidP="007B02B0">
      <w:pPr>
        <w:pStyle w:val="3"/>
        <w:numPr>
          <w:ilvl w:val="0"/>
          <w:numId w:val="0"/>
        </w:numPr>
        <w:ind w:left="720" w:firstLine="720"/>
        <w:jc w:val="both"/>
        <w:rPr>
          <w:rFonts w:ascii="Times New Roman" w:hAnsi="Times New Roman"/>
          <w:i w:val="0"/>
          <w:lang w:val="bg-BG"/>
        </w:rPr>
      </w:pPr>
      <w:bookmarkStart w:id="134"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3"/>
      <w:bookmarkEnd w:id="134"/>
      <w:r w:rsidRPr="007B02B0">
        <w:rPr>
          <w:rFonts w:ascii="Times New Roman" w:hAnsi="Times New Roman"/>
          <w:i w:val="0"/>
          <w:lang w:val="bg-BG"/>
        </w:rPr>
        <w:t xml:space="preserve"> </w:t>
      </w:r>
    </w:p>
    <w:p w:rsidR="001E0F75" w:rsidRDefault="00F86155" w:rsidP="00A434AB">
      <w:pPr>
        <w:pStyle w:val="3"/>
        <w:jc w:val="both"/>
        <w:rPr>
          <w:i w:val="0"/>
          <w:lang w:val="bg-BG"/>
        </w:rPr>
      </w:pPr>
      <w:bookmarkStart w:id="135" w:name="_Toc436855486"/>
      <w:bookmarkStart w:id="136" w:name="_Toc436840302"/>
      <w:r w:rsidRPr="00A434AB">
        <w:rPr>
          <w:i w:val="0"/>
          <w:lang w:val="bg-BG"/>
        </w:rPr>
        <w:t>Из</w:t>
      </w:r>
      <w:r w:rsidR="001E0F75">
        <w:rPr>
          <w:i w:val="0"/>
          <w:lang w:val="bg-BG"/>
        </w:rPr>
        <w:t>веждане на списък с инвестиции</w:t>
      </w:r>
      <w:bookmarkEnd w:id="135"/>
    </w:p>
    <w:p w:rsidR="00A434AB" w:rsidRPr="005211B0" w:rsidRDefault="00F86155" w:rsidP="001E0F75">
      <w:pPr>
        <w:pStyle w:val="3"/>
        <w:numPr>
          <w:ilvl w:val="0"/>
          <w:numId w:val="0"/>
        </w:numPr>
        <w:ind w:left="720" w:firstLine="720"/>
        <w:jc w:val="both"/>
        <w:rPr>
          <w:rFonts w:ascii="Times New Roman" w:hAnsi="Times New Roman"/>
          <w:i w:val="0"/>
          <w:lang w:val="bg-BG"/>
        </w:rPr>
      </w:pPr>
      <w:bookmarkStart w:id="137"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6"/>
      <w:bookmarkEnd w:id="137"/>
      <w:r w:rsidR="00A434AB" w:rsidRPr="005211B0">
        <w:rPr>
          <w:rFonts w:ascii="Times New Roman" w:hAnsi="Times New Roman"/>
          <w:i w:val="0"/>
          <w:lang w:val="bg-BG"/>
        </w:rPr>
        <w:t xml:space="preserve"> </w:t>
      </w:r>
    </w:p>
    <w:p w:rsidR="004006FB" w:rsidRPr="004006FB" w:rsidRDefault="004006FB" w:rsidP="00A434AB">
      <w:pPr>
        <w:pStyle w:val="3"/>
        <w:jc w:val="both"/>
        <w:rPr>
          <w:i w:val="0"/>
        </w:rPr>
      </w:pPr>
      <w:bookmarkStart w:id="138" w:name="_Toc436855488"/>
      <w:bookmarkStart w:id="139" w:name="_Toc436840303"/>
      <w:r>
        <w:rPr>
          <w:i w:val="0"/>
          <w:lang w:val="bg-BG"/>
        </w:rPr>
        <w:t>Оценяване на рискове</w:t>
      </w:r>
      <w:bookmarkEnd w:id="138"/>
    </w:p>
    <w:p w:rsidR="00DB47DA" w:rsidRPr="001711E5" w:rsidRDefault="00A434AB" w:rsidP="004006FB">
      <w:pPr>
        <w:pStyle w:val="3"/>
        <w:numPr>
          <w:ilvl w:val="0"/>
          <w:numId w:val="0"/>
        </w:numPr>
        <w:ind w:left="720" w:firstLine="720"/>
        <w:jc w:val="both"/>
        <w:rPr>
          <w:rFonts w:ascii="Times New Roman" w:hAnsi="Times New Roman"/>
          <w:i w:val="0"/>
          <w:lang w:val="bg-BG"/>
        </w:rPr>
      </w:pPr>
      <w:bookmarkStart w:id="140"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39"/>
      <w:bookmarkEnd w:id="140"/>
      <w:r w:rsidRPr="001711E5">
        <w:rPr>
          <w:rFonts w:ascii="Times New Roman" w:hAnsi="Times New Roman"/>
          <w:i w:val="0"/>
          <w:lang w:val="bg-BG"/>
        </w:rPr>
        <w:t xml:space="preserve"> </w:t>
      </w:r>
    </w:p>
    <w:p w:rsidR="003374A4" w:rsidRDefault="003374A4" w:rsidP="003374A4">
      <w:pPr>
        <w:pStyle w:val="2"/>
        <w:rPr>
          <w:lang w:val="bg-BG"/>
        </w:rPr>
      </w:pPr>
      <w:bookmarkStart w:id="141" w:name="_Toc436855490"/>
      <w:r>
        <w:rPr>
          <w:lang w:val="bg-BG"/>
        </w:rPr>
        <w:t>Модул за работа с клиента.</w:t>
      </w:r>
      <w:bookmarkEnd w:id="141"/>
    </w:p>
    <w:p w:rsidR="00A161AD" w:rsidRDefault="00A161AD" w:rsidP="00214FB0">
      <w:pPr>
        <w:pStyle w:val="3"/>
        <w:jc w:val="both"/>
        <w:rPr>
          <w:i w:val="0"/>
          <w:lang w:val="bg-BG"/>
        </w:rPr>
      </w:pPr>
      <w:bookmarkStart w:id="142" w:name="_Toc436855491"/>
      <w:r>
        <w:rPr>
          <w:i w:val="0"/>
          <w:lang w:val="bg-BG"/>
        </w:rPr>
        <w:t>Създаване на сметка</w:t>
      </w:r>
      <w:bookmarkEnd w:id="142"/>
    </w:p>
    <w:p w:rsidR="00214FB0" w:rsidRPr="00882396" w:rsidRDefault="003374A4" w:rsidP="00A161AD">
      <w:pPr>
        <w:pStyle w:val="3"/>
        <w:numPr>
          <w:ilvl w:val="0"/>
          <w:numId w:val="0"/>
        </w:numPr>
        <w:ind w:left="720" w:firstLine="720"/>
        <w:jc w:val="both"/>
        <w:rPr>
          <w:rFonts w:ascii="Times New Roman" w:hAnsi="Times New Roman"/>
          <w:i w:val="0"/>
          <w:lang w:val="bg-BG"/>
        </w:rPr>
      </w:pPr>
      <w:bookmarkStart w:id="143"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w:t>
      </w:r>
      <w:r w:rsidR="00755646">
        <w:rPr>
          <w:rFonts w:ascii="Times New Roman" w:hAnsi="Times New Roman"/>
          <w:i w:val="0"/>
          <w:lang w:val="bg-BG"/>
        </w:rPr>
        <w:t>фициране на съществуваща сметка</w:t>
      </w:r>
      <w:r w:rsidR="00214FB0" w:rsidRPr="00882396">
        <w:rPr>
          <w:rFonts w:ascii="Times New Roman" w:hAnsi="Times New Roman"/>
          <w:i w:val="0"/>
          <w:lang w:val="bg-BG"/>
        </w:rPr>
        <w:t xml:space="preserve"> и изтриване на съществуваща сметка.</w:t>
      </w:r>
      <w:bookmarkEnd w:id="143"/>
      <w:r w:rsidR="00214FB0" w:rsidRPr="00882396">
        <w:rPr>
          <w:rFonts w:ascii="Times New Roman" w:hAnsi="Times New Roman"/>
          <w:i w:val="0"/>
          <w:lang w:val="bg-BG"/>
        </w:rPr>
        <w:t xml:space="preserve"> </w:t>
      </w:r>
    </w:p>
    <w:p w:rsidR="00523B93" w:rsidRDefault="00523B93" w:rsidP="00214FB0">
      <w:pPr>
        <w:pStyle w:val="3"/>
        <w:jc w:val="both"/>
        <w:rPr>
          <w:i w:val="0"/>
          <w:lang w:val="bg-BG"/>
        </w:rPr>
      </w:pPr>
      <w:bookmarkStart w:id="144" w:name="_Toc436855493"/>
      <w:r>
        <w:rPr>
          <w:i w:val="0"/>
          <w:lang w:val="bg-BG"/>
        </w:rPr>
        <w:t>Информиране на клиента</w:t>
      </w:r>
      <w:bookmarkEnd w:id="144"/>
    </w:p>
    <w:p w:rsidR="0020518F" w:rsidRPr="004E61CC" w:rsidRDefault="00214FB0" w:rsidP="00523B93">
      <w:pPr>
        <w:pStyle w:val="3"/>
        <w:numPr>
          <w:ilvl w:val="0"/>
          <w:numId w:val="0"/>
        </w:numPr>
        <w:ind w:left="720" w:firstLine="720"/>
        <w:jc w:val="both"/>
        <w:rPr>
          <w:rFonts w:ascii="Times New Roman" w:hAnsi="Times New Roman"/>
          <w:i w:val="0"/>
          <w:lang w:val="bg-BG"/>
        </w:rPr>
      </w:pPr>
      <w:bookmarkStart w:id="145" w:name="_Toc436855494"/>
      <w:r w:rsidRPr="004E61CC">
        <w:rPr>
          <w:rFonts w:ascii="Times New Roman" w:hAnsi="Times New Roman"/>
          <w:i w:val="0"/>
          <w:lang w:val="bg-BG"/>
        </w:rPr>
        <w:t>Тази функционалност позволява на ба</w:t>
      </w:r>
      <w:r w:rsidR="00755646">
        <w:rPr>
          <w:rFonts w:ascii="Times New Roman" w:hAnsi="Times New Roman"/>
          <w:i w:val="0"/>
          <w:lang w:val="bg-BG"/>
        </w:rPr>
        <w:t>н</w:t>
      </w:r>
      <w:r w:rsidRPr="004E61CC">
        <w:rPr>
          <w:rFonts w:ascii="Times New Roman" w:hAnsi="Times New Roman"/>
          <w:i w:val="0"/>
          <w:lang w:val="bg-BG"/>
        </w:rPr>
        <w:t xml:space="preserve">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5"/>
      <w:r w:rsidR="00755646">
        <w:rPr>
          <w:rFonts w:ascii="Times New Roman" w:hAnsi="Times New Roman"/>
          <w:i w:val="0"/>
          <w:lang w:val="bg-BG"/>
        </w:rPr>
        <w:t xml:space="preserve"> чрез имейл адреси предоставени от клиентите при тяхното регистриране.</w:t>
      </w:r>
    </w:p>
    <w:p w:rsidR="000E2570" w:rsidRDefault="0020518F" w:rsidP="00214FB0">
      <w:pPr>
        <w:pStyle w:val="3"/>
        <w:jc w:val="both"/>
        <w:rPr>
          <w:i w:val="0"/>
          <w:lang w:val="bg-BG"/>
        </w:rPr>
      </w:pPr>
      <w:bookmarkStart w:id="146" w:name="_Toc436855495"/>
      <w:r>
        <w:rPr>
          <w:i w:val="0"/>
          <w:lang w:val="bg-BG"/>
        </w:rPr>
        <w:t>Провеждане на анкети с клиенти</w:t>
      </w:r>
      <w:bookmarkEnd w:id="146"/>
    </w:p>
    <w:p w:rsidR="0020518F" w:rsidRPr="00884F1D" w:rsidRDefault="0020518F" w:rsidP="000E2570">
      <w:pPr>
        <w:pStyle w:val="3"/>
        <w:numPr>
          <w:ilvl w:val="0"/>
          <w:numId w:val="0"/>
        </w:numPr>
        <w:ind w:left="720" w:firstLine="720"/>
        <w:jc w:val="both"/>
        <w:rPr>
          <w:rFonts w:ascii="Times New Roman" w:hAnsi="Times New Roman"/>
          <w:i w:val="0"/>
          <w:lang w:val="bg-BG"/>
        </w:rPr>
      </w:pPr>
      <w:bookmarkStart w:id="147"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7"/>
      <w:r w:rsidRPr="00884F1D">
        <w:rPr>
          <w:rFonts w:ascii="Times New Roman" w:hAnsi="Times New Roman"/>
          <w:i w:val="0"/>
          <w:lang w:val="bg-BG"/>
        </w:rPr>
        <w:t xml:space="preserve"> </w:t>
      </w:r>
    </w:p>
    <w:p w:rsidR="0081339B" w:rsidRDefault="0081339B" w:rsidP="00214FB0">
      <w:pPr>
        <w:pStyle w:val="3"/>
        <w:jc w:val="both"/>
        <w:rPr>
          <w:i w:val="0"/>
          <w:lang w:val="bg-BG"/>
        </w:rPr>
      </w:pPr>
      <w:bookmarkStart w:id="148" w:name="_Toc436855497"/>
      <w:r>
        <w:rPr>
          <w:i w:val="0"/>
          <w:lang w:val="bg-BG"/>
        </w:rPr>
        <w:t>Движение на суми по сметка</w:t>
      </w:r>
      <w:bookmarkEnd w:id="148"/>
    </w:p>
    <w:p w:rsidR="006678C6" w:rsidRPr="001C644A" w:rsidRDefault="0020518F" w:rsidP="0081339B">
      <w:pPr>
        <w:pStyle w:val="3"/>
        <w:numPr>
          <w:ilvl w:val="0"/>
          <w:numId w:val="0"/>
        </w:numPr>
        <w:ind w:left="720" w:firstLine="720"/>
        <w:jc w:val="both"/>
        <w:rPr>
          <w:rFonts w:ascii="Times New Roman" w:hAnsi="Times New Roman"/>
          <w:i w:val="0"/>
          <w:lang w:val="bg-BG"/>
        </w:rPr>
      </w:pPr>
      <w:bookmarkStart w:id="149" w:name="_Toc436855498"/>
      <w:r w:rsidRPr="001C644A">
        <w:rPr>
          <w:rFonts w:ascii="Times New Roman" w:hAnsi="Times New Roman"/>
          <w:i w:val="0"/>
          <w:lang w:val="bg-BG"/>
        </w:rPr>
        <w:t xml:space="preserve">При </w:t>
      </w:r>
      <w:r w:rsidR="00BD0D45">
        <w:rPr>
          <w:rFonts w:ascii="Times New Roman" w:hAnsi="Times New Roman"/>
          <w:i w:val="0"/>
          <w:lang w:val="bg-BG"/>
        </w:rPr>
        <w:t>заявка</w:t>
      </w:r>
      <w:r w:rsidRPr="001C644A">
        <w:rPr>
          <w:rFonts w:ascii="Times New Roman" w:hAnsi="Times New Roman"/>
          <w:i w:val="0"/>
          <w:lang w:val="bg-BG"/>
        </w:rPr>
        <w:t xml:space="preserve">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49"/>
    </w:p>
    <w:p w:rsidR="0051408F" w:rsidRPr="0051408F" w:rsidRDefault="006678C6" w:rsidP="00AA361E">
      <w:pPr>
        <w:pStyle w:val="3"/>
        <w:jc w:val="both"/>
        <w:rPr>
          <w:lang w:val="bg-BG"/>
        </w:rPr>
      </w:pPr>
      <w:bookmarkStart w:id="150" w:name="_Toc436855499"/>
      <w:r>
        <w:rPr>
          <w:i w:val="0"/>
          <w:lang w:val="bg-BG"/>
        </w:rPr>
        <w:t>Извеждане</w:t>
      </w:r>
      <w:r w:rsidR="0051408F">
        <w:rPr>
          <w:i w:val="0"/>
          <w:lang w:val="bg-BG"/>
        </w:rPr>
        <w:t xml:space="preserve"> на суми със задлъжнели клиенти</w:t>
      </w:r>
      <w:bookmarkEnd w:id="150"/>
    </w:p>
    <w:p w:rsidR="00AA361E" w:rsidRPr="005D6D0B" w:rsidRDefault="006678C6" w:rsidP="0051408F">
      <w:pPr>
        <w:pStyle w:val="3"/>
        <w:numPr>
          <w:ilvl w:val="0"/>
          <w:numId w:val="0"/>
        </w:numPr>
        <w:ind w:left="720" w:firstLine="720"/>
        <w:jc w:val="both"/>
        <w:rPr>
          <w:rFonts w:ascii="Times New Roman" w:hAnsi="Times New Roman"/>
          <w:i w:val="0"/>
          <w:lang w:val="bg-BG"/>
        </w:rPr>
      </w:pPr>
      <w:bookmarkStart w:id="151"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51"/>
      <w:r w:rsidR="00AA361E" w:rsidRPr="005D6D0B">
        <w:rPr>
          <w:rFonts w:ascii="Times New Roman" w:hAnsi="Times New Roman"/>
          <w:i w:val="0"/>
          <w:lang w:val="bg-BG"/>
        </w:rPr>
        <w:t xml:space="preserve"> </w:t>
      </w:r>
    </w:p>
    <w:p w:rsidR="00DA0169" w:rsidRDefault="00AA361E" w:rsidP="00AA361E">
      <w:pPr>
        <w:pStyle w:val="3"/>
        <w:jc w:val="both"/>
        <w:rPr>
          <w:i w:val="0"/>
          <w:lang w:val="bg-BG"/>
        </w:rPr>
      </w:pPr>
      <w:bookmarkStart w:id="152"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2"/>
    </w:p>
    <w:p w:rsidR="00AA361E" w:rsidRPr="00A70BC1" w:rsidRDefault="00AA361E" w:rsidP="00DA0169">
      <w:pPr>
        <w:pStyle w:val="3"/>
        <w:numPr>
          <w:ilvl w:val="0"/>
          <w:numId w:val="0"/>
        </w:numPr>
        <w:ind w:left="720" w:firstLine="720"/>
        <w:jc w:val="both"/>
        <w:rPr>
          <w:rFonts w:ascii="Times New Roman" w:hAnsi="Times New Roman"/>
          <w:i w:val="0"/>
          <w:lang w:val="bg-BG"/>
        </w:rPr>
      </w:pPr>
      <w:bookmarkStart w:id="153"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3"/>
      <w:r w:rsidRPr="00A70BC1">
        <w:rPr>
          <w:rFonts w:ascii="Times New Roman" w:hAnsi="Times New Roman"/>
          <w:i w:val="0"/>
          <w:lang w:val="bg-BG"/>
        </w:rPr>
        <w:t xml:space="preserve"> </w:t>
      </w:r>
    </w:p>
    <w:p w:rsidR="00AA361E" w:rsidRDefault="00AA361E" w:rsidP="00AA361E">
      <w:pPr>
        <w:pStyle w:val="2"/>
        <w:rPr>
          <w:lang w:val="bg-BG"/>
        </w:rPr>
      </w:pPr>
      <w:bookmarkStart w:id="154" w:name="_Toc436855503"/>
      <w:r>
        <w:rPr>
          <w:lang w:val="bg-BG"/>
        </w:rPr>
        <w:t>Интеграция с външни системи.</w:t>
      </w:r>
      <w:bookmarkEnd w:id="154"/>
    </w:p>
    <w:p w:rsidR="009441CA" w:rsidRDefault="00AA361E" w:rsidP="00AA361E">
      <w:pPr>
        <w:pStyle w:val="3"/>
        <w:jc w:val="both"/>
        <w:rPr>
          <w:i w:val="0"/>
          <w:lang w:val="bg-BG"/>
        </w:rPr>
      </w:pPr>
      <w:bookmarkStart w:id="155"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55"/>
    </w:p>
    <w:p w:rsidR="00AA361E" w:rsidRPr="006A0D90" w:rsidRDefault="00AA361E" w:rsidP="009441CA">
      <w:pPr>
        <w:pStyle w:val="3"/>
        <w:numPr>
          <w:ilvl w:val="0"/>
          <w:numId w:val="0"/>
        </w:numPr>
        <w:ind w:left="720" w:firstLine="720"/>
        <w:jc w:val="both"/>
        <w:rPr>
          <w:rFonts w:ascii="Times New Roman" w:hAnsi="Times New Roman"/>
          <w:i w:val="0"/>
          <w:lang w:val="bg-BG"/>
        </w:rPr>
      </w:pPr>
      <w:bookmarkStart w:id="156" w:name="_Toc436855505"/>
      <w:r w:rsidRPr="006A0D90">
        <w:rPr>
          <w:rFonts w:ascii="Times New Roman" w:hAnsi="Times New Roman"/>
          <w:i w:val="0"/>
          <w:lang w:val="bg-BG"/>
        </w:rPr>
        <w:t>Това включва заявки</w:t>
      </w:r>
      <w:r w:rsidR="00755646">
        <w:rPr>
          <w:rFonts w:ascii="Times New Roman" w:hAnsi="Times New Roman"/>
          <w:i w:val="0"/>
          <w:lang w:val="bg-BG"/>
        </w:rPr>
        <w:t xml:space="preserve"> от банкоматни системи</w:t>
      </w:r>
      <w:r w:rsidRPr="006A0D90">
        <w:rPr>
          <w:rFonts w:ascii="Times New Roman" w:hAnsi="Times New Roman"/>
          <w:i w:val="0"/>
          <w:lang w:val="bg-BG"/>
        </w:rPr>
        <w:t xml:space="preserve"> към банката за проверка баланс по карта, също така и заявка за изтегляне на пари от дадена сметка.</w:t>
      </w:r>
      <w:bookmarkEnd w:id="156"/>
      <w:r w:rsidRPr="006A0D90">
        <w:rPr>
          <w:rFonts w:ascii="Times New Roman" w:hAnsi="Times New Roman"/>
          <w:i w:val="0"/>
          <w:lang w:val="bg-BG"/>
        </w:rPr>
        <w:t xml:space="preserve"> </w:t>
      </w:r>
    </w:p>
    <w:p w:rsidR="00E1645B" w:rsidRDefault="00AA361E" w:rsidP="00AA361E">
      <w:pPr>
        <w:pStyle w:val="3"/>
        <w:jc w:val="both"/>
        <w:rPr>
          <w:i w:val="0"/>
          <w:lang w:val="bg-BG"/>
        </w:rPr>
      </w:pPr>
      <w:bookmarkStart w:id="157" w:name="_Toc436855506"/>
      <w:r w:rsidRPr="00AA361E">
        <w:rPr>
          <w:i w:val="0"/>
          <w:lang w:val="bg-BG"/>
        </w:rPr>
        <w:t>Приемане и изпращане на заявки към</w:t>
      </w:r>
      <w:r>
        <w:rPr>
          <w:i w:val="0"/>
          <w:lang w:val="bg-BG"/>
        </w:rPr>
        <w:t xml:space="preserve"> други банкови системи</w:t>
      </w:r>
      <w:bookmarkEnd w:id="157"/>
    </w:p>
    <w:p w:rsidR="00072E4C" w:rsidRPr="001D2AE3" w:rsidRDefault="00072E4C" w:rsidP="00E1645B">
      <w:pPr>
        <w:pStyle w:val="3"/>
        <w:numPr>
          <w:ilvl w:val="0"/>
          <w:numId w:val="0"/>
        </w:numPr>
        <w:ind w:left="720" w:firstLine="720"/>
        <w:jc w:val="both"/>
        <w:rPr>
          <w:rFonts w:ascii="Times New Roman" w:hAnsi="Times New Roman"/>
          <w:i w:val="0"/>
          <w:lang w:val="bg-BG"/>
        </w:rPr>
      </w:pPr>
      <w:bookmarkStart w:id="158"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r w:rsidR="00755646">
        <w:rPr>
          <w:rFonts w:ascii="Times New Roman" w:hAnsi="Times New Roman"/>
          <w:i w:val="0"/>
          <w:lang w:val="bg-BG"/>
        </w:rPr>
        <w:t xml:space="preserve"> на други банкови системи</w:t>
      </w:r>
      <w:r w:rsidRPr="001D2AE3">
        <w:rPr>
          <w:rFonts w:ascii="Times New Roman" w:hAnsi="Times New Roman"/>
          <w:i w:val="0"/>
          <w:lang w:val="bg-BG"/>
        </w:rPr>
        <w:t>.</w:t>
      </w:r>
      <w:bookmarkEnd w:id="158"/>
      <w:r w:rsidRPr="001D2AE3">
        <w:rPr>
          <w:rFonts w:ascii="Times New Roman" w:hAnsi="Times New Roman"/>
          <w:i w:val="0"/>
          <w:lang w:val="bg-BG"/>
        </w:rPr>
        <w:t xml:space="preserve"> </w:t>
      </w:r>
    </w:p>
    <w:p w:rsidR="00A8047B" w:rsidRDefault="00072E4C" w:rsidP="00AA361E">
      <w:pPr>
        <w:pStyle w:val="3"/>
        <w:jc w:val="both"/>
        <w:rPr>
          <w:i w:val="0"/>
          <w:lang w:val="bg-BG"/>
        </w:rPr>
      </w:pPr>
      <w:bookmarkStart w:id="159" w:name="_Toc436855508"/>
      <w:r w:rsidRPr="00AA361E">
        <w:rPr>
          <w:i w:val="0"/>
          <w:lang w:val="bg-BG"/>
        </w:rPr>
        <w:t>Приемане и изпращане на заявки към</w:t>
      </w:r>
      <w:r>
        <w:rPr>
          <w:i w:val="0"/>
          <w:lang w:val="bg-BG"/>
        </w:rPr>
        <w:t xml:space="preserve"> държавни </w:t>
      </w:r>
      <w:bookmarkStart w:id="160" w:name="OLE_LINK1"/>
      <w:r w:rsidR="00A8047B">
        <w:rPr>
          <w:i w:val="0"/>
        </w:rPr>
        <w:t>API</w:t>
      </w:r>
      <w:bookmarkEnd w:id="159"/>
    </w:p>
    <w:p w:rsidR="00AA361E" w:rsidRPr="001012A7" w:rsidRDefault="00072E4C" w:rsidP="00201816">
      <w:pPr>
        <w:pStyle w:val="3"/>
        <w:numPr>
          <w:ilvl w:val="0"/>
          <w:numId w:val="0"/>
        </w:numPr>
        <w:ind w:left="720" w:firstLine="720"/>
        <w:jc w:val="both"/>
        <w:rPr>
          <w:rFonts w:ascii="Times New Roman" w:hAnsi="Times New Roman"/>
          <w:i w:val="0"/>
          <w:lang w:val="bg-BG"/>
        </w:rPr>
      </w:pPr>
      <w:bookmarkStart w:id="161" w:name="_Toc436855509"/>
      <w:bookmarkEnd w:id="160"/>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2" w:name="OLE_LINK2"/>
      <w:r w:rsidRPr="001012A7">
        <w:rPr>
          <w:rFonts w:ascii="Times New Roman" w:hAnsi="Times New Roman"/>
          <w:i w:val="0"/>
          <w:lang w:val="bg-BG"/>
        </w:rPr>
        <w:t>БД</w:t>
      </w:r>
      <w:bookmarkEnd w:id="162"/>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61"/>
    </w:p>
    <w:p w:rsidR="00072E4C" w:rsidRDefault="00072E4C" w:rsidP="00072E4C">
      <w:pPr>
        <w:pStyle w:val="2"/>
        <w:rPr>
          <w:lang w:val="bg-BG"/>
        </w:rPr>
      </w:pPr>
      <w:bookmarkStart w:id="163" w:name="_Toc436855510"/>
      <w:r>
        <w:rPr>
          <w:lang w:val="bg-BG"/>
        </w:rPr>
        <w:t>Сигурност.</w:t>
      </w:r>
      <w:bookmarkEnd w:id="163"/>
    </w:p>
    <w:p w:rsidR="005827E7" w:rsidRPr="005827E7" w:rsidRDefault="00072E4C" w:rsidP="00072E4C">
      <w:pPr>
        <w:pStyle w:val="3"/>
        <w:jc w:val="both"/>
        <w:rPr>
          <w:lang w:val="bg-BG"/>
        </w:rPr>
      </w:pPr>
      <w:bookmarkStart w:id="164" w:name="_Toc436855511"/>
      <w:r w:rsidRPr="00072E4C">
        <w:rPr>
          <w:i w:val="0"/>
          <w:lang w:val="bg-BG"/>
        </w:rPr>
        <w:t>Създаване и п</w:t>
      </w:r>
      <w:r w:rsidR="005827E7">
        <w:rPr>
          <w:i w:val="0"/>
          <w:lang w:val="bg-BG"/>
        </w:rPr>
        <w:t>оддръжка на потребителски права</w:t>
      </w:r>
      <w:bookmarkEnd w:id="164"/>
    </w:p>
    <w:p w:rsidR="00072E4C" w:rsidRPr="00E263B0" w:rsidRDefault="00072E4C" w:rsidP="005827E7">
      <w:pPr>
        <w:pStyle w:val="3"/>
        <w:numPr>
          <w:ilvl w:val="0"/>
          <w:numId w:val="0"/>
        </w:numPr>
        <w:ind w:left="720" w:firstLine="720"/>
        <w:jc w:val="both"/>
        <w:rPr>
          <w:rFonts w:ascii="Times New Roman" w:hAnsi="Times New Roman"/>
          <w:i w:val="0"/>
          <w:lang w:val="bg-BG"/>
        </w:rPr>
      </w:pPr>
      <w:bookmarkStart w:id="165"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5"/>
      <w:r w:rsidRPr="00BD7C39">
        <w:rPr>
          <w:rFonts w:ascii="Times New Roman" w:hAnsi="Times New Roman"/>
          <w:i w:val="0"/>
          <w:lang w:val="bg-BG"/>
        </w:rPr>
        <w:t xml:space="preserve"> </w:t>
      </w:r>
      <w:r w:rsidR="00E263B0">
        <w:rPr>
          <w:rFonts w:ascii="Times New Roman" w:hAnsi="Times New Roman"/>
          <w:i w:val="0"/>
          <w:lang w:val="bg-BG"/>
        </w:rPr>
        <w:t>Определяне и модифициране на нивата на достъп за различните потребители от потребител-администратор.</w:t>
      </w:r>
    </w:p>
    <w:p w:rsidR="006A2FB7" w:rsidRDefault="00072E4C" w:rsidP="00072E4C">
      <w:pPr>
        <w:pStyle w:val="3"/>
        <w:jc w:val="both"/>
        <w:rPr>
          <w:i w:val="0"/>
          <w:lang w:val="bg-BG"/>
        </w:rPr>
      </w:pPr>
      <w:bookmarkStart w:id="166" w:name="_Toc436855513"/>
      <w:r w:rsidRPr="00072E4C">
        <w:rPr>
          <w:i w:val="0"/>
          <w:lang w:val="bg-BG"/>
        </w:rPr>
        <w:t>Алармиране при пробив в системата</w:t>
      </w:r>
      <w:bookmarkEnd w:id="166"/>
    </w:p>
    <w:p w:rsidR="00072E4C" w:rsidRPr="006A2FB7" w:rsidRDefault="00072E4C" w:rsidP="006A2FB7">
      <w:pPr>
        <w:pStyle w:val="3"/>
        <w:numPr>
          <w:ilvl w:val="0"/>
          <w:numId w:val="0"/>
        </w:numPr>
        <w:ind w:left="720" w:firstLine="720"/>
        <w:jc w:val="both"/>
        <w:rPr>
          <w:rFonts w:ascii="Times New Roman" w:hAnsi="Times New Roman"/>
          <w:i w:val="0"/>
          <w:lang w:val="bg-BG"/>
        </w:rPr>
      </w:pPr>
      <w:bookmarkStart w:id="167"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7"/>
      <w:r w:rsidRPr="006A2FB7">
        <w:rPr>
          <w:rFonts w:ascii="Times New Roman" w:hAnsi="Times New Roman"/>
          <w:i w:val="0"/>
          <w:lang w:val="bg-BG"/>
        </w:rPr>
        <w:t xml:space="preserve"> </w:t>
      </w:r>
    </w:p>
    <w:p w:rsidR="00A208B7" w:rsidRPr="00A208B7" w:rsidRDefault="00A208B7" w:rsidP="00072E4C">
      <w:pPr>
        <w:pStyle w:val="3"/>
        <w:jc w:val="both"/>
        <w:rPr>
          <w:lang w:val="bg-BG"/>
        </w:rPr>
      </w:pPr>
      <w:bookmarkStart w:id="168" w:name="_Toc436855515"/>
      <w:r>
        <w:rPr>
          <w:i w:val="0"/>
          <w:lang w:val="bg-BG"/>
        </w:rPr>
        <w:t>Отчет за провалени транзакции</w:t>
      </w:r>
      <w:bookmarkEnd w:id="168"/>
    </w:p>
    <w:p w:rsidR="00072E4C" w:rsidRPr="001C4F2A" w:rsidRDefault="00072E4C" w:rsidP="00A208B7">
      <w:pPr>
        <w:pStyle w:val="3"/>
        <w:numPr>
          <w:ilvl w:val="0"/>
          <w:numId w:val="0"/>
        </w:numPr>
        <w:ind w:left="720" w:firstLine="720"/>
        <w:jc w:val="both"/>
        <w:rPr>
          <w:rFonts w:ascii="Times New Roman" w:hAnsi="Times New Roman"/>
          <w:i w:val="0"/>
          <w:lang w:val="bg-BG"/>
        </w:rPr>
      </w:pPr>
      <w:bookmarkStart w:id="169" w:name="_Toc436855516"/>
      <w:r w:rsidRPr="001C4F2A">
        <w:rPr>
          <w:rFonts w:ascii="Times New Roman" w:hAnsi="Times New Roman"/>
          <w:i w:val="0"/>
          <w:lang w:val="bg-BG"/>
        </w:rPr>
        <w:t>Отчита провалени транзакции и ги съхранява, при отк</w:t>
      </w:r>
      <w:r w:rsidR="00E263B0">
        <w:rPr>
          <w:rFonts w:ascii="Times New Roman" w:hAnsi="Times New Roman"/>
          <w:i w:val="0"/>
          <w:lang w:val="bg-BG"/>
        </w:rPr>
        <w:t>рити нередности блокира достъпа на източника с банката</w:t>
      </w:r>
      <w:r w:rsidRPr="001C4F2A">
        <w:rPr>
          <w:rFonts w:ascii="Times New Roman" w:hAnsi="Times New Roman"/>
          <w:i w:val="0"/>
          <w:lang w:val="bg-BG"/>
        </w:rPr>
        <w:t>.</w:t>
      </w:r>
      <w:bookmarkEnd w:id="169"/>
      <w:r w:rsidRPr="001C4F2A">
        <w:rPr>
          <w:rFonts w:ascii="Times New Roman" w:hAnsi="Times New Roman"/>
          <w:i w:val="0"/>
          <w:lang w:val="bg-BG"/>
        </w:rPr>
        <w:t xml:space="preserve"> </w:t>
      </w:r>
    </w:p>
    <w:p w:rsidR="00EC7320" w:rsidRDefault="00EC7320" w:rsidP="00072E4C">
      <w:pPr>
        <w:pStyle w:val="3"/>
        <w:jc w:val="both"/>
        <w:rPr>
          <w:i w:val="0"/>
          <w:lang w:val="bg-BG"/>
        </w:rPr>
      </w:pPr>
      <w:bookmarkStart w:id="170" w:name="_Toc436855517"/>
      <w:r>
        <w:rPr>
          <w:i w:val="0"/>
          <w:lang w:val="bg-BG"/>
        </w:rPr>
        <w:t>Логическо следене по сметка</w:t>
      </w:r>
      <w:bookmarkEnd w:id="170"/>
    </w:p>
    <w:p w:rsidR="00B61F5D" w:rsidRPr="005959CF" w:rsidRDefault="00B61F5D" w:rsidP="00EC7320">
      <w:pPr>
        <w:pStyle w:val="3"/>
        <w:numPr>
          <w:ilvl w:val="0"/>
          <w:numId w:val="0"/>
        </w:numPr>
        <w:ind w:left="720" w:firstLine="720"/>
        <w:jc w:val="both"/>
        <w:rPr>
          <w:rFonts w:ascii="Times New Roman" w:hAnsi="Times New Roman"/>
          <w:i w:val="0"/>
          <w:lang w:val="bg-BG"/>
        </w:rPr>
      </w:pPr>
      <w:bookmarkStart w:id="171" w:name="_Toc436855518"/>
      <w:r w:rsidRPr="005959CF">
        <w:rPr>
          <w:rFonts w:ascii="Times New Roman" w:hAnsi="Times New Roman"/>
          <w:i w:val="0"/>
          <w:lang w:val="bg-BG"/>
        </w:rPr>
        <w:t xml:space="preserve">Проверява за съмнителни движения по сметката, от и към нея. Също така и количеството на </w:t>
      </w:r>
      <w:r w:rsidRPr="005959CF">
        <w:rPr>
          <w:rFonts w:ascii="Times New Roman" w:hAnsi="Times New Roman"/>
          <w:i w:val="0"/>
          <w:lang w:val="bg-BG"/>
        </w:rPr>
        <w:lastRenderedPageBreak/>
        <w:t>сумата за превод. При открити нарушения се алармират банковите служители или властите.</w:t>
      </w:r>
      <w:bookmarkEnd w:id="171"/>
      <w:r w:rsidRPr="005959CF">
        <w:rPr>
          <w:rFonts w:ascii="Times New Roman" w:hAnsi="Times New Roman"/>
          <w:i w:val="0"/>
          <w:lang w:val="bg-BG"/>
        </w:rPr>
        <w:t xml:space="preserve"> </w:t>
      </w:r>
    </w:p>
    <w:p w:rsidR="00577108" w:rsidRPr="00577108" w:rsidRDefault="00B61F5D" w:rsidP="00577108">
      <w:pPr>
        <w:pStyle w:val="3"/>
        <w:jc w:val="both"/>
        <w:rPr>
          <w:i w:val="0"/>
          <w:lang w:val="bg-BG"/>
        </w:rPr>
      </w:pPr>
      <w:bookmarkStart w:id="172" w:name="_Toc436855519"/>
      <w:r>
        <w:rPr>
          <w:i w:val="0"/>
          <w:lang w:val="bg-BG"/>
        </w:rPr>
        <w:t>Управление на архиви.</w:t>
      </w:r>
      <w:bookmarkEnd w:id="172"/>
    </w:p>
    <w:p w:rsidR="00206C4C" w:rsidRDefault="00987A58" w:rsidP="00987A58">
      <w:pPr>
        <w:widowControl/>
        <w:spacing w:line="240" w:lineRule="auto"/>
        <w:ind w:left="720" w:firstLine="720"/>
        <w:rPr>
          <w:rFonts w:ascii="Arial" w:hAnsi="Arial"/>
          <w:b/>
          <w:sz w:val="24"/>
          <w:lang w:val="bg-BG"/>
        </w:rPr>
      </w:pPr>
      <w:r>
        <w:rPr>
          <w:lang w:val="bg-BG"/>
        </w:rPr>
        <w:t xml:space="preserve">Възможност за управление на неактуалната и настоящата информация. </w:t>
      </w:r>
      <w:r w:rsidR="00206C4C">
        <w:rPr>
          <w:lang w:val="bg-BG"/>
        </w:rPr>
        <w:br w:type="page"/>
      </w:r>
    </w:p>
    <w:p w:rsidR="00046063" w:rsidRDefault="00046063" w:rsidP="00046063">
      <w:pPr>
        <w:pStyle w:val="1"/>
        <w:rPr>
          <w:lang w:val="bg-BG"/>
        </w:rPr>
      </w:pPr>
      <w:bookmarkStart w:id="173" w:name="_Toc436855520"/>
      <w:r>
        <w:rPr>
          <w:lang w:val="bg-BG"/>
        </w:rPr>
        <w:lastRenderedPageBreak/>
        <w:t>Нефункционални изисквания</w:t>
      </w:r>
      <w:bookmarkEnd w:id="173"/>
    </w:p>
    <w:p w:rsidR="00046063" w:rsidRDefault="00046063" w:rsidP="00046063">
      <w:pPr>
        <w:pStyle w:val="2"/>
        <w:rPr>
          <w:lang w:val="bg-BG"/>
        </w:rPr>
      </w:pPr>
      <w:bookmarkStart w:id="174" w:name="_Toc436855521"/>
      <w:r>
        <w:rPr>
          <w:lang w:val="bg-BG"/>
        </w:rPr>
        <w:t>Надеждност</w:t>
      </w:r>
      <w:bookmarkEnd w:id="174"/>
    </w:p>
    <w:p w:rsidR="00046063" w:rsidRDefault="00046063" w:rsidP="00046063">
      <w:pPr>
        <w:pStyle w:val="3"/>
        <w:rPr>
          <w:lang w:val="bg-BG"/>
        </w:rPr>
      </w:pPr>
      <w:bookmarkStart w:id="175" w:name="_Toc436855522"/>
      <w:r>
        <w:rPr>
          <w:lang w:val="bg-BG"/>
        </w:rPr>
        <w:t>Работа на системата</w:t>
      </w:r>
      <w:bookmarkEnd w:id="175"/>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3"/>
        <w:rPr>
          <w:lang w:val="bg-BG"/>
        </w:rPr>
      </w:pPr>
      <w:bookmarkStart w:id="176" w:name="_Toc436855523"/>
      <w:r>
        <w:rPr>
          <w:lang w:val="bg-BG"/>
        </w:rPr>
        <w:t>Сигурност на достъпа</w:t>
      </w:r>
      <w:bookmarkEnd w:id="176"/>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3"/>
        <w:rPr>
          <w:lang w:val="bg-BG"/>
        </w:rPr>
      </w:pPr>
      <w:bookmarkStart w:id="177" w:name="_Toc436855524"/>
      <w:r>
        <w:rPr>
          <w:lang w:val="bg-BG"/>
        </w:rPr>
        <w:t>Време за възстановяване на системата</w:t>
      </w:r>
      <w:bookmarkEnd w:id="177"/>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3"/>
        <w:rPr>
          <w:lang w:val="bg-BG"/>
        </w:rPr>
      </w:pPr>
      <w:bookmarkStart w:id="178" w:name="_Toc436855525"/>
      <w:r>
        <w:rPr>
          <w:lang w:val="bg-BG"/>
        </w:rPr>
        <w:t>Интернет достъп</w:t>
      </w:r>
      <w:bookmarkEnd w:id="178"/>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3"/>
        <w:rPr>
          <w:lang w:val="bg-BG"/>
        </w:rPr>
      </w:pPr>
      <w:bookmarkStart w:id="179" w:name="_Toc436855526"/>
      <w:r>
        <w:rPr>
          <w:lang w:val="bg-BG"/>
        </w:rPr>
        <w:t>Сигурност на данните</w:t>
      </w:r>
      <w:bookmarkEnd w:id="179"/>
    </w:p>
    <w:p w:rsidR="00046063" w:rsidRDefault="00046063" w:rsidP="00046063">
      <w:pPr>
        <w:ind w:left="720" w:firstLine="720"/>
        <w:rPr>
          <w:lang w:val="bg-BG"/>
        </w:rPr>
      </w:pPr>
      <w:r>
        <w:rPr>
          <w:lang w:val="bg-BG"/>
        </w:rPr>
        <w:t>Информацията в системата се архивира автоматично всеки ден в 00:00 (</w:t>
      </w:r>
      <w:bookmarkStart w:id="180" w:name="OLE_LINK3"/>
      <w:r>
        <w:t>GMT</w:t>
      </w:r>
      <w:bookmarkEnd w:id="180"/>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3"/>
        <w:rPr>
          <w:lang w:val="bg-BG"/>
        </w:rPr>
      </w:pPr>
      <w:bookmarkStart w:id="181" w:name="_Toc436855527"/>
      <w:r>
        <w:rPr>
          <w:lang w:val="bg-BG"/>
        </w:rPr>
        <w:t>Системата при загуба на електричество</w:t>
      </w:r>
      <w:bookmarkEnd w:id="181"/>
    </w:p>
    <w:p w:rsidR="00046063" w:rsidRDefault="00046063" w:rsidP="00046063">
      <w:pPr>
        <w:ind w:left="720" w:firstLine="720"/>
        <w:rPr>
          <w:lang w:val="bg-BG"/>
        </w:rPr>
      </w:pPr>
      <w:r>
        <w:rPr>
          <w:lang w:val="bg-BG"/>
        </w:rPr>
        <w:t xml:space="preserve">Всяка от машините част от системата притежава </w:t>
      </w:r>
      <w:bookmarkStart w:id="182" w:name="OLE_LINK4"/>
      <w:r>
        <w:t>UPS</w:t>
      </w:r>
      <w:bookmarkEnd w:id="182"/>
      <w:r>
        <w:t xml:space="preserve">, </w:t>
      </w:r>
      <w:r>
        <w:rPr>
          <w:lang w:val="bg-BG"/>
        </w:rPr>
        <w:t xml:space="preserve">който да поеме захранването на машината след спиране на електричеството. </w:t>
      </w:r>
      <w:r>
        <w:t>UPS-</w:t>
      </w:r>
      <w:proofErr w:type="spellStart"/>
      <w:r w:rsidR="00A60A0B">
        <w:rPr>
          <w:lang w:val="bg-BG"/>
        </w:rPr>
        <w:t>ите</w:t>
      </w:r>
      <w:proofErr w:type="spellEnd"/>
      <w:r w:rsidR="00A60A0B">
        <w:rPr>
          <w:lang w:val="bg-BG"/>
        </w:rPr>
        <w:t xml:space="preserve"> ще позволят още 4-5 минути</w:t>
      </w:r>
      <w:r>
        <w:rPr>
          <w:lang w:val="bg-BG"/>
        </w:rPr>
        <w:t xml:space="preserve"> работа след спиране на електричеството.</w:t>
      </w:r>
      <w:bookmarkStart w:id="183" w:name="_GoBack"/>
      <w:bookmarkEnd w:id="183"/>
    </w:p>
    <w:p w:rsidR="00046063" w:rsidRDefault="00046063" w:rsidP="00046063">
      <w:pPr>
        <w:pStyle w:val="2"/>
        <w:rPr>
          <w:lang w:val="bg-BG"/>
        </w:rPr>
      </w:pPr>
      <w:bookmarkStart w:id="184" w:name="_Toc436855528"/>
      <w:r>
        <w:rPr>
          <w:lang w:val="bg-BG"/>
        </w:rPr>
        <w:t>Използваемост</w:t>
      </w:r>
      <w:bookmarkEnd w:id="184"/>
    </w:p>
    <w:p w:rsidR="00046063" w:rsidRDefault="00046063" w:rsidP="00046063">
      <w:pPr>
        <w:pStyle w:val="3"/>
        <w:rPr>
          <w:lang w:val="bg-BG"/>
        </w:rPr>
      </w:pPr>
      <w:bookmarkStart w:id="185" w:name="_Toc436855529"/>
      <w:r>
        <w:rPr>
          <w:lang w:val="bg-BG"/>
        </w:rPr>
        <w:t>Браузери</w:t>
      </w:r>
      <w:bookmarkEnd w:id="185"/>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af4"/>
        <w:numPr>
          <w:ilvl w:val="0"/>
          <w:numId w:val="30"/>
        </w:numPr>
        <w:rPr>
          <w:lang w:val="bg-BG"/>
        </w:rPr>
      </w:pPr>
      <w:bookmarkStart w:id="186" w:name="OLE_LINK5"/>
      <w:r>
        <w:rPr>
          <w:lang w:val="en-GB"/>
        </w:rPr>
        <w:t xml:space="preserve">Google Chrome </w:t>
      </w:r>
      <w:r>
        <w:rPr>
          <w:lang w:val="bg-BG"/>
        </w:rPr>
        <w:t>версия 15.0 и нагоре;</w:t>
      </w:r>
    </w:p>
    <w:p w:rsidR="00046063" w:rsidRDefault="00046063" w:rsidP="00046063">
      <w:pPr>
        <w:pStyle w:val="af4"/>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af4"/>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af4"/>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af4"/>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86"/>
      <w:r>
        <w:rPr>
          <w:lang w:val="bg-BG"/>
        </w:rPr>
        <w:t>.</w:t>
      </w:r>
    </w:p>
    <w:p w:rsidR="00046063" w:rsidRDefault="00046063" w:rsidP="00046063">
      <w:pPr>
        <w:pStyle w:val="3"/>
        <w:rPr>
          <w:lang w:val="bg-BG"/>
        </w:rPr>
      </w:pPr>
      <w:bookmarkStart w:id="187" w:name="_Toc436855530"/>
      <w:r>
        <w:rPr>
          <w:lang w:val="bg-BG"/>
        </w:rPr>
        <w:t>Обучение на служителите</w:t>
      </w:r>
      <w:bookmarkEnd w:id="187"/>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2"/>
        <w:rPr>
          <w:lang w:val="bg-BG"/>
        </w:rPr>
      </w:pPr>
      <w:bookmarkStart w:id="188" w:name="_Toc436855531"/>
      <w:r>
        <w:rPr>
          <w:lang w:val="bg-BG"/>
        </w:rPr>
        <w:t>Изпълнение и поддръжка</w:t>
      </w:r>
      <w:bookmarkEnd w:id="188"/>
    </w:p>
    <w:p w:rsidR="00046063" w:rsidRDefault="00046063" w:rsidP="00046063">
      <w:pPr>
        <w:pStyle w:val="3"/>
        <w:rPr>
          <w:lang w:val="bg-BG"/>
        </w:rPr>
      </w:pPr>
      <w:bookmarkStart w:id="189" w:name="_Toc436855532"/>
      <w:r>
        <w:rPr>
          <w:lang w:val="bg-BG"/>
        </w:rPr>
        <w:t>Предвидено натоварване</w:t>
      </w:r>
      <w:bookmarkEnd w:id="189"/>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3"/>
        <w:rPr>
          <w:lang w:val="bg-BG"/>
        </w:rPr>
      </w:pPr>
      <w:bookmarkStart w:id="190" w:name="_Toc436855533"/>
      <w:r>
        <w:rPr>
          <w:lang w:val="bg-BG"/>
        </w:rPr>
        <w:lastRenderedPageBreak/>
        <w:t>Конвенции</w:t>
      </w:r>
      <w:bookmarkEnd w:id="190"/>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91" w:name="OLE_LINK6"/>
      <w:bookmarkStart w:id="192" w:name="OLE_LINK7"/>
      <w:r>
        <w:rPr>
          <w:lang w:val="bg-BG"/>
        </w:rPr>
        <w:t xml:space="preserve">Java </w:t>
      </w:r>
      <w:proofErr w:type="spellStart"/>
      <w:r>
        <w:rPr>
          <w:lang w:val="bg-BG"/>
        </w:rPr>
        <w:t>Code</w:t>
      </w:r>
      <w:proofErr w:type="spellEnd"/>
      <w:r>
        <w:rPr>
          <w:lang w:val="bg-BG"/>
        </w:rPr>
        <w:t xml:space="preserve"> </w:t>
      </w:r>
      <w:proofErr w:type="spellStart"/>
      <w:r>
        <w:rPr>
          <w:lang w:val="bg-BG"/>
        </w:rPr>
        <w:t>Conventions</w:t>
      </w:r>
      <w:proofErr w:type="spellEnd"/>
      <w:r w:rsidR="0088445C">
        <w:t>.</w:t>
      </w:r>
    </w:p>
    <w:p w:rsidR="00046063" w:rsidRDefault="00046063" w:rsidP="00046063">
      <w:pPr>
        <w:pStyle w:val="3"/>
        <w:rPr>
          <w:lang w:val="bg-BG"/>
        </w:rPr>
      </w:pPr>
      <w:bookmarkStart w:id="193" w:name="_Toc436855534"/>
      <w:bookmarkEnd w:id="191"/>
      <w:bookmarkEnd w:id="192"/>
      <w:r>
        <w:rPr>
          <w:lang w:val="bg-BG"/>
        </w:rPr>
        <w:t>Модели</w:t>
      </w:r>
      <w:bookmarkEnd w:id="193"/>
    </w:p>
    <w:p w:rsidR="00046063" w:rsidRPr="0088445C" w:rsidRDefault="00046063" w:rsidP="00046063">
      <w:pPr>
        <w:ind w:left="720" w:firstLine="720"/>
      </w:pPr>
      <w:r>
        <w:rPr>
          <w:lang w:val="bg-BG"/>
        </w:rPr>
        <w:t xml:space="preserve">За графично представяне на моделите ще се изисква </w:t>
      </w:r>
      <w:bookmarkStart w:id="194" w:name="OLE_LINK8"/>
      <w:r>
        <w:rPr>
          <w:lang w:val="en-GB"/>
        </w:rPr>
        <w:t xml:space="preserve">UML </w:t>
      </w:r>
      <w:bookmarkEnd w:id="194"/>
      <w:r>
        <w:rPr>
          <w:lang w:val="bg-BG"/>
        </w:rPr>
        <w:t>стандарта</w:t>
      </w:r>
      <w:r w:rsidR="0088445C">
        <w:t>.</w:t>
      </w:r>
    </w:p>
    <w:p w:rsidR="00046063" w:rsidRDefault="00046063" w:rsidP="00046063">
      <w:pPr>
        <w:pStyle w:val="3"/>
        <w:rPr>
          <w:lang w:val="bg-BG"/>
        </w:rPr>
      </w:pPr>
      <w:bookmarkStart w:id="195" w:name="_Toc436855535"/>
      <w:r>
        <w:rPr>
          <w:lang w:val="bg-BG"/>
        </w:rPr>
        <w:t>Бизнес процеси</w:t>
      </w:r>
      <w:bookmarkEnd w:id="195"/>
    </w:p>
    <w:p w:rsidR="00046063" w:rsidRPr="0088445C" w:rsidRDefault="00046063" w:rsidP="00046063">
      <w:pPr>
        <w:ind w:left="720" w:firstLine="720"/>
      </w:pPr>
      <w:r>
        <w:rPr>
          <w:lang w:val="bg-BG"/>
        </w:rPr>
        <w:t xml:space="preserve">За представянето на бизнес процесите е се изисква </w:t>
      </w:r>
      <w:bookmarkStart w:id="196" w:name="OLE_LINK9"/>
      <w:bookmarkStart w:id="197" w:name="OLE_LINK10"/>
      <w:r>
        <w:rPr>
          <w:lang w:val="en-GB"/>
        </w:rPr>
        <w:t xml:space="preserve">BPMN </w:t>
      </w:r>
      <w:r>
        <w:rPr>
          <w:lang w:val="bg-BG"/>
        </w:rPr>
        <w:t>2</w:t>
      </w:r>
      <w:bookmarkEnd w:id="196"/>
      <w:bookmarkEnd w:id="197"/>
      <w:r>
        <w:rPr>
          <w:lang w:val="bg-BG"/>
        </w:rPr>
        <w:t xml:space="preserve"> стандарта</w:t>
      </w:r>
      <w:r w:rsidR="0088445C">
        <w:t>.</w:t>
      </w:r>
    </w:p>
    <w:p w:rsidR="00046063" w:rsidRDefault="00046063" w:rsidP="00046063">
      <w:pPr>
        <w:pStyle w:val="2"/>
        <w:rPr>
          <w:lang w:val="bg-BG"/>
        </w:rPr>
      </w:pPr>
      <w:bookmarkStart w:id="198" w:name="_Toc436855536"/>
      <w:r>
        <w:rPr>
          <w:lang w:val="bg-BG"/>
        </w:rPr>
        <w:t>Необходими софтуерни лицензи</w:t>
      </w:r>
      <w:bookmarkEnd w:id="198"/>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2"/>
        <w:rPr>
          <w:lang w:val="bg-BG"/>
        </w:rPr>
      </w:pPr>
      <w:bookmarkStart w:id="199" w:name="_Toc436855537"/>
      <w:r>
        <w:rPr>
          <w:lang w:val="bg-BG"/>
        </w:rPr>
        <w:t>Гаранционен период на системата</w:t>
      </w:r>
      <w:bookmarkEnd w:id="199"/>
    </w:p>
    <w:p w:rsidR="00046063" w:rsidRPr="00046063" w:rsidRDefault="00046063" w:rsidP="00A125FB">
      <w:pPr>
        <w:ind w:left="720" w:firstLine="720"/>
        <w:rPr>
          <w:lang w:val="bg-BG"/>
        </w:rPr>
      </w:pPr>
      <w:r>
        <w:rPr>
          <w:lang w:val="bg-BG"/>
        </w:rPr>
        <w:t>Систем</w:t>
      </w:r>
      <w:r w:rsidR="007B41EF">
        <w:rPr>
          <w:lang w:val="bg-BG"/>
        </w:rPr>
        <w:t xml:space="preserve">ата ще е в гаранционен срок от </w:t>
      </w:r>
      <w:r w:rsidR="007B41EF">
        <w:t>1</w:t>
      </w:r>
      <w:r>
        <w:rPr>
          <w:lang w:val="bg-BG"/>
        </w:rPr>
        <w:t xml:space="preserve">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D09" w:rsidRDefault="00FA1D09">
      <w:pPr>
        <w:spacing w:line="240" w:lineRule="auto"/>
      </w:pPr>
      <w:r>
        <w:separator/>
      </w:r>
    </w:p>
  </w:endnote>
  <w:endnote w:type="continuationSeparator" w:id="0">
    <w:p w:rsidR="00FA1D09" w:rsidRDefault="00FA1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A0B" w:rsidRDefault="00A60A0B">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A60A0B" w:rsidRDefault="00A60A0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0A0B">
      <w:tc>
        <w:tcPr>
          <w:tcW w:w="3162" w:type="dxa"/>
          <w:tcBorders>
            <w:top w:val="nil"/>
            <w:left w:val="nil"/>
            <w:bottom w:val="nil"/>
            <w:right w:val="nil"/>
          </w:tcBorders>
        </w:tcPr>
        <w:p w:rsidR="00A60A0B" w:rsidRDefault="00A60A0B">
          <w:pPr>
            <w:ind w:right="360"/>
          </w:pPr>
          <w:proofErr w:type="spellStart"/>
          <w:r>
            <w:t>Поверително</w:t>
          </w:r>
          <w:proofErr w:type="spellEnd"/>
        </w:p>
      </w:tc>
      <w:tc>
        <w:tcPr>
          <w:tcW w:w="3162" w:type="dxa"/>
          <w:tcBorders>
            <w:top w:val="nil"/>
            <w:left w:val="nil"/>
            <w:bottom w:val="nil"/>
            <w:right w:val="nil"/>
          </w:tcBorders>
        </w:tcPr>
        <w:p w:rsidR="00A60A0B" w:rsidRDefault="00A60A0B"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A60A0B" w:rsidRDefault="00A60A0B">
          <w:pPr>
            <w:jc w:val="right"/>
          </w:pPr>
          <w:r>
            <w:rPr>
              <w:lang w:val="bg-BG"/>
            </w:rPr>
            <w:t>Страница</w:t>
          </w:r>
          <w:r>
            <w:t xml:space="preserve"> </w:t>
          </w:r>
          <w:r>
            <w:rPr>
              <w:rStyle w:val="a8"/>
            </w:rPr>
            <w:fldChar w:fldCharType="begin"/>
          </w:r>
          <w:r>
            <w:rPr>
              <w:rStyle w:val="a8"/>
            </w:rPr>
            <w:instrText xml:space="preserve"> PAGE </w:instrText>
          </w:r>
          <w:r>
            <w:rPr>
              <w:rStyle w:val="a8"/>
            </w:rPr>
            <w:fldChar w:fldCharType="separate"/>
          </w:r>
          <w:r w:rsidR="00FC7AFF">
            <w:rPr>
              <w:rStyle w:val="a8"/>
              <w:noProof/>
            </w:rPr>
            <w:t>7</w:t>
          </w:r>
          <w:r>
            <w:rPr>
              <w:rStyle w:val="a8"/>
            </w:rPr>
            <w:fldChar w:fldCharType="end"/>
          </w:r>
          <w:r>
            <w:rPr>
              <w:rStyle w:val="a8"/>
            </w:rPr>
            <w:t xml:space="preserve"> </w:t>
          </w:r>
          <w:proofErr w:type="spellStart"/>
          <w:r>
            <w:rPr>
              <w:rStyle w:val="a8"/>
            </w:rPr>
            <w:t>от</w:t>
          </w:r>
          <w:proofErr w:type="spellEnd"/>
          <w:r>
            <w:rPr>
              <w:rStyle w:val="a8"/>
            </w:rPr>
            <w:t xml:space="preserve"> </w:t>
          </w:r>
          <w:r>
            <w:rPr>
              <w:rStyle w:val="a8"/>
            </w:rPr>
            <w:fldChar w:fldCharType="begin"/>
          </w:r>
          <w:r>
            <w:rPr>
              <w:rStyle w:val="a8"/>
            </w:rPr>
            <w:instrText xml:space="preserve"> NUMPAGES  \* MERGEFORMAT </w:instrText>
          </w:r>
          <w:r>
            <w:rPr>
              <w:rStyle w:val="a8"/>
            </w:rPr>
            <w:fldChar w:fldCharType="separate"/>
          </w:r>
          <w:r w:rsidR="00FC7AFF">
            <w:rPr>
              <w:rStyle w:val="a8"/>
              <w:noProof/>
            </w:rPr>
            <w:t>13</w:t>
          </w:r>
          <w:r>
            <w:rPr>
              <w:rStyle w:val="a8"/>
            </w:rPr>
            <w:fldChar w:fldCharType="end"/>
          </w:r>
        </w:p>
      </w:tc>
    </w:tr>
  </w:tbl>
  <w:p w:rsidR="00A60A0B" w:rsidRDefault="00A60A0B">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A0B" w:rsidRDefault="00A60A0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D09" w:rsidRDefault="00FA1D09">
      <w:pPr>
        <w:spacing w:line="240" w:lineRule="auto"/>
      </w:pPr>
      <w:r>
        <w:separator/>
      </w:r>
    </w:p>
  </w:footnote>
  <w:footnote w:type="continuationSeparator" w:id="0">
    <w:p w:rsidR="00FA1D09" w:rsidRDefault="00FA1D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A0B" w:rsidRDefault="00A60A0B">
    <w:pPr>
      <w:rPr>
        <w:sz w:val="24"/>
      </w:rPr>
    </w:pPr>
  </w:p>
  <w:p w:rsidR="00A60A0B" w:rsidRDefault="00A60A0B">
    <w:pPr>
      <w:pBdr>
        <w:top w:val="single" w:sz="6" w:space="1" w:color="auto"/>
      </w:pBdr>
      <w:rPr>
        <w:sz w:val="24"/>
      </w:rPr>
    </w:pPr>
  </w:p>
  <w:p w:rsidR="00A60A0B" w:rsidRPr="001D4BBB" w:rsidRDefault="00A60A0B">
    <w:pPr>
      <w:pBdr>
        <w:bottom w:val="single" w:sz="6" w:space="1" w:color="auto"/>
      </w:pBdr>
      <w:jc w:val="right"/>
      <w:rPr>
        <w:rFonts w:ascii="Arial" w:hAnsi="Arial"/>
        <w:b/>
        <w:sz w:val="36"/>
        <w:lang w:val="bg-BG"/>
      </w:rPr>
    </w:pPr>
    <w:r>
      <w:rPr>
        <w:rFonts w:ascii="Arial" w:hAnsi="Arial"/>
        <w:b/>
        <w:sz w:val="36"/>
        <w:lang w:val="bg-BG"/>
      </w:rPr>
      <w:t>Екип едно</w:t>
    </w:r>
  </w:p>
  <w:p w:rsidR="00A60A0B" w:rsidRDefault="00A60A0B">
    <w:pPr>
      <w:pBdr>
        <w:bottom w:val="single" w:sz="6" w:space="1" w:color="auto"/>
      </w:pBdr>
      <w:jc w:val="right"/>
      <w:rPr>
        <w:sz w:val="24"/>
      </w:rPr>
    </w:pPr>
  </w:p>
  <w:p w:rsidR="00A60A0B" w:rsidRDefault="00A60A0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0A0B">
      <w:tc>
        <w:tcPr>
          <w:tcW w:w="6379" w:type="dxa"/>
        </w:tcPr>
        <w:p w:rsidR="00A60A0B" w:rsidRPr="005B5334" w:rsidRDefault="00A60A0B" w:rsidP="00133CB0">
          <w:r>
            <w:rPr>
              <w:lang w:val="bg-BG"/>
            </w:rPr>
            <w:t>Модерно Банково Управление</w:t>
          </w:r>
        </w:p>
      </w:tc>
      <w:tc>
        <w:tcPr>
          <w:tcW w:w="3179" w:type="dxa"/>
        </w:tcPr>
        <w:p w:rsidR="00A60A0B" w:rsidRPr="001237B4" w:rsidRDefault="00A60A0B" w:rsidP="001237B4">
          <w:pPr>
            <w:tabs>
              <w:tab w:val="left" w:pos="1135"/>
            </w:tabs>
            <w:spacing w:before="40"/>
            <w:ind w:right="68"/>
            <w:rPr>
              <w:lang w:val="bg-BG"/>
            </w:rPr>
          </w:pPr>
          <w:r>
            <w:rPr>
              <w:lang w:val="bg-BG"/>
            </w:rPr>
            <w:t>Версия</w:t>
          </w:r>
          <w:r>
            <w:t>: 1.</w:t>
          </w:r>
          <w:r>
            <w:rPr>
              <w:lang w:val="bg-BG"/>
            </w:rPr>
            <w:t>3</w:t>
          </w:r>
        </w:p>
      </w:tc>
    </w:tr>
    <w:tr w:rsidR="00A60A0B">
      <w:tc>
        <w:tcPr>
          <w:tcW w:w="6379" w:type="dxa"/>
        </w:tcPr>
        <w:p w:rsidR="00A60A0B" w:rsidRPr="002D6117" w:rsidRDefault="00A60A0B" w:rsidP="002D6117">
          <w:pPr>
            <w:rPr>
              <w:lang w:val="bg-BG"/>
            </w:rPr>
          </w:pPr>
          <w:r>
            <w:rPr>
              <w:lang w:val="bg-BG"/>
            </w:rPr>
            <w:t>Спецификация на софтуерните изисквания</w:t>
          </w:r>
        </w:p>
      </w:tc>
      <w:tc>
        <w:tcPr>
          <w:tcW w:w="3179" w:type="dxa"/>
        </w:tcPr>
        <w:p w:rsidR="00A60A0B" w:rsidRDefault="00A60A0B">
          <w:proofErr w:type="spellStart"/>
          <w:r>
            <w:t>Дата</w:t>
          </w:r>
          <w:proofErr w:type="spellEnd"/>
          <w:r>
            <w:t>:  30.11.2015г.</w:t>
          </w:r>
        </w:p>
      </w:tc>
    </w:tr>
  </w:tbl>
  <w:p w:rsidR="00A60A0B" w:rsidRDefault="00A60A0B">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A0B" w:rsidRDefault="00A60A0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124D0C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1EF5"/>
    <w:rsid w:val="000835E1"/>
    <w:rsid w:val="000877BB"/>
    <w:rsid w:val="000A1BFE"/>
    <w:rsid w:val="000A4535"/>
    <w:rsid w:val="000B1355"/>
    <w:rsid w:val="000B2213"/>
    <w:rsid w:val="000C09BF"/>
    <w:rsid w:val="000D42E7"/>
    <w:rsid w:val="000D6DA9"/>
    <w:rsid w:val="000E2570"/>
    <w:rsid w:val="000E3E6F"/>
    <w:rsid w:val="000F1939"/>
    <w:rsid w:val="000F6B9F"/>
    <w:rsid w:val="00100C47"/>
    <w:rsid w:val="001012A7"/>
    <w:rsid w:val="0010759A"/>
    <w:rsid w:val="0011341F"/>
    <w:rsid w:val="001135BB"/>
    <w:rsid w:val="001237B4"/>
    <w:rsid w:val="001267D8"/>
    <w:rsid w:val="00130D41"/>
    <w:rsid w:val="00133CB0"/>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F75"/>
    <w:rsid w:val="001E27D1"/>
    <w:rsid w:val="001E5E8B"/>
    <w:rsid w:val="001F21A2"/>
    <w:rsid w:val="001F5886"/>
    <w:rsid w:val="002001B8"/>
    <w:rsid w:val="00201816"/>
    <w:rsid w:val="00204B30"/>
    <w:rsid w:val="0020518F"/>
    <w:rsid w:val="00206C4C"/>
    <w:rsid w:val="0021152B"/>
    <w:rsid w:val="00214FB0"/>
    <w:rsid w:val="00223CA0"/>
    <w:rsid w:val="00231AA0"/>
    <w:rsid w:val="00234B2F"/>
    <w:rsid w:val="00236F60"/>
    <w:rsid w:val="00242364"/>
    <w:rsid w:val="0025091F"/>
    <w:rsid w:val="0025146E"/>
    <w:rsid w:val="00257885"/>
    <w:rsid w:val="0026629C"/>
    <w:rsid w:val="00266450"/>
    <w:rsid w:val="00277905"/>
    <w:rsid w:val="00283597"/>
    <w:rsid w:val="0029006F"/>
    <w:rsid w:val="002934E3"/>
    <w:rsid w:val="002972DD"/>
    <w:rsid w:val="002B047C"/>
    <w:rsid w:val="002B47CC"/>
    <w:rsid w:val="002C7E14"/>
    <w:rsid w:val="002D6117"/>
    <w:rsid w:val="002D6B2E"/>
    <w:rsid w:val="002E15BE"/>
    <w:rsid w:val="002F757C"/>
    <w:rsid w:val="00303DE8"/>
    <w:rsid w:val="00313A56"/>
    <w:rsid w:val="00315197"/>
    <w:rsid w:val="00321F0E"/>
    <w:rsid w:val="003374A4"/>
    <w:rsid w:val="00337A08"/>
    <w:rsid w:val="0035355D"/>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2F24"/>
    <w:rsid w:val="005472A8"/>
    <w:rsid w:val="00553962"/>
    <w:rsid w:val="0055728D"/>
    <w:rsid w:val="00573116"/>
    <w:rsid w:val="00574A11"/>
    <w:rsid w:val="00577108"/>
    <w:rsid w:val="005827E7"/>
    <w:rsid w:val="0058692F"/>
    <w:rsid w:val="0059023E"/>
    <w:rsid w:val="005959CF"/>
    <w:rsid w:val="005A56AC"/>
    <w:rsid w:val="005B5334"/>
    <w:rsid w:val="005C61D1"/>
    <w:rsid w:val="005D23F2"/>
    <w:rsid w:val="005D382B"/>
    <w:rsid w:val="005D6D0B"/>
    <w:rsid w:val="005E07D9"/>
    <w:rsid w:val="005E2E9C"/>
    <w:rsid w:val="005E7398"/>
    <w:rsid w:val="006053E6"/>
    <w:rsid w:val="006156D5"/>
    <w:rsid w:val="00621989"/>
    <w:rsid w:val="00633BAA"/>
    <w:rsid w:val="0063642D"/>
    <w:rsid w:val="00651316"/>
    <w:rsid w:val="00653D14"/>
    <w:rsid w:val="006565CA"/>
    <w:rsid w:val="0065709C"/>
    <w:rsid w:val="0066711E"/>
    <w:rsid w:val="006678C6"/>
    <w:rsid w:val="00684381"/>
    <w:rsid w:val="00685483"/>
    <w:rsid w:val="0068673E"/>
    <w:rsid w:val="00686F38"/>
    <w:rsid w:val="00687F44"/>
    <w:rsid w:val="006963FB"/>
    <w:rsid w:val="006A0D90"/>
    <w:rsid w:val="006A2FB7"/>
    <w:rsid w:val="006A62DD"/>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55646"/>
    <w:rsid w:val="00761123"/>
    <w:rsid w:val="007911FC"/>
    <w:rsid w:val="00795ADE"/>
    <w:rsid w:val="007A62BB"/>
    <w:rsid w:val="007A6CE7"/>
    <w:rsid w:val="007B02B0"/>
    <w:rsid w:val="007B41EF"/>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C15E2"/>
    <w:rsid w:val="008C2188"/>
    <w:rsid w:val="008C2F4D"/>
    <w:rsid w:val="008D79D5"/>
    <w:rsid w:val="008F4B3E"/>
    <w:rsid w:val="008F67B6"/>
    <w:rsid w:val="009069BD"/>
    <w:rsid w:val="0092534C"/>
    <w:rsid w:val="0093116A"/>
    <w:rsid w:val="009441CA"/>
    <w:rsid w:val="00954244"/>
    <w:rsid w:val="00960659"/>
    <w:rsid w:val="00975C29"/>
    <w:rsid w:val="00985487"/>
    <w:rsid w:val="00987A58"/>
    <w:rsid w:val="009A09AE"/>
    <w:rsid w:val="009A2AD4"/>
    <w:rsid w:val="009A5B24"/>
    <w:rsid w:val="009A5F04"/>
    <w:rsid w:val="009D18E8"/>
    <w:rsid w:val="009E0065"/>
    <w:rsid w:val="009E3091"/>
    <w:rsid w:val="009E3C89"/>
    <w:rsid w:val="009F350B"/>
    <w:rsid w:val="00A112F1"/>
    <w:rsid w:val="00A125FB"/>
    <w:rsid w:val="00A161AD"/>
    <w:rsid w:val="00A208B7"/>
    <w:rsid w:val="00A21013"/>
    <w:rsid w:val="00A434AB"/>
    <w:rsid w:val="00A5015A"/>
    <w:rsid w:val="00A60A0B"/>
    <w:rsid w:val="00A62183"/>
    <w:rsid w:val="00A64530"/>
    <w:rsid w:val="00A70BC1"/>
    <w:rsid w:val="00A74D99"/>
    <w:rsid w:val="00A77E52"/>
    <w:rsid w:val="00A8047B"/>
    <w:rsid w:val="00A82FF2"/>
    <w:rsid w:val="00AA361E"/>
    <w:rsid w:val="00AA71A5"/>
    <w:rsid w:val="00AB2342"/>
    <w:rsid w:val="00AB5454"/>
    <w:rsid w:val="00AB5746"/>
    <w:rsid w:val="00AB6E5A"/>
    <w:rsid w:val="00AD28E4"/>
    <w:rsid w:val="00AD4760"/>
    <w:rsid w:val="00AE5E4F"/>
    <w:rsid w:val="00AF5B2E"/>
    <w:rsid w:val="00B072A8"/>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D0D45"/>
    <w:rsid w:val="00BD66A9"/>
    <w:rsid w:val="00BD7C39"/>
    <w:rsid w:val="00BE7ECC"/>
    <w:rsid w:val="00BF4BED"/>
    <w:rsid w:val="00BF6C7F"/>
    <w:rsid w:val="00C03052"/>
    <w:rsid w:val="00C109F3"/>
    <w:rsid w:val="00C22A84"/>
    <w:rsid w:val="00C34EA8"/>
    <w:rsid w:val="00C40ABE"/>
    <w:rsid w:val="00C449FE"/>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F4A65"/>
    <w:rsid w:val="00D1700F"/>
    <w:rsid w:val="00D252E9"/>
    <w:rsid w:val="00D2589B"/>
    <w:rsid w:val="00D40C63"/>
    <w:rsid w:val="00D5300E"/>
    <w:rsid w:val="00D64390"/>
    <w:rsid w:val="00D67367"/>
    <w:rsid w:val="00D73066"/>
    <w:rsid w:val="00D8230E"/>
    <w:rsid w:val="00D84882"/>
    <w:rsid w:val="00D93982"/>
    <w:rsid w:val="00DA0169"/>
    <w:rsid w:val="00DA3EF1"/>
    <w:rsid w:val="00DB3E3C"/>
    <w:rsid w:val="00DB47DA"/>
    <w:rsid w:val="00DC20F2"/>
    <w:rsid w:val="00DD2C95"/>
    <w:rsid w:val="00DD4D85"/>
    <w:rsid w:val="00DF0014"/>
    <w:rsid w:val="00E00177"/>
    <w:rsid w:val="00E1089C"/>
    <w:rsid w:val="00E12196"/>
    <w:rsid w:val="00E1645B"/>
    <w:rsid w:val="00E236C8"/>
    <w:rsid w:val="00E263B0"/>
    <w:rsid w:val="00E3671F"/>
    <w:rsid w:val="00E41136"/>
    <w:rsid w:val="00E42F34"/>
    <w:rsid w:val="00E43A10"/>
    <w:rsid w:val="00E471C0"/>
    <w:rsid w:val="00E50C02"/>
    <w:rsid w:val="00E61320"/>
    <w:rsid w:val="00E64605"/>
    <w:rsid w:val="00E65B23"/>
    <w:rsid w:val="00E77868"/>
    <w:rsid w:val="00E845FF"/>
    <w:rsid w:val="00E91C6D"/>
    <w:rsid w:val="00EA091D"/>
    <w:rsid w:val="00EA52B6"/>
    <w:rsid w:val="00EA66C7"/>
    <w:rsid w:val="00EB0AD7"/>
    <w:rsid w:val="00EC7320"/>
    <w:rsid w:val="00EC76BC"/>
    <w:rsid w:val="00EE5314"/>
    <w:rsid w:val="00EF58E1"/>
    <w:rsid w:val="00F05B8D"/>
    <w:rsid w:val="00F06557"/>
    <w:rsid w:val="00F101E9"/>
    <w:rsid w:val="00F46E9D"/>
    <w:rsid w:val="00F51139"/>
    <w:rsid w:val="00F5211D"/>
    <w:rsid w:val="00F5612B"/>
    <w:rsid w:val="00F56C2B"/>
    <w:rsid w:val="00F605F1"/>
    <w:rsid w:val="00F70457"/>
    <w:rsid w:val="00F74F76"/>
    <w:rsid w:val="00F75F14"/>
    <w:rsid w:val="00F84A08"/>
    <w:rsid w:val="00F84F87"/>
    <w:rsid w:val="00F86155"/>
    <w:rsid w:val="00FA1D09"/>
    <w:rsid w:val="00FA48BB"/>
    <w:rsid w:val="00FA7615"/>
    <w:rsid w:val="00FB4B3B"/>
    <w:rsid w:val="00FC1559"/>
    <w:rsid w:val="00FC7AFF"/>
    <w:rsid w:val="00FD3EB9"/>
    <w:rsid w:val="00FE1C3A"/>
    <w:rsid w:val="00FE530C"/>
    <w:rsid w:val="00FF17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4F506D-B710-4991-BC4E-2DB98B4F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Template>
  <TotalTime>180</TotalTime>
  <Pages>13</Pages>
  <Words>3440</Words>
  <Characters>19610</Characters>
  <Application>Microsoft Office Word</Application>
  <DocSecurity>0</DocSecurity>
  <Lines>163</Lines>
  <Paragraphs>46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Jake</cp:lastModifiedBy>
  <cp:revision>9</cp:revision>
  <cp:lastPrinted>2000-09-21T16:03:00Z</cp:lastPrinted>
  <dcterms:created xsi:type="dcterms:W3CDTF">2016-01-10T09:25:00Z</dcterms:created>
  <dcterms:modified xsi:type="dcterms:W3CDTF">2016-01-24T19:55:00Z</dcterms:modified>
</cp:coreProperties>
</file>