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FDC" w:rsidRDefault="005D4FDC" w:rsidP="005D4FDC">
      <w:pPr>
        <w:pStyle w:val="a3"/>
        <w:jc w:val="right"/>
        <w:rPr>
          <w:lang w:val="bg-BG"/>
        </w:rPr>
      </w:pPr>
      <w:r>
        <w:rPr>
          <w:lang w:val="bg-BG"/>
        </w:rPr>
        <w:t xml:space="preserve">Модерно Банково Управление </w:t>
      </w:r>
    </w:p>
    <w:p w:rsidR="005D4FDC" w:rsidRDefault="005D4FDC" w:rsidP="005D4FDC">
      <w:pPr>
        <w:pStyle w:val="a3"/>
        <w:jc w:val="right"/>
        <w:rPr>
          <w:lang w:val="bg-BG"/>
        </w:rPr>
      </w:pPr>
      <w:r>
        <w:rPr>
          <w:lang w:val="bg-BG"/>
        </w:rPr>
        <w:t>(</w:t>
      </w:r>
      <w:r>
        <w:t>Advanced Bank Management</w:t>
      </w:r>
      <w:r>
        <w:rPr>
          <w:lang w:val="bg-BG"/>
        </w:rPr>
        <w:t>)</w:t>
      </w:r>
    </w:p>
    <w:p w:rsidR="001200C4" w:rsidRDefault="001200C4" w:rsidP="001200C4">
      <w:pPr>
        <w:pStyle w:val="a3"/>
        <w:jc w:val="right"/>
      </w:pPr>
      <w:r>
        <w:fldChar w:fldCharType="begin"/>
      </w:r>
      <w:r>
        <w:instrText xml:space="preserve"> TITLE  \* MERGEFORMAT </w:instrText>
      </w:r>
      <w:r>
        <w:fldChar w:fldCharType="separate"/>
      </w:r>
      <w:r>
        <w:t xml:space="preserve">Vision </w:t>
      </w:r>
      <w:r>
        <w:fldChar w:fldCharType="end"/>
      </w:r>
    </w:p>
    <w:p w:rsidR="00373AD5" w:rsidRDefault="00373AD5">
      <w:pPr>
        <w:pStyle w:val="a3"/>
        <w:jc w:val="right"/>
      </w:pPr>
    </w:p>
    <w:p w:rsidR="00373AD5" w:rsidRDefault="00E6551C">
      <w:pPr>
        <w:pStyle w:val="a3"/>
        <w:jc w:val="right"/>
        <w:rPr>
          <w:sz w:val="28"/>
        </w:rPr>
      </w:pPr>
      <w:r>
        <w:rPr>
          <w:sz w:val="28"/>
        </w:rPr>
        <w:t>Version &lt;1.0&gt;</w:t>
      </w:r>
    </w:p>
    <w:p w:rsidR="00373AD5" w:rsidRDefault="00373AD5">
      <w:pPr>
        <w:pStyle w:val="a3"/>
        <w:rPr>
          <w:sz w:val="28"/>
        </w:rPr>
      </w:pPr>
    </w:p>
    <w:p w:rsidR="00373AD5" w:rsidRDefault="00373AD5"/>
    <w:p w:rsidR="00373AD5" w:rsidRDefault="00E6551C" w:rsidP="00F568F0">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373AD5" w:rsidRDefault="00E6551C" w:rsidP="00F568F0">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373AD5" w:rsidRDefault="00373AD5">
      <w:pPr>
        <w:sectPr w:rsidR="00373AD5">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vAlign w:val="center"/>
        </w:sectPr>
      </w:pPr>
    </w:p>
    <w:p w:rsidR="00373AD5" w:rsidRDefault="00E6551C">
      <w:pPr>
        <w:pStyle w:val="a3"/>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73AD5">
        <w:tc>
          <w:tcPr>
            <w:tcW w:w="2304" w:type="dxa"/>
          </w:tcPr>
          <w:p w:rsidR="00373AD5" w:rsidRDefault="00E6551C">
            <w:pPr>
              <w:pStyle w:val="Tabletext"/>
              <w:jc w:val="center"/>
              <w:rPr>
                <w:b/>
              </w:rPr>
            </w:pPr>
            <w:r>
              <w:rPr>
                <w:b/>
              </w:rPr>
              <w:t>Date</w:t>
            </w:r>
          </w:p>
        </w:tc>
        <w:tc>
          <w:tcPr>
            <w:tcW w:w="1152" w:type="dxa"/>
          </w:tcPr>
          <w:p w:rsidR="00373AD5" w:rsidRDefault="00E6551C">
            <w:pPr>
              <w:pStyle w:val="Tabletext"/>
              <w:jc w:val="center"/>
              <w:rPr>
                <w:b/>
              </w:rPr>
            </w:pPr>
            <w:r>
              <w:rPr>
                <w:b/>
              </w:rPr>
              <w:t>Version</w:t>
            </w:r>
          </w:p>
        </w:tc>
        <w:tc>
          <w:tcPr>
            <w:tcW w:w="3744" w:type="dxa"/>
          </w:tcPr>
          <w:p w:rsidR="00373AD5" w:rsidRDefault="00E6551C">
            <w:pPr>
              <w:pStyle w:val="Tabletext"/>
              <w:jc w:val="center"/>
              <w:rPr>
                <w:b/>
              </w:rPr>
            </w:pPr>
            <w:r>
              <w:rPr>
                <w:b/>
              </w:rPr>
              <w:t>Description</w:t>
            </w:r>
          </w:p>
        </w:tc>
        <w:tc>
          <w:tcPr>
            <w:tcW w:w="2304" w:type="dxa"/>
          </w:tcPr>
          <w:p w:rsidR="00373AD5" w:rsidRDefault="00E6551C">
            <w:pPr>
              <w:pStyle w:val="Tabletext"/>
              <w:jc w:val="center"/>
              <w:rPr>
                <w:b/>
              </w:rPr>
            </w:pPr>
            <w:r>
              <w:rPr>
                <w:b/>
              </w:rPr>
              <w:t>Author</w:t>
            </w:r>
          </w:p>
        </w:tc>
      </w:tr>
      <w:tr w:rsidR="00373AD5">
        <w:tc>
          <w:tcPr>
            <w:tcW w:w="2304" w:type="dxa"/>
          </w:tcPr>
          <w:p w:rsidR="00373AD5" w:rsidRDefault="00E6551C">
            <w:pPr>
              <w:pStyle w:val="Tabletext"/>
            </w:pPr>
            <w:r>
              <w:t>&lt;dd/mmm/yy&gt;</w:t>
            </w:r>
          </w:p>
        </w:tc>
        <w:tc>
          <w:tcPr>
            <w:tcW w:w="1152" w:type="dxa"/>
          </w:tcPr>
          <w:p w:rsidR="00373AD5" w:rsidRDefault="00E6551C">
            <w:pPr>
              <w:pStyle w:val="Tabletext"/>
            </w:pPr>
            <w:r>
              <w:t>&lt;x.x&gt;</w:t>
            </w:r>
          </w:p>
        </w:tc>
        <w:tc>
          <w:tcPr>
            <w:tcW w:w="3744" w:type="dxa"/>
          </w:tcPr>
          <w:p w:rsidR="00373AD5" w:rsidRDefault="00E6551C">
            <w:pPr>
              <w:pStyle w:val="Tabletext"/>
            </w:pPr>
            <w:r>
              <w:t>&lt;details&gt;</w:t>
            </w:r>
          </w:p>
        </w:tc>
        <w:tc>
          <w:tcPr>
            <w:tcW w:w="2304" w:type="dxa"/>
          </w:tcPr>
          <w:p w:rsidR="00373AD5" w:rsidRDefault="00E6551C">
            <w:pPr>
              <w:pStyle w:val="Tabletext"/>
            </w:pPr>
            <w:r>
              <w:t>&lt;name&gt;</w:t>
            </w:r>
          </w:p>
        </w:tc>
      </w:tr>
      <w:tr w:rsidR="00373AD5">
        <w:tc>
          <w:tcPr>
            <w:tcW w:w="2304" w:type="dxa"/>
          </w:tcPr>
          <w:p w:rsidR="00373AD5" w:rsidRDefault="00373AD5">
            <w:pPr>
              <w:pStyle w:val="Tabletext"/>
            </w:pPr>
          </w:p>
        </w:tc>
        <w:tc>
          <w:tcPr>
            <w:tcW w:w="1152" w:type="dxa"/>
          </w:tcPr>
          <w:p w:rsidR="00373AD5" w:rsidRDefault="00373AD5">
            <w:pPr>
              <w:pStyle w:val="Tabletext"/>
            </w:pPr>
          </w:p>
        </w:tc>
        <w:tc>
          <w:tcPr>
            <w:tcW w:w="3744" w:type="dxa"/>
          </w:tcPr>
          <w:p w:rsidR="00373AD5" w:rsidRDefault="00373AD5">
            <w:pPr>
              <w:pStyle w:val="Tabletext"/>
            </w:pPr>
          </w:p>
        </w:tc>
        <w:tc>
          <w:tcPr>
            <w:tcW w:w="2304" w:type="dxa"/>
          </w:tcPr>
          <w:p w:rsidR="00373AD5" w:rsidRDefault="00373AD5">
            <w:pPr>
              <w:pStyle w:val="Tabletext"/>
            </w:pPr>
          </w:p>
        </w:tc>
      </w:tr>
      <w:tr w:rsidR="00373AD5">
        <w:tc>
          <w:tcPr>
            <w:tcW w:w="2304" w:type="dxa"/>
          </w:tcPr>
          <w:p w:rsidR="00373AD5" w:rsidRDefault="00373AD5">
            <w:pPr>
              <w:pStyle w:val="Tabletext"/>
            </w:pPr>
          </w:p>
        </w:tc>
        <w:tc>
          <w:tcPr>
            <w:tcW w:w="1152" w:type="dxa"/>
          </w:tcPr>
          <w:p w:rsidR="00373AD5" w:rsidRDefault="00373AD5">
            <w:pPr>
              <w:pStyle w:val="Tabletext"/>
            </w:pPr>
          </w:p>
        </w:tc>
        <w:tc>
          <w:tcPr>
            <w:tcW w:w="3744" w:type="dxa"/>
          </w:tcPr>
          <w:p w:rsidR="00373AD5" w:rsidRDefault="00373AD5">
            <w:pPr>
              <w:pStyle w:val="Tabletext"/>
            </w:pPr>
          </w:p>
        </w:tc>
        <w:tc>
          <w:tcPr>
            <w:tcW w:w="2304" w:type="dxa"/>
          </w:tcPr>
          <w:p w:rsidR="00373AD5" w:rsidRDefault="00373AD5">
            <w:pPr>
              <w:pStyle w:val="Tabletext"/>
            </w:pPr>
          </w:p>
        </w:tc>
      </w:tr>
      <w:tr w:rsidR="00373AD5">
        <w:tc>
          <w:tcPr>
            <w:tcW w:w="2304" w:type="dxa"/>
          </w:tcPr>
          <w:p w:rsidR="00373AD5" w:rsidRDefault="00373AD5">
            <w:pPr>
              <w:pStyle w:val="Tabletext"/>
            </w:pPr>
          </w:p>
        </w:tc>
        <w:tc>
          <w:tcPr>
            <w:tcW w:w="1152" w:type="dxa"/>
          </w:tcPr>
          <w:p w:rsidR="00373AD5" w:rsidRDefault="00373AD5">
            <w:pPr>
              <w:pStyle w:val="Tabletext"/>
            </w:pPr>
          </w:p>
        </w:tc>
        <w:tc>
          <w:tcPr>
            <w:tcW w:w="3744" w:type="dxa"/>
          </w:tcPr>
          <w:p w:rsidR="00373AD5" w:rsidRDefault="00373AD5">
            <w:pPr>
              <w:pStyle w:val="Tabletext"/>
            </w:pPr>
          </w:p>
        </w:tc>
        <w:tc>
          <w:tcPr>
            <w:tcW w:w="2304" w:type="dxa"/>
          </w:tcPr>
          <w:p w:rsidR="00373AD5" w:rsidRDefault="00373AD5">
            <w:pPr>
              <w:pStyle w:val="Tabletext"/>
            </w:pPr>
          </w:p>
        </w:tc>
      </w:tr>
    </w:tbl>
    <w:p w:rsidR="00373AD5" w:rsidRDefault="00373AD5"/>
    <w:p w:rsidR="00373AD5" w:rsidRDefault="00E6551C">
      <w:pPr>
        <w:pStyle w:val="a3"/>
      </w:pPr>
      <w:r>
        <w:br w:type="page"/>
      </w:r>
      <w:r>
        <w:lastRenderedPageBreak/>
        <w:t>Table of Contents</w:t>
      </w:r>
    </w:p>
    <w:p w:rsidR="008B66C1" w:rsidRDefault="00E6551C">
      <w:pPr>
        <w:pStyle w:val="10"/>
        <w:tabs>
          <w:tab w:val="left" w:pos="432"/>
        </w:tabs>
        <w:rPr>
          <w:rFonts w:asciiTheme="minorHAnsi" w:eastAsiaTheme="minorEastAsia" w:hAnsiTheme="minorHAnsi" w:cstheme="minorBidi"/>
          <w:noProof/>
          <w:sz w:val="22"/>
          <w:szCs w:val="22"/>
          <w:lang w:val="bg-BG" w:eastAsia="bg-BG"/>
        </w:rPr>
      </w:pPr>
      <w:r>
        <w:fldChar w:fldCharType="begin"/>
      </w:r>
      <w:r>
        <w:instrText xml:space="preserve"> TOC \o "1-3" </w:instrText>
      </w:r>
      <w:r>
        <w:fldChar w:fldCharType="separate"/>
      </w:r>
      <w:r w:rsidR="008B66C1">
        <w:rPr>
          <w:noProof/>
        </w:rPr>
        <w:t>1.</w:t>
      </w:r>
      <w:r w:rsidR="008B66C1">
        <w:rPr>
          <w:rFonts w:asciiTheme="minorHAnsi" w:eastAsiaTheme="minorEastAsia" w:hAnsiTheme="minorHAnsi" w:cstheme="minorBidi"/>
          <w:noProof/>
          <w:sz w:val="22"/>
          <w:szCs w:val="22"/>
          <w:lang w:val="bg-BG" w:eastAsia="bg-BG"/>
        </w:rPr>
        <w:tab/>
      </w:r>
      <w:r w:rsidR="008B66C1" w:rsidRPr="00E20DD3">
        <w:rPr>
          <w:noProof/>
          <w:lang w:val="bg-BG"/>
        </w:rPr>
        <w:t>Въведение</w:t>
      </w:r>
      <w:r w:rsidR="008B66C1">
        <w:rPr>
          <w:noProof/>
        </w:rPr>
        <w:tab/>
      </w:r>
      <w:r w:rsidR="008B66C1">
        <w:rPr>
          <w:noProof/>
        </w:rPr>
        <w:fldChar w:fldCharType="begin"/>
      </w:r>
      <w:r w:rsidR="008B66C1">
        <w:rPr>
          <w:noProof/>
        </w:rPr>
        <w:instrText xml:space="preserve"> PAGEREF _Toc438287638 \h </w:instrText>
      </w:r>
      <w:r w:rsidR="008B66C1">
        <w:rPr>
          <w:noProof/>
        </w:rPr>
      </w:r>
      <w:r w:rsidR="008B66C1">
        <w:rPr>
          <w:noProof/>
        </w:rPr>
        <w:fldChar w:fldCharType="separate"/>
      </w:r>
      <w:r w:rsidR="008B66C1">
        <w:rPr>
          <w:noProof/>
        </w:rPr>
        <w:t>4</w:t>
      </w:r>
      <w:r w:rsidR="008B66C1">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1.1</w:t>
      </w:r>
      <w:r>
        <w:rPr>
          <w:rFonts w:asciiTheme="minorHAnsi" w:eastAsiaTheme="minorEastAsia" w:hAnsiTheme="minorHAnsi" w:cstheme="minorBidi"/>
          <w:noProof/>
          <w:sz w:val="22"/>
          <w:szCs w:val="22"/>
          <w:lang w:val="bg-BG" w:eastAsia="bg-BG"/>
        </w:rPr>
        <w:tab/>
      </w:r>
      <w:r>
        <w:rPr>
          <w:noProof/>
        </w:rPr>
        <w:t>Цел</w:t>
      </w:r>
      <w:r>
        <w:rPr>
          <w:noProof/>
        </w:rPr>
        <w:tab/>
      </w:r>
      <w:r>
        <w:rPr>
          <w:noProof/>
        </w:rPr>
        <w:fldChar w:fldCharType="begin"/>
      </w:r>
      <w:r>
        <w:rPr>
          <w:noProof/>
        </w:rPr>
        <w:instrText xml:space="preserve"> PAGEREF _Toc438287639 \h </w:instrText>
      </w:r>
      <w:r>
        <w:rPr>
          <w:noProof/>
        </w:rPr>
      </w:r>
      <w:r>
        <w:rPr>
          <w:noProof/>
        </w:rPr>
        <w:fldChar w:fldCharType="separate"/>
      </w:r>
      <w:r>
        <w:rPr>
          <w:noProof/>
        </w:rPr>
        <w:t>4</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sidRPr="00E20DD3">
        <w:rPr>
          <w:rFonts w:cs="Arial"/>
          <w:noProof/>
        </w:rPr>
        <w:t>1.2</w:t>
      </w:r>
      <w:r>
        <w:rPr>
          <w:rFonts w:asciiTheme="minorHAnsi" w:eastAsiaTheme="minorEastAsia" w:hAnsiTheme="minorHAnsi" w:cstheme="minorBidi"/>
          <w:noProof/>
          <w:sz w:val="22"/>
          <w:szCs w:val="22"/>
          <w:lang w:val="bg-BG" w:eastAsia="bg-BG"/>
        </w:rPr>
        <w:tab/>
      </w:r>
      <w:r w:rsidRPr="00E20DD3">
        <w:rPr>
          <w:rFonts w:cs="Arial"/>
          <w:noProof/>
          <w:lang w:val="bg-BG"/>
        </w:rPr>
        <w:t>Дефиниции, акроними и абревиатури</w:t>
      </w:r>
      <w:r>
        <w:rPr>
          <w:noProof/>
        </w:rPr>
        <w:tab/>
      </w:r>
      <w:r>
        <w:rPr>
          <w:noProof/>
        </w:rPr>
        <w:fldChar w:fldCharType="begin"/>
      </w:r>
      <w:r>
        <w:rPr>
          <w:noProof/>
        </w:rPr>
        <w:instrText xml:space="preserve"> PAGEREF _Toc438287640 \h </w:instrText>
      </w:r>
      <w:r>
        <w:rPr>
          <w:noProof/>
        </w:rPr>
      </w:r>
      <w:r>
        <w:rPr>
          <w:noProof/>
        </w:rPr>
        <w:fldChar w:fldCharType="separate"/>
      </w:r>
      <w:r>
        <w:rPr>
          <w:noProof/>
        </w:rPr>
        <w:t>4</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sidRPr="00E20DD3">
        <w:rPr>
          <w:noProof/>
          <w:lang w:val="bg-BG"/>
        </w:rPr>
        <w:t>1.3</w:t>
      </w:r>
      <w:r>
        <w:rPr>
          <w:rFonts w:asciiTheme="minorHAnsi" w:eastAsiaTheme="minorEastAsia" w:hAnsiTheme="minorHAnsi" w:cstheme="minorBidi"/>
          <w:noProof/>
          <w:sz w:val="22"/>
          <w:szCs w:val="22"/>
          <w:lang w:val="bg-BG" w:eastAsia="bg-BG"/>
        </w:rPr>
        <w:tab/>
      </w:r>
      <w:r>
        <w:rPr>
          <w:noProof/>
        </w:rPr>
        <w:t>References</w:t>
      </w:r>
      <w:r>
        <w:rPr>
          <w:noProof/>
        </w:rPr>
        <w:tab/>
      </w:r>
      <w:r>
        <w:rPr>
          <w:noProof/>
        </w:rPr>
        <w:fldChar w:fldCharType="begin"/>
      </w:r>
      <w:r>
        <w:rPr>
          <w:noProof/>
        </w:rPr>
        <w:instrText xml:space="preserve"> PAGEREF _Toc438287641 \h </w:instrText>
      </w:r>
      <w:r>
        <w:rPr>
          <w:noProof/>
        </w:rPr>
      </w:r>
      <w:r>
        <w:rPr>
          <w:noProof/>
        </w:rPr>
        <w:fldChar w:fldCharType="separate"/>
      </w:r>
      <w:r>
        <w:rPr>
          <w:noProof/>
        </w:rPr>
        <w:t>4</w:t>
      </w:r>
      <w:r>
        <w:rPr>
          <w:noProof/>
        </w:rPr>
        <w:fldChar w:fldCharType="end"/>
      </w:r>
    </w:p>
    <w:p w:rsidR="008B66C1" w:rsidRDefault="008B66C1">
      <w:pPr>
        <w:pStyle w:val="10"/>
        <w:tabs>
          <w:tab w:val="left" w:pos="432"/>
        </w:tabs>
        <w:rPr>
          <w:rFonts w:asciiTheme="minorHAnsi" w:eastAsiaTheme="minorEastAsia" w:hAnsiTheme="minorHAnsi" w:cstheme="minorBidi"/>
          <w:noProof/>
          <w:sz w:val="22"/>
          <w:szCs w:val="22"/>
          <w:lang w:val="bg-BG" w:eastAsia="bg-BG"/>
        </w:rPr>
      </w:pPr>
      <w:r>
        <w:rPr>
          <w:noProof/>
        </w:rPr>
        <w:t>2.</w:t>
      </w:r>
      <w:r>
        <w:rPr>
          <w:rFonts w:asciiTheme="minorHAnsi" w:eastAsiaTheme="minorEastAsia" w:hAnsiTheme="minorHAnsi" w:cstheme="minorBidi"/>
          <w:noProof/>
          <w:sz w:val="22"/>
          <w:szCs w:val="22"/>
          <w:lang w:val="bg-BG" w:eastAsia="bg-BG"/>
        </w:rPr>
        <w:tab/>
      </w:r>
      <w:r>
        <w:rPr>
          <w:noProof/>
        </w:rPr>
        <w:t>Positioning</w:t>
      </w:r>
      <w:r>
        <w:rPr>
          <w:noProof/>
        </w:rPr>
        <w:tab/>
      </w:r>
      <w:r>
        <w:rPr>
          <w:noProof/>
        </w:rPr>
        <w:fldChar w:fldCharType="begin"/>
      </w:r>
      <w:r>
        <w:rPr>
          <w:noProof/>
        </w:rPr>
        <w:instrText xml:space="preserve"> PAGEREF _Toc438287642 \h </w:instrText>
      </w:r>
      <w:r>
        <w:rPr>
          <w:noProof/>
        </w:rPr>
      </w:r>
      <w:r>
        <w:rPr>
          <w:noProof/>
        </w:rPr>
        <w:fldChar w:fldCharType="separate"/>
      </w:r>
      <w:r>
        <w:rPr>
          <w:noProof/>
        </w:rPr>
        <w:t>4</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2.1</w:t>
      </w:r>
      <w:r>
        <w:rPr>
          <w:rFonts w:asciiTheme="minorHAnsi" w:eastAsiaTheme="minorEastAsia" w:hAnsiTheme="minorHAnsi" w:cstheme="minorBidi"/>
          <w:noProof/>
          <w:sz w:val="22"/>
          <w:szCs w:val="22"/>
          <w:lang w:val="bg-BG" w:eastAsia="bg-BG"/>
        </w:rPr>
        <w:tab/>
      </w:r>
      <w:r>
        <w:rPr>
          <w:noProof/>
        </w:rPr>
        <w:t>Problem Statement</w:t>
      </w:r>
      <w:r>
        <w:rPr>
          <w:noProof/>
        </w:rPr>
        <w:tab/>
      </w:r>
      <w:r>
        <w:rPr>
          <w:noProof/>
        </w:rPr>
        <w:fldChar w:fldCharType="begin"/>
      </w:r>
      <w:r>
        <w:rPr>
          <w:noProof/>
        </w:rPr>
        <w:instrText xml:space="preserve"> PAGEREF _Toc438287643 \h </w:instrText>
      </w:r>
      <w:r>
        <w:rPr>
          <w:noProof/>
        </w:rPr>
      </w:r>
      <w:r>
        <w:rPr>
          <w:noProof/>
        </w:rPr>
        <w:fldChar w:fldCharType="separate"/>
      </w:r>
      <w:r>
        <w:rPr>
          <w:noProof/>
        </w:rPr>
        <w:t>4</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2.2</w:t>
      </w:r>
      <w:r>
        <w:rPr>
          <w:rFonts w:asciiTheme="minorHAnsi" w:eastAsiaTheme="minorEastAsia" w:hAnsiTheme="minorHAnsi" w:cstheme="minorBidi"/>
          <w:noProof/>
          <w:sz w:val="22"/>
          <w:szCs w:val="22"/>
          <w:lang w:val="bg-BG" w:eastAsia="bg-BG"/>
        </w:rPr>
        <w:tab/>
      </w:r>
      <w:r>
        <w:rPr>
          <w:noProof/>
        </w:rPr>
        <w:t>Product Position Statement</w:t>
      </w:r>
      <w:r>
        <w:rPr>
          <w:noProof/>
        </w:rPr>
        <w:tab/>
      </w:r>
      <w:r>
        <w:rPr>
          <w:noProof/>
        </w:rPr>
        <w:fldChar w:fldCharType="begin"/>
      </w:r>
      <w:r>
        <w:rPr>
          <w:noProof/>
        </w:rPr>
        <w:instrText xml:space="preserve"> PAGEREF _Toc438287644 \h </w:instrText>
      </w:r>
      <w:r>
        <w:rPr>
          <w:noProof/>
        </w:rPr>
      </w:r>
      <w:r>
        <w:rPr>
          <w:noProof/>
        </w:rPr>
        <w:fldChar w:fldCharType="separate"/>
      </w:r>
      <w:r>
        <w:rPr>
          <w:noProof/>
        </w:rPr>
        <w:t>4</w:t>
      </w:r>
      <w:r>
        <w:rPr>
          <w:noProof/>
        </w:rPr>
        <w:fldChar w:fldCharType="end"/>
      </w:r>
    </w:p>
    <w:p w:rsidR="008B66C1" w:rsidRDefault="008B66C1">
      <w:pPr>
        <w:pStyle w:val="10"/>
        <w:tabs>
          <w:tab w:val="left" w:pos="432"/>
        </w:tabs>
        <w:rPr>
          <w:rFonts w:asciiTheme="minorHAnsi" w:eastAsiaTheme="minorEastAsia" w:hAnsiTheme="minorHAnsi" w:cstheme="minorBidi"/>
          <w:noProof/>
          <w:sz w:val="22"/>
          <w:szCs w:val="22"/>
          <w:lang w:val="bg-BG" w:eastAsia="bg-BG"/>
        </w:rPr>
      </w:pPr>
      <w:r>
        <w:rPr>
          <w:noProof/>
        </w:rPr>
        <w:t>3.</w:t>
      </w:r>
      <w:r>
        <w:rPr>
          <w:rFonts w:asciiTheme="minorHAnsi" w:eastAsiaTheme="minorEastAsia" w:hAnsiTheme="minorHAnsi" w:cstheme="minorBidi"/>
          <w:noProof/>
          <w:sz w:val="22"/>
          <w:szCs w:val="22"/>
          <w:lang w:val="bg-BG" w:eastAsia="bg-BG"/>
        </w:rPr>
        <w:tab/>
      </w:r>
      <w:r>
        <w:rPr>
          <w:noProof/>
        </w:rPr>
        <w:t>Stakeholder and User Descriptions</w:t>
      </w:r>
      <w:r>
        <w:rPr>
          <w:noProof/>
        </w:rPr>
        <w:tab/>
      </w:r>
      <w:r>
        <w:rPr>
          <w:noProof/>
        </w:rPr>
        <w:fldChar w:fldCharType="begin"/>
      </w:r>
      <w:r>
        <w:rPr>
          <w:noProof/>
        </w:rPr>
        <w:instrText xml:space="preserve"> PAGEREF _Toc438287645 \h </w:instrText>
      </w:r>
      <w:r>
        <w:rPr>
          <w:noProof/>
        </w:rPr>
      </w:r>
      <w:r>
        <w:rPr>
          <w:noProof/>
        </w:rPr>
        <w:fldChar w:fldCharType="separate"/>
      </w:r>
      <w:r>
        <w:rPr>
          <w:noProof/>
        </w:rPr>
        <w:t>5</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3.1</w:t>
      </w:r>
      <w:r>
        <w:rPr>
          <w:rFonts w:asciiTheme="minorHAnsi" w:eastAsiaTheme="minorEastAsia" w:hAnsiTheme="minorHAnsi" w:cstheme="minorBidi"/>
          <w:noProof/>
          <w:sz w:val="22"/>
          <w:szCs w:val="22"/>
          <w:lang w:val="bg-BG" w:eastAsia="bg-BG"/>
        </w:rPr>
        <w:tab/>
      </w:r>
      <w:r>
        <w:rPr>
          <w:noProof/>
        </w:rPr>
        <w:t>Stakeholder Summary</w:t>
      </w:r>
      <w:r>
        <w:rPr>
          <w:noProof/>
        </w:rPr>
        <w:tab/>
      </w:r>
      <w:r>
        <w:rPr>
          <w:noProof/>
        </w:rPr>
        <w:fldChar w:fldCharType="begin"/>
      </w:r>
      <w:r>
        <w:rPr>
          <w:noProof/>
        </w:rPr>
        <w:instrText xml:space="preserve"> PAGEREF _Toc438287646 \h </w:instrText>
      </w:r>
      <w:r>
        <w:rPr>
          <w:noProof/>
        </w:rPr>
      </w:r>
      <w:r>
        <w:rPr>
          <w:noProof/>
        </w:rPr>
        <w:fldChar w:fldCharType="separate"/>
      </w:r>
      <w:r>
        <w:rPr>
          <w:noProof/>
        </w:rPr>
        <w:t>5</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3.2</w:t>
      </w:r>
      <w:r>
        <w:rPr>
          <w:rFonts w:asciiTheme="minorHAnsi" w:eastAsiaTheme="minorEastAsia" w:hAnsiTheme="minorHAnsi" w:cstheme="minorBidi"/>
          <w:noProof/>
          <w:sz w:val="22"/>
          <w:szCs w:val="22"/>
          <w:lang w:val="bg-BG" w:eastAsia="bg-BG"/>
        </w:rPr>
        <w:tab/>
      </w:r>
      <w:r>
        <w:rPr>
          <w:noProof/>
        </w:rPr>
        <w:t>User Summary</w:t>
      </w:r>
      <w:r>
        <w:rPr>
          <w:noProof/>
        </w:rPr>
        <w:tab/>
      </w:r>
      <w:r>
        <w:rPr>
          <w:noProof/>
        </w:rPr>
        <w:fldChar w:fldCharType="begin"/>
      </w:r>
      <w:r>
        <w:rPr>
          <w:noProof/>
        </w:rPr>
        <w:instrText xml:space="preserve"> PAGEREF _Toc438287647 \h </w:instrText>
      </w:r>
      <w:r>
        <w:rPr>
          <w:noProof/>
        </w:rPr>
      </w:r>
      <w:r>
        <w:rPr>
          <w:noProof/>
        </w:rPr>
        <w:fldChar w:fldCharType="separate"/>
      </w:r>
      <w:r>
        <w:rPr>
          <w:noProof/>
        </w:rPr>
        <w:t>5</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3.3</w:t>
      </w:r>
      <w:r>
        <w:rPr>
          <w:rFonts w:asciiTheme="minorHAnsi" w:eastAsiaTheme="minorEastAsia" w:hAnsiTheme="minorHAnsi" w:cstheme="minorBidi"/>
          <w:noProof/>
          <w:sz w:val="22"/>
          <w:szCs w:val="22"/>
          <w:lang w:val="bg-BG" w:eastAsia="bg-BG"/>
        </w:rPr>
        <w:tab/>
      </w:r>
      <w:r>
        <w:rPr>
          <w:noProof/>
        </w:rPr>
        <w:t>User Environment</w:t>
      </w:r>
      <w:r>
        <w:rPr>
          <w:noProof/>
        </w:rPr>
        <w:tab/>
      </w:r>
      <w:r>
        <w:rPr>
          <w:noProof/>
        </w:rPr>
        <w:fldChar w:fldCharType="begin"/>
      </w:r>
      <w:r>
        <w:rPr>
          <w:noProof/>
        </w:rPr>
        <w:instrText xml:space="preserve"> PAGEREF _Toc438287648 \h </w:instrText>
      </w:r>
      <w:r>
        <w:rPr>
          <w:noProof/>
        </w:rPr>
      </w:r>
      <w:r>
        <w:rPr>
          <w:noProof/>
        </w:rPr>
        <w:fldChar w:fldCharType="separate"/>
      </w:r>
      <w:r>
        <w:rPr>
          <w:noProof/>
        </w:rPr>
        <w:t>5</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3.4</w:t>
      </w:r>
      <w:r>
        <w:rPr>
          <w:rFonts w:asciiTheme="minorHAnsi" w:eastAsiaTheme="minorEastAsia" w:hAnsiTheme="minorHAnsi" w:cstheme="minorBidi"/>
          <w:noProof/>
          <w:sz w:val="22"/>
          <w:szCs w:val="22"/>
          <w:lang w:val="bg-BG" w:eastAsia="bg-BG"/>
        </w:rPr>
        <w:tab/>
      </w:r>
      <w:r>
        <w:rPr>
          <w:noProof/>
        </w:rPr>
        <w:t>Summary of Key Stakeholder or User Needs</w:t>
      </w:r>
      <w:r>
        <w:rPr>
          <w:noProof/>
        </w:rPr>
        <w:tab/>
      </w:r>
      <w:r>
        <w:rPr>
          <w:noProof/>
        </w:rPr>
        <w:fldChar w:fldCharType="begin"/>
      </w:r>
      <w:r>
        <w:rPr>
          <w:noProof/>
        </w:rPr>
        <w:instrText xml:space="preserve"> PAGEREF _Toc438287649 \h </w:instrText>
      </w:r>
      <w:r>
        <w:rPr>
          <w:noProof/>
        </w:rPr>
      </w:r>
      <w:r>
        <w:rPr>
          <w:noProof/>
        </w:rPr>
        <w:fldChar w:fldCharType="separate"/>
      </w:r>
      <w:r>
        <w:rPr>
          <w:noProof/>
        </w:rPr>
        <w:t>6</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3.5</w:t>
      </w:r>
      <w:r>
        <w:rPr>
          <w:rFonts w:asciiTheme="minorHAnsi" w:eastAsiaTheme="minorEastAsia" w:hAnsiTheme="minorHAnsi" w:cstheme="minorBidi"/>
          <w:noProof/>
          <w:sz w:val="22"/>
          <w:szCs w:val="22"/>
          <w:lang w:val="bg-BG" w:eastAsia="bg-BG"/>
        </w:rPr>
        <w:tab/>
      </w:r>
      <w:r>
        <w:rPr>
          <w:noProof/>
        </w:rPr>
        <w:t>Alternatives and Competition</w:t>
      </w:r>
      <w:r>
        <w:rPr>
          <w:noProof/>
        </w:rPr>
        <w:tab/>
      </w:r>
      <w:r>
        <w:rPr>
          <w:noProof/>
        </w:rPr>
        <w:fldChar w:fldCharType="begin"/>
      </w:r>
      <w:r>
        <w:rPr>
          <w:noProof/>
        </w:rPr>
        <w:instrText xml:space="preserve"> PAGEREF _Toc438287650 \h </w:instrText>
      </w:r>
      <w:r>
        <w:rPr>
          <w:noProof/>
        </w:rPr>
      </w:r>
      <w:r>
        <w:rPr>
          <w:noProof/>
        </w:rPr>
        <w:fldChar w:fldCharType="separate"/>
      </w:r>
      <w:r>
        <w:rPr>
          <w:noProof/>
        </w:rPr>
        <w:t>6</w:t>
      </w:r>
      <w:r>
        <w:rPr>
          <w:noProof/>
        </w:rPr>
        <w:fldChar w:fldCharType="end"/>
      </w:r>
    </w:p>
    <w:p w:rsidR="008B66C1" w:rsidRDefault="008B66C1">
      <w:pPr>
        <w:pStyle w:val="10"/>
        <w:tabs>
          <w:tab w:val="left" w:pos="432"/>
        </w:tabs>
        <w:rPr>
          <w:rFonts w:asciiTheme="minorHAnsi" w:eastAsiaTheme="minorEastAsia" w:hAnsiTheme="minorHAnsi" w:cstheme="minorBidi"/>
          <w:noProof/>
          <w:sz w:val="22"/>
          <w:szCs w:val="22"/>
          <w:lang w:val="bg-BG" w:eastAsia="bg-BG"/>
        </w:rPr>
      </w:pPr>
      <w:r>
        <w:rPr>
          <w:noProof/>
        </w:rPr>
        <w:t>4.</w:t>
      </w:r>
      <w:r>
        <w:rPr>
          <w:rFonts w:asciiTheme="minorHAnsi" w:eastAsiaTheme="minorEastAsia" w:hAnsiTheme="minorHAnsi" w:cstheme="minorBidi"/>
          <w:noProof/>
          <w:sz w:val="22"/>
          <w:szCs w:val="22"/>
          <w:lang w:val="bg-BG" w:eastAsia="bg-BG"/>
        </w:rPr>
        <w:tab/>
      </w:r>
      <w:r>
        <w:rPr>
          <w:noProof/>
        </w:rPr>
        <w:t>Product Overview</w:t>
      </w:r>
      <w:r>
        <w:rPr>
          <w:noProof/>
        </w:rPr>
        <w:tab/>
      </w:r>
      <w:r>
        <w:rPr>
          <w:noProof/>
        </w:rPr>
        <w:fldChar w:fldCharType="begin"/>
      </w:r>
      <w:r>
        <w:rPr>
          <w:noProof/>
        </w:rPr>
        <w:instrText xml:space="preserve"> PAGEREF _Toc438287651 \h </w:instrText>
      </w:r>
      <w:r>
        <w:rPr>
          <w:noProof/>
        </w:rPr>
      </w:r>
      <w:r>
        <w:rPr>
          <w:noProof/>
        </w:rPr>
        <w:fldChar w:fldCharType="separate"/>
      </w:r>
      <w:r>
        <w:rPr>
          <w:noProof/>
        </w:rPr>
        <w:t>6</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4.1</w:t>
      </w:r>
      <w:r>
        <w:rPr>
          <w:rFonts w:asciiTheme="minorHAnsi" w:eastAsiaTheme="minorEastAsia" w:hAnsiTheme="minorHAnsi" w:cstheme="minorBidi"/>
          <w:noProof/>
          <w:sz w:val="22"/>
          <w:szCs w:val="22"/>
          <w:lang w:val="bg-BG" w:eastAsia="bg-BG"/>
        </w:rPr>
        <w:tab/>
      </w:r>
      <w:r>
        <w:rPr>
          <w:noProof/>
        </w:rPr>
        <w:t>Product Perspective</w:t>
      </w:r>
      <w:r>
        <w:rPr>
          <w:noProof/>
        </w:rPr>
        <w:tab/>
      </w:r>
      <w:r>
        <w:rPr>
          <w:noProof/>
        </w:rPr>
        <w:fldChar w:fldCharType="begin"/>
      </w:r>
      <w:r>
        <w:rPr>
          <w:noProof/>
        </w:rPr>
        <w:instrText xml:space="preserve"> PAGEREF _Toc438287652 \h </w:instrText>
      </w:r>
      <w:r>
        <w:rPr>
          <w:noProof/>
        </w:rPr>
      </w:r>
      <w:r>
        <w:rPr>
          <w:noProof/>
        </w:rPr>
        <w:fldChar w:fldCharType="separate"/>
      </w:r>
      <w:r>
        <w:rPr>
          <w:noProof/>
        </w:rPr>
        <w:t>6</w:t>
      </w:r>
      <w:r>
        <w:rPr>
          <w:noProof/>
        </w:rPr>
        <w:fldChar w:fldCharType="end"/>
      </w:r>
    </w:p>
    <w:p w:rsidR="008B66C1" w:rsidRDefault="008B66C1">
      <w:pPr>
        <w:pStyle w:val="20"/>
        <w:tabs>
          <w:tab w:val="left" w:pos="1000"/>
        </w:tabs>
        <w:rPr>
          <w:rFonts w:asciiTheme="minorHAnsi" w:eastAsiaTheme="minorEastAsia" w:hAnsiTheme="minorHAnsi" w:cstheme="minorBidi"/>
          <w:noProof/>
          <w:sz w:val="22"/>
          <w:szCs w:val="22"/>
          <w:lang w:val="bg-BG" w:eastAsia="bg-BG"/>
        </w:rPr>
      </w:pPr>
      <w:r>
        <w:rPr>
          <w:noProof/>
        </w:rPr>
        <w:t>4.2</w:t>
      </w:r>
      <w:r>
        <w:rPr>
          <w:rFonts w:asciiTheme="minorHAnsi" w:eastAsiaTheme="minorEastAsia" w:hAnsiTheme="minorHAnsi" w:cstheme="minorBidi"/>
          <w:noProof/>
          <w:sz w:val="22"/>
          <w:szCs w:val="22"/>
          <w:lang w:val="bg-BG" w:eastAsia="bg-BG"/>
        </w:rPr>
        <w:tab/>
      </w:r>
      <w:r>
        <w:rPr>
          <w:noProof/>
        </w:rPr>
        <w:t>Assumptions and Dependencies</w:t>
      </w:r>
      <w:r>
        <w:rPr>
          <w:noProof/>
        </w:rPr>
        <w:tab/>
      </w:r>
      <w:r>
        <w:rPr>
          <w:noProof/>
        </w:rPr>
        <w:fldChar w:fldCharType="begin"/>
      </w:r>
      <w:r>
        <w:rPr>
          <w:noProof/>
        </w:rPr>
        <w:instrText xml:space="preserve"> PAGEREF _Toc438287653 \h </w:instrText>
      </w:r>
      <w:r>
        <w:rPr>
          <w:noProof/>
        </w:rPr>
      </w:r>
      <w:r>
        <w:rPr>
          <w:noProof/>
        </w:rPr>
        <w:fldChar w:fldCharType="separate"/>
      </w:r>
      <w:r>
        <w:rPr>
          <w:noProof/>
        </w:rPr>
        <w:t>6</w:t>
      </w:r>
      <w:r>
        <w:rPr>
          <w:noProof/>
        </w:rPr>
        <w:fldChar w:fldCharType="end"/>
      </w:r>
    </w:p>
    <w:p w:rsidR="008B66C1" w:rsidRDefault="008B66C1">
      <w:pPr>
        <w:pStyle w:val="10"/>
        <w:tabs>
          <w:tab w:val="left" w:pos="432"/>
        </w:tabs>
        <w:rPr>
          <w:rFonts w:asciiTheme="minorHAnsi" w:eastAsiaTheme="minorEastAsia" w:hAnsiTheme="minorHAnsi" w:cstheme="minorBidi"/>
          <w:noProof/>
          <w:sz w:val="22"/>
          <w:szCs w:val="22"/>
          <w:lang w:val="bg-BG" w:eastAsia="bg-BG"/>
        </w:rPr>
      </w:pPr>
      <w:r>
        <w:rPr>
          <w:noProof/>
        </w:rPr>
        <w:t>5.</w:t>
      </w:r>
      <w:r>
        <w:rPr>
          <w:rFonts w:asciiTheme="minorHAnsi" w:eastAsiaTheme="minorEastAsia" w:hAnsiTheme="minorHAnsi" w:cstheme="minorBidi"/>
          <w:noProof/>
          <w:sz w:val="22"/>
          <w:szCs w:val="22"/>
          <w:lang w:val="bg-BG" w:eastAsia="bg-BG"/>
        </w:rPr>
        <w:tab/>
      </w:r>
      <w:r>
        <w:rPr>
          <w:noProof/>
        </w:rPr>
        <w:t>Product Features</w:t>
      </w:r>
      <w:r>
        <w:rPr>
          <w:noProof/>
        </w:rPr>
        <w:tab/>
      </w:r>
      <w:r>
        <w:rPr>
          <w:noProof/>
        </w:rPr>
        <w:fldChar w:fldCharType="begin"/>
      </w:r>
      <w:r>
        <w:rPr>
          <w:noProof/>
        </w:rPr>
        <w:instrText xml:space="preserve"> PAGEREF _Toc438287654 \h </w:instrText>
      </w:r>
      <w:r>
        <w:rPr>
          <w:noProof/>
        </w:rPr>
      </w:r>
      <w:r>
        <w:rPr>
          <w:noProof/>
        </w:rPr>
        <w:fldChar w:fldCharType="separate"/>
      </w:r>
      <w:r>
        <w:rPr>
          <w:noProof/>
        </w:rPr>
        <w:t>7</w:t>
      </w:r>
      <w:r>
        <w:rPr>
          <w:noProof/>
        </w:rPr>
        <w:fldChar w:fldCharType="end"/>
      </w:r>
    </w:p>
    <w:p w:rsidR="008B66C1" w:rsidRDefault="008B66C1">
      <w:pPr>
        <w:pStyle w:val="10"/>
        <w:tabs>
          <w:tab w:val="left" w:pos="432"/>
        </w:tabs>
        <w:rPr>
          <w:rFonts w:asciiTheme="minorHAnsi" w:eastAsiaTheme="minorEastAsia" w:hAnsiTheme="minorHAnsi" w:cstheme="minorBidi"/>
          <w:noProof/>
          <w:sz w:val="22"/>
          <w:szCs w:val="22"/>
          <w:lang w:val="bg-BG" w:eastAsia="bg-BG"/>
        </w:rPr>
      </w:pPr>
      <w:r>
        <w:rPr>
          <w:noProof/>
        </w:rPr>
        <w:t>6.</w:t>
      </w:r>
      <w:r>
        <w:rPr>
          <w:rFonts w:asciiTheme="minorHAnsi" w:eastAsiaTheme="minorEastAsia" w:hAnsiTheme="minorHAnsi" w:cstheme="minorBidi"/>
          <w:noProof/>
          <w:sz w:val="22"/>
          <w:szCs w:val="22"/>
          <w:lang w:val="bg-BG" w:eastAsia="bg-BG"/>
        </w:rPr>
        <w:tab/>
      </w:r>
      <w:r>
        <w:rPr>
          <w:noProof/>
        </w:rPr>
        <w:t>Other Product Requirements</w:t>
      </w:r>
      <w:r>
        <w:rPr>
          <w:noProof/>
        </w:rPr>
        <w:tab/>
      </w:r>
      <w:r>
        <w:rPr>
          <w:noProof/>
        </w:rPr>
        <w:fldChar w:fldCharType="begin"/>
      </w:r>
      <w:r>
        <w:rPr>
          <w:noProof/>
        </w:rPr>
        <w:instrText xml:space="preserve"> PAGEREF _Toc438287655 \h </w:instrText>
      </w:r>
      <w:r>
        <w:rPr>
          <w:noProof/>
        </w:rPr>
      </w:r>
      <w:r>
        <w:rPr>
          <w:noProof/>
        </w:rPr>
        <w:fldChar w:fldCharType="separate"/>
      </w:r>
      <w:r>
        <w:rPr>
          <w:noProof/>
        </w:rPr>
        <w:t>7</w:t>
      </w:r>
      <w:r>
        <w:rPr>
          <w:noProof/>
        </w:rPr>
        <w:fldChar w:fldCharType="end"/>
      </w:r>
    </w:p>
    <w:p w:rsidR="00373AD5" w:rsidRPr="003F30AA" w:rsidRDefault="00E6551C">
      <w:pPr>
        <w:pStyle w:val="a3"/>
        <w:rPr>
          <w:lang w:val="bg-BG"/>
        </w:rPr>
      </w:pPr>
      <w:r>
        <w:fldChar w:fldCharType="end"/>
      </w:r>
      <w:r>
        <w:br w:type="page"/>
      </w:r>
      <w:fldSimple w:instr=" TITLE  \* MERGEFORMAT ">
        <w:r w:rsidR="003F30AA">
          <w:rPr>
            <w:lang w:val="bg-BG"/>
          </w:rPr>
          <w:t>Визия</w:t>
        </w:r>
      </w:fldSimple>
    </w:p>
    <w:p w:rsidR="00373AD5" w:rsidRDefault="00421175">
      <w:pPr>
        <w:pStyle w:val="1"/>
      </w:pPr>
      <w:bookmarkStart w:id="0" w:name="_Toc436203377"/>
      <w:bookmarkStart w:id="1" w:name="_Toc452813577"/>
      <w:bookmarkStart w:id="2" w:name="_Toc438287638"/>
      <w:r>
        <w:rPr>
          <w:lang w:val="bg-BG"/>
        </w:rPr>
        <w:t>Въведение</w:t>
      </w:r>
      <w:bookmarkEnd w:id="2"/>
    </w:p>
    <w:p w:rsidR="00196358" w:rsidRDefault="00196358" w:rsidP="00F568F0">
      <w:pPr>
        <w:pStyle w:val="InfoBlue"/>
      </w:pPr>
      <w:r w:rsidRPr="00AC4BD3">
        <w:t xml:space="preserve">ABM, банковата информационна система представлява съвкупност от софтуерни продукти управлявани от единно ядро. Нейната цел е осигуряването на сигурна и надеждна среда за работа с банковите активи, в и извън страната. Потребителите на системата ще разполагат с бърз достъп до нужната на клиентите информация, както и ще могат да правят и изпълняват заявки към лични и правителствени бази от данни. Системата позволява регистрирането и разделението на потребители в йерархия. Тази система също така разполага с гъвкава функционалност, която и позволява връзки с други системи. </w:t>
      </w:r>
    </w:p>
    <w:p w:rsidR="00421175" w:rsidRDefault="00421175" w:rsidP="00421175">
      <w:pPr>
        <w:pStyle w:val="2"/>
      </w:pPr>
      <w:bookmarkStart w:id="3" w:name="_Toc392855473"/>
      <w:bookmarkStart w:id="4" w:name="_Toc438287639"/>
      <w:r>
        <w:t>Цел</w:t>
      </w:r>
      <w:bookmarkEnd w:id="3"/>
      <w:bookmarkEnd w:id="4"/>
    </w:p>
    <w:p w:rsidR="003B288F" w:rsidRDefault="00421175" w:rsidP="00D95377">
      <w:pPr>
        <w:keepLines/>
        <w:spacing w:after="120"/>
        <w:jc w:val="both"/>
        <w:rPr>
          <w:lang w:val="bg-BG"/>
        </w:rPr>
      </w:pPr>
      <w:r>
        <w:t>Целта на настоящият документ е да представи визията за система</w:t>
      </w:r>
      <w:r w:rsidR="00C24970">
        <w:rPr>
          <w:lang w:val="bg-BG"/>
        </w:rPr>
        <w:t>та</w:t>
      </w:r>
      <w:r>
        <w:t xml:space="preserve"> </w:t>
      </w:r>
      <w:r w:rsidR="00180ACA">
        <w:t>ABM</w:t>
      </w:r>
      <w:r>
        <w:t xml:space="preserve">. Документът отразява какви </w:t>
      </w:r>
      <w:r w:rsidR="00C24970">
        <w:rPr>
          <w:lang w:val="bg-BG"/>
        </w:rPr>
        <w:t xml:space="preserve">ще </w:t>
      </w:r>
      <w:r>
        <w:t xml:space="preserve">са </w:t>
      </w:r>
      <w:r w:rsidR="00C24970">
        <w:rPr>
          <w:lang w:val="bg-BG"/>
        </w:rPr>
        <w:t xml:space="preserve">възможностите на </w:t>
      </w:r>
      <w:r w:rsidR="00C24970">
        <w:t>системата</w:t>
      </w:r>
      <w:r w:rsidR="00C24970">
        <w:rPr>
          <w:lang w:val="bg-BG"/>
        </w:rPr>
        <w:t xml:space="preserve"> и пояснява нуждата от тях</w:t>
      </w:r>
      <w:r w:rsidR="006D4DD6">
        <w:t>.</w:t>
      </w:r>
      <w:r w:rsidR="003B288F">
        <w:rPr>
          <w:lang w:val="bg-BG"/>
        </w:rPr>
        <w:t xml:space="preserve"> </w:t>
      </w:r>
    </w:p>
    <w:p w:rsidR="00512F91" w:rsidRPr="00133CB0" w:rsidRDefault="00512F91" w:rsidP="00512F91">
      <w:pPr>
        <w:pStyle w:val="2"/>
        <w:ind w:left="0" w:firstLine="0"/>
        <w:rPr>
          <w:rFonts w:cs="Arial"/>
        </w:rPr>
      </w:pPr>
      <w:bookmarkStart w:id="5" w:name="_Toc436855391"/>
      <w:bookmarkStart w:id="6" w:name="_Toc438287640"/>
      <w:r>
        <w:rPr>
          <w:rFonts w:cs="Arial"/>
          <w:lang w:val="bg-BG"/>
        </w:rPr>
        <w:t>Дефиниции, акроними и абревиатури</w:t>
      </w:r>
      <w:bookmarkEnd w:id="5"/>
      <w:bookmarkEnd w:id="6"/>
    </w:p>
    <w:p w:rsidR="006D4DD6" w:rsidRPr="008B66C1" w:rsidRDefault="00512F91" w:rsidP="00F568F0">
      <w:pPr>
        <w:pStyle w:val="InfoBlue"/>
        <w:rPr>
          <w:lang w:val="bg-BG"/>
        </w:rPr>
      </w:pPr>
      <w:r>
        <w:t>Дефиниции, акроними и абревиатури могат да бъдат намерени в следния документ</w:t>
      </w:r>
      <w:r>
        <w:rPr>
          <w:lang w:val="en-US"/>
        </w:rPr>
        <w:t xml:space="preserve">: </w:t>
      </w:r>
      <w:r w:rsidRPr="00836256">
        <w:rPr>
          <w:lang w:val="en-US"/>
        </w:rPr>
        <w:t>ABM-4-I1-Glossary</w:t>
      </w:r>
      <w:r>
        <w:t>.doc</w:t>
      </w:r>
    </w:p>
    <w:p w:rsidR="00373AD5" w:rsidRDefault="008B66C1">
      <w:pPr>
        <w:pStyle w:val="2"/>
        <w:rPr>
          <w:lang w:val="bg-BG"/>
        </w:rPr>
      </w:pPr>
      <w:r>
        <w:rPr>
          <w:lang w:val="bg-BG"/>
        </w:rPr>
        <w:t>Референции</w:t>
      </w:r>
    </w:p>
    <w:p w:rsidR="001D23EE" w:rsidRDefault="00947CDC" w:rsidP="001D23EE">
      <w:pPr>
        <w:ind w:left="720"/>
      </w:pPr>
      <w:r>
        <w:rPr>
          <w:lang w:val="bg-BG"/>
        </w:rPr>
        <w:t>Този документ има връзка със следните документи</w:t>
      </w:r>
      <w:r>
        <w:t>:</w:t>
      </w:r>
    </w:p>
    <w:p w:rsidR="00947CDC" w:rsidRPr="00947CDC" w:rsidRDefault="00947CDC" w:rsidP="00947CDC">
      <w:pPr>
        <w:pStyle w:val="af2"/>
        <w:numPr>
          <w:ilvl w:val="0"/>
          <w:numId w:val="30"/>
        </w:numPr>
      </w:pPr>
    </w:p>
    <w:bookmarkEnd w:id="0"/>
    <w:bookmarkEnd w:id="1"/>
    <w:p w:rsidR="00373AD5" w:rsidRDefault="008B66C1">
      <w:pPr>
        <w:pStyle w:val="1"/>
      </w:pPr>
      <w:r>
        <w:rPr>
          <w:lang w:val="bg-BG"/>
        </w:rPr>
        <w:t>Позициониране</w:t>
      </w:r>
    </w:p>
    <w:p w:rsidR="00373AD5" w:rsidRDefault="00E6551C">
      <w:pPr>
        <w:pStyle w:val="2"/>
        <w:rPr>
          <w:lang w:val="bg-BG"/>
        </w:rPr>
      </w:pPr>
      <w:bookmarkStart w:id="7" w:name="_Toc436203379"/>
      <w:bookmarkStart w:id="8" w:name="_Toc452813579"/>
      <w:bookmarkStart w:id="9" w:name="_Toc512930907"/>
      <w:bookmarkStart w:id="10" w:name="_Toc438287643"/>
      <w:r>
        <w:t>Problem Statement</w:t>
      </w:r>
      <w:bookmarkEnd w:id="7"/>
      <w:bookmarkEnd w:id="8"/>
      <w:bookmarkEnd w:id="9"/>
      <w:bookmarkEnd w:id="10"/>
    </w:p>
    <w:p w:rsidR="00373AD5" w:rsidRPr="00C36585" w:rsidRDefault="005E14B5" w:rsidP="005E14B5">
      <w:pPr>
        <w:jc w:val="right"/>
      </w:pPr>
      <w:r>
        <w:rPr>
          <w:lang w:val="bg-BG"/>
        </w:rPr>
        <w:t>Таблица.1</w:t>
      </w:r>
      <w:r>
        <w:t>(</w:t>
      </w:r>
      <w:r>
        <w:rPr>
          <w:lang w:val="bg-BG"/>
        </w:rPr>
        <w:t>Проблем</w:t>
      </w:r>
      <w:r>
        <w:t>)</w:t>
      </w:r>
      <w:r w:rsidRPr="00C36585">
        <w:t xml:space="preserve"> </w:t>
      </w:r>
    </w:p>
    <w:tbl>
      <w:tblPr>
        <w:tblW w:w="8940" w:type="dxa"/>
        <w:tblInd w:w="828" w:type="dxa"/>
        <w:tblLayout w:type="fixed"/>
        <w:tblLook w:val="0000" w:firstRow="0" w:lastRow="0" w:firstColumn="0" w:lastColumn="0" w:noHBand="0" w:noVBand="0"/>
      </w:tblPr>
      <w:tblGrid>
        <w:gridCol w:w="3242"/>
        <w:gridCol w:w="5698"/>
      </w:tblGrid>
      <w:tr w:rsidR="00373AD5" w:rsidTr="00C36585">
        <w:trPr>
          <w:trHeight w:val="410"/>
        </w:trPr>
        <w:tc>
          <w:tcPr>
            <w:tcW w:w="3242" w:type="dxa"/>
            <w:tcBorders>
              <w:top w:val="single" w:sz="12" w:space="0" w:color="auto"/>
              <w:left w:val="single" w:sz="12" w:space="0" w:color="auto"/>
              <w:bottom w:val="single" w:sz="6" w:space="0" w:color="auto"/>
              <w:right w:val="single" w:sz="12" w:space="0" w:color="auto"/>
            </w:tcBorders>
            <w:shd w:val="pct25" w:color="auto" w:fill="auto"/>
          </w:tcPr>
          <w:p w:rsidR="00373AD5" w:rsidRPr="008B66C1" w:rsidRDefault="008B66C1">
            <w:pPr>
              <w:pStyle w:val="aa"/>
              <w:keepNext/>
              <w:ind w:left="72"/>
              <w:rPr>
                <w:lang w:val="bg-BG"/>
              </w:rPr>
            </w:pPr>
            <w:r>
              <w:rPr>
                <w:lang w:val="bg-BG"/>
              </w:rPr>
              <w:t>Проблем на</w:t>
            </w:r>
          </w:p>
        </w:tc>
        <w:tc>
          <w:tcPr>
            <w:tcW w:w="5698" w:type="dxa"/>
            <w:tcBorders>
              <w:top w:val="single" w:sz="12" w:space="0" w:color="auto"/>
              <w:bottom w:val="single" w:sz="6" w:space="0" w:color="auto"/>
              <w:right w:val="single" w:sz="12" w:space="0" w:color="auto"/>
            </w:tcBorders>
          </w:tcPr>
          <w:p w:rsidR="00373AD5" w:rsidRPr="00B114CD" w:rsidRDefault="00E072E2" w:rsidP="00E072E2">
            <w:pPr>
              <w:pStyle w:val="InfoBlue"/>
              <w:ind w:firstLine="0"/>
              <w:rPr>
                <w:lang w:val="bg-BG"/>
              </w:rPr>
            </w:pPr>
            <w:r>
              <w:t>Извършване на транзакции, управление на йерархия от потребител</w:t>
            </w:r>
            <w:r w:rsidR="008B682F">
              <w:rPr>
                <w:lang w:val="bg-BG"/>
              </w:rPr>
              <w:t>и</w:t>
            </w:r>
            <w:r>
              <w:t xml:space="preserve"> </w:t>
            </w:r>
            <w:r>
              <w:rPr>
                <w:lang w:val="bg-BG"/>
              </w:rPr>
              <w:t>и архивиране на данни.</w:t>
            </w:r>
          </w:p>
        </w:tc>
      </w:tr>
      <w:tr w:rsidR="00373AD5" w:rsidTr="00C36585">
        <w:trPr>
          <w:trHeight w:val="410"/>
        </w:trPr>
        <w:tc>
          <w:tcPr>
            <w:tcW w:w="3242" w:type="dxa"/>
            <w:tcBorders>
              <w:top w:val="single" w:sz="6" w:space="0" w:color="auto"/>
              <w:left w:val="single" w:sz="12" w:space="0" w:color="auto"/>
              <w:bottom w:val="single" w:sz="6" w:space="0" w:color="auto"/>
              <w:right w:val="single" w:sz="12" w:space="0" w:color="auto"/>
            </w:tcBorders>
            <w:shd w:val="pct25" w:color="auto" w:fill="auto"/>
          </w:tcPr>
          <w:p w:rsidR="00373AD5" w:rsidRPr="00E072E2" w:rsidRDefault="00C51394">
            <w:pPr>
              <w:pStyle w:val="aa"/>
              <w:keepNext/>
              <w:ind w:left="72"/>
              <w:rPr>
                <w:lang w:val="bg-BG"/>
              </w:rPr>
            </w:pPr>
            <w:r>
              <w:rPr>
                <w:lang w:val="bg-BG"/>
              </w:rPr>
              <w:t>З</w:t>
            </w:r>
            <w:r w:rsidR="00E072E2">
              <w:rPr>
                <w:lang w:val="bg-BG"/>
              </w:rPr>
              <w:t>асяга</w:t>
            </w:r>
          </w:p>
        </w:tc>
        <w:tc>
          <w:tcPr>
            <w:tcW w:w="5698" w:type="dxa"/>
            <w:tcBorders>
              <w:top w:val="single" w:sz="6" w:space="0" w:color="auto"/>
              <w:bottom w:val="single" w:sz="6" w:space="0" w:color="auto"/>
              <w:right w:val="single" w:sz="12" w:space="0" w:color="auto"/>
            </w:tcBorders>
          </w:tcPr>
          <w:p w:rsidR="00373AD5" w:rsidRPr="00E072E2" w:rsidRDefault="008B682F" w:rsidP="00E072E2">
            <w:pPr>
              <w:pStyle w:val="InfoBlue"/>
              <w:ind w:firstLine="0"/>
              <w:rPr>
                <w:lang w:val="bg-BG"/>
              </w:rPr>
            </w:pPr>
            <w:r>
              <w:rPr>
                <w:lang w:val="bg-BG"/>
              </w:rPr>
              <w:t>Банковия потребители</w:t>
            </w:r>
            <w:r w:rsidR="00E072E2">
              <w:rPr>
                <w:lang w:val="bg-BG"/>
              </w:rPr>
              <w:t xml:space="preserve"> и клиентите на съответната банка.</w:t>
            </w:r>
          </w:p>
        </w:tc>
      </w:tr>
      <w:tr w:rsidR="00373AD5" w:rsidTr="00C36585">
        <w:trPr>
          <w:trHeight w:val="410"/>
        </w:trPr>
        <w:tc>
          <w:tcPr>
            <w:tcW w:w="3242" w:type="dxa"/>
            <w:tcBorders>
              <w:top w:val="single" w:sz="6" w:space="0" w:color="auto"/>
              <w:left w:val="single" w:sz="12" w:space="0" w:color="auto"/>
              <w:bottom w:val="single" w:sz="6" w:space="0" w:color="auto"/>
              <w:right w:val="single" w:sz="12" w:space="0" w:color="auto"/>
            </w:tcBorders>
            <w:shd w:val="pct25" w:color="auto" w:fill="auto"/>
          </w:tcPr>
          <w:p w:rsidR="00373AD5" w:rsidRPr="00D001D8" w:rsidRDefault="00C51394">
            <w:pPr>
              <w:pStyle w:val="aa"/>
              <w:keepNext/>
              <w:ind w:left="72"/>
              <w:rPr>
                <w:lang w:val="bg-BG"/>
              </w:rPr>
            </w:pPr>
            <w:r>
              <w:rPr>
                <w:lang w:val="bg-BG"/>
              </w:rPr>
              <w:t>В</w:t>
            </w:r>
            <w:r w:rsidR="00D001D8">
              <w:rPr>
                <w:lang w:val="bg-BG"/>
              </w:rPr>
              <w:t>лияние</w:t>
            </w:r>
          </w:p>
        </w:tc>
        <w:tc>
          <w:tcPr>
            <w:tcW w:w="5698" w:type="dxa"/>
            <w:tcBorders>
              <w:top w:val="single" w:sz="6" w:space="0" w:color="auto"/>
              <w:bottom w:val="single" w:sz="6" w:space="0" w:color="auto"/>
              <w:right w:val="single" w:sz="12" w:space="0" w:color="auto"/>
            </w:tcBorders>
          </w:tcPr>
          <w:p w:rsidR="00373AD5" w:rsidRPr="00C24E38" w:rsidRDefault="00C24E38" w:rsidP="008A65DF">
            <w:pPr>
              <w:pStyle w:val="InfoBlue"/>
              <w:ind w:firstLine="0"/>
              <w:rPr>
                <w:lang w:val="bg-BG"/>
              </w:rPr>
            </w:pPr>
            <w:r>
              <w:rPr>
                <w:lang w:val="bg-BG"/>
              </w:rPr>
              <w:t xml:space="preserve">Навременни преводи в и извън страната. Отпускане на кредити и </w:t>
            </w:r>
            <w:r w:rsidR="008A65DF">
              <w:rPr>
                <w:lang w:val="bg-BG"/>
              </w:rPr>
              <w:t>защита</w:t>
            </w:r>
            <w:r>
              <w:rPr>
                <w:lang w:val="bg-BG"/>
              </w:rPr>
              <w:t xml:space="preserve"> на данните.</w:t>
            </w:r>
            <w:r w:rsidR="00066455">
              <w:rPr>
                <w:lang w:val="bg-BG"/>
              </w:rPr>
              <w:t xml:space="preserve"> Достъпност на услугите до всички клиенти по целия свят.</w:t>
            </w:r>
          </w:p>
        </w:tc>
      </w:tr>
      <w:tr w:rsidR="00373AD5" w:rsidTr="00C36585">
        <w:trPr>
          <w:trHeight w:val="410"/>
        </w:trPr>
        <w:tc>
          <w:tcPr>
            <w:tcW w:w="3242" w:type="dxa"/>
            <w:tcBorders>
              <w:top w:val="single" w:sz="6" w:space="0" w:color="auto"/>
              <w:left w:val="single" w:sz="12" w:space="0" w:color="auto"/>
              <w:bottom w:val="single" w:sz="6" w:space="0" w:color="auto"/>
              <w:right w:val="single" w:sz="12" w:space="0" w:color="auto"/>
            </w:tcBorders>
            <w:shd w:val="pct25" w:color="auto" w:fill="auto"/>
          </w:tcPr>
          <w:p w:rsidR="00373AD5" w:rsidRPr="00C51394" w:rsidRDefault="00C51394" w:rsidP="00C51394">
            <w:pPr>
              <w:pStyle w:val="aa"/>
              <w:ind w:left="72"/>
              <w:rPr>
                <w:lang w:val="bg-BG"/>
              </w:rPr>
            </w:pPr>
            <w:r>
              <w:rPr>
                <w:lang w:val="bg-BG"/>
              </w:rPr>
              <w:t>Успешно решение</w:t>
            </w:r>
          </w:p>
        </w:tc>
        <w:tc>
          <w:tcPr>
            <w:tcW w:w="5698" w:type="dxa"/>
            <w:tcBorders>
              <w:top w:val="single" w:sz="6" w:space="0" w:color="auto"/>
              <w:bottom w:val="single" w:sz="6" w:space="0" w:color="auto"/>
              <w:right w:val="single" w:sz="12" w:space="0" w:color="auto"/>
            </w:tcBorders>
          </w:tcPr>
          <w:p w:rsidR="00373AD5" w:rsidRPr="00C51394" w:rsidRDefault="00C51394" w:rsidP="001E6F84">
            <w:pPr>
              <w:pStyle w:val="InfoBlue"/>
              <w:ind w:firstLine="0"/>
              <w:rPr>
                <w:lang w:val="bg-BG"/>
              </w:rPr>
            </w:pPr>
            <w:r>
              <w:rPr>
                <w:lang w:val="bg-BG"/>
              </w:rPr>
              <w:t>Ще осигури надежден превод до всяка точка в и извън страната</w:t>
            </w:r>
            <w:r w:rsidR="001E6F84">
              <w:rPr>
                <w:lang w:val="bg-BG"/>
              </w:rPr>
              <w:t>,</w:t>
            </w:r>
            <w:r>
              <w:rPr>
                <w:lang w:val="bg-BG"/>
              </w:rPr>
              <w:t xml:space="preserve"> Спокойствие за анонимност на личните данни и теглене на кредит в рамките на работното време, при изпълнени условия.</w:t>
            </w:r>
          </w:p>
        </w:tc>
      </w:tr>
    </w:tbl>
    <w:p w:rsidR="00373AD5" w:rsidRDefault="00E6551C">
      <w:pPr>
        <w:pStyle w:val="2"/>
      </w:pPr>
      <w:bookmarkStart w:id="11" w:name="_Toc425054392"/>
      <w:bookmarkStart w:id="12" w:name="_Toc422186485"/>
      <w:bookmarkStart w:id="13" w:name="_Toc436203380"/>
      <w:bookmarkStart w:id="14" w:name="_Toc452813580"/>
      <w:bookmarkStart w:id="15" w:name="_Toc512930908"/>
      <w:bookmarkStart w:id="16" w:name="_Toc438287644"/>
      <w:r>
        <w:t>Product Position Statement</w:t>
      </w:r>
      <w:bookmarkEnd w:id="11"/>
      <w:bookmarkEnd w:id="12"/>
      <w:bookmarkEnd w:id="13"/>
      <w:bookmarkEnd w:id="14"/>
      <w:bookmarkEnd w:id="15"/>
      <w:bookmarkEnd w:id="16"/>
    </w:p>
    <w:p w:rsidR="00373AD5" w:rsidRDefault="00373AD5" w:rsidP="00F568F0">
      <w:pPr>
        <w:pStyle w:val="InfoBlue"/>
      </w:pPr>
    </w:p>
    <w:tbl>
      <w:tblPr>
        <w:tblW w:w="9030" w:type="dxa"/>
        <w:tblInd w:w="828" w:type="dxa"/>
        <w:tblLayout w:type="fixed"/>
        <w:tblLook w:val="0000" w:firstRow="0" w:lastRow="0" w:firstColumn="0" w:lastColumn="0" w:noHBand="0" w:noVBand="0"/>
      </w:tblPr>
      <w:tblGrid>
        <w:gridCol w:w="3249"/>
        <w:gridCol w:w="5781"/>
      </w:tblGrid>
      <w:tr w:rsidR="00373AD5" w:rsidTr="00670337">
        <w:trPr>
          <w:trHeight w:val="358"/>
        </w:trPr>
        <w:tc>
          <w:tcPr>
            <w:tcW w:w="3249" w:type="dxa"/>
            <w:tcBorders>
              <w:top w:val="single" w:sz="12" w:space="0" w:color="auto"/>
              <w:left w:val="single" w:sz="12" w:space="0" w:color="auto"/>
              <w:bottom w:val="single" w:sz="6" w:space="0" w:color="auto"/>
              <w:right w:val="single" w:sz="12" w:space="0" w:color="auto"/>
            </w:tcBorders>
            <w:shd w:val="pct25" w:color="auto" w:fill="auto"/>
          </w:tcPr>
          <w:p w:rsidR="00373AD5" w:rsidRPr="00294EB5" w:rsidRDefault="00294EB5">
            <w:pPr>
              <w:pStyle w:val="aa"/>
              <w:keepNext/>
              <w:ind w:left="72"/>
              <w:rPr>
                <w:lang w:val="bg-BG"/>
              </w:rPr>
            </w:pPr>
            <w:r>
              <w:rPr>
                <w:lang w:val="bg-BG"/>
              </w:rPr>
              <w:t>За</w:t>
            </w:r>
          </w:p>
        </w:tc>
        <w:tc>
          <w:tcPr>
            <w:tcW w:w="5781" w:type="dxa"/>
            <w:tcBorders>
              <w:top w:val="single" w:sz="12" w:space="0" w:color="auto"/>
              <w:bottom w:val="single" w:sz="6" w:space="0" w:color="auto"/>
              <w:right w:val="single" w:sz="12" w:space="0" w:color="auto"/>
            </w:tcBorders>
          </w:tcPr>
          <w:p w:rsidR="00373AD5" w:rsidRPr="00294EB5" w:rsidRDefault="00294EB5" w:rsidP="00294EB5">
            <w:pPr>
              <w:pStyle w:val="InfoBlue"/>
              <w:ind w:firstLine="0"/>
              <w:rPr>
                <w:lang w:val="bg-BG"/>
              </w:rPr>
            </w:pPr>
            <w:r>
              <w:rPr>
                <w:lang w:val="bg-BG"/>
              </w:rPr>
              <w:t>Средни и големи банки.</w:t>
            </w:r>
          </w:p>
        </w:tc>
      </w:tr>
      <w:tr w:rsidR="00373AD5" w:rsidTr="00670337">
        <w:trPr>
          <w:trHeight w:val="358"/>
        </w:trPr>
        <w:tc>
          <w:tcPr>
            <w:tcW w:w="3249" w:type="dxa"/>
            <w:tcBorders>
              <w:top w:val="single" w:sz="6" w:space="0" w:color="auto"/>
              <w:left w:val="single" w:sz="12" w:space="0" w:color="auto"/>
              <w:bottom w:val="single" w:sz="6" w:space="0" w:color="auto"/>
              <w:right w:val="single" w:sz="12" w:space="0" w:color="auto"/>
            </w:tcBorders>
            <w:shd w:val="pct25" w:color="auto" w:fill="auto"/>
          </w:tcPr>
          <w:p w:rsidR="00373AD5" w:rsidRPr="00670337" w:rsidRDefault="00670337">
            <w:pPr>
              <w:pStyle w:val="aa"/>
              <w:keepNext/>
              <w:ind w:left="72"/>
              <w:rPr>
                <w:lang w:val="bg-BG"/>
              </w:rPr>
            </w:pPr>
            <w:r>
              <w:rPr>
                <w:lang w:val="bg-BG"/>
              </w:rPr>
              <w:t>Който</w:t>
            </w:r>
          </w:p>
        </w:tc>
        <w:tc>
          <w:tcPr>
            <w:tcW w:w="5781" w:type="dxa"/>
            <w:tcBorders>
              <w:top w:val="single" w:sz="6" w:space="0" w:color="auto"/>
              <w:bottom w:val="single" w:sz="6" w:space="0" w:color="auto"/>
              <w:right w:val="single" w:sz="12" w:space="0" w:color="auto"/>
            </w:tcBorders>
          </w:tcPr>
          <w:p w:rsidR="00373AD5" w:rsidRPr="00670337" w:rsidRDefault="00670337" w:rsidP="00670337">
            <w:pPr>
              <w:pStyle w:val="InfoBlue"/>
              <w:ind w:firstLine="0"/>
              <w:rPr>
                <w:lang w:val="bg-BG"/>
              </w:rPr>
            </w:pPr>
            <w:r>
              <w:rPr>
                <w:lang w:val="bg-BG"/>
              </w:rPr>
              <w:t>Желаят да гарантират качество на услугите си.</w:t>
            </w:r>
          </w:p>
        </w:tc>
      </w:tr>
      <w:tr w:rsidR="00373AD5" w:rsidTr="00670337">
        <w:trPr>
          <w:trHeight w:val="358"/>
        </w:trPr>
        <w:tc>
          <w:tcPr>
            <w:tcW w:w="3249" w:type="dxa"/>
            <w:tcBorders>
              <w:top w:val="single" w:sz="6" w:space="0" w:color="auto"/>
              <w:left w:val="single" w:sz="12" w:space="0" w:color="auto"/>
              <w:bottom w:val="single" w:sz="6" w:space="0" w:color="auto"/>
              <w:right w:val="single" w:sz="12" w:space="0" w:color="auto"/>
            </w:tcBorders>
            <w:shd w:val="pct25" w:color="auto" w:fill="auto"/>
          </w:tcPr>
          <w:p w:rsidR="00373AD5" w:rsidRPr="00B85929" w:rsidRDefault="00B85929">
            <w:pPr>
              <w:pStyle w:val="aa"/>
              <w:keepNext/>
              <w:ind w:left="72"/>
              <w:rPr>
                <w:lang w:val="bg-BG"/>
              </w:rPr>
            </w:pPr>
            <w:r>
              <w:rPr>
                <w:lang w:val="bg-BG"/>
              </w:rPr>
              <w:t>Като</w:t>
            </w:r>
          </w:p>
        </w:tc>
        <w:tc>
          <w:tcPr>
            <w:tcW w:w="5781" w:type="dxa"/>
            <w:tcBorders>
              <w:top w:val="single" w:sz="6" w:space="0" w:color="auto"/>
              <w:bottom w:val="single" w:sz="6" w:space="0" w:color="auto"/>
              <w:right w:val="single" w:sz="12" w:space="0" w:color="auto"/>
            </w:tcBorders>
          </w:tcPr>
          <w:p w:rsidR="00373AD5" w:rsidRPr="00F3526C" w:rsidRDefault="00F3526C" w:rsidP="00F3526C">
            <w:pPr>
              <w:pStyle w:val="InfoBlue"/>
              <w:ind w:firstLine="0"/>
              <w:rPr>
                <w:lang w:val="bg-BG"/>
              </w:rPr>
            </w:pPr>
            <w:r>
              <w:rPr>
                <w:lang w:val="bg-BG"/>
              </w:rPr>
              <w:t xml:space="preserve">Банка ползваща </w:t>
            </w:r>
            <w:r>
              <w:rPr>
                <w:lang w:val="en-US"/>
              </w:rPr>
              <w:t>ABM</w:t>
            </w:r>
            <w:r>
              <w:rPr>
                <w:lang w:val="bg-BG"/>
              </w:rPr>
              <w:t>.</w:t>
            </w:r>
          </w:p>
        </w:tc>
      </w:tr>
      <w:tr w:rsidR="00373AD5" w:rsidTr="00670337">
        <w:trPr>
          <w:trHeight w:val="596"/>
        </w:trPr>
        <w:tc>
          <w:tcPr>
            <w:tcW w:w="3249" w:type="dxa"/>
            <w:tcBorders>
              <w:top w:val="single" w:sz="6" w:space="0" w:color="auto"/>
              <w:left w:val="single" w:sz="12" w:space="0" w:color="auto"/>
              <w:bottom w:val="single" w:sz="6" w:space="0" w:color="auto"/>
              <w:right w:val="single" w:sz="12" w:space="0" w:color="auto"/>
            </w:tcBorders>
            <w:shd w:val="pct25" w:color="auto" w:fill="auto"/>
          </w:tcPr>
          <w:p w:rsidR="00373AD5" w:rsidRPr="002931A9" w:rsidRDefault="002931A9">
            <w:pPr>
              <w:pStyle w:val="aa"/>
              <w:keepNext/>
              <w:ind w:left="72"/>
              <w:rPr>
                <w:lang w:val="bg-BG"/>
              </w:rPr>
            </w:pPr>
            <w:r>
              <w:rPr>
                <w:lang w:val="bg-BG"/>
              </w:rPr>
              <w:t>За да</w:t>
            </w:r>
          </w:p>
        </w:tc>
        <w:tc>
          <w:tcPr>
            <w:tcW w:w="5781" w:type="dxa"/>
            <w:tcBorders>
              <w:top w:val="single" w:sz="6" w:space="0" w:color="auto"/>
              <w:bottom w:val="single" w:sz="6" w:space="0" w:color="auto"/>
              <w:right w:val="single" w:sz="12" w:space="0" w:color="auto"/>
            </w:tcBorders>
          </w:tcPr>
          <w:p w:rsidR="00373AD5" w:rsidRPr="00D8516D" w:rsidRDefault="00D8516D" w:rsidP="00D8516D">
            <w:pPr>
              <w:pStyle w:val="InfoBlue"/>
              <w:ind w:firstLine="0"/>
              <w:rPr>
                <w:lang w:val="bg-BG"/>
              </w:rPr>
            </w:pPr>
            <w:r>
              <w:rPr>
                <w:lang w:val="bg-BG"/>
              </w:rPr>
              <w:t>Подобрят начина на предлагане и качеството на предлаганите услуги.</w:t>
            </w:r>
          </w:p>
        </w:tc>
      </w:tr>
      <w:tr w:rsidR="00373AD5" w:rsidTr="00670337">
        <w:trPr>
          <w:trHeight w:val="358"/>
        </w:trPr>
        <w:tc>
          <w:tcPr>
            <w:tcW w:w="3249" w:type="dxa"/>
            <w:tcBorders>
              <w:top w:val="single" w:sz="6" w:space="0" w:color="auto"/>
              <w:left w:val="single" w:sz="12" w:space="0" w:color="auto"/>
              <w:bottom w:val="single" w:sz="6" w:space="0" w:color="auto"/>
              <w:right w:val="single" w:sz="12" w:space="0" w:color="auto"/>
            </w:tcBorders>
            <w:shd w:val="pct25" w:color="auto" w:fill="auto"/>
          </w:tcPr>
          <w:p w:rsidR="00373AD5" w:rsidRPr="008C72CC" w:rsidRDefault="008C72CC">
            <w:pPr>
              <w:pStyle w:val="aa"/>
              <w:keepNext/>
              <w:ind w:left="72"/>
              <w:rPr>
                <w:lang w:val="bg-BG"/>
              </w:rPr>
            </w:pPr>
            <w:r>
              <w:rPr>
                <w:lang w:val="bg-BG"/>
              </w:rPr>
              <w:t>Алтернативи</w:t>
            </w:r>
            <w:bookmarkStart w:id="17" w:name="_GoBack"/>
            <w:bookmarkEnd w:id="17"/>
          </w:p>
        </w:tc>
        <w:tc>
          <w:tcPr>
            <w:tcW w:w="5781" w:type="dxa"/>
            <w:tcBorders>
              <w:top w:val="single" w:sz="6" w:space="0" w:color="auto"/>
              <w:bottom w:val="single" w:sz="6" w:space="0" w:color="auto"/>
              <w:right w:val="single" w:sz="12" w:space="0" w:color="auto"/>
            </w:tcBorders>
          </w:tcPr>
          <w:p w:rsidR="00373AD5" w:rsidRPr="008C72CC" w:rsidRDefault="00373AD5" w:rsidP="008C72CC">
            <w:pPr>
              <w:pStyle w:val="InfoBlue"/>
              <w:ind w:firstLine="0"/>
              <w:rPr>
                <w:lang w:val="bg-BG"/>
              </w:rPr>
            </w:pPr>
          </w:p>
        </w:tc>
      </w:tr>
      <w:tr w:rsidR="00373AD5" w:rsidTr="00670337">
        <w:trPr>
          <w:trHeight w:val="358"/>
        </w:trPr>
        <w:tc>
          <w:tcPr>
            <w:tcW w:w="3249" w:type="dxa"/>
            <w:tcBorders>
              <w:top w:val="single" w:sz="6" w:space="0" w:color="auto"/>
              <w:left w:val="single" w:sz="12" w:space="0" w:color="auto"/>
              <w:bottom w:val="single" w:sz="12" w:space="0" w:color="auto"/>
              <w:right w:val="single" w:sz="12" w:space="0" w:color="auto"/>
            </w:tcBorders>
            <w:shd w:val="pct25" w:color="auto" w:fill="auto"/>
          </w:tcPr>
          <w:p w:rsidR="00373AD5" w:rsidRDefault="00E6551C">
            <w:pPr>
              <w:pStyle w:val="aa"/>
              <w:ind w:left="72"/>
            </w:pPr>
            <w:r>
              <w:t>Our product</w:t>
            </w:r>
          </w:p>
        </w:tc>
        <w:tc>
          <w:tcPr>
            <w:tcW w:w="5781" w:type="dxa"/>
            <w:tcBorders>
              <w:top w:val="single" w:sz="6" w:space="0" w:color="auto"/>
              <w:bottom w:val="single" w:sz="12" w:space="0" w:color="auto"/>
              <w:right w:val="single" w:sz="12" w:space="0" w:color="auto"/>
            </w:tcBorders>
          </w:tcPr>
          <w:p w:rsidR="00373AD5" w:rsidRDefault="00E6551C" w:rsidP="00F568F0">
            <w:pPr>
              <w:pStyle w:val="InfoBlue"/>
            </w:pPr>
            <w:r>
              <w:t>[statement of primary differentiation]</w:t>
            </w:r>
          </w:p>
        </w:tc>
      </w:tr>
    </w:tbl>
    <w:p w:rsidR="00373AD5" w:rsidRDefault="00E6551C" w:rsidP="00F568F0">
      <w:pPr>
        <w:pStyle w:val="InfoBlue"/>
      </w:pPr>
      <w:r>
        <w:lastRenderedPageBreak/>
        <w:t>[A product position statement communicates the intent of the application and the importance of the project to all concerned personnel.]</w:t>
      </w:r>
    </w:p>
    <w:p w:rsidR="00373AD5" w:rsidRDefault="00E6551C">
      <w:pPr>
        <w:pStyle w:val="1"/>
      </w:pPr>
      <w:bookmarkStart w:id="18" w:name="_Toc447960005"/>
      <w:bookmarkStart w:id="19" w:name="_Toc452813581"/>
      <w:bookmarkStart w:id="20" w:name="_Toc512930909"/>
      <w:bookmarkStart w:id="21" w:name="_Toc436203381"/>
      <w:bookmarkStart w:id="22" w:name="_Toc438287645"/>
      <w:r>
        <w:t>Stakeholder and User Descriptions</w:t>
      </w:r>
      <w:bookmarkEnd w:id="18"/>
      <w:bookmarkEnd w:id="19"/>
      <w:bookmarkEnd w:id="20"/>
      <w:bookmarkEnd w:id="22"/>
    </w:p>
    <w:p w:rsidR="00373AD5" w:rsidRDefault="00E6551C" w:rsidP="00F568F0">
      <w:pPr>
        <w:pStyle w:val="InfoBlue"/>
      </w:pPr>
      <w:r>
        <w:t>[To effectively provide products and services that meet your stakeholders’ and users' real needs it is necessary to identify and involve all of the stakeholders as part of the Requirements Modeling process. You must also identify the users of the system and ensure that the stakeholder community adequately represents them. This section provides a profile of the stakeholders and users involved in the project, and the key problems that they perceive to be addressed by the proposed solution. It does not describe their specific requests or requirements as these are captured in a separate stakeholder requests artifact. Instead, it provides the background and justification for why the requirements are needed.]</w:t>
      </w:r>
    </w:p>
    <w:p w:rsidR="00373AD5" w:rsidRDefault="00E6551C">
      <w:pPr>
        <w:pStyle w:val="2"/>
      </w:pPr>
      <w:bookmarkStart w:id="23" w:name="_Toc452813583"/>
      <w:bookmarkStart w:id="24" w:name="_Toc512930910"/>
      <w:bookmarkStart w:id="25" w:name="_Toc438287646"/>
      <w:r>
        <w:t>Stakeholder Summary</w:t>
      </w:r>
      <w:bookmarkEnd w:id="23"/>
      <w:bookmarkEnd w:id="24"/>
      <w:bookmarkEnd w:id="25"/>
    </w:p>
    <w:p w:rsidR="00373AD5" w:rsidRDefault="00E6551C" w:rsidP="00F568F0">
      <w:pPr>
        <w:pStyle w:val="InfoBlue"/>
      </w:pPr>
      <w:r>
        <w:t>[There are a number of stakeholders with an interest in the development and not all of them are end users. Present a summary list of these non-user stakeholders. (The users are summarized in section 3.2.)]</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373AD5">
        <w:tc>
          <w:tcPr>
            <w:tcW w:w="1890" w:type="dxa"/>
            <w:shd w:val="solid" w:color="000000" w:fill="FFFFFF"/>
          </w:tcPr>
          <w:p w:rsidR="00373AD5" w:rsidRDefault="00E6551C">
            <w:pPr>
              <w:pStyle w:val="aa"/>
              <w:ind w:left="0"/>
              <w:rPr>
                <w:b/>
              </w:rPr>
            </w:pPr>
            <w:r>
              <w:rPr>
                <w:b/>
              </w:rPr>
              <w:t>Name</w:t>
            </w:r>
          </w:p>
        </w:tc>
        <w:tc>
          <w:tcPr>
            <w:tcW w:w="2610" w:type="dxa"/>
            <w:shd w:val="solid" w:color="000000" w:fill="FFFFFF"/>
          </w:tcPr>
          <w:p w:rsidR="00373AD5" w:rsidRDefault="00E6551C">
            <w:pPr>
              <w:pStyle w:val="aa"/>
              <w:ind w:left="0"/>
              <w:rPr>
                <w:b/>
              </w:rPr>
            </w:pPr>
            <w:r>
              <w:rPr>
                <w:b/>
              </w:rPr>
              <w:t>Description</w:t>
            </w:r>
          </w:p>
        </w:tc>
        <w:tc>
          <w:tcPr>
            <w:tcW w:w="3960" w:type="dxa"/>
            <w:shd w:val="solid" w:color="000000" w:fill="FFFFFF"/>
          </w:tcPr>
          <w:p w:rsidR="00373AD5" w:rsidRDefault="00E6551C">
            <w:pPr>
              <w:pStyle w:val="aa"/>
              <w:ind w:left="0"/>
              <w:rPr>
                <w:b/>
              </w:rPr>
            </w:pPr>
            <w:r>
              <w:rPr>
                <w:b/>
              </w:rPr>
              <w:t>Responsibilities</w:t>
            </w:r>
          </w:p>
        </w:tc>
      </w:tr>
      <w:tr w:rsidR="00373AD5">
        <w:tc>
          <w:tcPr>
            <w:tcW w:w="1890" w:type="dxa"/>
          </w:tcPr>
          <w:p w:rsidR="00373AD5" w:rsidRDefault="00E6551C" w:rsidP="00F568F0">
            <w:pPr>
              <w:pStyle w:val="InfoBlue"/>
            </w:pPr>
            <w:r>
              <w:t>[Name the stakeholder type.]</w:t>
            </w:r>
          </w:p>
        </w:tc>
        <w:tc>
          <w:tcPr>
            <w:tcW w:w="2610" w:type="dxa"/>
          </w:tcPr>
          <w:p w:rsidR="00373AD5" w:rsidRDefault="00E6551C" w:rsidP="00F568F0">
            <w:pPr>
              <w:pStyle w:val="InfoBlue"/>
            </w:pPr>
            <w:r>
              <w:t>[Briefly describe the stakeholder.]</w:t>
            </w:r>
          </w:p>
        </w:tc>
        <w:tc>
          <w:tcPr>
            <w:tcW w:w="3960" w:type="dxa"/>
          </w:tcPr>
          <w:p w:rsidR="00373AD5" w:rsidRDefault="00E6551C" w:rsidP="00F568F0">
            <w:pPr>
              <w:pStyle w:val="InfoBlue"/>
            </w:pPr>
            <w:r>
              <w:t>[Summarize the stakeholder’s key responsibilities with regard to the system being developed; that is, their interest as a stakeholder. For example, this stakeholder:</w:t>
            </w:r>
          </w:p>
          <w:p w:rsidR="00373AD5" w:rsidRDefault="00E6551C" w:rsidP="00F568F0">
            <w:pPr>
              <w:pStyle w:val="InfoBlue"/>
            </w:pPr>
            <w:r>
              <w:t>ensures that the system will be maintainable</w:t>
            </w:r>
          </w:p>
          <w:p w:rsidR="00373AD5" w:rsidRDefault="00E6551C" w:rsidP="00F568F0">
            <w:pPr>
              <w:pStyle w:val="InfoBlue"/>
            </w:pPr>
            <w:r>
              <w:t>ensures that there will be a market demand for the product’s features</w:t>
            </w:r>
          </w:p>
          <w:p w:rsidR="00373AD5" w:rsidRDefault="00E6551C" w:rsidP="00F568F0">
            <w:pPr>
              <w:pStyle w:val="InfoBlue"/>
            </w:pPr>
            <w:r>
              <w:t>monitors the project’s progress</w:t>
            </w:r>
          </w:p>
          <w:p w:rsidR="00373AD5" w:rsidRDefault="00E6551C" w:rsidP="00F568F0">
            <w:pPr>
              <w:pStyle w:val="InfoBlue"/>
            </w:pPr>
            <w:r>
              <w:t>approves funding</w:t>
            </w:r>
          </w:p>
          <w:p w:rsidR="00373AD5" w:rsidRDefault="00E6551C" w:rsidP="00F568F0">
            <w:pPr>
              <w:pStyle w:val="InfoBlue"/>
            </w:pPr>
            <w:r>
              <w:t>and so forth]</w:t>
            </w:r>
          </w:p>
        </w:tc>
      </w:tr>
    </w:tbl>
    <w:p w:rsidR="00373AD5" w:rsidRDefault="00E6551C">
      <w:pPr>
        <w:pStyle w:val="2"/>
      </w:pPr>
      <w:bookmarkStart w:id="26" w:name="_Toc452813584"/>
      <w:bookmarkStart w:id="27" w:name="_Toc512930911"/>
      <w:bookmarkStart w:id="28" w:name="_Toc438287647"/>
      <w:r>
        <w:t>User Summary</w:t>
      </w:r>
      <w:bookmarkEnd w:id="26"/>
      <w:bookmarkEnd w:id="27"/>
      <w:bookmarkEnd w:id="28"/>
    </w:p>
    <w:p w:rsidR="00373AD5" w:rsidRDefault="00E6551C" w:rsidP="00F568F0">
      <w:pPr>
        <w:pStyle w:val="InfoBlue"/>
      </w:pPr>
      <w:r>
        <w:t>[Present a summary list of all identified users.]</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gridCol w:w="2628"/>
      </w:tblGrid>
      <w:tr w:rsidR="00373AD5">
        <w:trPr>
          <w:trHeight w:val="418"/>
        </w:trPr>
        <w:tc>
          <w:tcPr>
            <w:tcW w:w="998" w:type="dxa"/>
            <w:shd w:val="solid" w:color="000000" w:fill="FFFFFF"/>
          </w:tcPr>
          <w:p w:rsidR="00373AD5" w:rsidRDefault="00E6551C">
            <w:pPr>
              <w:pStyle w:val="aa"/>
              <w:ind w:left="0"/>
              <w:rPr>
                <w:b/>
              </w:rPr>
            </w:pPr>
            <w:r>
              <w:rPr>
                <w:b/>
              </w:rPr>
              <w:t>Name</w:t>
            </w:r>
          </w:p>
        </w:tc>
        <w:tc>
          <w:tcPr>
            <w:tcW w:w="1882" w:type="dxa"/>
            <w:shd w:val="solid" w:color="000000" w:fill="FFFFFF"/>
          </w:tcPr>
          <w:p w:rsidR="00373AD5" w:rsidRDefault="00E6551C">
            <w:pPr>
              <w:pStyle w:val="aa"/>
              <w:ind w:left="0"/>
              <w:rPr>
                <w:b/>
              </w:rPr>
            </w:pPr>
            <w:r>
              <w:rPr>
                <w:b/>
              </w:rPr>
              <w:t>Description</w:t>
            </w:r>
          </w:p>
        </w:tc>
        <w:tc>
          <w:tcPr>
            <w:tcW w:w="3240" w:type="dxa"/>
            <w:shd w:val="solid" w:color="000000" w:fill="FFFFFF"/>
          </w:tcPr>
          <w:p w:rsidR="00373AD5" w:rsidRDefault="00E6551C">
            <w:pPr>
              <w:pStyle w:val="aa"/>
              <w:ind w:left="0"/>
              <w:rPr>
                <w:b/>
              </w:rPr>
            </w:pPr>
            <w:r>
              <w:rPr>
                <w:b/>
              </w:rPr>
              <w:t>Responsibilities</w:t>
            </w:r>
          </w:p>
        </w:tc>
        <w:tc>
          <w:tcPr>
            <w:tcW w:w="2628" w:type="dxa"/>
            <w:shd w:val="solid" w:color="000000" w:fill="FFFFFF"/>
          </w:tcPr>
          <w:p w:rsidR="00373AD5" w:rsidRDefault="00E6551C">
            <w:pPr>
              <w:pStyle w:val="aa"/>
              <w:ind w:left="0"/>
              <w:rPr>
                <w:b/>
              </w:rPr>
            </w:pPr>
            <w:r>
              <w:rPr>
                <w:b/>
              </w:rPr>
              <w:t>Stakeholder</w:t>
            </w:r>
          </w:p>
        </w:tc>
      </w:tr>
      <w:tr w:rsidR="00373AD5">
        <w:trPr>
          <w:trHeight w:val="976"/>
        </w:trPr>
        <w:tc>
          <w:tcPr>
            <w:tcW w:w="998" w:type="dxa"/>
          </w:tcPr>
          <w:p w:rsidR="00373AD5" w:rsidRDefault="00E6551C" w:rsidP="00F568F0">
            <w:pPr>
              <w:pStyle w:val="InfoBlue"/>
            </w:pPr>
            <w:r>
              <w:t>[Name the user type.]</w:t>
            </w:r>
          </w:p>
        </w:tc>
        <w:tc>
          <w:tcPr>
            <w:tcW w:w="1882" w:type="dxa"/>
          </w:tcPr>
          <w:p w:rsidR="00373AD5" w:rsidRDefault="00E6551C" w:rsidP="00F568F0">
            <w:pPr>
              <w:pStyle w:val="InfoBlue"/>
            </w:pPr>
            <w:r>
              <w:t>[Briefly describe what they represent with respect to the system.]</w:t>
            </w:r>
          </w:p>
        </w:tc>
        <w:tc>
          <w:tcPr>
            <w:tcW w:w="3240" w:type="dxa"/>
          </w:tcPr>
          <w:p w:rsidR="00373AD5" w:rsidRDefault="00E6551C" w:rsidP="00F568F0">
            <w:pPr>
              <w:pStyle w:val="InfoBlue"/>
            </w:pPr>
            <w:r>
              <w:t>[List the user’s key responsibilities with regard to the system being developed; for example:</w:t>
            </w:r>
          </w:p>
          <w:p w:rsidR="00373AD5" w:rsidRDefault="00E6551C" w:rsidP="00F568F0">
            <w:pPr>
              <w:pStyle w:val="InfoBlue"/>
            </w:pPr>
            <w:r>
              <w:t>captures details</w:t>
            </w:r>
          </w:p>
          <w:p w:rsidR="00373AD5" w:rsidRDefault="00E6551C" w:rsidP="00F568F0">
            <w:pPr>
              <w:pStyle w:val="InfoBlue"/>
            </w:pPr>
            <w:r>
              <w:t>produces reports</w:t>
            </w:r>
          </w:p>
          <w:p w:rsidR="00373AD5" w:rsidRDefault="00E6551C" w:rsidP="00F568F0">
            <w:pPr>
              <w:pStyle w:val="InfoBlue"/>
            </w:pPr>
            <w:r>
              <w:t>coordinates work</w:t>
            </w:r>
          </w:p>
          <w:p w:rsidR="00373AD5" w:rsidRDefault="00E6551C" w:rsidP="00F568F0">
            <w:pPr>
              <w:pStyle w:val="InfoBlue"/>
            </w:pPr>
            <w:r>
              <w:t>and so on]</w:t>
            </w:r>
          </w:p>
        </w:tc>
        <w:tc>
          <w:tcPr>
            <w:tcW w:w="2628" w:type="dxa"/>
          </w:tcPr>
          <w:p w:rsidR="00373AD5" w:rsidRDefault="00E6551C" w:rsidP="00F568F0">
            <w:pPr>
              <w:pStyle w:val="InfoBlue"/>
            </w:pPr>
            <w:r>
              <w:t>[If the user is not directly represented, identify which stakeholder is responsible for representing the user’s interest.]</w:t>
            </w:r>
          </w:p>
        </w:tc>
      </w:tr>
    </w:tbl>
    <w:p w:rsidR="00373AD5" w:rsidRDefault="00373AD5">
      <w:pPr>
        <w:pStyle w:val="aa"/>
      </w:pPr>
    </w:p>
    <w:p w:rsidR="00373AD5" w:rsidRDefault="00E6551C">
      <w:pPr>
        <w:pStyle w:val="2"/>
      </w:pPr>
      <w:bookmarkStart w:id="29" w:name="_Toc425054386"/>
      <w:bookmarkStart w:id="30" w:name="_Toc342757864"/>
      <w:bookmarkStart w:id="31" w:name="_Toc346297773"/>
      <w:bookmarkStart w:id="32" w:name="_Toc422186479"/>
      <w:bookmarkStart w:id="33" w:name="_Toc436203384"/>
      <w:bookmarkStart w:id="34" w:name="_Toc452813585"/>
      <w:bookmarkStart w:id="35" w:name="_Toc512930912"/>
      <w:bookmarkStart w:id="36" w:name="_Toc438287648"/>
      <w:r>
        <w:t>User Environment</w:t>
      </w:r>
      <w:bookmarkEnd w:id="29"/>
      <w:bookmarkEnd w:id="30"/>
      <w:bookmarkEnd w:id="31"/>
      <w:bookmarkEnd w:id="32"/>
      <w:bookmarkEnd w:id="33"/>
      <w:bookmarkEnd w:id="34"/>
      <w:bookmarkEnd w:id="35"/>
      <w:bookmarkEnd w:id="36"/>
    </w:p>
    <w:p w:rsidR="00373AD5" w:rsidRDefault="00E6551C" w:rsidP="00F568F0">
      <w:pPr>
        <w:pStyle w:val="InfoBlue"/>
      </w:pPr>
      <w:r>
        <w:t>[Detail the working environment of the target user. Here are some suggestions:</w:t>
      </w:r>
    </w:p>
    <w:p w:rsidR="00373AD5" w:rsidRDefault="00E6551C" w:rsidP="00F568F0">
      <w:pPr>
        <w:pStyle w:val="InfoBlue"/>
      </w:pPr>
      <w:r>
        <w:t>Number of people involved in completing the task? Is this changing?</w:t>
      </w:r>
    </w:p>
    <w:p w:rsidR="00373AD5" w:rsidRDefault="00E6551C" w:rsidP="00F568F0">
      <w:pPr>
        <w:pStyle w:val="InfoBlue"/>
      </w:pPr>
      <w:r>
        <w:lastRenderedPageBreak/>
        <w:t>How long is a task cycle? Amount of time spent in each activity? Is this changing?</w:t>
      </w:r>
    </w:p>
    <w:p w:rsidR="00373AD5" w:rsidRDefault="00E6551C" w:rsidP="00F568F0">
      <w:pPr>
        <w:pStyle w:val="InfoBlue"/>
      </w:pPr>
      <w:r>
        <w:t>Any unique environmental constraints: mobile, outdoors, in-flight, and so on?</w:t>
      </w:r>
    </w:p>
    <w:p w:rsidR="00373AD5" w:rsidRDefault="00E6551C" w:rsidP="00F568F0">
      <w:pPr>
        <w:pStyle w:val="InfoBlue"/>
      </w:pPr>
      <w:r>
        <w:t>Which system platforms are in use today? Future platforms?</w:t>
      </w:r>
    </w:p>
    <w:p w:rsidR="00373AD5" w:rsidRDefault="00E6551C" w:rsidP="00F568F0">
      <w:pPr>
        <w:pStyle w:val="InfoBlue"/>
      </w:pPr>
      <w:r>
        <w:t>What other applications are in use? Does your application need to integrate with them?</w:t>
      </w:r>
    </w:p>
    <w:p w:rsidR="00373AD5" w:rsidRDefault="00E6551C" w:rsidP="00F568F0">
      <w:pPr>
        <w:pStyle w:val="InfoBlue"/>
      </w:pPr>
      <w:r>
        <w:t>This is where extracts from the Business Model could be included to outline the task and roles involved, and so on.]</w:t>
      </w:r>
    </w:p>
    <w:p w:rsidR="00373AD5" w:rsidRDefault="00E6551C">
      <w:pPr>
        <w:pStyle w:val="2"/>
      </w:pPr>
      <w:bookmarkStart w:id="37" w:name="_Toc452813588"/>
      <w:bookmarkStart w:id="38" w:name="_Toc512930913"/>
      <w:bookmarkStart w:id="39" w:name="_Toc438287649"/>
      <w:r>
        <w:t>Summary of Key Stakeholder or User Needs</w:t>
      </w:r>
      <w:bookmarkEnd w:id="37"/>
      <w:bookmarkEnd w:id="38"/>
      <w:bookmarkEnd w:id="39"/>
    </w:p>
    <w:p w:rsidR="00373AD5" w:rsidRDefault="00E6551C" w:rsidP="00F568F0">
      <w:pPr>
        <w:pStyle w:val="InfoBlue"/>
      </w:pPr>
      <w:r>
        <w:t>[List the key problems with existing solutions as perceived by the stakeholder or user. Clarify the following issues for each problem:</w:t>
      </w:r>
    </w:p>
    <w:p w:rsidR="00373AD5" w:rsidRDefault="00E6551C" w:rsidP="00F568F0">
      <w:pPr>
        <w:pStyle w:val="InfoBlue"/>
      </w:pPr>
      <w:r>
        <w:t>•</w:t>
      </w:r>
      <w:r>
        <w:tab/>
        <w:t xml:space="preserve">What are the reasons for this problem? </w:t>
      </w:r>
    </w:p>
    <w:p w:rsidR="00373AD5" w:rsidRDefault="00E6551C" w:rsidP="00F568F0">
      <w:pPr>
        <w:pStyle w:val="InfoBlue"/>
      </w:pPr>
      <w:r>
        <w:t>•</w:t>
      </w:r>
      <w:r>
        <w:tab/>
        <w:t>How is it solved now?</w:t>
      </w:r>
    </w:p>
    <w:p w:rsidR="00373AD5" w:rsidRDefault="00E6551C" w:rsidP="00F568F0">
      <w:pPr>
        <w:pStyle w:val="InfoBlue"/>
      </w:pPr>
      <w:r>
        <w:t>•</w:t>
      </w:r>
      <w:r>
        <w:tab/>
        <w:t>What solutions does the stakeholder or user want?]</w:t>
      </w:r>
    </w:p>
    <w:p w:rsidR="00373AD5" w:rsidRDefault="00E6551C" w:rsidP="00F568F0">
      <w:pPr>
        <w:pStyle w:val="InfoBlue"/>
      </w:pPr>
      <w:r>
        <w:t xml:space="preserve">[It is important to understand the </w:t>
      </w:r>
      <w:r>
        <w:rPr>
          <w:b/>
          <w:bCs/>
        </w:rPr>
        <w:t>relative</w:t>
      </w:r>
      <w:r>
        <w:t xml:space="preserve"> importance the stakeholder or user places on solving each problem. Ranking and cumulative voting techniques indicate problems that </w:t>
      </w:r>
      <w:r>
        <w:rPr>
          <w:b/>
          <w:bCs/>
          <w:iCs/>
        </w:rPr>
        <w:t>must</w:t>
      </w:r>
      <w:r>
        <w:t xml:space="preserve"> be solved versus issues they would like addressed.</w:t>
      </w:r>
    </w:p>
    <w:p w:rsidR="00373AD5" w:rsidRDefault="00E6551C" w:rsidP="00F568F0">
      <w:pPr>
        <w:pStyle w:val="InfoBlue"/>
      </w:pPr>
      <w:r>
        <w:t>Fill in the following table—if using Rational RequisitePro to capture the Needs, this could be an extract or report from that tool.]</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350"/>
        <w:gridCol w:w="1890"/>
        <w:gridCol w:w="90"/>
        <w:gridCol w:w="2430"/>
      </w:tblGrid>
      <w:tr w:rsidR="00373AD5">
        <w:tc>
          <w:tcPr>
            <w:tcW w:w="2808" w:type="dxa"/>
            <w:shd w:val="solid" w:color="000000" w:fill="FFFFFF"/>
          </w:tcPr>
          <w:p w:rsidR="00373AD5" w:rsidRDefault="00E6551C">
            <w:pPr>
              <w:pStyle w:val="aa"/>
              <w:ind w:left="0"/>
              <w:rPr>
                <w:b/>
              </w:rPr>
            </w:pPr>
            <w:r>
              <w:rPr>
                <w:b/>
              </w:rPr>
              <w:t>Need</w:t>
            </w:r>
          </w:p>
        </w:tc>
        <w:tc>
          <w:tcPr>
            <w:tcW w:w="900" w:type="dxa"/>
            <w:shd w:val="solid" w:color="000000" w:fill="FFFFFF"/>
          </w:tcPr>
          <w:p w:rsidR="00373AD5" w:rsidRDefault="00E6551C">
            <w:pPr>
              <w:pStyle w:val="aa"/>
              <w:ind w:left="0"/>
              <w:rPr>
                <w:b/>
              </w:rPr>
            </w:pPr>
            <w:r>
              <w:rPr>
                <w:b/>
              </w:rPr>
              <w:t>Priority</w:t>
            </w:r>
          </w:p>
        </w:tc>
        <w:tc>
          <w:tcPr>
            <w:tcW w:w="1350" w:type="dxa"/>
            <w:shd w:val="solid" w:color="000000" w:fill="FFFFFF"/>
          </w:tcPr>
          <w:p w:rsidR="00373AD5" w:rsidRDefault="00E6551C">
            <w:pPr>
              <w:pStyle w:val="aa"/>
              <w:ind w:left="0"/>
              <w:rPr>
                <w:b/>
              </w:rPr>
            </w:pPr>
            <w:r>
              <w:rPr>
                <w:b/>
              </w:rPr>
              <w:t>Concerns</w:t>
            </w:r>
          </w:p>
        </w:tc>
        <w:tc>
          <w:tcPr>
            <w:tcW w:w="1890" w:type="dxa"/>
            <w:shd w:val="solid" w:color="000000" w:fill="FFFFFF"/>
          </w:tcPr>
          <w:p w:rsidR="00373AD5" w:rsidRDefault="00E6551C">
            <w:pPr>
              <w:pStyle w:val="aa"/>
              <w:ind w:left="0"/>
              <w:rPr>
                <w:b/>
              </w:rPr>
            </w:pPr>
            <w:r>
              <w:rPr>
                <w:b/>
              </w:rPr>
              <w:t>Current Solution</w:t>
            </w:r>
          </w:p>
        </w:tc>
        <w:tc>
          <w:tcPr>
            <w:tcW w:w="2520" w:type="dxa"/>
            <w:gridSpan w:val="2"/>
            <w:shd w:val="solid" w:color="000000" w:fill="FFFFFF"/>
          </w:tcPr>
          <w:p w:rsidR="00373AD5" w:rsidRDefault="00E6551C">
            <w:pPr>
              <w:pStyle w:val="aa"/>
              <w:ind w:left="0"/>
              <w:rPr>
                <w:b/>
              </w:rPr>
            </w:pPr>
            <w:r>
              <w:rPr>
                <w:b/>
              </w:rPr>
              <w:t>Proposed Solutions</w:t>
            </w:r>
          </w:p>
        </w:tc>
      </w:tr>
      <w:tr w:rsidR="00373AD5">
        <w:tc>
          <w:tcPr>
            <w:tcW w:w="2808" w:type="dxa"/>
          </w:tcPr>
          <w:p w:rsidR="00373AD5" w:rsidRDefault="00E6551C">
            <w:pPr>
              <w:pStyle w:val="aa"/>
              <w:ind w:left="0"/>
            </w:pPr>
            <w:r>
              <w:t>Broadcast messages</w:t>
            </w:r>
          </w:p>
        </w:tc>
        <w:tc>
          <w:tcPr>
            <w:tcW w:w="900" w:type="dxa"/>
          </w:tcPr>
          <w:p w:rsidR="00373AD5" w:rsidRDefault="00373AD5">
            <w:pPr>
              <w:pStyle w:val="aa"/>
              <w:ind w:left="0"/>
            </w:pPr>
          </w:p>
        </w:tc>
        <w:tc>
          <w:tcPr>
            <w:tcW w:w="1350" w:type="dxa"/>
          </w:tcPr>
          <w:p w:rsidR="00373AD5" w:rsidRDefault="00373AD5">
            <w:pPr>
              <w:pStyle w:val="aa"/>
              <w:ind w:left="0"/>
            </w:pPr>
          </w:p>
        </w:tc>
        <w:tc>
          <w:tcPr>
            <w:tcW w:w="1980" w:type="dxa"/>
            <w:gridSpan w:val="2"/>
          </w:tcPr>
          <w:p w:rsidR="00373AD5" w:rsidRDefault="00373AD5">
            <w:pPr>
              <w:pStyle w:val="aa"/>
              <w:ind w:left="0"/>
            </w:pPr>
          </w:p>
        </w:tc>
        <w:tc>
          <w:tcPr>
            <w:tcW w:w="2430" w:type="dxa"/>
          </w:tcPr>
          <w:p w:rsidR="00373AD5" w:rsidRDefault="00373AD5">
            <w:pPr>
              <w:pStyle w:val="aa"/>
              <w:ind w:left="0"/>
            </w:pPr>
          </w:p>
        </w:tc>
      </w:tr>
    </w:tbl>
    <w:p w:rsidR="00373AD5" w:rsidRDefault="00373AD5">
      <w:pPr>
        <w:pStyle w:val="aa"/>
      </w:pPr>
    </w:p>
    <w:p w:rsidR="00373AD5" w:rsidRDefault="00E6551C">
      <w:pPr>
        <w:pStyle w:val="2"/>
      </w:pPr>
      <w:bookmarkStart w:id="40" w:name="_Toc452813589"/>
      <w:bookmarkStart w:id="41" w:name="_Toc512930914"/>
      <w:bookmarkStart w:id="42" w:name="_Toc438287650"/>
      <w:r>
        <w:t>Alternatives and Competition</w:t>
      </w:r>
      <w:bookmarkEnd w:id="40"/>
      <w:bookmarkEnd w:id="41"/>
      <w:bookmarkEnd w:id="42"/>
    </w:p>
    <w:p w:rsidR="00373AD5" w:rsidRDefault="00E6551C" w:rsidP="00F568F0">
      <w:pPr>
        <w:pStyle w:val="InfoBlue"/>
      </w:pPr>
      <w:r>
        <w:t>[Identify alternatives the stakeholder perceives as available. These can include buying a competitor’s product, building a homegrown solution, or simply maintaining the status quo. List any known competitive choices that exist or may become available. Include the major strengths and weaknesses of each competitor as perceived by the stakeholder or end user.]</w:t>
      </w:r>
    </w:p>
    <w:p w:rsidR="00373AD5" w:rsidRDefault="00E6551C">
      <w:pPr>
        <w:pStyle w:val="1"/>
      </w:pPr>
      <w:bookmarkStart w:id="43" w:name="_Toc436203387"/>
      <w:bookmarkStart w:id="44" w:name="_Toc452813590"/>
      <w:bookmarkStart w:id="45" w:name="_Toc512930915"/>
      <w:bookmarkStart w:id="46" w:name="_Toc438287651"/>
      <w:bookmarkEnd w:id="21"/>
      <w:r>
        <w:t>Product Overview</w:t>
      </w:r>
      <w:bookmarkEnd w:id="43"/>
      <w:bookmarkEnd w:id="44"/>
      <w:bookmarkEnd w:id="45"/>
      <w:bookmarkEnd w:id="46"/>
    </w:p>
    <w:p w:rsidR="00373AD5" w:rsidRDefault="00E6551C" w:rsidP="00F568F0">
      <w:pPr>
        <w:pStyle w:val="InfoBlue"/>
      </w:pPr>
      <w:r>
        <w:t xml:space="preserve">[This section provides a high level view of the product capabilities, interfaces to other applications, and system configurations. This section usually consists of two subsections, as follows: </w:t>
      </w:r>
    </w:p>
    <w:p w:rsidR="00373AD5" w:rsidRDefault="00E6551C" w:rsidP="00F568F0">
      <w:pPr>
        <w:pStyle w:val="InfoBlue"/>
      </w:pPr>
      <w:r>
        <w:t>•</w:t>
      </w:r>
      <w:r>
        <w:tab/>
        <w:t xml:space="preserve">Product perspective </w:t>
      </w:r>
    </w:p>
    <w:p w:rsidR="00373AD5" w:rsidRDefault="00E6551C" w:rsidP="00F568F0">
      <w:pPr>
        <w:pStyle w:val="InfoBlue"/>
      </w:pPr>
      <w:r>
        <w:t>•</w:t>
      </w:r>
      <w:r>
        <w:tab/>
        <w:t>Assumptions and dependencies]</w:t>
      </w:r>
    </w:p>
    <w:p w:rsidR="00373AD5" w:rsidRDefault="00E6551C">
      <w:pPr>
        <w:pStyle w:val="2"/>
      </w:pPr>
      <w:bookmarkStart w:id="47" w:name="_Toc425054391"/>
      <w:bookmarkStart w:id="48" w:name="_Toc318088998"/>
      <w:bookmarkStart w:id="49" w:name="_Toc320274603"/>
      <w:bookmarkStart w:id="50" w:name="_Toc320279476"/>
      <w:bookmarkStart w:id="51" w:name="_Toc323533353"/>
      <w:bookmarkStart w:id="52" w:name="_Toc339783677"/>
      <w:bookmarkStart w:id="53" w:name="_Toc339784266"/>
      <w:bookmarkStart w:id="54" w:name="_Toc342757867"/>
      <w:bookmarkStart w:id="55" w:name="_Toc346297778"/>
      <w:bookmarkStart w:id="56" w:name="_Toc422186484"/>
      <w:bookmarkStart w:id="57" w:name="_Toc436203388"/>
      <w:bookmarkStart w:id="58" w:name="_Toc452813591"/>
      <w:bookmarkStart w:id="59" w:name="_Toc512930916"/>
      <w:bookmarkStart w:id="60" w:name="_Toc438287652"/>
      <w:r>
        <w:t>Product Perspective</w:t>
      </w:r>
      <w:bookmarkEnd w:id="47"/>
      <w:bookmarkEnd w:id="48"/>
      <w:bookmarkEnd w:id="49"/>
      <w:bookmarkEnd w:id="50"/>
      <w:bookmarkEnd w:id="51"/>
      <w:bookmarkEnd w:id="52"/>
      <w:bookmarkEnd w:id="53"/>
      <w:bookmarkEnd w:id="54"/>
      <w:bookmarkEnd w:id="55"/>
      <w:bookmarkEnd w:id="56"/>
      <w:bookmarkEnd w:id="57"/>
      <w:bookmarkEnd w:id="58"/>
      <w:bookmarkEnd w:id="59"/>
      <w:bookmarkEnd w:id="60"/>
    </w:p>
    <w:p w:rsidR="00373AD5" w:rsidRDefault="00E6551C" w:rsidP="00F568F0">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373AD5" w:rsidRDefault="00E6551C">
      <w:pPr>
        <w:pStyle w:val="2"/>
      </w:pPr>
      <w:bookmarkStart w:id="61" w:name="_Toc425054394"/>
      <w:bookmarkStart w:id="62" w:name="_Toc318089002"/>
      <w:bookmarkStart w:id="63" w:name="_Toc320274637"/>
      <w:bookmarkStart w:id="64" w:name="_Toc320279510"/>
      <w:bookmarkStart w:id="65" w:name="_Toc323533379"/>
      <w:bookmarkStart w:id="66" w:name="_Toc339783689"/>
      <w:bookmarkStart w:id="67" w:name="_Toc339784278"/>
      <w:bookmarkStart w:id="68" w:name="_Toc342757869"/>
      <w:bookmarkStart w:id="69" w:name="_Toc346297780"/>
      <w:bookmarkStart w:id="70" w:name="_Toc422186487"/>
      <w:bookmarkStart w:id="71" w:name="_Toc436203390"/>
      <w:bookmarkStart w:id="72" w:name="_Toc452813593"/>
      <w:bookmarkStart w:id="73" w:name="_Toc512930917"/>
      <w:bookmarkStart w:id="74" w:name="_Toc438287653"/>
      <w:r>
        <w:t>Assumptions and Dependencies</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373AD5" w:rsidRDefault="00E6551C" w:rsidP="00F568F0">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373AD5" w:rsidRDefault="00E6551C">
      <w:pPr>
        <w:pStyle w:val="1"/>
      </w:pPr>
      <w:bookmarkStart w:id="75" w:name="_Toc436203402"/>
      <w:bookmarkStart w:id="76" w:name="_Toc452813596"/>
      <w:bookmarkStart w:id="77" w:name="_Toc512930918"/>
      <w:bookmarkStart w:id="78" w:name="_Toc438287654"/>
      <w:r>
        <w:lastRenderedPageBreak/>
        <w:t>Product Features</w:t>
      </w:r>
      <w:bookmarkEnd w:id="75"/>
      <w:bookmarkEnd w:id="76"/>
      <w:bookmarkEnd w:id="77"/>
      <w:bookmarkEnd w:id="78"/>
    </w:p>
    <w:p w:rsidR="00373AD5" w:rsidRDefault="00E6551C" w:rsidP="00F568F0">
      <w:pPr>
        <w:pStyle w:val="InfoBlue"/>
      </w:pPr>
      <w:r>
        <w:t>[List and briefly describe the product features. Features are the high-level capabilities of the system that are necessary to deliver benefits to the users. Each feature is an externally desired service that typically requires a series of inputs to achieve the desired result. For example, a feature of a problem tracking system might be the ability to provide trending reports. As the use-case model takes shape, update the description to refer to the use cases.</w:t>
      </w:r>
    </w:p>
    <w:p w:rsidR="00373AD5" w:rsidRDefault="00E6551C" w:rsidP="00F568F0">
      <w:pPr>
        <w:pStyle w:val="InfoBlue"/>
      </w:pPr>
      <w:r>
        <w:t xml:space="preserve">Because the </w:t>
      </w:r>
      <w:r>
        <w:rPr>
          <w:b/>
          <w:bCs/>
        </w:rPr>
        <w:t>Vision</w:t>
      </w:r>
      <w:r>
        <w:t xml:space="preserve"> document is reviewed by a wide variety of involved personnel, the level of detail needs to be general enough for everyone to understand. However, enough detail must be available to provide the team with the information they need to create a use-case model.</w:t>
      </w:r>
    </w:p>
    <w:p w:rsidR="00373AD5" w:rsidRDefault="00E6551C" w:rsidP="00F568F0">
      <w:pPr>
        <w:pStyle w:val="InfoBlue"/>
      </w:pPr>
      <w:r>
        <w:t>To effectively manage application complexity, we recommend for any new system, or an increment to an existing system, capabilities be abstracted to a high enough level so 25-99 features result. These features provide the fundamental basis for product definition, scope management, and project management. Each feature will be expanded in greater detail in the use-case model.</w:t>
      </w:r>
    </w:p>
    <w:p w:rsidR="00373AD5" w:rsidRDefault="00E6551C" w:rsidP="00F568F0">
      <w:pPr>
        <w:pStyle w:val="InfoBlue"/>
      </w:pPr>
      <w:r>
        <w:t>Throughout this section, each feature will be externally perceivable by users, operators, or other external systems. These features should include a description of functionality and any relevant usability issues that must be addressed. The following guidelines apply:</w:t>
      </w:r>
    </w:p>
    <w:p w:rsidR="00373AD5" w:rsidRDefault="00E6551C" w:rsidP="00F568F0">
      <w:pPr>
        <w:pStyle w:val="InfoBlue"/>
      </w:pPr>
      <w:r>
        <w:t>•</w:t>
      </w:r>
      <w:r>
        <w:tab/>
        <w:t>Avoid design. Keep feature descriptions at a general level. Focus on capabilities needed and why (not how)</w:t>
      </w:r>
      <w:r>
        <w:tab/>
        <w:t xml:space="preserve"> they should be implemented.</w:t>
      </w:r>
    </w:p>
    <w:p w:rsidR="00373AD5" w:rsidRDefault="00E6551C" w:rsidP="00F568F0">
      <w:pPr>
        <w:pStyle w:val="InfoBlue"/>
      </w:pPr>
      <w:r>
        <w:t>•</w:t>
      </w:r>
      <w:r>
        <w:tab/>
        <w:t>If you are using the Rational RequisitePro toolkit, all need to be selected as requirements of type for easy reference and tracking.]</w:t>
      </w:r>
    </w:p>
    <w:p w:rsidR="00373AD5" w:rsidRDefault="00373AD5">
      <w:pPr>
        <w:pStyle w:val="aa"/>
      </w:pPr>
    </w:p>
    <w:p w:rsidR="00373AD5" w:rsidRDefault="00E6551C" w:rsidP="00F568F0">
      <w:pPr>
        <w:pStyle w:val="InfoBlue"/>
      </w:pPr>
      <w:r>
        <w:t>[Define the priority of the different system features. Include, if useful, attributes such as stability, benefit, effort, and risk.]</w:t>
      </w:r>
    </w:p>
    <w:p w:rsidR="00373AD5" w:rsidRDefault="00E6551C">
      <w:pPr>
        <w:pStyle w:val="1"/>
      </w:pPr>
      <w:bookmarkStart w:id="79" w:name="_Toc436203408"/>
      <w:bookmarkStart w:id="80" w:name="_Toc452813602"/>
      <w:bookmarkStart w:id="81" w:name="_Toc512930919"/>
      <w:bookmarkStart w:id="82" w:name="_Toc438287655"/>
      <w:r>
        <w:t>Other Product Requirements</w:t>
      </w:r>
      <w:bookmarkEnd w:id="79"/>
      <w:bookmarkEnd w:id="80"/>
      <w:bookmarkEnd w:id="81"/>
      <w:bookmarkEnd w:id="82"/>
    </w:p>
    <w:p w:rsidR="00373AD5" w:rsidRDefault="00E6551C" w:rsidP="00F568F0">
      <w:pPr>
        <w:pStyle w:val="InfoBlue"/>
      </w:pPr>
      <w:r>
        <w:t>[At a high level, list applicable standards, hardware, or platform requirements; performance requirements; and environmental requirements.</w:t>
      </w:r>
    </w:p>
    <w:p w:rsidR="00373AD5" w:rsidRDefault="00E6551C" w:rsidP="00F568F0">
      <w:pPr>
        <w:pStyle w:val="InfoBlue"/>
      </w:pPr>
      <w:r>
        <w:t>Define the quality ranges for performance, robustness, fault tolerance, usability, and similar characteristics that are not captured in the Feature Set.</w:t>
      </w:r>
    </w:p>
    <w:p w:rsidR="00373AD5" w:rsidRDefault="00E6551C" w:rsidP="00F568F0">
      <w:pPr>
        <w:pStyle w:val="InfoBlue"/>
      </w:pPr>
      <w:bookmarkStart w:id="83" w:name="_Toc436203413"/>
      <w:bookmarkStart w:id="84" w:name="_Toc452813607"/>
      <w:r>
        <w:t>Note any design constraints, external constraints, or other dependencies.</w:t>
      </w:r>
    </w:p>
    <w:p w:rsidR="00373AD5" w:rsidRDefault="00E6551C" w:rsidP="00F568F0">
      <w:pPr>
        <w:pStyle w:val="InfoBlue"/>
      </w:pPr>
      <w:r>
        <w:t>Define any specific documentation requirements, including user manuals, online help, installation, labeling, and packaging requirements.</w:t>
      </w:r>
    </w:p>
    <w:p w:rsidR="00E6551C" w:rsidRDefault="00E6551C" w:rsidP="00F568F0">
      <w:pPr>
        <w:pStyle w:val="InfoBlue"/>
      </w:pPr>
      <w:r>
        <w:t>Define the priority of these other product requirements. Include, if useful, attributes such as stability, benefit, effort, and risk.]</w:t>
      </w:r>
      <w:bookmarkEnd w:id="83"/>
      <w:bookmarkEnd w:id="84"/>
    </w:p>
    <w:sectPr w:rsidR="00E6551C">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2B58" w:rsidRDefault="00832B58">
      <w:pPr>
        <w:spacing w:line="240" w:lineRule="auto"/>
      </w:pPr>
      <w:r>
        <w:separator/>
      </w:r>
    </w:p>
  </w:endnote>
  <w:endnote w:type="continuationSeparator" w:id="0">
    <w:p w:rsidR="00832B58" w:rsidRDefault="00832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a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a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3AD5">
      <w:tc>
        <w:tcPr>
          <w:tcW w:w="3162" w:type="dxa"/>
          <w:tcBorders>
            <w:top w:val="nil"/>
            <w:left w:val="nil"/>
            <w:bottom w:val="nil"/>
            <w:right w:val="nil"/>
          </w:tcBorders>
        </w:tcPr>
        <w:p w:rsidR="00373AD5" w:rsidRDefault="00E6551C">
          <w:pPr>
            <w:ind w:right="360"/>
          </w:pPr>
          <w:r>
            <w:t>Confidential</w:t>
          </w:r>
        </w:p>
      </w:tc>
      <w:tc>
        <w:tcPr>
          <w:tcW w:w="3162" w:type="dxa"/>
          <w:tcBorders>
            <w:top w:val="nil"/>
            <w:left w:val="nil"/>
            <w:bottom w:val="nil"/>
            <w:right w:val="nil"/>
          </w:tcBorders>
        </w:tcPr>
        <w:p w:rsidR="00373AD5" w:rsidRDefault="00E6551C">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sidR="005D4FDC">
            <w:rPr>
              <w:noProof/>
            </w:rPr>
            <w:t>2015</w:t>
          </w:r>
          <w:r>
            <w:fldChar w:fldCharType="end"/>
          </w:r>
        </w:p>
      </w:tc>
      <w:tc>
        <w:tcPr>
          <w:tcW w:w="3162" w:type="dxa"/>
          <w:tcBorders>
            <w:top w:val="nil"/>
            <w:left w:val="nil"/>
            <w:bottom w:val="nil"/>
            <w:right w:val="nil"/>
          </w:tcBorders>
        </w:tcPr>
        <w:p w:rsidR="00373AD5" w:rsidRDefault="00E6551C">
          <w:pPr>
            <w:jc w:val="right"/>
          </w:pPr>
          <w:r>
            <w:t xml:space="preserve">Page </w:t>
          </w:r>
          <w:r>
            <w:rPr>
              <w:rStyle w:val="a9"/>
            </w:rPr>
            <w:fldChar w:fldCharType="begin"/>
          </w:r>
          <w:r>
            <w:rPr>
              <w:rStyle w:val="a9"/>
            </w:rPr>
            <w:instrText xml:space="preserve"> PAGE </w:instrText>
          </w:r>
          <w:r>
            <w:rPr>
              <w:rStyle w:val="a9"/>
            </w:rPr>
            <w:fldChar w:fldCharType="separate"/>
          </w:r>
          <w:r w:rsidR="008C72CC">
            <w:rPr>
              <w:rStyle w:val="a9"/>
              <w:noProof/>
            </w:rPr>
            <w:t>4</w:t>
          </w:r>
          <w:r>
            <w:rPr>
              <w:rStyle w:val="a9"/>
            </w:rPr>
            <w:fldChar w:fldCharType="end"/>
          </w:r>
        </w:p>
      </w:tc>
    </w:tr>
  </w:tbl>
  <w:p w:rsidR="00373AD5" w:rsidRDefault="00373AD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2B58" w:rsidRDefault="00832B58">
      <w:pPr>
        <w:spacing w:line="240" w:lineRule="auto"/>
      </w:pPr>
      <w:r>
        <w:separator/>
      </w:r>
    </w:p>
  </w:footnote>
  <w:footnote w:type="continuationSeparator" w:id="0">
    <w:p w:rsidR="00832B58" w:rsidRDefault="00832B5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AD5" w:rsidRDefault="00373AD5">
    <w:pPr>
      <w:rPr>
        <w:sz w:val="24"/>
      </w:rPr>
    </w:pPr>
  </w:p>
  <w:p w:rsidR="00373AD5" w:rsidRDefault="00373AD5">
    <w:pPr>
      <w:pBdr>
        <w:top w:val="single" w:sz="6" w:space="1" w:color="auto"/>
      </w:pBdr>
      <w:rPr>
        <w:sz w:val="24"/>
      </w:rPr>
    </w:pPr>
  </w:p>
  <w:p w:rsidR="00373AD5" w:rsidRPr="00E6551C" w:rsidRDefault="00E6551C">
    <w:pPr>
      <w:pBdr>
        <w:bottom w:val="single" w:sz="6" w:space="1" w:color="auto"/>
      </w:pBdr>
      <w:jc w:val="right"/>
      <w:rPr>
        <w:rFonts w:ascii="Arial" w:hAnsi="Arial"/>
        <w:b/>
        <w:sz w:val="36"/>
        <w:lang w:val="bg-BG"/>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lang w:val="bg-BG"/>
      </w:rPr>
      <w:t>Екип</w:t>
    </w:r>
    <w:r>
      <w:rPr>
        <w:rFonts w:ascii="Arial" w:hAnsi="Arial"/>
        <w:b/>
        <w:sz w:val="36"/>
      </w:rPr>
      <w:fldChar w:fldCharType="end"/>
    </w:r>
    <w:r>
      <w:rPr>
        <w:rFonts w:ascii="Arial" w:hAnsi="Arial"/>
        <w:b/>
        <w:sz w:val="36"/>
        <w:lang w:val="bg-BG"/>
      </w:rPr>
      <w:t xml:space="preserve"> едно</w:t>
    </w:r>
  </w:p>
  <w:p w:rsidR="00373AD5" w:rsidRDefault="00373AD5">
    <w:pPr>
      <w:pBdr>
        <w:bottom w:val="single" w:sz="6" w:space="1" w:color="auto"/>
      </w:pBdr>
      <w:jc w:val="right"/>
      <w:rPr>
        <w:sz w:val="24"/>
      </w:rPr>
    </w:pPr>
  </w:p>
  <w:p w:rsidR="00373AD5" w:rsidRDefault="00373AD5">
    <w:pPr>
      <w:pStyle w:val="a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551C" w:rsidRDefault="00E6551C">
    <w:pPr>
      <w:pStyle w:val="a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3AD5">
      <w:tc>
        <w:tcPr>
          <w:tcW w:w="6379" w:type="dxa"/>
        </w:tcPr>
        <w:p w:rsidR="00373AD5" w:rsidRDefault="00E6551C">
          <w:r>
            <w:rPr>
              <w:b/>
            </w:rPr>
            <w:fldChar w:fldCharType="begin"/>
          </w:r>
          <w:r>
            <w:rPr>
              <w:b/>
            </w:rPr>
            <w:instrText xml:space="preserve"> SUBJECT  \* MERGEFORMAT </w:instrText>
          </w:r>
          <w:r>
            <w:rPr>
              <w:b/>
            </w:rPr>
            <w:fldChar w:fldCharType="separate"/>
          </w:r>
          <w:r w:rsidRPr="00E6551C">
            <w:t>&lt;Project Name&gt;</w:t>
          </w:r>
          <w:r>
            <w:rPr>
              <w:b/>
            </w:rPr>
            <w:fldChar w:fldCharType="end"/>
          </w:r>
        </w:p>
      </w:tc>
      <w:tc>
        <w:tcPr>
          <w:tcW w:w="3179" w:type="dxa"/>
        </w:tcPr>
        <w:p w:rsidR="00373AD5" w:rsidRDefault="00E6551C">
          <w:pPr>
            <w:tabs>
              <w:tab w:val="left" w:pos="1135"/>
            </w:tabs>
            <w:spacing w:before="40"/>
            <w:ind w:right="68"/>
          </w:pPr>
          <w:r>
            <w:t xml:space="preserve">  Version:           &lt;1.0&gt;</w:t>
          </w:r>
        </w:p>
      </w:tc>
    </w:tr>
    <w:tr w:rsidR="00373AD5">
      <w:tc>
        <w:tcPr>
          <w:tcW w:w="6379" w:type="dxa"/>
        </w:tcPr>
        <w:p w:rsidR="00373AD5" w:rsidRDefault="00E6551C">
          <w:fldSimple w:instr=" TITLE  \* MERGEFORMAT ">
            <w:r>
              <w:t>Vision (Small Project)</w:t>
            </w:r>
          </w:fldSimple>
        </w:p>
      </w:tc>
      <w:tc>
        <w:tcPr>
          <w:tcW w:w="3179" w:type="dxa"/>
        </w:tcPr>
        <w:p w:rsidR="00373AD5" w:rsidRDefault="00E6551C">
          <w:r>
            <w:t xml:space="preserve">  Date:  &lt;dd/mmm/yy&gt;</w:t>
          </w:r>
        </w:p>
      </w:tc>
    </w:tr>
    <w:tr w:rsidR="00373AD5">
      <w:tc>
        <w:tcPr>
          <w:tcW w:w="9558" w:type="dxa"/>
          <w:gridSpan w:val="2"/>
        </w:tcPr>
        <w:p w:rsidR="00373AD5" w:rsidRDefault="00E6551C">
          <w:r>
            <w:t>&lt;document identifier&gt;</w:t>
          </w:r>
        </w:p>
      </w:tc>
    </w:tr>
  </w:tbl>
  <w:p w:rsidR="00373AD5" w:rsidRDefault="00373AD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F2706E0"/>
    <w:multiLevelType w:val="hybridMultilevel"/>
    <w:tmpl w:val="F3DA7A9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0935EC"/>
    <w:multiLevelType w:val="multilevel"/>
    <w:tmpl w:val="B79ED83E"/>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8"/>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7"/>
  </w:num>
  <w:num w:numId="11">
    <w:abstractNumId w:val="4"/>
  </w:num>
  <w:num w:numId="12">
    <w:abstractNumId w:val="14"/>
  </w:num>
  <w:num w:numId="13">
    <w:abstractNumId w:val="12"/>
  </w:num>
  <w:num w:numId="14">
    <w:abstractNumId w:val="26"/>
  </w:num>
  <w:num w:numId="15">
    <w:abstractNumId w:val="11"/>
  </w:num>
  <w:num w:numId="16">
    <w:abstractNumId w:val="5"/>
  </w:num>
  <w:num w:numId="17">
    <w:abstractNumId w:val="25"/>
  </w:num>
  <w:num w:numId="18">
    <w:abstractNumId w:val="18"/>
  </w:num>
  <w:num w:numId="19">
    <w:abstractNumId w:val="6"/>
  </w:num>
  <w:num w:numId="20">
    <w:abstractNumId w:val="17"/>
  </w:num>
  <w:num w:numId="21">
    <w:abstractNumId w:val="10"/>
  </w:num>
  <w:num w:numId="22">
    <w:abstractNumId w:val="24"/>
  </w:num>
  <w:num w:numId="23">
    <w:abstractNumId w:val="9"/>
  </w:num>
  <w:num w:numId="24">
    <w:abstractNumId w:val="8"/>
  </w:num>
  <w:num w:numId="25">
    <w:abstractNumId w:val="7"/>
  </w:num>
  <w:num w:numId="26">
    <w:abstractNumId w:val="21"/>
  </w:num>
  <w:num w:numId="27">
    <w:abstractNumId w:val="22"/>
  </w:num>
  <w:num w:numId="28">
    <w:abstractNumId w:val="29"/>
  </w:num>
  <w:num w:numId="29">
    <w:abstractNumId w:val="15"/>
  </w:num>
  <w:num w:numId="30">
    <w:abstractNumId w:val="16"/>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51C"/>
    <w:rsid w:val="0003047A"/>
    <w:rsid w:val="00066455"/>
    <w:rsid w:val="001200C4"/>
    <w:rsid w:val="00180ACA"/>
    <w:rsid w:val="00196358"/>
    <w:rsid w:val="001D23EE"/>
    <w:rsid w:val="001E6F84"/>
    <w:rsid w:val="002931A9"/>
    <w:rsid w:val="00294EB5"/>
    <w:rsid w:val="00373AD5"/>
    <w:rsid w:val="003B288F"/>
    <w:rsid w:val="003F30AA"/>
    <w:rsid w:val="00421175"/>
    <w:rsid w:val="004367E2"/>
    <w:rsid w:val="00512F91"/>
    <w:rsid w:val="00514280"/>
    <w:rsid w:val="005521C5"/>
    <w:rsid w:val="005D4FDC"/>
    <w:rsid w:val="005E14B5"/>
    <w:rsid w:val="00670337"/>
    <w:rsid w:val="006D4DD6"/>
    <w:rsid w:val="00832B58"/>
    <w:rsid w:val="008A65DF"/>
    <w:rsid w:val="008B66C1"/>
    <w:rsid w:val="008B682F"/>
    <w:rsid w:val="008C72CC"/>
    <w:rsid w:val="009279A2"/>
    <w:rsid w:val="00947CDC"/>
    <w:rsid w:val="00AC4BD3"/>
    <w:rsid w:val="00B114CD"/>
    <w:rsid w:val="00B85929"/>
    <w:rsid w:val="00B867AE"/>
    <w:rsid w:val="00C24970"/>
    <w:rsid w:val="00C24E38"/>
    <w:rsid w:val="00C36585"/>
    <w:rsid w:val="00C51394"/>
    <w:rsid w:val="00D001D8"/>
    <w:rsid w:val="00D8516D"/>
    <w:rsid w:val="00D95377"/>
    <w:rsid w:val="00E072E2"/>
    <w:rsid w:val="00E6551C"/>
    <w:rsid w:val="00F3526C"/>
    <w:rsid w:val="00F56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link w:val="a4"/>
    <w:qFormat/>
    <w:pPr>
      <w:spacing w:line="240" w:lineRule="auto"/>
      <w:jc w:val="center"/>
    </w:pPr>
    <w:rPr>
      <w:rFonts w:ascii="Arial" w:hAnsi="Arial"/>
      <w:b/>
      <w:sz w:val="36"/>
    </w:rPr>
  </w:style>
  <w:style w:type="paragraph" w:styleId="a5">
    <w:name w:val="Subtitle"/>
    <w:basedOn w:val="a"/>
    <w:qFormat/>
    <w:pPr>
      <w:spacing w:after="60"/>
      <w:jc w:val="center"/>
    </w:pPr>
    <w:rPr>
      <w:rFonts w:ascii="Arial" w:hAnsi="Arial"/>
      <w:i/>
      <w:sz w:val="36"/>
      <w:lang w:val="en-AU"/>
    </w:rPr>
  </w:style>
  <w:style w:type="paragraph" w:styleId="a6">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7">
    <w:name w:val="header"/>
    <w:basedOn w:val="a"/>
    <w:semiHidden/>
    <w:pPr>
      <w:tabs>
        <w:tab w:val="center" w:pos="4320"/>
        <w:tab w:val="right" w:pos="8640"/>
      </w:tabs>
    </w:pPr>
  </w:style>
  <w:style w:type="paragraph" w:styleId="a8">
    <w:name w:val="footer"/>
    <w:basedOn w:val="a"/>
    <w:semiHidden/>
    <w:pPr>
      <w:tabs>
        <w:tab w:val="center" w:pos="4320"/>
        <w:tab w:val="right" w:pos="8640"/>
      </w:tabs>
    </w:pPr>
  </w:style>
  <w:style w:type="character" w:styleId="a9">
    <w:name w:val="page number"/>
    <w:basedOn w:val="a0"/>
    <w:semiHidden/>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semiHidden/>
    <w:rPr>
      <w:i/>
      <w:color w:val="0000FF"/>
    </w:r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autoRedefine/>
    <w:rsid w:val="00F568F0"/>
    <w:pPr>
      <w:widowControl/>
      <w:tabs>
        <w:tab w:val="left" w:pos="540"/>
        <w:tab w:val="left" w:pos="1260"/>
      </w:tabs>
      <w:spacing w:after="120"/>
      <w:ind w:firstLine="720"/>
      <w:jc w:val="both"/>
    </w:pPr>
    <w:rPr>
      <w:lang w:val="en-GB"/>
    </w:rPr>
  </w:style>
  <w:style w:type="character" w:styleId="af">
    <w:name w:val="Hyperlink"/>
    <w:basedOn w:val="a0"/>
    <w:semiHidden/>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af0">
    <w:name w:val="Balloon Text"/>
    <w:basedOn w:val="a"/>
    <w:link w:val="af1"/>
    <w:uiPriority w:val="99"/>
    <w:semiHidden/>
    <w:unhideWhenUsed/>
    <w:rsid w:val="005D4FDC"/>
    <w:pPr>
      <w:spacing w:line="240" w:lineRule="auto"/>
    </w:pPr>
    <w:rPr>
      <w:rFonts w:ascii="Tahoma" w:hAnsi="Tahoma" w:cs="Tahoma"/>
      <w:sz w:val="16"/>
      <w:szCs w:val="16"/>
    </w:rPr>
  </w:style>
  <w:style w:type="character" w:customStyle="1" w:styleId="af1">
    <w:name w:val="Изнесен текст Знак"/>
    <w:basedOn w:val="a0"/>
    <w:link w:val="af0"/>
    <w:uiPriority w:val="99"/>
    <w:semiHidden/>
    <w:rsid w:val="005D4FDC"/>
    <w:rPr>
      <w:rFonts w:ascii="Tahoma" w:hAnsi="Tahoma" w:cs="Tahoma"/>
      <w:sz w:val="16"/>
      <w:szCs w:val="16"/>
    </w:rPr>
  </w:style>
  <w:style w:type="character" w:customStyle="1" w:styleId="a4">
    <w:name w:val="Заглавие Знак"/>
    <w:link w:val="a3"/>
    <w:rsid w:val="005D4FDC"/>
    <w:rPr>
      <w:rFonts w:ascii="Arial" w:hAnsi="Arial"/>
      <w:b/>
      <w:sz w:val="36"/>
    </w:rPr>
  </w:style>
  <w:style w:type="paragraph" w:styleId="af2">
    <w:name w:val="List Paragraph"/>
    <w:basedOn w:val="a"/>
    <w:uiPriority w:val="34"/>
    <w:qFormat/>
    <w:rsid w:val="00947C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line="240" w:lineRule="atLeast"/>
    </w:pPr>
  </w:style>
  <w:style w:type="paragraph" w:styleId="1">
    <w:name w:val="heading 1"/>
    <w:basedOn w:val="a"/>
    <w:next w:val="a"/>
    <w:qFormat/>
    <w:pPr>
      <w:keepNext/>
      <w:numPr>
        <w:numId w:val="1"/>
      </w:numPr>
      <w:spacing w:before="120" w:after="60"/>
      <w:ind w:left="720" w:hanging="720"/>
      <w:outlineLvl w:val="0"/>
    </w:pPr>
    <w:rPr>
      <w:rFonts w:ascii="Arial" w:hAnsi="Arial"/>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2">
    <w:name w:val="Paragraph2"/>
    <w:basedOn w:val="a"/>
    <w:pPr>
      <w:spacing w:before="80"/>
      <w:ind w:left="720"/>
      <w:jc w:val="both"/>
    </w:pPr>
    <w:rPr>
      <w:color w:val="000000"/>
      <w:lang w:val="en-AU"/>
    </w:rPr>
  </w:style>
  <w:style w:type="paragraph" w:styleId="a3">
    <w:name w:val="Title"/>
    <w:basedOn w:val="a"/>
    <w:next w:val="a"/>
    <w:link w:val="a4"/>
    <w:qFormat/>
    <w:pPr>
      <w:spacing w:line="240" w:lineRule="auto"/>
      <w:jc w:val="center"/>
    </w:pPr>
    <w:rPr>
      <w:rFonts w:ascii="Arial" w:hAnsi="Arial"/>
      <w:b/>
      <w:sz w:val="36"/>
    </w:rPr>
  </w:style>
  <w:style w:type="paragraph" w:styleId="a5">
    <w:name w:val="Subtitle"/>
    <w:basedOn w:val="a"/>
    <w:qFormat/>
    <w:pPr>
      <w:spacing w:after="60"/>
      <w:jc w:val="center"/>
    </w:pPr>
    <w:rPr>
      <w:rFonts w:ascii="Arial" w:hAnsi="Arial"/>
      <w:i/>
      <w:sz w:val="36"/>
      <w:lang w:val="en-AU"/>
    </w:rPr>
  </w:style>
  <w:style w:type="paragraph" w:styleId="a6">
    <w:name w:val="Normal Indent"/>
    <w:basedOn w:val="a"/>
    <w:semiHidden/>
    <w:pPr>
      <w:ind w:left="900" w:hanging="900"/>
    </w:pPr>
  </w:style>
  <w:style w:type="paragraph" w:styleId="10">
    <w:name w:val="toc 1"/>
    <w:basedOn w:val="a"/>
    <w:next w:val="a"/>
    <w:uiPriority w:val="39"/>
    <w:pPr>
      <w:tabs>
        <w:tab w:val="right" w:pos="9360"/>
      </w:tabs>
      <w:spacing w:before="240" w:after="60"/>
      <w:ind w:right="720"/>
    </w:pPr>
  </w:style>
  <w:style w:type="paragraph" w:styleId="20">
    <w:name w:val="toc 2"/>
    <w:basedOn w:val="a"/>
    <w:next w:val="a"/>
    <w:uiPriority w:val="39"/>
    <w:pPr>
      <w:tabs>
        <w:tab w:val="right" w:pos="9360"/>
      </w:tabs>
      <w:ind w:left="432" w:right="720"/>
    </w:pPr>
  </w:style>
  <w:style w:type="paragraph" w:styleId="30">
    <w:name w:val="toc 3"/>
    <w:basedOn w:val="a"/>
    <w:next w:val="a"/>
    <w:semiHidden/>
    <w:pPr>
      <w:tabs>
        <w:tab w:val="left" w:pos="1440"/>
        <w:tab w:val="right" w:pos="9360"/>
      </w:tabs>
      <w:ind w:left="864"/>
    </w:pPr>
  </w:style>
  <w:style w:type="paragraph" w:styleId="a7">
    <w:name w:val="header"/>
    <w:basedOn w:val="a"/>
    <w:semiHidden/>
    <w:pPr>
      <w:tabs>
        <w:tab w:val="center" w:pos="4320"/>
        <w:tab w:val="right" w:pos="8640"/>
      </w:tabs>
    </w:pPr>
  </w:style>
  <w:style w:type="paragraph" w:styleId="a8">
    <w:name w:val="footer"/>
    <w:basedOn w:val="a"/>
    <w:semiHidden/>
    <w:pPr>
      <w:tabs>
        <w:tab w:val="center" w:pos="4320"/>
        <w:tab w:val="right" w:pos="8640"/>
      </w:tabs>
    </w:pPr>
  </w:style>
  <w:style w:type="character" w:styleId="a9">
    <w:name w:val="page number"/>
    <w:basedOn w:val="a0"/>
    <w:semiHidden/>
  </w:style>
  <w:style w:type="paragraph" w:customStyle="1" w:styleId="Bullet2">
    <w:name w:val="Bullet2"/>
    <w:basedOn w:val="a"/>
    <w:pPr>
      <w:ind w:left="1440" w:hanging="360"/>
    </w:pPr>
    <w:rPr>
      <w:color w:val="000080"/>
    </w:rPr>
  </w:style>
  <w:style w:type="paragraph" w:customStyle="1" w:styleId="Paragraph1">
    <w:name w:val="Paragraph1"/>
    <w:basedOn w:val="a"/>
    <w:pPr>
      <w:spacing w:before="80" w:line="240" w:lineRule="auto"/>
      <w:jc w:val="both"/>
    </w:pPr>
  </w:style>
  <w:style w:type="paragraph" w:customStyle="1" w:styleId="Tabletext">
    <w:name w:val="Tabletext"/>
    <w:basedOn w:val="a"/>
    <w:pPr>
      <w:keepLines/>
      <w:spacing w:after="120"/>
    </w:pPr>
  </w:style>
  <w:style w:type="paragraph" w:styleId="aa">
    <w:name w:val="Body Text"/>
    <w:basedOn w:val="a"/>
    <w:semiHidden/>
    <w:pPr>
      <w:keepLines/>
      <w:spacing w:after="120"/>
      <w:ind w:left="720"/>
    </w:pPr>
  </w:style>
  <w:style w:type="paragraph" w:customStyle="1" w:styleId="Paragraph3">
    <w:name w:val="Paragraph3"/>
    <w:basedOn w:val="a"/>
    <w:pPr>
      <w:spacing w:before="80" w:line="240" w:lineRule="auto"/>
      <w:ind w:left="1530"/>
      <w:jc w:val="both"/>
    </w:pPr>
  </w:style>
  <w:style w:type="paragraph" w:customStyle="1" w:styleId="Bullet1">
    <w:name w:val="Bullet1"/>
    <w:basedOn w:val="a"/>
    <w:pPr>
      <w:ind w:left="720" w:hanging="432"/>
    </w:pPr>
  </w:style>
  <w:style w:type="character" w:styleId="ab">
    <w:name w:val="footnote reference"/>
    <w:basedOn w:val="a0"/>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rFonts w:ascii="Helvetica" w:hAnsi="Helvetica"/>
      <w:sz w:val="16"/>
    </w:rPr>
  </w:style>
  <w:style w:type="paragraph" w:styleId="ad">
    <w:name w:val="Document Map"/>
    <w:basedOn w:val="a"/>
    <w:semiHidden/>
    <w:pPr>
      <w:shd w:val="clear" w:color="auto" w:fill="000080"/>
    </w:pPr>
    <w:rPr>
      <w:rFonts w:ascii="Tahoma" w:hAnsi="Tahoma"/>
    </w:rPr>
  </w:style>
  <w:style w:type="paragraph" w:customStyle="1" w:styleId="Paragraph4">
    <w:name w:val="Paragraph4"/>
    <w:basedOn w:val="a"/>
    <w:pPr>
      <w:spacing w:before="80" w:line="240" w:lineRule="auto"/>
      <w:ind w:left="2250"/>
      <w:jc w:val="both"/>
    </w:pPr>
  </w:style>
  <w:style w:type="paragraph" w:styleId="40">
    <w:name w:val="toc 4"/>
    <w:basedOn w:val="a"/>
    <w:next w:val="a"/>
    <w:semiHidden/>
    <w:pPr>
      <w:ind w:left="600"/>
    </w:pPr>
  </w:style>
  <w:style w:type="paragraph" w:styleId="50">
    <w:name w:val="toc 5"/>
    <w:basedOn w:val="a"/>
    <w:next w:val="a"/>
    <w:semiHidden/>
    <w:pPr>
      <w:ind w:left="800"/>
    </w:pPr>
  </w:style>
  <w:style w:type="paragraph" w:styleId="60">
    <w:name w:val="toc 6"/>
    <w:basedOn w:val="a"/>
    <w:next w:val="a"/>
    <w:semiHidden/>
    <w:pPr>
      <w:ind w:left="1000"/>
    </w:pPr>
  </w:style>
  <w:style w:type="paragraph" w:styleId="70">
    <w:name w:val="toc 7"/>
    <w:basedOn w:val="a"/>
    <w:next w:val="a"/>
    <w:semiHidden/>
    <w:pPr>
      <w:ind w:left="1200"/>
    </w:pPr>
  </w:style>
  <w:style w:type="paragraph" w:styleId="80">
    <w:name w:val="toc 8"/>
    <w:basedOn w:val="a"/>
    <w:next w:val="a"/>
    <w:semiHidden/>
    <w:pPr>
      <w:ind w:left="1400"/>
    </w:pPr>
  </w:style>
  <w:style w:type="paragraph" w:styleId="90">
    <w:name w:val="toc 9"/>
    <w:basedOn w:val="a"/>
    <w:next w:val="a"/>
    <w:semiHidden/>
    <w:pPr>
      <w:ind w:left="1600"/>
    </w:pPr>
  </w:style>
  <w:style w:type="paragraph" w:customStyle="1" w:styleId="MainTitle">
    <w:name w:val="Main Title"/>
    <w:basedOn w:val="a"/>
    <w:pPr>
      <w:spacing w:before="480" w:after="60" w:line="240" w:lineRule="auto"/>
      <w:jc w:val="center"/>
    </w:pPr>
    <w:rPr>
      <w:rFonts w:ascii="Arial" w:hAnsi="Arial"/>
      <w:b/>
      <w:kern w:val="28"/>
      <w:sz w:val="32"/>
    </w:rPr>
  </w:style>
  <w:style w:type="paragraph" w:styleId="21">
    <w:name w:val="Body Text 2"/>
    <w:basedOn w:val="a"/>
    <w:semiHidden/>
    <w:rPr>
      <w:i/>
      <w:color w:val="0000FF"/>
    </w:rPr>
  </w:style>
  <w:style w:type="paragraph" w:styleId="ae">
    <w:name w:val="Body Text Indent"/>
    <w:basedOn w:val="a"/>
    <w:semiHidden/>
    <w:pPr>
      <w:ind w:left="720"/>
    </w:pPr>
    <w:rPr>
      <w:i/>
      <w:color w:val="0000FF"/>
      <w:u w:val="single"/>
    </w:rPr>
  </w:style>
  <w:style w:type="paragraph" w:customStyle="1" w:styleId="Body">
    <w:name w:val="Body"/>
    <w:basedOn w:val="a"/>
    <w:pPr>
      <w:widowControl/>
      <w:spacing w:before="120" w:line="240" w:lineRule="auto"/>
      <w:jc w:val="both"/>
    </w:pPr>
    <w:rPr>
      <w:rFonts w:ascii="Book Antiqua" w:hAnsi="Book Antiqua"/>
    </w:rPr>
  </w:style>
  <w:style w:type="paragraph" w:customStyle="1" w:styleId="Bullet">
    <w:name w:val="Bullet"/>
    <w:basedOn w:val="a"/>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a"/>
    <w:next w:val="aa"/>
    <w:autoRedefine/>
    <w:rsid w:val="00F568F0"/>
    <w:pPr>
      <w:widowControl/>
      <w:tabs>
        <w:tab w:val="left" w:pos="540"/>
        <w:tab w:val="left" w:pos="1260"/>
      </w:tabs>
      <w:spacing w:after="120"/>
      <w:ind w:firstLine="720"/>
      <w:jc w:val="both"/>
    </w:pPr>
    <w:rPr>
      <w:lang w:val="en-GB"/>
    </w:rPr>
  </w:style>
  <w:style w:type="character" w:styleId="af">
    <w:name w:val="Hyperlink"/>
    <w:basedOn w:val="a0"/>
    <w:semiHidden/>
    <w:rPr>
      <w:color w:val="0000FF"/>
      <w:u w:val="single"/>
    </w:rPr>
  </w:style>
  <w:style w:type="paragraph" w:customStyle="1" w:styleId="infoblue0">
    <w:name w:val="infoblue"/>
    <w:basedOn w:val="a"/>
    <w:pPr>
      <w:widowControl/>
      <w:spacing w:before="100" w:beforeAutospacing="1" w:after="100" w:afterAutospacing="1" w:line="240" w:lineRule="auto"/>
    </w:pPr>
    <w:rPr>
      <w:sz w:val="24"/>
      <w:szCs w:val="24"/>
    </w:rPr>
  </w:style>
  <w:style w:type="paragraph" w:styleId="af0">
    <w:name w:val="Balloon Text"/>
    <w:basedOn w:val="a"/>
    <w:link w:val="af1"/>
    <w:uiPriority w:val="99"/>
    <w:semiHidden/>
    <w:unhideWhenUsed/>
    <w:rsid w:val="005D4FDC"/>
    <w:pPr>
      <w:spacing w:line="240" w:lineRule="auto"/>
    </w:pPr>
    <w:rPr>
      <w:rFonts w:ascii="Tahoma" w:hAnsi="Tahoma" w:cs="Tahoma"/>
      <w:sz w:val="16"/>
      <w:szCs w:val="16"/>
    </w:rPr>
  </w:style>
  <w:style w:type="character" w:customStyle="1" w:styleId="af1">
    <w:name w:val="Изнесен текст Знак"/>
    <w:basedOn w:val="a0"/>
    <w:link w:val="af0"/>
    <w:uiPriority w:val="99"/>
    <w:semiHidden/>
    <w:rsid w:val="005D4FDC"/>
    <w:rPr>
      <w:rFonts w:ascii="Tahoma" w:hAnsi="Tahoma" w:cs="Tahoma"/>
      <w:sz w:val="16"/>
      <w:szCs w:val="16"/>
    </w:rPr>
  </w:style>
  <w:style w:type="character" w:customStyle="1" w:styleId="a4">
    <w:name w:val="Заглавие Знак"/>
    <w:link w:val="a3"/>
    <w:rsid w:val="005D4FDC"/>
    <w:rPr>
      <w:rFonts w:ascii="Arial" w:hAnsi="Arial"/>
      <w:b/>
      <w:sz w:val="36"/>
    </w:rPr>
  </w:style>
  <w:style w:type="paragraph" w:styleId="af2">
    <w:name w:val="List Paragraph"/>
    <w:basedOn w:val="a"/>
    <w:uiPriority w:val="34"/>
    <w:qFormat/>
    <w:rsid w:val="00947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H:\0-INS\ABM-I1\Team1\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59</TotalTime>
  <Pages>7</Pages>
  <Words>1710</Words>
  <Characters>9749</Characters>
  <Application>Microsoft Office Word</Application>
  <DocSecurity>0</DocSecurity>
  <Lines>81</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Vision (Small Project)</vt:lpstr>
      <vt:lpstr>Vision (Small Project)</vt:lpstr>
    </vt:vector>
  </TitlesOfParts>
  <Company>&lt;Company Name&gt;</Company>
  <LinksUpToDate>false</LinksUpToDate>
  <CharactersWithSpaces>11437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student</dc:creator>
  <cp:lastModifiedBy>Mercenary</cp:lastModifiedBy>
  <cp:revision>39</cp:revision>
  <cp:lastPrinted>2001-03-15T12:26:00Z</cp:lastPrinted>
  <dcterms:created xsi:type="dcterms:W3CDTF">2015-12-04T11:07:00Z</dcterms:created>
  <dcterms:modified xsi:type="dcterms:W3CDTF">2015-12-19T10:01:00Z</dcterms:modified>
</cp:coreProperties>
</file>