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 w:rsidR="00BA2004">
        <w:t>ABM</w:t>
      </w:r>
      <w:r>
        <w:rPr>
          <w:lang w:val="bg-BG"/>
        </w:rPr>
        <w:t>)</w:t>
      </w:r>
    </w:p>
    <w:p w:rsidR="00F36885" w:rsidRPr="0096536F" w:rsidRDefault="0096536F" w:rsidP="00A73426">
      <w:pPr>
        <w:pStyle w:val="a3"/>
        <w:jc w:val="right"/>
        <w:rPr>
          <w:lang w:val="bg-BG"/>
        </w:rPr>
      </w:pPr>
      <w:r>
        <w:rPr>
          <w:lang w:val="bg-BG"/>
        </w:rPr>
        <w:t>Модел на данните</w:t>
      </w:r>
    </w:p>
    <w:p w:rsidR="00F36885" w:rsidRDefault="00F36885">
      <w:pPr>
        <w:pStyle w:val="a3"/>
        <w:jc w:val="right"/>
      </w:pPr>
    </w:p>
    <w:p w:rsidR="00F36885" w:rsidRDefault="00DD7369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3E283B">
        <w:rPr>
          <w:sz w:val="28"/>
        </w:rPr>
        <w:t xml:space="preserve"> </w:t>
      </w:r>
      <w:r w:rsidR="00001526">
        <w:rPr>
          <w:sz w:val="28"/>
        </w:rPr>
        <w:t>1.1</w:t>
      </w:r>
    </w:p>
    <w:p w:rsidR="00F36885" w:rsidRDefault="00F36885">
      <w:pPr>
        <w:pStyle w:val="a3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a3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96536F" w:rsidP="00B10F1D">
            <w:pPr>
              <w:pStyle w:val="Tabletext"/>
              <w:jc w:val="center"/>
              <w:rPr>
                <w:lang w:val="bg-BG"/>
              </w:rPr>
            </w:pPr>
            <w:r>
              <w:t>7</w:t>
            </w:r>
            <w:r>
              <w:rPr>
                <w:lang w:val="bg-BG"/>
              </w:rPr>
              <w:t>.0</w:t>
            </w:r>
            <w:r w:rsidR="00BB7737">
              <w:t>1</w:t>
            </w:r>
            <w:r w:rsidR="00434E81">
              <w:rPr>
                <w:lang w:val="bg-BG"/>
              </w:rPr>
              <w:t>.201</w:t>
            </w:r>
            <w:r w:rsidR="00001526">
              <w:rPr>
                <w:lang w:val="bg-BG"/>
              </w:rPr>
              <w:t>6</w:t>
            </w:r>
          </w:p>
        </w:tc>
        <w:tc>
          <w:tcPr>
            <w:tcW w:w="1152" w:type="dxa"/>
          </w:tcPr>
          <w:p w:rsidR="00F36885" w:rsidRDefault="00434E81" w:rsidP="00B10F1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557555" w:rsidP="00557555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С. </w:t>
            </w:r>
            <w:r w:rsidR="00434E81">
              <w:rPr>
                <w:lang w:val="bg-BG"/>
              </w:rPr>
              <w:t>Ахмедов</w:t>
            </w:r>
          </w:p>
        </w:tc>
      </w:tr>
      <w:tr w:rsidR="00F36885">
        <w:tc>
          <w:tcPr>
            <w:tcW w:w="2304" w:type="dxa"/>
          </w:tcPr>
          <w:p w:rsidR="00F36885" w:rsidRDefault="00001526" w:rsidP="00B10F1D">
            <w:pPr>
              <w:pStyle w:val="Tabletext"/>
              <w:jc w:val="center"/>
            </w:pPr>
            <w:r>
              <w:t>9.02.2016</w:t>
            </w:r>
          </w:p>
        </w:tc>
        <w:tc>
          <w:tcPr>
            <w:tcW w:w="1152" w:type="dxa"/>
          </w:tcPr>
          <w:p w:rsidR="00F36885" w:rsidRDefault="00001526" w:rsidP="00B10F1D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:rsidR="00F36885" w:rsidRPr="00001526" w:rsidRDefault="00001526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Ревизия</w:t>
            </w:r>
          </w:p>
        </w:tc>
        <w:tc>
          <w:tcPr>
            <w:tcW w:w="2304" w:type="dxa"/>
          </w:tcPr>
          <w:p w:rsidR="00F36885" w:rsidRPr="00557555" w:rsidRDefault="00001526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</w:p>
        </w:tc>
      </w:tr>
      <w:tr w:rsidR="00F36885">
        <w:tc>
          <w:tcPr>
            <w:tcW w:w="2304" w:type="dxa"/>
          </w:tcPr>
          <w:p w:rsidR="00F36885" w:rsidRPr="00B10F1D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1152" w:type="dxa"/>
          </w:tcPr>
          <w:p w:rsidR="00F36885" w:rsidRPr="00B10F1D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3744" w:type="dxa"/>
          </w:tcPr>
          <w:p w:rsidR="00F36885" w:rsidRPr="00B10F1D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2304" w:type="dxa"/>
          </w:tcPr>
          <w:p w:rsidR="00F36885" w:rsidRPr="00B10F1D" w:rsidRDefault="00F36885" w:rsidP="00AC22A7">
            <w:pPr>
              <w:pStyle w:val="Tabletext"/>
              <w:jc w:val="center"/>
              <w:rPr>
                <w:lang w:val="bg-BG"/>
              </w:rPr>
            </w:pPr>
          </w:p>
        </w:tc>
      </w:tr>
      <w:tr w:rsidR="00F36885">
        <w:tc>
          <w:tcPr>
            <w:tcW w:w="230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4D5CB4">
        <w:tc>
          <w:tcPr>
            <w:tcW w:w="230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F36885" w:rsidRPr="00F55D95" w:rsidRDefault="00F55D95">
      <w:pPr>
        <w:pStyle w:val="a3"/>
        <w:rPr>
          <w:lang w:val="bg-BG"/>
        </w:rPr>
      </w:pPr>
      <w:r>
        <w:rPr>
          <w:lang w:val="bg-BG"/>
        </w:rPr>
        <w:lastRenderedPageBreak/>
        <w:t>Съдържание</w:t>
      </w:r>
    </w:p>
    <w:p w:rsidR="008312B4" w:rsidRDefault="00F3688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8312B4">
        <w:rPr>
          <w:noProof/>
        </w:rPr>
        <w:t>1.</w:t>
      </w:r>
      <w:r w:rsidR="008312B4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8312B4">
        <w:rPr>
          <w:noProof/>
        </w:rPr>
        <w:t>Въведение</w:t>
      </w:r>
      <w:r w:rsidR="008312B4">
        <w:rPr>
          <w:noProof/>
        </w:rPr>
        <w:tab/>
      </w:r>
      <w:r w:rsidR="008312B4">
        <w:rPr>
          <w:noProof/>
        </w:rPr>
        <w:fldChar w:fldCharType="begin"/>
      </w:r>
      <w:r w:rsidR="008312B4">
        <w:rPr>
          <w:noProof/>
        </w:rPr>
        <w:instrText xml:space="preserve"> PAGEREF _Toc442836049 \h </w:instrText>
      </w:r>
      <w:r w:rsidR="008312B4">
        <w:rPr>
          <w:noProof/>
        </w:rPr>
      </w:r>
      <w:r w:rsidR="008312B4">
        <w:rPr>
          <w:noProof/>
        </w:rPr>
        <w:fldChar w:fldCharType="separate"/>
      </w:r>
      <w:r w:rsidR="008312B4">
        <w:rPr>
          <w:noProof/>
        </w:rPr>
        <w:t>5</w:t>
      </w:r>
      <w:r w:rsidR="008312B4">
        <w:rPr>
          <w:noProof/>
        </w:rPr>
        <w:fldChar w:fldCharType="end"/>
      </w:r>
    </w:p>
    <w:p w:rsidR="008312B4" w:rsidRDefault="008312B4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72F7A">
        <w:rPr>
          <w:noProof/>
          <w:lang w:val="bg-BG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72F7A">
        <w:rPr>
          <w:noProof/>
          <w:lang w:val="bg-BG"/>
        </w:rPr>
        <w:t>Цел на модела на данни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_Toc442836050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312B4" w:rsidRDefault="008312B4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72F7A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_Toc442836051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312B4" w:rsidRDefault="008312B4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_Toc442836052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312B4" w:rsidRDefault="008312B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72F7A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72F7A">
        <w:rPr>
          <w:noProof/>
          <w:lang w:val="bg-BG"/>
        </w:rPr>
        <w:t>Информационни обекти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_Toc442836053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312B4" w:rsidRDefault="008312B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72F7A">
        <w:rPr>
          <w:noProof/>
          <w:lang w:val="bg-BG"/>
        </w:rPr>
        <w:t>Таблица</w:t>
      </w:r>
      <w:r>
        <w:rPr>
          <w:noProof/>
        </w:rPr>
        <w:t xml:space="preserve"> “Customers”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_Toc442836054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312B4" w:rsidRDefault="008312B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72F7A">
        <w:rPr>
          <w:noProof/>
          <w:lang w:val="bg-BG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72F7A">
        <w:rPr>
          <w:noProof/>
          <w:lang w:val="bg-BG"/>
        </w:rPr>
        <w:t>Таблица „</w:t>
      </w:r>
      <w:r>
        <w:rPr>
          <w:noProof/>
        </w:rPr>
        <w:t>AccountsOfCustomer</w:t>
      </w:r>
      <w:r w:rsidRPr="00272F7A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_Toc442836055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312B4" w:rsidRDefault="008312B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72F7A">
        <w:rPr>
          <w:noProof/>
          <w:lang w:val="bg-BG"/>
        </w:rPr>
        <w:t xml:space="preserve">Таблица </w:t>
      </w:r>
      <w:r>
        <w:rPr>
          <w:noProof/>
        </w:rPr>
        <w:t>“Accounts”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_Toc442836056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312B4" w:rsidRDefault="008312B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72F7A">
        <w:rPr>
          <w:noProof/>
          <w:lang w:val="bg-BG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72F7A">
        <w:rPr>
          <w:noProof/>
          <w:lang w:val="bg-BG"/>
        </w:rPr>
        <w:t xml:space="preserve">Таблица </w:t>
      </w:r>
      <w:r>
        <w:rPr>
          <w:noProof/>
        </w:rPr>
        <w:t>“AccountTypes”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_Toc442836057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312B4" w:rsidRDefault="008312B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72F7A">
        <w:rPr>
          <w:noProof/>
          <w:lang w:val="bg-BG"/>
        </w:rPr>
        <w:t xml:space="preserve">Таблица </w:t>
      </w:r>
      <w:r>
        <w:rPr>
          <w:noProof/>
        </w:rPr>
        <w:t>“AccountStatus”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_Toc442836058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312B4" w:rsidRDefault="008312B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72F7A">
        <w:rPr>
          <w:noProof/>
          <w:lang w:val="bg-BG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72F7A">
        <w:rPr>
          <w:noProof/>
          <w:lang w:val="bg-BG"/>
        </w:rPr>
        <w:t>Таблица „</w:t>
      </w:r>
      <w:r>
        <w:rPr>
          <w:noProof/>
        </w:rPr>
        <w:t>Credits</w:t>
      </w:r>
      <w:r w:rsidRPr="00272F7A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_Toc442836059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312B4" w:rsidRDefault="008312B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72F7A">
        <w:rPr>
          <w:noProof/>
          <w:lang w:val="bg-BG"/>
        </w:rPr>
        <w:t xml:space="preserve">Таблица </w:t>
      </w:r>
      <w:r>
        <w:rPr>
          <w:noProof/>
        </w:rPr>
        <w:t>“Transactions”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_Toc442836060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312B4" w:rsidRDefault="008312B4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272F7A">
        <w:rPr>
          <w:noProof/>
          <w:lang w:val="bg-BG"/>
        </w:rPr>
        <w:t xml:space="preserve">Таблица </w:t>
      </w:r>
      <w:r>
        <w:rPr>
          <w:noProof/>
        </w:rPr>
        <w:t>“TransactionTypes”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_Toc442836061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312B4" w:rsidRDefault="008312B4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272F7A">
        <w:rPr>
          <w:noProof/>
          <w:lang w:val="bg-BG"/>
        </w:rPr>
        <w:t xml:space="preserve">Таблица </w:t>
      </w:r>
      <w:r>
        <w:rPr>
          <w:noProof/>
        </w:rPr>
        <w:t>“PaymentMethod”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_Toc442836062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312B4" w:rsidRDefault="008312B4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272F7A">
        <w:rPr>
          <w:noProof/>
          <w:lang w:val="bg-BG"/>
        </w:rPr>
        <w:t xml:space="preserve">Таблица </w:t>
      </w:r>
      <w:r>
        <w:rPr>
          <w:noProof/>
        </w:rPr>
        <w:t>“Contracts”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_Toc442836063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312B4" w:rsidRDefault="008312B4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272F7A">
        <w:rPr>
          <w:noProof/>
          <w:lang w:val="bg-BG"/>
        </w:rPr>
        <w:t xml:space="preserve">Таблица </w:t>
      </w:r>
      <w:r>
        <w:rPr>
          <w:noProof/>
        </w:rPr>
        <w:t>“TypeOfContracts”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_Toc442836064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312B4" w:rsidRDefault="008312B4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72F7A">
        <w:rPr>
          <w:noProof/>
          <w:lang w:val="bg-BG"/>
        </w:rPr>
        <w:t>14.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272F7A">
        <w:rPr>
          <w:noProof/>
          <w:lang w:val="bg-BG"/>
        </w:rPr>
        <w:t>Таблица „</w:t>
      </w:r>
      <w:r>
        <w:rPr>
          <w:noProof/>
        </w:rPr>
        <w:t>ContractDetails</w:t>
      </w:r>
      <w:r w:rsidRPr="00272F7A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_Toc442836065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312B4" w:rsidRDefault="008312B4" w:rsidP="008312B4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72F7A">
        <w:rPr>
          <w:noProof/>
          <w:lang w:val="bg-BG"/>
        </w:rPr>
        <w:t>15.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272F7A">
        <w:rPr>
          <w:noProof/>
          <w:lang w:val="bg-BG"/>
        </w:rPr>
        <w:t>Таблица „</w:t>
      </w:r>
      <w:r>
        <w:rPr>
          <w:noProof/>
        </w:rPr>
        <w:t>ContractsOfCustomers</w:t>
      </w:r>
      <w:r w:rsidRPr="00272F7A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_Toc442836066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312B4" w:rsidRDefault="008312B4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72F7A">
        <w:rPr>
          <w:noProof/>
          <w:lang w:val="bg-BG"/>
        </w:rPr>
        <w:t>16.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272F7A">
        <w:rPr>
          <w:noProof/>
          <w:lang w:val="bg-BG"/>
        </w:rPr>
        <w:t>Таблица „</w:t>
      </w:r>
      <w:r>
        <w:rPr>
          <w:noProof/>
        </w:rPr>
        <w:t>ContractsOfAccounts</w:t>
      </w:r>
      <w:r w:rsidRPr="00272F7A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_Toc442836068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312B4" w:rsidRDefault="008312B4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272F7A">
        <w:rPr>
          <w:noProof/>
          <w:lang w:val="bg-BG"/>
        </w:rPr>
        <w:t xml:space="preserve">Таблица </w:t>
      </w:r>
      <w:r>
        <w:rPr>
          <w:noProof/>
        </w:rPr>
        <w:t>“Branches”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_Toc442836070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312B4" w:rsidRDefault="008312B4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272F7A">
        <w:rPr>
          <w:noProof/>
          <w:lang w:val="bg-BG"/>
        </w:rPr>
        <w:t xml:space="preserve">Таблица </w:t>
      </w:r>
      <w:r>
        <w:rPr>
          <w:noProof/>
        </w:rPr>
        <w:t>“ATM”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_Toc442836071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312B4" w:rsidRDefault="008312B4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272F7A">
        <w:rPr>
          <w:noProof/>
          <w:lang w:val="bg-BG"/>
        </w:rPr>
        <w:t xml:space="preserve">Таблица </w:t>
      </w:r>
      <w:r>
        <w:rPr>
          <w:noProof/>
        </w:rPr>
        <w:t>“Cards”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_Toc442836072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312B4" w:rsidRDefault="008312B4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272F7A">
        <w:rPr>
          <w:noProof/>
          <w:lang w:val="bg-BG"/>
        </w:rPr>
        <w:t xml:space="preserve">Таблица </w:t>
      </w:r>
      <w:r>
        <w:rPr>
          <w:noProof/>
        </w:rPr>
        <w:t>“CardTypes”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_Toc442836073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8312B4" w:rsidRDefault="008312B4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272F7A">
        <w:rPr>
          <w:noProof/>
          <w:lang w:val="bg-BG"/>
        </w:rPr>
        <w:t xml:space="preserve">Таблица </w:t>
      </w:r>
      <w:r>
        <w:rPr>
          <w:noProof/>
        </w:rPr>
        <w:t>“CardStatus”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_Toc442836074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8312B4" w:rsidRDefault="008312B4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22.</w:t>
      </w:r>
      <w:r w:rsidR="00DC4EB5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272F7A">
        <w:rPr>
          <w:noProof/>
          <w:lang w:val="bg-BG"/>
        </w:rPr>
        <w:t xml:space="preserve">Таблица </w:t>
      </w:r>
      <w:r>
        <w:rPr>
          <w:noProof/>
        </w:rPr>
        <w:t>“Employee”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_Toc442836075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8312B4" w:rsidRDefault="008312B4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23.</w:t>
      </w:r>
      <w:r w:rsidR="00DC4EB5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272F7A">
        <w:rPr>
          <w:noProof/>
          <w:lang w:val="bg-BG"/>
        </w:rPr>
        <w:t xml:space="preserve">Таблица </w:t>
      </w:r>
      <w:r>
        <w:rPr>
          <w:noProof/>
        </w:rPr>
        <w:t>“Users”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_Toc442836076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8312B4" w:rsidRDefault="008312B4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24.</w:t>
      </w:r>
      <w:r w:rsidR="00DC4EB5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272F7A">
        <w:rPr>
          <w:noProof/>
          <w:lang w:val="bg-BG"/>
        </w:rPr>
        <w:t xml:space="preserve">Таблица </w:t>
      </w:r>
      <w:r>
        <w:rPr>
          <w:noProof/>
        </w:rPr>
        <w:t>“UserRoles”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_Toc442836077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8312B4" w:rsidRDefault="008312B4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lastRenderedPageBreak/>
        <w:t>25.</w:t>
      </w:r>
      <w:r w:rsidR="00DC4EB5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272F7A">
        <w:rPr>
          <w:noProof/>
          <w:lang w:val="bg-BG"/>
        </w:rPr>
        <w:t xml:space="preserve">Таблица </w:t>
      </w:r>
      <w:r>
        <w:rPr>
          <w:noProof/>
        </w:rPr>
        <w:t>“Roles”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_Toc442836078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8312B4" w:rsidRDefault="008312B4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26.</w:t>
      </w:r>
      <w:r w:rsidR="00DC4EB5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272F7A">
        <w:rPr>
          <w:noProof/>
          <w:lang w:val="bg-BG"/>
        </w:rPr>
        <w:t xml:space="preserve">Таблица </w:t>
      </w:r>
      <w:r>
        <w:rPr>
          <w:noProof/>
        </w:rPr>
        <w:t>“RoleFeature”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_Toc442836079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8312B4" w:rsidRDefault="008312B4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27.</w:t>
      </w:r>
      <w:r w:rsidR="00DC4EB5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272F7A">
        <w:rPr>
          <w:noProof/>
          <w:lang w:val="bg-BG"/>
        </w:rPr>
        <w:t xml:space="preserve">Таблица </w:t>
      </w:r>
      <w:r>
        <w:rPr>
          <w:noProof/>
        </w:rPr>
        <w:t>“Features”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_Toc442836080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8312B4" w:rsidRDefault="008312B4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28.</w:t>
      </w:r>
      <w:r w:rsidR="00DC4EB5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272F7A">
        <w:rPr>
          <w:noProof/>
          <w:lang w:val="bg-BG"/>
        </w:rPr>
        <w:t xml:space="preserve">Таблица </w:t>
      </w:r>
      <w:r>
        <w:rPr>
          <w:noProof/>
        </w:rPr>
        <w:t>“EmployeeRank”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_Toc442836081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8312B4" w:rsidRDefault="008312B4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29.</w:t>
      </w:r>
      <w:r w:rsidR="00DC4EB5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bookmarkStart w:id="0" w:name="_GoBack"/>
      <w:bookmarkEnd w:id="0"/>
      <w:r w:rsidRPr="00272F7A">
        <w:rPr>
          <w:noProof/>
          <w:lang w:val="bg-BG"/>
        </w:rPr>
        <w:t xml:space="preserve">Таблица </w:t>
      </w:r>
      <w:r>
        <w:rPr>
          <w:noProof/>
        </w:rPr>
        <w:t>“Addresses”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_Toc442836082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F36885" w:rsidRPr="00E84C37" w:rsidRDefault="00F36885" w:rsidP="00E84C37">
      <w:pPr>
        <w:pStyle w:val="a3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E84C37">
        <w:rPr>
          <w:lang w:val="bg-BG"/>
        </w:rPr>
        <w:lastRenderedPageBreak/>
        <w:t>Модел на данните</w:t>
      </w:r>
      <w:bookmarkStart w:id="1" w:name="_Toc447095880"/>
    </w:p>
    <w:p w:rsidR="00F36885" w:rsidRDefault="00E76053" w:rsidP="00E76053">
      <w:pPr>
        <w:pStyle w:val="1"/>
      </w:pPr>
      <w:bookmarkStart w:id="2" w:name="_Toc442836049"/>
      <w:proofErr w:type="spellStart"/>
      <w:r>
        <w:t>Въведение</w:t>
      </w:r>
      <w:bookmarkEnd w:id="2"/>
      <w:proofErr w:type="spellEnd"/>
    </w:p>
    <w:p w:rsidR="00F36885" w:rsidRPr="002B6435" w:rsidRDefault="00F474B0" w:rsidP="00D142FA">
      <w:pPr>
        <w:pStyle w:val="2"/>
        <w:jc w:val="both"/>
        <w:rPr>
          <w:sz w:val="22"/>
          <w:szCs w:val="22"/>
          <w:lang w:val="bg-BG"/>
        </w:rPr>
      </w:pPr>
      <w:bookmarkStart w:id="3" w:name="_Toc456598588"/>
      <w:bookmarkStart w:id="4" w:name="_Toc456600919"/>
      <w:bookmarkStart w:id="5" w:name="_Toc442836050"/>
      <w:r w:rsidRPr="002B6435">
        <w:rPr>
          <w:sz w:val="22"/>
          <w:szCs w:val="22"/>
          <w:lang w:val="bg-BG"/>
        </w:rPr>
        <w:t>Цел</w:t>
      </w:r>
      <w:r w:rsidR="00E76053" w:rsidRPr="002B6435">
        <w:rPr>
          <w:sz w:val="22"/>
          <w:szCs w:val="22"/>
          <w:lang w:val="bg-BG"/>
        </w:rPr>
        <w:t xml:space="preserve"> на </w:t>
      </w:r>
      <w:r w:rsidR="00E84C37" w:rsidRPr="002B6435">
        <w:rPr>
          <w:sz w:val="22"/>
          <w:szCs w:val="22"/>
          <w:lang w:val="bg-BG"/>
        </w:rPr>
        <w:t>модела на данни</w:t>
      </w:r>
      <w:bookmarkEnd w:id="5"/>
    </w:p>
    <w:p w:rsidR="00E84C37" w:rsidRPr="003A521A" w:rsidRDefault="00E84C37" w:rsidP="00CD29B8">
      <w:pPr>
        <w:ind w:firstLine="720"/>
        <w:jc w:val="both"/>
        <w:rPr>
          <w:sz w:val="24"/>
          <w:szCs w:val="24"/>
          <w:lang w:val="bg-BG"/>
        </w:rPr>
      </w:pPr>
      <w:r w:rsidRPr="003A521A">
        <w:rPr>
          <w:sz w:val="24"/>
          <w:szCs w:val="24"/>
          <w:lang w:val="bg-BG"/>
        </w:rPr>
        <w:t>Целта на този документ е да представи модела на данните на системата. В документа ще бъде показано по какъв начин</w:t>
      </w:r>
      <w:r w:rsidR="008A2896" w:rsidRPr="003A521A">
        <w:rPr>
          <w:sz w:val="24"/>
          <w:szCs w:val="24"/>
        </w:rPr>
        <w:t xml:space="preserve"> </w:t>
      </w:r>
      <w:r w:rsidR="008A2896" w:rsidRPr="003A521A">
        <w:rPr>
          <w:sz w:val="24"/>
          <w:szCs w:val="24"/>
          <w:lang w:val="bg-BG"/>
        </w:rPr>
        <w:t>обектите на системата са представени като таблици с техните атрибути. Също така ще бъдат представени връзките между отделните таблици. Документът ще им предостави възможност да се запознаят с данните, които е необходимо да се запазват за системата. Документът ще бъде ревизиран ако възникне нужда от промяна на част от базата данни или таблиците на системата.</w:t>
      </w:r>
    </w:p>
    <w:p w:rsidR="00F36885" w:rsidRPr="002B6435" w:rsidRDefault="00275E00" w:rsidP="00275E00">
      <w:pPr>
        <w:pStyle w:val="2"/>
        <w:rPr>
          <w:sz w:val="22"/>
          <w:szCs w:val="22"/>
        </w:rPr>
      </w:pPr>
      <w:bookmarkStart w:id="6" w:name="_Toc442836051"/>
      <w:bookmarkEnd w:id="3"/>
      <w:bookmarkEnd w:id="4"/>
      <w:r w:rsidRPr="002B6435">
        <w:rPr>
          <w:sz w:val="22"/>
          <w:szCs w:val="22"/>
          <w:lang w:val="bg-BG"/>
        </w:rPr>
        <w:t xml:space="preserve">Дефиниции, </w:t>
      </w:r>
      <w:proofErr w:type="spellStart"/>
      <w:r w:rsidRPr="002B6435">
        <w:rPr>
          <w:sz w:val="22"/>
          <w:szCs w:val="22"/>
          <w:lang w:val="bg-BG"/>
        </w:rPr>
        <w:t>акроними</w:t>
      </w:r>
      <w:proofErr w:type="spellEnd"/>
      <w:r w:rsidRPr="002B6435">
        <w:rPr>
          <w:sz w:val="22"/>
          <w:szCs w:val="22"/>
          <w:lang w:val="bg-BG"/>
        </w:rPr>
        <w:t xml:space="preserve"> и абревиатури</w:t>
      </w:r>
      <w:bookmarkEnd w:id="6"/>
    </w:p>
    <w:p w:rsidR="00275E00" w:rsidRPr="003A521A" w:rsidRDefault="00275E00" w:rsidP="00597B8C">
      <w:pPr>
        <w:ind w:firstLine="720"/>
        <w:jc w:val="both"/>
        <w:rPr>
          <w:sz w:val="24"/>
          <w:szCs w:val="24"/>
          <w:lang w:val="bg-BG"/>
        </w:rPr>
      </w:pPr>
      <w:r w:rsidRPr="003A521A">
        <w:rPr>
          <w:sz w:val="24"/>
          <w:szCs w:val="24"/>
          <w:lang w:val="bg-BG"/>
        </w:rPr>
        <w:t>Информация за тях може да б</w:t>
      </w:r>
      <w:r w:rsidR="003012FB" w:rsidRPr="003A521A">
        <w:rPr>
          <w:sz w:val="24"/>
          <w:szCs w:val="24"/>
          <w:lang w:val="bg-BG"/>
        </w:rPr>
        <w:t>ъд</w:t>
      </w:r>
      <w:r w:rsidR="00620C9B">
        <w:rPr>
          <w:sz w:val="24"/>
          <w:szCs w:val="24"/>
          <w:lang w:val="bg-BG"/>
        </w:rPr>
        <w:t>е намерена в документа „ABM-</w:t>
      </w:r>
      <w:r w:rsidR="003012FB" w:rsidRPr="003A521A">
        <w:rPr>
          <w:sz w:val="24"/>
          <w:szCs w:val="24"/>
          <w:lang w:val="bg-BG"/>
        </w:rPr>
        <w:t>I1-Glossary</w:t>
      </w:r>
      <w:r w:rsidRPr="003A521A">
        <w:rPr>
          <w:sz w:val="24"/>
          <w:szCs w:val="24"/>
          <w:lang w:val="bg-BG"/>
        </w:rPr>
        <w:t>“.</w:t>
      </w:r>
    </w:p>
    <w:p w:rsidR="00231B95" w:rsidRPr="002B6435" w:rsidRDefault="00275E00" w:rsidP="00953D38">
      <w:pPr>
        <w:pStyle w:val="2"/>
        <w:rPr>
          <w:sz w:val="22"/>
          <w:szCs w:val="22"/>
        </w:rPr>
      </w:pPr>
      <w:bookmarkStart w:id="7" w:name="_Toc442836052"/>
      <w:proofErr w:type="spellStart"/>
      <w:r w:rsidRPr="002B6435">
        <w:rPr>
          <w:sz w:val="22"/>
          <w:szCs w:val="22"/>
        </w:rPr>
        <w:t>Препратки</w:t>
      </w:r>
      <w:bookmarkStart w:id="8" w:name="_Toc456598591"/>
      <w:bookmarkStart w:id="9" w:name="_Toc456600922"/>
      <w:bookmarkEnd w:id="7"/>
      <w:proofErr w:type="spellEnd"/>
      <w:r w:rsidR="00F36885" w:rsidRPr="002B6435">
        <w:rPr>
          <w:sz w:val="22"/>
          <w:szCs w:val="22"/>
        </w:rPr>
        <w:t xml:space="preserve"> </w:t>
      </w:r>
    </w:p>
    <w:p w:rsidR="003012FB" w:rsidRDefault="008B5BD9" w:rsidP="00CD29B8">
      <w:pPr>
        <w:ind w:firstLine="720"/>
        <w:jc w:val="both"/>
        <w:rPr>
          <w:sz w:val="24"/>
          <w:szCs w:val="24"/>
          <w:lang w:val="bg-BG"/>
        </w:rPr>
      </w:pPr>
      <w:bookmarkStart w:id="10" w:name="_Toc447095882"/>
      <w:bookmarkEnd w:id="1"/>
      <w:bookmarkEnd w:id="8"/>
      <w:bookmarkEnd w:id="9"/>
      <w:r w:rsidRPr="003A521A">
        <w:rPr>
          <w:sz w:val="24"/>
          <w:szCs w:val="24"/>
          <w:lang w:val="bg-BG"/>
        </w:rPr>
        <w:t>В този документ в момента няма препратки към други документи, но при бъдеща ревизия могат да бъдат добавени.</w:t>
      </w: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Pr="003A521A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001526" w:rsidP="00FE764B">
      <w:pPr>
        <w:pStyle w:val="1"/>
        <w:rPr>
          <w:lang w:val="bg-BG"/>
        </w:rPr>
      </w:pPr>
      <w:bookmarkStart w:id="11" w:name="_Toc442836053"/>
      <w:bookmarkEnd w:id="10"/>
      <w:r>
        <w:rPr>
          <w:lang w:val="bg-BG"/>
        </w:rPr>
        <w:lastRenderedPageBreak/>
        <w:t>Информационни обекти</w:t>
      </w:r>
      <w:bookmarkEnd w:id="11"/>
    </w:p>
    <w:p w:rsidR="00FE764B" w:rsidRPr="00FE764B" w:rsidRDefault="00FE764B" w:rsidP="00FE764B">
      <w:pPr>
        <w:ind w:firstLine="720"/>
        <w:jc w:val="both"/>
        <w:rPr>
          <w:sz w:val="24"/>
          <w:szCs w:val="24"/>
          <w:lang w:val="bg-BG"/>
        </w:rPr>
      </w:pPr>
      <w:r w:rsidRPr="00FE764B">
        <w:rPr>
          <w:sz w:val="24"/>
          <w:szCs w:val="24"/>
          <w:lang w:val="bg-BG"/>
        </w:rPr>
        <w:t>На следващата фигура са показани</w:t>
      </w:r>
      <w:r>
        <w:rPr>
          <w:sz w:val="24"/>
          <w:szCs w:val="24"/>
          <w:lang w:val="bg-BG"/>
        </w:rPr>
        <w:t xml:space="preserve"> информационните обекти :</w:t>
      </w:r>
      <w:r w:rsidRPr="00FE764B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„ </w:t>
      </w:r>
      <w:r>
        <w:rPr>
          <w:sz w:val="24"/>
          <w:szCs w:val="24"/>
        </w:rPr>
        <w:t>Customers</w:t>
      </w:r>
      <w:r>
        <w:rPr>
          <w:sz w:val="24"/>
          <w:szCs w:val="24"/>
          <w:lang w:val="bg-BG"/>
        </w:rPr>
        <w:t>“, „</w:t>
      </w:r>
      <w:r>
        <w:rPr>
          <w:sz w:val="24"/>
          <w:szCs w:val="24"/>
        </w:rPr>
        <w:t>Transactions</w:t>
      </w:r>
      <w:r>
        <w:rPr>
          <w:sz w:val="24"/>
          <w:szCs w:val="24"/>
          <w:lang w:val="bg-BG"/>
        </w:rPr>
        <w:t>“, „</w:t>
      </w:r>
      <w:r>
        <w:rPr>
          <w:sz w:val="24"/>
          <w:szCs w:val="24"/>
        </w:rPr>
        <w:t>Cards</w:t>
      </w:r>
      <w:r>
        <w:rPr>
          <w:sz w:val="24"/>
          <w:szCs w:val="24"/>
          <w:lang w:val="bg-BG"/>
        </w:rPr>
        <w:t>“, „</w:t>
      </w:r>
      <w:r>
        <w:rPr>
          <w:sz w:val="24"/>
          <w:szCs w:val="24"/>
        </w:rPr>
        <w:t>Accounts</w:t>
      </w:r>
      <w:r>
        <w:rPr>
          <w:sz w:val="24"/>
          <w:szCs w:val="24"/>
          <w:lang w:val="bg-BG"/>
        </w:rPr>
        <w:t>“, „</w:t>
      </w:r>
      <w:proofErr w:type="spellStart"/>
      <w:r>
        <w:rPr>
          <w:sz w:val="24"/>
          <w:szCs w:val="24"/>
        </w:rPr>
        <w:t>TransactionTypes</w:t>
      </w:r>
      <w:proofErr w:type="spellEnd"/>
      <w:r>
        <w:rPr>
          <w:sz w:val="24"/>
          <w:szCs w:val="24"/>
          <w:lang w:val="bg-BG"/>
        </w:rPr>
        <w:t>“, „</w:t>
      </w:r>
      <w:proofErr w:type="spellStart"/>
      <w:r>
        <w:rPr>
          <w:sz w:val="24"/>
          <w:szCs w:val="24"/>
        </w:rPr>
        <w:t>PaymentMethod</w:t>
      </w:r>
      <w:proofErr w:type="spellEnd"/>
      <w:r>
        <w:rPr>
          <w:sz w:val="24"/>
          <w:szCs w:val="24"/>
          <w:lang w:val="bg-BG"/>
        </w:rPr>
        <w:t>“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 „</w:t>
      </w:r>
      <w:r>
        <w:rPr>
          <w:sz w:val="24"/>
          <w:szCs w:val="24"/>
        </w:rPr>
        <w:t>ATM</w:t>
      </w:r>
      <w:r>
        <w:rPr>
          <w:sz w:val="24"/>
          <w:szCs w:val="24"/>
          <w:lang w:val="bg-BG"/>
        </w:rPr>
        <w:t>“.</w:t>
      </w:r>
    </w:p>
    <w:p w:rsidR="00CE1D46" w:rsidRDefault="002B6435" w:rsidP="002B6435">
      <w:pPr>
        <w:ind w:left="720"/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6F1D91A2" wp14:editId="5C68EEA8">
            <wp:extent cx="4371975" cy="5324475"/>
            <wp:effectExtent l="0" t="0" r="9525" b="9525"/>
            <wp:docPr id="2" name="Картина 2" descr="C:\Downloads\VVimes\magistur\Team 1\Current_Working_Directory\ABM-DataMode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wnloads\VVimes\magistur\Team 1\Current_Working_Directory\ABM-Data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988" cy="533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64B" w:rsidRPr="00FE764B" w:rsidRDefault="00FE764B" w:rsidP="00FE764B">
      <w:pPr>
        <w:jc w:val="center"/>
        <w:rPr>
          <w:i/>
          <w:sz w:val="24"/>
          <w:szCs w:val="24"/>
          <w:lang w:val="bg-BG"/>
        </w:rPr>
      </w:pPr>
      <w:r w:rsidRPr="00FE764B">
        <w:rPr>
          <w:i/>
          <w:sz w:val="24"/>
          <w:szCs w:val="24"/>
          <w:lang w:val="bg-BG"/>
        </w:rPr>
        <w:t>Фиг.1</w:t>
      </w:r>
      <w:r w:rsidRPr="00FE764B">
        <w:rPr>
          <w:sz w:val="24"/>
          <w:szCs w:val="24"/>
          <w:lang w:val="bg-BG"/>
        </w:rPr>
        <w:t xml:space="preserve"> </w:t>
      </w:r>
      <w:r w:rsidRPr="00FE764B">
        <w:rPr>
          <w:i/>
          <w:sz w:val="24"/>
          <w:szCs w:val="24"/>
          <w:lang w:val="bg-BG"/>
        </w:rPr>
        <w:t>Информационни</w:t>
      </w:r>
      <w:r w:rsidRPr="00FE764B">
        <w:rPr>
          <w:i/>
          <w:sz w:val="24"/>
          <w:szCs w:val="24"/>
          <w:lang w:val="bg-BG"/>
        </w:rPr>
        <w:t xml:space="preserve"> обекти : „ </w:t>
      </w:r>
      <w:r w:rsidRPr="00FE764B">
        <w:rPr>
          <w:i/>
          <w:sz w:val="24"/>
          <w:szCs w:val="24"/>
        </w:rPr>
        <w:t>Customers</w:t>
      </w:r>
      <w:r w:rsidRPr="00FE764B">
        <w:rPr>
          <w:i/>
          <w:sz w:val="24"/>
          <w:szCs w:val="24"/>
          <w:lang w:val="bg-BG"/>
        </w:rPr>
        <w:t>“, „</w:t>
      </w:r>
      <w:r w:rsidRPr="00FE764B">
        <w:rPr>
          <w:i/>
          <w:sz w:val="24"/>
          <w:szCs w:val="24"/>
        </w:rPr>
        <w:t>Transactions</w:t>
      </w:r>
      <w:r w:rsidRPr="00FE764B">
        <w:rPr>
          <w:i/>
          <w:sz w:val="24"/>
          <w:szCs w:val="24"/>
          <w:lang w:val="bg-BG"/>
        </w:rPr>
        <w:t>“, „</w:t>
      </w:r>
      <w:r w:rsidRPr="00FE764B">
        <w:rPr>
          <w:i/>
          <w:sz w:val="24"/>
          <w:szCs w:val="24"/>
        </w:rPr>
        <w:t>Cards</w:t>
      </w:r>
      <w:r w:rsidRPr="00FE764B">
        <w:rPr>
          <w:i/>
          <w:sz w:val="24"/>
          <w:szCs w:val="24"/>
          <w:lang w:val="bg-BG"/>
        </w:rPr>
        <w:t>“, „</w:t>
      </w:r>
      <w:r w:rsidRPr="00FE764B">
        <w:rPr>
          <w:i/>
          <w:sz w:val="24"/>
          <w:szCs w:val="24"/>
        </w:rPr>
        <w:t>Accounts</w:t>
      </w:r>
      <w:r w:rsidRPr="00FE764B">
        <w:rPr>
          <w:i/>
          <w:sz w:val="24"/>
          <w:szCs w:val="24"/>
          <w:lang w:val="bg-BG"/>
        </w:rPr>
        <w:t>“, „</w:t>
      </w:r>
      <w:proofErr w:type="spellStart"/>
      <w:r w:rsidRPr="00FE764B">
        <w:rPr>
          <w:i/>
          <w:sz w:val="24"/>
          <w:szCs w:val="24"/>
        </w:rPr>
        <w:t>TransactionTypes</w:t>
      </w:r>
      <w:proofErr w:type="spellEnd"/>
      <w:r w:rsidRPr="00FE764B">
        <w:rPr>
          <w:i/>
          <w:sz w:val="24"/>
          <w:szCs w:val="24"/>
          <w:lang w:val="bg-BG"/>
        </w:rPr>
        <w:t>“, „</w:t>
      </w:r>
      <w:proofErr w:type="spellStart"/>
      <w:r w:rsidRPr="00FE764B">
        <w:rPr>
          <w:i/>
          <w:sz w:val="24"/>
          <w:szCs w:val="24"/>
        </w:rPr>
        <w:t>PaymentMethod</w:t>
      </w:r>
      <w:proofErr w:type="spellEnd"/>
      <w:r w:rsidRPr="00FE764B">
        <w:rPr>
          <w:i/>
          <w:sz w:val="24"/>
          <w:szCs w:val="24"/>
          <w:lang w:val="bg-BG"/>
        </w:rPr>
        <w:t>“</w:t>
      </w:r>
      <w:r w:rsidRPr="00FE764B">
        <w:rPr>
          <w:i/>
          <w:sz w:val="24"/>
          <w:szCs w:val="24"/>
        </w:rPr>
        <w:t xml:space="preserve"> </w:t>
      </w:r>
      <w:r w:rsidRPr="00FE764B">
        <w:rPr>
          <w:i/>
          <w:sz w:val="24"/>
          <w:szCs w:val="24"/>
          <w:lang w:val="bg-BG"/>
        </w:rPr>
        <w:t>и „</w:t>
      </w:r>
      <w:r w:rsidRPr="00FE764B">
        <w:rPr>
          <w:i/>
          <w:sz w:val="24"/>
          <w:szCs w:val="24"/>
        </w:rPr>
        <w:t>ATM</w:t>
      </w:r>
      <w:r w:rsidRPr="00FE764B">
        <w:rPr>
          <w:i/>
          <w:sz w:val="24"/>
          <w:szCs w:val="24"/>
          <w:lang w:val="bg-BG"/>
        </w:rPr>
        <w:t>“</w:t>
      </w:r>
    </w:p>
    <w:p w:rsidR="00FE764B" w:rsidRDefault="00FE764B" w:rsidP="002B6435">
      <w:pPr>
        <w:ind w:left="720"/>
        <w:jc w:val="center"/>
        <w:rPr>
          <w:sz w:val="24"/>
          <w:szCs w:val="24"/>
          <w:lang w:val="bg-BG"/>
        </w:rPr>
      </w:pPr>
    </w:p>
    <w:p w:rsidR="00FE764B" w:rsidRDefault="00AB6629" w:rsidP="00FE764B">
      <w:p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Следващите таблици показват в</w:t>
      </w:r>
      <w:r w:rsidR="00F0177C">
        <w:rPr>
          <w:sz w:val="24"/>
          <w:szCs w:val="24"/>
          <w:lang w:val="bg-BG"/>
        </w:rPr>
        <w:t>ръзките между</w:t>
      </w:r>
      <w:r w:rsidR="00FE764B">
        <w:rPr>
          <w:sz w:val="24"/>
          <w:szCs w:val="24"/>
          <w:lang w:val="bg-BG"/>
        </w:rPr>
        <w:t xml:space="preserve"> обектите показани на фиг.1 са:</w:t>
      </w:r>
    </w:p>
    <w:tbl>
      <w:tblPr>
        <w:tblStyle w:val="af1"/>
        <w:tblW w:w="4264" w:type="dxa"/>
        <w:jc w:val="center"/>
        <w:tblLook w:val="04A0" w:firstRow="1" w:lastRow="0" w:firstColumn="1" w:lastColumn="0" w:noHBand="0" w:noVBand="1"/>
      </w:tblPr>
      <w:tblGrid>
        <w:gridCol w:w="2067"/>
        <w:gridCol w:w="2197"/>
      </w:tblGrid>
      <w:tr w:rsidR="00FE764B" w:rsidRPr="00FE764B" w:rsidTr="00AB6629">
        <w:trPr>
          <w:trHeight w:val="283"/>
          <w:jc w:val="center"/>
        </w:trPr>
        <w:tc>
          <w:tcPr>
            <w:tcW w:w="2067" w:type="dxa"/>
            <w:hideMark/>
          </w:tcPr>
          <w:p w:rsidR="00FE764B" w:rsidRPr="00FE764B" w:rsidRDefault="00FE764B" w:rsidP="00C628E5">
            <w:pPr>
              <w:jc w:val="center"/>
              <w:rPr>
                <w:sz w:val="24"/>
                <w:szCs w:val="24"/>
                <w:lang w:val="bg-BG"/>
              </w:rPr>
            </w:pPr>
            <w:r w:rsidRPr="00FE764B">
              <w:rPr>
                <w:b/>
                <w:bCs/>
                <w:sz w:val="24"/>
                <w:szCs w:val="24"/>
                <w:lang w:val="bg-BG"/>
              </w:rPr>
              <w:t>Един</w:t>
            </w:r>
          </w:p>
        </w:tc>
        <w:tc>
          <w:tcPr>
            <w:tcW w:w="2197" w:type="dxa"/>
            <w:hideMark/>
          </w:tcPr>
          <w:p w:rsidR="00FE764B" w:rsidRPr="00FE764B" w:rsidRDefault="00FE764B" w:rsidP="00C628E5">
            <w:pPr>
              <w:jc w:val="center"/>
              <w:rPr>
                <w:sz w:val="24"/>
                <w:szCs w:val="24"/>
                <w:lang w:val="bg-BG"/>
              </w:rPr>
            </w:pPr>
            <w:r w:rsidRPr="00FE764B">
              <w:rPr>
                <w:b/>
                <w:bCs/>
                <w:sz w:val="24"/>
                <w:szCs w:val="24"/>
                <w:lang w:val="bg-BG"/>
              </w:rPr>
              <w:t>Много</w:t>
            </w:r>
          </w:p>
        </w:tc>
      </w:tr>
      <w:tr w:rsidR="00FE764B" w:rsidRPr="00FE764B" w:rsidTr="00AB6629">
        <w:trPr>
          <w:trHeight w:val="283"/>
          <w:jc w:val="center"/>
        </w:trPr>
        <w:tc>
          <w:tcPr>
            <w:tcW w:w="2067" w:type="dxa"/>
            <w:hideMark/>
          </w:tcPr>
          <w:p w:rsidR="00FE764B" w:rsidRPr="00FE764B" w:rsidRDefault="00FE764B" w:rsidP="00C628E5">
            <w:pPr>
              <w:jc w:val="center"/>
              <w:rPr>
                <w:sz w:val="24"/>
                <w:szCs w:val="24"/>
                <w:lang w:val="bg-BG"/>
              </w:rPr>
            </w:pPr>
            <w:r w:rsidRPr="00FE764B">
              <w:rPr>
                <w:sz w:val="24"/>
                <w:szCs w:val="24"/>
              </w:rPr>
              <w:t>Customers</w:t>
            </w:r>
          </w:p>
        </w:tc>
        <w:tc>
          <w:tcPr>
            <w:tcW w:w="2197" w:type="dxa"/>
            <w:hideMark/>
          </w:tcPr>
          <w:p w:rsidR="00FE764B" w:rsidRPr="00FE764B" w:rsidRDefault="00FE764B" w:rsidP="00C628E5">
            <w:pPr>
              <w:jc w:val="center"/>
              <w:rPr>
                <w:sz w:val="24"/>
                <w:szCs w:val="24"/>
                <w:lang w:val="bg-BG"/>
              </w:rPr>
            </w:pPr>
            <w:r w:rsidRPr="00FE764B">
              <w:rPr>
                <w:sz w:val="24"/>
                <w:szCs w:val="24"/>
              </w:rPr>
              <w:t>Cards</w:t>
            </w:r>
          </w:p>
        </w:tc>
      </w:tr>
      <w:tr w:rsidR="00FE764B" w:rsidRPr="00FE764B" w:rsidTr="00AB6629">
        <w:trPr>
          <w:trHeight w:val="283"/>
          <w:jc w:val="center"/>
        </w:trPr>
        <w:tc>
          <w:tcPr>
            <w:tcW w:w="2067" w:type="dxa"/>
            <w:hideMark/>
          </w:tcPr>
          <w:p w:rsidR="00FE764B" w:rsidRPr="00FE764B" w:rsidRDefault="00FE764B" w:rsidP="00C628E5">
            <w:pPr>
              <w:jc w:val="center"/>
              <w:rPr>
                <w:sz w:val="24"/>
                <w:szCs w:val="24"/>
                <w:lang w:val="bg-BG"/>
              </w:rPr>
            </w:pPr>
            <w:r w:rsidRPr="00FE764B">
              <w:rPr>
                <w:sz w:val="24"/>
                <w:szCs w:val="24"/>
              </w:rPr>
              <w:t>Customers</w:t>
            </w:r>
          </w:p>
        </w:tc>
        <w:tc>
          <w:tcPr>
            <w:tcW w:w="2197" w:type="dxa"/>
            <w:hideMark/>
          </w:tcPr>
          <w:p w:rsidR="00FE764B" w:rsidRPr="00FE764B" w:rsidRDefault="00FE764B" w:rsidP="00C628E5">
            <w:pPr>
              <w:jc w:val="center"/>
              <w:rPr>
                <w:sz w:val="24"/>
                <w:szCs w:val="24"/>
                <w:lang w:val="bg-BG"/>
              </w:rPr>
            </w:pPr>
            <w:r w:rsidRPr="00FE764B">
              <w:rPr>
                <w:sz w:val="24"/>
                <w:szCs w:val="24"/>
              </w:rPr>
              <w:t>Transaction</w:t>
            </w:r>
          </w:p>
        </w:tc>
      </w:tr>
      <w:tr w:rsidR="00FE764B" w:rsidRPr="00FE764B" w:rsidTr="00AB6629">
        <w:trPr>
          <w:trHeight w:val="283"/>
          <w:jc w:val="center"/>
        </w:trPr>
        <w:tc>
          <w:tcPr>
            <w:tcW w:w="2067" w:type="dxa"/>
            <w:hideMark/>
          </w:tcPr>
          <w:p w:rsidR="00FE764B" w:rsidRPr="00FE764B" w:rsidRDefault="00FE764B" w:rsidP="00C628E5">
            <w:pPr>
              <w:jc w:val="center"/>
              <w:rPr>
                <w:sz w:val="24"/>
                <w:szCs w:val="24"/>
                <w:lang w:val="bg-BG"/>
              </w:rPr>
            </w:pPr>
            <w:proofErr w:type="spellStart"/>
            <w:r w:rsidRPr="00FE764B">
              <w:rPr>
                <w:sz w:val="24"/>
                <w:szCs w:val="24"/>
              </w:rPr>
              <w:t>TransactionTypes</w:t>
            </w:r>
            <w:proofErr w:type="spellEnd"/>
          </w:p>
        </w:tc>
        <w:tc>
          <w:tcPr>
            <w:tcW w:w="2197" w:type="dxa"/>
            <w:hideMark/>
          </w:tcPr>
          <w:p w:rsidR="00FE764B" w:rsidRPr="00FE764B" w:rsidRDefault="00FE764B" w:rsidP="00C628E5">
            <w:pPr>
              <w:jc w:val="center"/>
              <w:rPr>
                <w:sz w:val="24"/>
                <w:szCs w:val="24"/>
                <w:lang w:val="bg-BG"/>
              </w:rPr>
            </w:pPr>
            <w:r w:rsidRPr="00FE764B">
              <w:rPr>
                <w:sz w:val="24"/>
                <w:szCs w:val="24"/>
              </w:rPr>
              <w:t>Transaction</w:t>
            </w:r>
          </w:p>
        </w:tc>
      </w:tr>
      <w:tr w:rsidR="00FE764B" w:rsidRPr="00FE764B" w:rsidTr="00AB6629">
        <w:trPr>
          <w:trHeight w:val="283"/>
          <w:jc w:val="center"/>
        </w:trPr>
        <w:tc>
          <w:tcPr>
            <w:tcW w:w="2067" w:type="dxa"/>
            <w:hideMark/>
          </w:tcPr>
          <w:p w:rsidR="00FE764B" w:rsidRPr="00FE764B" w:rsidRDefault="00FE764B" w:rsidP="00C628E5">
            <w:pPr>
              <w:jc w:val="center"/>
              <w:rPr>
                <w:sz w:val="24"/>
                <w:szCs w:val="24"/>
                <w:lang w:val="bg-BG"/>
              </w:rPr>
            </w:pPr>
            <w:proofErr w:type="spellStart"/>
            <w:r w:rsidRPr="00FE764B">
              <w:rPr>
                <w:sz w:val="24"/>
                <w:szCs w:val="24"/>
              </w:rPr>
              <w:t>PaymentMethod</w:t>
            </w:r>
            <w:proofErr w:type="spellEnd"/>
          </w:p>
        </w:tc>
        <w:tc>
          <w:tcPr>
            <w:tcW w:w="2197" w:type="dxa"/>
            <w:hideMark/>
          </w:tcPr>
          <w:p w:rsidR="00FE764B" w:rsidRPr="00FE764B" w:rsidRDefault="00FE764B" w:rsidP="00C628E5">
            <w:pPr>
              <w:jc w:val="center"/>
              <w:rPr>
                <w:sz w:val="24"/>
                <w:szCs w:val="24"/>
                <w:lang w:val="bg-BG"/>
              </w:rPr>
            </w:pPr>
            <w:r w:rsidRPr="00FE764B">
              <w:rPr>
                <w:sz w:val="24"/>
                <w:szCs w:val="24"/>
              </w:rPr>
              <w:t>Transaction</w:t>
            </w:r>
          </w:p>
        </w:tc>
      </w:tr>
      <w:tr w:rsidR="00FE764B" w:rsidRPr="00FE764B" w:rsidTr="00AB6629">
        <w:trPr>
          <w:trHeight w:val="283"/>
          <w:jc w:val="center"/>
        </w:trPr>
        <w:tc>
          <w:tcPr>
            <w:tcW w:w="2067" w:type="dxa"/>
            <w:hideMark/>
          </w:tcPr>
          <w:p w:rsidR="00FE764B" w:rsidRPr="00FE764B" w:rsidRDefault="00FE764B" w:rsidP="00C628E5">
            <w:pPr>
              <w:jc w:val="center"/>
              <w:rPr>
                <w:sz w:val="24"/>
                <w:szCs w:val="24"/>
                <w:lang w:val="bg-BG"/>
              </w:rPr>
            </w:pPr>
            <w:r w:rsidRPr="00FE764B">
              <w:rPr>
                <w:sz w:val="24"/>
                <w:szCs w:val="24"/>
              </w:rPr>
              <w:t>ATM</w:t>
            </w:r>
          </w:p>
        </w:tc>
        <w:tc>
          <w:tcPr>
            <w:tcW w:w="2197" w:type="dxa"/>
            <w:hideMark/>
          </w:tcPr>
          <w:p w:rsidR="00FE764B" w:rsidRPr="00FE764B" w:rsidRDefault="00FE764B" w:rsidP="00C628E5">
            <w:pPr>
              <w:jc w:val="center"/>
              <w:rPr>
                <w:sz w:val="24"/>
                <w:szCs w:val="24"/>
                <w:lang w:val="bg-BG"/>
              </w:rPr>
            </w:pPr>
            <w:r w:rsidRPr="00FE764B">
              <w:rPr>
                <w:sz w:val="24"/>
                <w:szCs w:val="24"/>
              </w:rPr>
              <w:t>Transaction</w:t>
            </w:r>
          </w:p>
        </w:tc>
      </w:tr>
      <w:tr w:rsidR="00FE764B" w:rsidRPr="00FE764B" w:rsidTr="00AB6629">
        <w:trPr>
          <w:trHeight w:val="283"/>
          <w:jc w:val="center"/>
        </w:trPr>
        <w:tc>
          <w:tcPr>
            <w:tcW w:w="2067" w:type="dxa"/>
            <w:hideMark/>
          </w:tcPr>
          <w:p w:rsidR="00FE764B" w:rsidRPr="00FE764B" w:rsidRDefault="00FE764B" w:rsidP="00C628E5">
            <w:pPr>
              <w:jc w:val="center"/>
              <w:rPr>
                <w:sz w:val="24"/>
                <w:szCs w:val="24"/>
                <w:lang w:val="bg-BG"/>
              </w:rPr>
            </w:pPr>
            <w:r w:rsidRPr="00FE764B">
              <w:rPr>
                <w:sz w:val="24"/>
                <w:szCs w:val="24"/>
              </w:rPr>
              <w:t>Accounts</w:t>
            </w:r>
          </w:p>
        </w:tc>
        <w:tc>
          <w:tcPr>
            <w:tcW w:w="2197" w:type="dxa"/>
            <w:hideMark/>
          </w:tcPr>
          <w:p w:rsidR="00FE764B" w:rsidRPr="00FE764B" w:rsidRDefault="00FE764B" w:rsidP="00C628E5">
            <w:pPr>
              <w:jc w:val="center"/>
              <w:rPr>
                <w:sz w:val="24"/>
                <w:szCs w:val="24"/>
                <w:lang w:val="bg-BG"/>
              </w:rPr>
            </w:pPr>
            <w:r w:rsidRPr="00FE764B">
              <w:rPr>
                <w:sz w:val="24"/>
                <w:szCs w:val="24"/>
              </w:rPr>
              <w:t>Transaction</w:t>
            </w:r>
          </w:p>
        </w:tc>
      </w:tr>
    </w:tbl>
    <w:p w:rsidR="00C628E5" w:rsidRDefault="00C628E5" w:rsidP="00AB6629">
      <w:pPr>
        <w:rPr>
          <w:sz w:val="24"/>
          <w:szCs w:val="24"/>
          <w:lang w:val="bg-BG"/>
        </w:rPr>
      </w:pPr>
    </w:p>
    <w:p w:rsidR="00C628E5" w:rsidRDefault="00C628E5" w:rsidP="00B3171E">
      <w:pPr>
        <w:ind w:firstLine="720"/>
        <w:rPr>
          <w:sz w:val="24"/>
          <w:szCs w:val="24"/>
          <w:lang w:val="bg-BG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2127"/>
      </w:tblGrid>
      <w:tr w:rsidR="00C628E5" w:rsidTr="00AB6629">
        <w:trPr>
          <w:jc w:val="center"/>
        </w:trPr>
        <w:tc>
          <w:tcPr>
            <w:tcW w:w="2269" w:type="dxa"/>
          </w:tcPr>
          <w:p w:rsidR="00C628E5" w:rsidRPr="00AB6629" w:rsidRDefault="00AB6629" w:rsidP="00AB6629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AB6629">
              <w:rPr>
                <w:b/>
                <w:sz w:val="24"/>
                <w:szCs w:val="24"/>
                <w:lang w:val="bg-BG"/>
              </w:rPr>
              <w:t>Много</w:t>
            </w:r>
          </w:p>
        </w:tc>
        <w:tc>
          <w:tcPr>
            <w:tcW w:w="2127" w:type="dxa"/>
          </w:tcPr>
          <w:p w:rsidR="00C628E5" w:rsidRPr="00AB6629" w:rsidRDefault="00AB6629" w:rsidP="00AB6629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AB6629">
              <w:rPr>
                <w:b/>
                <w:sz w:val="24"/>
                <w:szCs w:val="24"/>
                <w:lang w:val="bg-BG"/>
              </w:rPr>
              <w:t>Много</w:t>
            </w:r>
          </w:p>
        </w:tc>
      </w:tr>
      <w:tr w:rsidR="00C628E5" w:rsidTr="00AB6629">
        <w:trPr>
          <w:jc w:val="center"/>
        </w:trPr>
        <w:tc>
          <w:tcPr>
            <w:tcW w:w="2269" w:type="dxa"/>
          </w:tcPr>
          <w:p w:rsidR="00C628E5" w:rsidRPr="00AB6629" w:rsidRDefault="00AB6629" w:rsidP="00AB66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</w:p>
        </w:tc>
        <w:tc>
          <w:tcPr>
            <w:tcW w:w="2127" w:type="dxa"/>
          </w:tcPr>
          <w:p w:rsidR="00C628E5" w:rsidRPr="00AB6629" w:rsidRDefault="00AB6629" w:rsidP="00AB66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</w:t>
            </w:r>
          </w:p>
        </w:tc>
      </w:tr>
    </w:tbl>
    <w:p w:rsidR="00C628E5" w:rsidRDefault="00C628E5" w:rsidP="00AB6629">
      <w:pPr>
        <w:rPr>
          <w:sz w:val="24"/>
          <w:szCs w:val="24"/>
          <w:lang w:val="bg-BG"/>
        </w:rPr>
      </w:pPr>
    </w:p>
    <w:p w:rsidR="00B3171E" w:rsidRDefault="00B3171E" w:rsidP="00B3171E">
      <w:p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 следващата фигура са показани информационните обекти :</w:t>
      </w:r>
      <w:r w:rsidRPr="00B3171E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„</w:t>
      </w:r>
      <w:r>
        <w:rPr>
          <w:sz w:val="24"/>
          <w:szCs w:val="24"/>
        </w:rPr>
        <w:t>Customers</w:t>
      </w:r>
      <w:r>
        <w:rPr>
          <w:sz w:val="24"/>
          <w:szCs w:val="24"/>
          <w:lang w:val="bg-BG"/>
        </w:rPr>
        <w:t>“, „</w:t>
      </w:r>
      <w:r>
        <w:rPr>
          <w:sz w:val="24"/>
          <w:szCs w:val="24"/>
        </w:rPr>
        <w:t>Accounts</w:t>
      </w:r>
      <w:r>
        <w:rPr>
          <w:sz w:val="24"/>
          <w:szCs w:val="24"/>
          <w:lang w:val="bg-BG"/>
        </w:rPr>
        <w:t>“, „</w:t>
      </w:r>
      <w:r>
        <w:rPr>
          <w:sz w:val="24"/>
          <w:szCs w:val="24"/>
        </w:rPr>
        <w:t>Branches</w:t>
      </w:r>
      <w:r>
        <w:rPr>
          <w:sz w:val="24"/>
          <w:szCs w:val="24"/>
          <w:lang w:val="bg-BG"/>
        </w:rPr>
        <w:t>“, „</w:t>
      </w:r>
      <w:r>
        <w:rPr>
          <w:sz w:val="24"/>
          <w:szCs w:val="24"/>
        </w:rPr>
        <w:t>Employee</w:t>
      </w:r>
      <w:r>
        <w:rPr>
          <w:sz w:val="24"/>
          <w:szCs w:val="24"/>
          <w:lang w:val="bg-BG"/>
        </w:rPr>
        <w:t>“, „</w:t>
      </w:r>
      <w:r>
        <w:rPr>
          <w:sz w:val="24"/>
          <w:szCs w:val="24"/>
        </w:rPr>
        <w:t>Contracts</w:t>
      </w:r>
      <w:r>
        <w:rPr>
          <w:sz w:val="24"/>
          <w:szCs w:val="24"/>
          <w:lang w:val="bg-BG"/>
        </w:rPr>
        <w:t>“, „</w:t>
      </w:r>
      <w:proofErr w:type="spellStart"/>
      <w:r>
        <w:rPr>
          <w:sz w:val="24"/>
          <w:szCs w:val="24"/>
        </w:rPr>
        <w:t>ContractDetails</w:t>
      </w:r>
      <w:proofErr w:type="spellEnd"/>
      <w:r>
        <w:rPr>
          <w:sz w:val="24"/>
          <w:szCs w:val="24"/>
          <w:lang w:val="bg-BG"/>
        </w:rPr>
        <w:t>“</w:t>
      </w:r>
      <w:r>
        <w:rPr>
          <w:sz w:val="24"/>
          <w:szCs w:val="24"/>
          <w:lang w:val="bg-BG"/>
        </w:rPr>
        <w:t>.</w:t>
      </w:r>
    </w:p>
    <w:p w:rsidR="003A6C8F" w:rsidRDefault="002B6435" w:rsidP="003A6C8F">
      <w:pPr>
        <w:ind w:left="720"/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>
            <wp:extent cx="5285740" cy="6677025"/>
            <wp:effectExtent l="0" t="0" r="0" b="9525"/>
            <wp:docPr id="3" name="Картина 3" descr="C:\Downloads\VVimes\magistur\Team 1\Current_Working_Directory\ABM-DataMode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wnloads\VVimes\magistur\Team 1\Current_Working_Directory\ABM-DataModel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809" cy="668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71E" w:rsidRPr="00B3171E" w:rsidRDefault="00B3171E" w:rsidP="003A6C8F">
      <w:pPr>
        <w:ind w:left="720"/>
        <w:jc w:val="center"/>
        <w:rPr>
          <w:i/>
          <w:sz w:val="24"/>
          <w:szCs w:val="24"/>
          <w:lang w:val="bg-BG"/>
        </w:rPr>
      </w:pPr>
      <w:r w:rsidRPr="00B3171E">
        <w:rPr>
          <w:i/>
          <w:sz w:val="24"/>
          <w:szCs w:val="24"/>
          <w:lang w:val="bg-BG"/>
        </w:rPr>
        <w:t xml:space="preserve">Фиг.2 Информационните обекти : </w:t>
      </w:r>
      <w:r w:rsidRPr="00B3171E">
        <w:rPr>
          <w:i/>
          <w:sz w:val="24"/>
          <w:szCs w:val="24"/>
          <w:lang w:val="bg-BG"/>
        </w:rPr>
        <w:t>„</w:t>
      </w:r>
      <w:r w:rsidRPr="00B3171E">
        <w:rPr>
          <w:i/>
          <w:sz w:val="24"/>
          <w:szCs w:val="24"/>
        </w:rPr>
        <w:t>Customers</w:t>
      </w:r>
      <w:r w:rsidRPr="00B3171E">
        <w:rPr>
          <w:i/>
          <w:sz w:val="24"/>
          <w:szCs w:val="24"/>
          <w:lang w:val="bg-BG"/>
        </w:rPr>
        <w:t>“, „</w:t>
      </w:r>
      <w:r w:rsidRPr="00B3171E">
        <w:rPr>
          <w:i/>
          <w:sz w:val="24"/>
          <w:szCs w:val="24"/>
        </w:rPr>
        <w:t>Accounts</w:t>
      </w:r>
      <w:r w:rsidRPr="00B3171E">
        <w:rPr>
          <w:i/>
          <w:sz w:val="24"/>
          <w:szCs w:val="24"/>
          <w:lang w:val="bg-BG"/>
        </w:rPr>
        <w:t>“, „</w:t>
      </w:r>
      <w:r w:rsidRPr="00B3171E">
        <w:rPr>
          <w:i/>
          <w:sz w:val="24"/>
          <w:szCs w:val="24"/>
        </w:rPr>
        <w:t>Branches</w:t>
      </w:r>
      <w:r w:rsidRPr="00B3171E">
        <w:rPr>
          <w:i/>
          <w:sz w:val="24"/>
          <w:szCs w:val="24"/>
          <w:lang w:val="bg-BG"/>
        </w:rPr>
        <w:t>“, „</w:t>
      </w:r>
      <w:r w:rsidRPr="00B3171E">
        <w:rPr>
          <w:i/>
          <w:sz w:val="24"/>
          <w:szCs w:val="24"/>
        </w:rPr>
        <w:t>Employee</w:t>
      </w:r>
      <w:r w:rsidRPr="00B3171E">
        <w:rPr>
          <w:i/>
          <w:sz w:val="24"/>
          <w:szCs w:val="24"/>
          <w:lang w:val="bg-BG"/>
        </w:rPr>
        <w:t>“, „</w:t>
      </w:r>
      <w:r w:rsidRPr="00B3171E">
        <w:rPr>
          <w:i/>
          <w:sz w:val="24"/>
          <w:szCs w:val="24"/>
        </w:rPr>
        <w:t>Contracts</w:t>
      </w:r>
      <w:r w:rsidRPr="00B3171E">
        <w:rPr>
          <w:i/>
          <w:sz w:val="24"/>
          <w:szCs w:val="24"/>
          <w:lang w:val="bg-BG"/>
        </w:rPr>
        <w:t>“, „</w:t>
      </w:r>
      <w:proofErr w:type="spellStart"/>
      <w:r w:rsidRPr="00B3171E">
        <w:rPr>
          <w:i/>
          <w:sz w:val="24"/>
          <w:szCs w:val="24"/>
        </w:rPr>
        <w:t>ContractDetails</w:t>
      </w:r>
      <w:proofErr w:type="spellEnd"/>
      <w:r w:rsidRPr="00B3171E">
        <w:rPr>
          <w:i/>
          <w:sz w:val="24"/>
          <w:szCs w:val="24"/>
          <w:lang w:val="bg-BG"/>
        </w:rPr>
        <w:t>“</w:t>
      </w:r>
    </w:p>
    <w:p w:rsidR="003A6C8F" w:rsidRDefault="003A6C8F" w:rsidP="003A6C8F">
      <w:pPr>
        <w:ind w:left="720"/>
        <w:jc w:val="center"/>
        <w:rPr>
          <w:sz w:val="24"/>
          <w:szCs w:val="24"/>
          <w:lang w:val="bg-BG"/>
        </w:rPr>
      </w:pPr>
    </w:p>
    <w:p w:rsidR="003A6C8F" w:rsidRDefault="00B3171E" w:rsidP="00B3171E">
      <w:p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Връзките </w:t>
      </w:r>
      <w:r w:rsidR="00F0177C">
        <w:rPr>
          <w:sz w:val="24"/>
          <w:szCs w:val="24"/>
          <w:lang w:val="bg-BG"/>
        </w:rPr>
        <w:t>между информационните обекти по</w:t>
      </w:r>
      <w:r>
        <w:rPr>
          <w:sz w:val="24"/>
          <w:szCs w:val="24"/>
          <w:lang w:val="bg-BG"/>
        </w:rPr>
        <w:t>к</w:t>
      </w:r>
      <w:r w:rsidR="00F0177C">
        <w:rPr>
          <w:sz w:val="24"/>
          <w:szCs w:val="24"/>
          <w:lang w:val="bg-BG"/>
        </w:rPr>
        <w:t>а</w:t>
      </w:r>
      <w:r>
        <w:rPr>
          <w:sz w:val="24"/>
          <w:szCs w:val="24"/>
          <w:lang w:val="bg-BG"/>
        </w:rPr>
        <w:t>зани на</w:t>
      </w:r>
      <w:r w:rsidR="00F0177C">
        <w:rPr>
          <w:sz w:val="24"/>
          <w:szCs w:val="24"/>
          <w:lang w:val="bg-BG"/>
        </w:rPr>
        <w:t xml:space="preserve"> фиг.2 са: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146"/>
        <w:gridCol w:w="2146"/>
      </w:tblGrid>
      <w:tr w:rsidR="00AB6629" w:rsidTr="00AB6629">
        <w:trPr>
          <w:trHeight w:val="267"/>
          <w:jc w:val="center"/>
        </w:trPr>
        <w:tc>
          <w:tcPr>
            <w:tcW w:w="2146" w:type="dxa"/>
          </w:tcPr>
          <w:p w:rsidR="00AB6629" w:rsidRPr="00AB6629" w:rsidRDefault="00AB6629" w:rsidP="00AB6629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AB6629">
              <w:rPr>
                <w:b/>
                <w:sz w:val="24"/>
                <w:szCs w:val="24"/>
                <w:lang w:val="bg-BG"/>
              </w:rPr>
              <w:t>Един</w:t>
            </w:r>
          </w:p>
        </w:tc>
        <w:tc>
          <w:tcPr>
            <w:tcW w:w="2146" w:type="dxa"/>
          </w:tcPr>
          <w:p w:rsidR="00AB6629" w:rsidRPr="00AB6629" w:rsidRDefault="00AB6629" w:rsidP="00AB6629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AB6629">
              <w:rPr>
                <w:b/>
                <w:sz w:val="24"/>
                <w:szCs w:val="24"/>
                <w:lang w:val="bg-BG"/>
              </w:rPr>
              <w:t>Много</w:t>
            </w:r>
          </w:p>
        </w:tc>
      </w:tr>
      <w:tr w:rsidR="00AB6629" w:rsidTr="00AB6629">
        <w:trPr>
          <w:trHeight w:val="253"/>
          <w:jc w:val="center"/>
        </w:trPr>
        <w:tc>
          <w:tcPr>
            <w:tcW w:w="2146" w:type="dxa"/>
          </w:tcPr>
          <w:p w:rsidR="00AB6629" w:rsidRPr="00951775" w:rsidRDefault="00951775" w:rsidP="00AB66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</w:tc>
        <w:tc>
          <w:tcPr>
            <w:tcW w:w="2146" w:type="dxa"/>
          </w:tcPr>
          <w:p w:rsidR="00AB6629" w:rsidRPr="00951775" w:rsidRDefault="00951775" w:rsidP="00AB66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  <w:tr w:rsidR="00AB6629" w:rsidTr="00AB6629">
        <w:trPr>
          <w:trHeight w:val="253"/>
          <w:jc w:val="center"/>
        </w:trPr>
        <w:tc>
          <w:tcPr>
            <w:tcW w:w="2146" w:type="dxa"/>
          </w:tcPr>
          <w:p w:rsidR="00AB6629" w:rsidRPr="00951775" w:rsidRDefault="00951775" w:rsidP="00AB66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</w:tc>
        <w:tc>
          <w:tcPr>
            <w:tcW w:w="2146" w:type="dxa"/>
          </w:tcPr>
          <w:p w:rsidR="00AB6629" w:rsidRPr="00951775" w:rsidRDefault="00951775" w:rsidP="00AB66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</w:t>
            </w:r>
          </w:p>
        </w:tc>
      </w:tr>
      <w:tr w:rsidR="00AB6629" w:rsidTr="00AB6629">
        <w:trPr>
          <w:trHeight w:val="253"/>
          <w:jc w:val="center"/>
        </w:trPr>
        <w:tc>
          <w:tcPr>
            <w:tcW w:w="2146" w:type="dxa"/>
          </w:tcPr>
          <w:p w:rsidR="00AB6629" w:rsidRPr="00951775" w:rsidRDefault="00951775" w:rsidP="00AB66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Branches</w:t>
            </w:r>
          </w:p>
        </w:tc>
        <w:tc>
          <w:tcPr>
            <w:tcW w:w="2146" w:type="dxa"/>
          </w:tcPr>
          <w:p w:rsidR="00AB6629" w:rsidRPr="00951775" w:rsidRDefault="00951775" w:rsidP="00AB66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</w:tc>
      </w:tr>
      <w:tr w:rsidR="00AB6629" w:rsidTr="00AB6629">
        <w:trPr>
          <w:trHeight w:val="253"/>
          <w:jc w:val="center"/>
        </w:trPr>
        <w:tc>
          <w:tcPr>
            <w:tcW w:w="2146" w:type="dxa"/>
          </w:tcPr>
          <w:p w:rsidR="00AB6629" w:rsidRPr="00951775" w:rsidRDefault="00951775" w:rsidP="00AB66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Branches</w:t>
            </w:r>
          </w:p>
        </w:tc>
        <w:tc>
          <w:tcPr>
            <w:tcW w:w="2146" w:type="dxa"/>
          </w:tcPr>
          <w:p w:rsidR="00AB6629" w:rsidRPr="00951775" w:rsidRDefault="00951775" w:rsidP="00AB66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</w:p>
        </w:tc>
      </w:tr>
      <w:tr w:rsidR="00AB6629" w:rsidTr="00AB6629">
        <w:trPr>
          <w:trHeight w:val="267"/>
          <w:jc w:val="center"/>
        </w:trPr>
        <w:tc>
          <w:tcPr>
            <w:tcW w:w="2146" w:type="dxa"/>
          </w:tcPr>
          <w:p w:rsidR="00AB6629" w:rsidRPr="00951775" w:rsidRDefault="00951775" w:rsidP="00AB66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Branches</w:t>
            </w:r>
          </w:p>
        </w:tc>
        <w:tc>
          <w:tcPr>
            <w:tcW w:w="2146" w:type="dxa"/>
          </w:tcPr>
          <w:p w:rsidR="00AB6629" w:rsidRPr="00951775" w:rsidRDefault="00951775" w:rsidP="00AB66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</w:tbl>
    <w:p w:rsidR="00F0177C" w:rsidRDefault="00F0177C" w:rsidP="00AB6629">
      <w:pPr>
        <w:rPr>
          <w:sz w:val="24"/>
          <w:szCs w:val="24"/>
          <w:lang w:val="bg-BG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146"/>
        <w:gridCol w:w="2146"/>
      </w:tblGrid>
      <w:tr w:rsidR="00AB6629" w:rsidTr="00983911">
        <w:trPr>
          <w:trHeight w:val="267"/>
          <w:jc w:val="center"/>
        </w:trPr>
        <w:tc>
          <w:tcPr>
            <w:tcW w:w="2146" w:type="dxa"/>
          </w:tcPr>
          <w:p w:rsidR="00AB6629" w:rsidRPr="00AB6629" w:rsidRDefault="00AB6629" w:rsidP="00983911">
            <w:pPr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Много</w:t>
            </w:r>
          </w:p>
        </w:tc>
        <w:tc>
          <w:tcPr>
            <w:tcW w:w="2146" w:type="dxa"/>
          </w:tcPr>
          <w:p w:rsidR="00AB6629" w:rsidRPr="00AB6629" w:rsidRDefault="00AB6629" w:rsidP="00983911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AB6629">
              <w:rPr>
                <w:b/>
                <w:sz w:val="24"/>
                <w:szCs w:val="24"/>
                <w:lang w:val="bg-BG"/>
              </w:rPr>
              <w:t>Много</w:t>
            </w:r>
          </w:p>
        </w:tc>
      </w:tr>
      <w:tr w:rsidR="00AB6629" w:rsidTr="00983911">
        <w:trPr>
          <w:trHeight w:val="253"/>
          <w:jc w:val="center"/>
        </w:trPr>
        <w:tc>
          <w:tcPr>
            <w:tcW w:w="2146" w:type="dxa"/>
          </w:tcPr>
          <w:p w:rsidR="00AB6629" w:rsidRPr="00951775" w:rsidRDefault="00951775" w:rsidP="009839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</w:p>
        </w:tc>
        <w:tc>
          <w:tcPr>
            <w:tcW w:w="2146" w:type="dxa"/>
          </w:tcPr>
          <w:p w:rsidR="00AB6629" w:rsidRPr="00951775" w:rsidRDefault="00951775" w:rsidP="009839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</w:t>
            </w:r>
          </w:p>
        </w:tc>
      </w:tr>
      <w:tr w:rsidR="00AB6629" w:rsidTr="00983911">
        <w:trPr>
          <w:trHeight w:val="253"/>
          <w:jc w:val="center"/>
        </w:trPr>
        <w:tc>
          <w:tcPr>
            <w:tcW w:w="2146" w:type="dxa"/>
          </w:tcPr>
          <w:p w:rsidR="00AB6629" w:rsidRPr="00951775" w:rsidRDefault="00951775" w:rsidP="009839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Contracts </w:t>
            </w:r>
          </w:p>
        </w:tc>
        <w:tc>
          <w:tcPr>
            <w:tcW w:w="2146" w:type="dxa"/>
          </w:tcPr>
          <w:p w:rsidR="00AB6629" w:rsidRPr="00951775" w:rsidRDefault="00951775" w:rsidP="009839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</w:t>
            </w:r>
          </w:p>
        </w:tc>
      </w:tr>
      <w:tr w:rsidR="00AB6629" w:rsidTr="00983911">
        <w:trPr>
          <w:trHeight w:val="253"/>
          <w:jc w:val="center"/>
        </w:trPr>
        <w:tc>
          <w:tcPr>
            <w:tcW w:w="2146" w:type="dxa"/>
          </w:tcPr>
          <w:p w:rsidR="00AB6629" w:rsidRPr="00951775" w:rsidRDefault="00951775" w:rsidP="009839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</w:p>
        </w:tc>
        <w:tc>
          <w:tcPr>
            <w:tcW w:w="2146" w:type="dxa"/>
          </w:tcPr>
          <w:p w:rsidR="00AB6629" w:rsidRPr="00951775" w:rsidRDefault="00951775" w:rsidP="009839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</w:tbl>
    <w:p w:rsidR="00AB6629" w:rsidRDefault="00AB6629" w:rsidP="00951775">
      <w:pPr>
        <w:jc w:val="both"/>
        <w:rPr>
          <w:sz w:val="24"/>
          <w:szCs w:val="24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146"/>
        <w:gridCol w:w="2146"/>
      </w:tblGrid>
      <w:tr w:rsidR="00951775" w:rsidTr="00983911">
        <w:trPr>
          <w:trHeight w:val="267"/>
          <w:jc w:val="center"/>
        </w:trPr>
        <w:tc>
          <w:tcPr>
            <w:tcW w:w="2146" w:type="dxa"/>
          </w:tcPr>
          <w:p w:rsidR="00951775" w:rsidRPr="00951775" w:rsidRDefault="00951775" w:rsidP="00983911">
            <w:pPr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Един</w:t>
            </w:r>
          </w:p>
        </w:tc>
        <w:tc>
          <w:tcPr>
            <w:tcW w:w="2146" w:type="dxa"/>
          </w:tcPr>
          <w:p w:rsidR="00951775" w:rsidRPr="00AB6629" w:rsidRDefault="00951775" w:rsidP="00983911">
            <w:pPr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Един</w:t>
            </w:r>
          </w:p>
        </w:tc>
      </w:tr>
      <w:tr w:rsidR="00951775" w:rsidTr="00983911">
        <w:trPr>
          <w:trHeight w:val="253"/>
          <w:jc w:val="center"/>
        </w:trPr>
        <w:tc>
          <w:tcPr>
            <w:tcW w:w="2146" w:type="dxa"/>
          </w:tcPr>
          <w:p w:rsidR="00951775" w:rsidRPr="00951775" w:rsidRDefault="00951775" w:rsidP="009839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  <w:tc>
          <w:tcPr>
            <w:tcW w:w="2146" w:type="dxa"/>
          </w:tcPr>
          <w:p w:rsidR="00951775" w:rsidRPr="00951775" w:rsidRDefault="00951775" w:rsidP="0098391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ContractDetails</w:t>
            </w:r>
            <w:proofErr w:type="spellEnd"/>
          </w:p>
        </w:tc>
      </w:tr>
    </w:tbl>
    <w:p w:rsidR="00951775" w:rsidRPr="00951775" w:rsidRDefault="00951775" w:rsidP="00AB6629">
      <w:pPr>
        <w:ind w:firstLine="720"/>
        <w:jc w:val="both"/>
        <w:rPr>
          <w:sz w:val="24"/>
          <w:szCs w:val="24"/>
        </w:rPr>
      </w:pPr>
    </w:p>
    <w:p w:rsidR="00AB6629" w:rsidRDefault="00AB6629" w:rsidP="00AB6629">
      <w:pPr>
        <w:ind w:firstLine="720"/>
        <w:jc w:val="both"/>
        <w:rPr>
          <w:sz w:val="24"/>
          <w:szCs w:val="24"/>
          <w:lang w:val="bg-BG"/>
        </w:rPr>
      </w:pPr>
    </w:p>
    <w:p w:rsidR="00AB6629" w:rsidRDefault="00AB6629" w:rsidP="00AB6629">
      <w:pPr>
        <w:ind w:firstLine="720"/>
        <w:jc w:val="both"/>
        <w:rPr>
          <w:sz w:val="24"/>
          <w:szCs w:val="24"/>
          <w:lang w:val="bg-BG"/>
        </w:rPr>
      </w:pPr>
    </w:p>
    <w:p w:rsidR="00AB6629" w:rsidRDefault="00AB6629" w:rsidP="00AB6629">
      <w:pPr>
        <w:ind w:firstLine="720"/>
        <w:jc w:val="both"/>
        <w:rPr>
          <w:sz w:val="24"/>
          <w:szCs w:val="24"/>
          <w:lang w:val="bg-BG"/>
        </w:rPr>
      </w:pPr>
    </w:p>
    <w:p w:rsidR="00AB6629" w:rsidRDefault="00AB6629" w:rsidP="00AB6629">
      <w:pPr>
        <w:ind w:firstLine="720"/>
        <w:jc w:val="both"/>
        <w:rPr>
          <w:sz w:val="24"/>
          <w:szCs w:val="24"/>
          <w:lang w:val="bg-BG"/>
        </w:rPr>
      </w:pPr>
    </w:p>
    <w:p w:rsidR="00AB6629" w:rsidRDefault="00AB6629" w:rsidP="00AB6629">
      <w:pPr>
        <w:ind w:firstLine="720"/>
        <w:jc w:val="both"/>
        <w:rPr>
          <w:sz w:val="24"/>
          <w:szCs w:val="24"/>
          <w:lang w:val="bg-BG"/>
        </w:rPr>
      </w:pPr>
    </w:p>
    <w:p w:rsidR="00AB6629" w:rsidRDefault="00AB6629" w:rsidP="00AB6629">
      <w:pPr>
        <w:ind w:firstLine="720"/>
        <w:jc w:val="both"/>
        <w:rPr>
          <w:sz w:val="24"/>
          <w:szCs w:val="24"/>
          <w:lang w:val="bg-BG"/>
        </w:rPr>
      </w:pPr>
    </w:p>
    <w:p w:rsidR="00AB6629" w:rsidRDefault="00AB6629" w:rsidP="00AB6629">
      <w:pPr>
        <w:ind w:firstLine="720"/>
        <w:jc w:val="both"/>
        <w:rPr>
          <w:sz w:val="24"/>
          <w:szCs w:val="24"/>
          <w:lang w:val="bg-BG"/>
        </w:rPr>
      </w:pPr>
    </w:p>
    <w:p w:rsidR="00AB6629" w:rsidRDefault="00AB6629" w:rsidP="00AB6629">
      <w:pPr>
        <w:ind w:firstLine="720"/>
        <w:jc w:val="both"/>
        <w:rPr>
          <w:sz w:val="24"/>
          <w:szCs w:val="24"/>
          <w:lang w:val="bg-BG"/>
        </w:rPr>
      </w:pPr>
    </w:p>
    <w:p w:rsidR="00AB6629" w:rsidRDefault="00AB6629" w:rsidP="00AB6629">
      <w:pPr>
        <w:ind w:firstLine="720"/>
        <w:jc w:val="both"/>
        <w:rPr>
          <w:sz w:val="24"/>
          <w:szCs w:val="24"/>
          <w:lang w:val="bg-BG"/>
        </w:rPr>
      </w:pPr>
    </w:p>
    <w:p w:rsidR="00AB6629" w:rsidRDefault="00AB6629" w:rsidP="00AB6629">
      <w:pPr>
        <w:ind w:firstLine="720"/>
        <w:jc w:val="both"/>
        <w:rPr>
          <w:sz w:val="24"/>
          <w:szCs w:val="24"/>
          <w:lang w:val="bg-BG"/>
        </w:rPr>
      </w:pPr>
    </w:p>
    <w:p w:rsidR="00AB6629" w:rsidRDefault="00AB6629" w:rsidP="00AB6629">
      <w:pPr>
        <w:ind w:firstLine="720"/>
        <w:jc w:val="both"/>
        <w:rPr>
          <w:sz w:val="24"/>
          <w:szCs w:val="24"/>
          <w:lang w:val="bg-BG"/>
        </w:rPr>
      </w:pPr>
    </w:p>
    <w:p w:rsidR="00AB6629" w:rsidRDefault="00AB6629" w:rsidP="00AB6629">
      <w:pPr>
        <w:ind w:firstLine="720"/>
        <w:jc w:val="both"/>
        <w:rPr>
          <w:sz w:val="24"/>
          <w:szCs w:val="24"/>
          <w:lang w:val="bg-BG"/>
        </w:rPr>
      </w:pPr>
    </w:p>
    <w:p w:rsidR="00AB6629" w:rsidRDefault="00AB6629" w:rsidP="00AB6629">
      <w:pPr>
        <w:ind w:firstLine="720"/>
        <w:jc w:val="both"/>
        <w:rPr>
          <w:sz w:val="24"/>
          <w:szCs w:val="24"/>
          <w:lang w:val="bg-BG"/>
        </w:rPr>
      </w:pPr>
    </w:p>
    <w:p w:rsidR="00AB6629" w:rsidRDefault="00AB6629" w:rsidP="00AB6629">
      <w:pPr>
        <w:ind w:firstLine="720"/>
        <w:jc w:val="both"/>
        <w:rPr>
          <w:sz w:val="24"/>
          <w:szCs w:val="24"/>
          <w:lang w:val="bg-BG"/>
        </w:rPr>
      </w:pPr>
    </w:p>
    <w:p w:rsidR="00AB6629" w:rsidRDefault="00AB6629" w:rsidP="00AB6629">
      <w:pPr>
        <w:ind w:firstLine="720"/>
        <w:jc w:val="both"/>
        <w:rPr>
          <w:sz w:val="24"/>
          <w:szCs w:val="24"/>
          <w:lang w:val="bg-BG"/>
        </w:rPr>
      </w:pPr>
    </w:p>
    <w:p w:rsidR="00AB6629" w:rsidRDefault="00AB6629" w:rsidP="00AB6629">
      <w:pPr>
        <w:ind w:firstLine="720"/>
        <w:jc w:val="both"/>
        <w:rPr>
          <w:sz w:val="24"/>
          <w:szCs w:val="24"/>
          <w:lang w:val="bg-BG"/>
        </w:rPr>
      </w:pPr>
    </w:p>
    <w:p w:rsidR="00AB6629" w:rsidRDefault="00AB6629" w:rsidP="00AB6629">
      <w:pPr>
        <w:ind w:firstLine="720"/>
        <w:jc w:val="both"/>
        <w:rPr>
          <w:sz w:val="24"/>
          <w:szCs w:val="24"/>
          <w:lang w:val="bg-BG"/>
        </w:rPr>
      </w:pPr>
    </w:p>
    <w:p w:rsidR="00AB6629" w:rsidRDefault="00AB6629" w:rsidP="00AB6629">
      <w:pPr>
        <w:ind w:firstLine="720"/>
        <w:jc w:val="both"/>
        <w:rPr>
          <w:sz w:val="24"/>
          <w:szCs w:val="24"/>
          <w:lang w:val="bg-BG"/>
        </w:rPr>
      </w:pPr>
    </w:p>
    <w:p w:rsidR="00AB6629" w:rsidRDefault="00AB6629" w:rsidP="00AB6629">
      <w:pPr>
        <w:ind w:firstLine="720"/>
        <w:jc w:val="both"/>
        <w:rPr>
          <w:sz w:val="24"/>
          <w:szCs w:val="24"/>
          <w:lang w:val="bg-BG"/>
        </w:rPr>
      </w:pPr>
    </w:p>
    <w:p w:rsidR="00AB6629" w:rsidRDefault="00AB6629" w:rsidP="00AB6629">
      <w:pPr>
        <w:ind w:firstLine="720"/>
        <w:jc w:val="both"/>
        <w:rPr>
          <w:sz w:val="24"/>
          <w:szCs w:val="24"/>
          <w:lang w:val="bg-BG"/>
        </w:rPr>
      </w:pPr>
    </w:p>
    <w:p w:rsidR="00AB6629" w:rsidRDefault="00AB6629" w:rsidP="00AB6629">
      <w:pPr>
        <w:ind w:firstLine="720"/>
        <w:jc w:val="both"/>
        <w:rPr>
          <w:sz w:val="24"/>
          <w:szCs w:val="24"/>
          <w:lang w:val="bg-BG"/>
        </w:rPr>
      </w:pPr>
    </w:p>
    <w:p w:rsidR="00AB6629" w:rsidRDefault="00AB6629" w:rsidP="00AB6629">
      <w:pPr>
        <w:ind w:firstLine="720"/>
        <w:jc w:val="both"/>
        <w:rPr>
          <w:sz w:val="24"/>
          <w:szCs w:val="24"/>
          <w:lang w:val="bg-BG"/>
        </w:rPr>
      </w:pPr>
    </w:p>
    <w:p w:rsidR="00AB6629" w:rsidRDefault="00AB6629" w:rsidP="00AB6629">
      <w:pPr>
        <w:ind w:firstLine="720"/>
        <w:jc w:val="both"/>
        <w:rPr>
          <w:sz w:val="24"/>
          <w:szCs w:val="24"/>
          <w:lang w:val="bg-BG"/>
        </w:rPr>
      </w:pPr>
    </w:p>
    <w:p w:rsidR="00AB6629" w:rsidRDefault="00AB6629" w:rsidP="00AB6629">
      <w:pPr>
        <w:ind w:firstLine="720"/>
        <w:jc w:val="both"/>
        <w:rPr>
          <w:sz w:val="24"/>
          <w:szCs w:val="24"/>
          <w:lang w:val="bg-BG"/>
        </w:rPr>
      </w:pPr>
    </w:p>
    <w:p w:rsidR="00AB6629" w:rsidRDefault="00AB6629" w:rsidP="00AB6629">
      <w:pPr>
        <w:ind w:firstLine="720"/>
        <w:jc w:val="both"/>
        <w:rPr>
          <w:sz w:val="24"/>
          <w:szCs w:val="24"/>
          <w:lang w:val="bg-BG"/>
        </w:rPr>
      </w:pPr>
    </w:p>
    <w:p w:rsidR="00AB6629" w:rsidRDefault="00AB6629" w:rsidP="00AB6629">
      <w:pPr>
        <w:ind w:firstLine="720"/>
        <w:jc w:val="both"/>
        <w:rPr>
          <w:sz w:val="24"/>
          <w:szCs w:val="24"/>
          <w:lang w:val="bg-BG"/>
        </w:rPr>
      </w:pPr>
    </w:p>
    <w:p w:rsidR="00AB6629" w:rsidRDefault="00AB6629" w:rsidP="00AB6629">
      <w:pPr>
        <w:ind w:firstLine="720"/>
        <w:jc w:val="both"/>
        <w:rPr>
          <w:sz w:val="24"/>
          <w:szCs w:val="24"/>
          <w:lang w:val="bg-BG"/>
        </w:rPr>
      </w:pPr>
    </w:p>
    <w:p w:rsidR="00951775" w:rsidRDefault="00951775" w:rsidP="00951775">
      <w:pPr>
        <w:jc w:val="both"/>
        <w:rPr>
          <w:sz w:val="24"/>
          <w:szCs w:val="24"/>
          <w:lang w:val="bg-BG"/>
        </w:rPr>
      </w:pPr>
    </w:p>
    <w:p w:rsidR="00951775" w:rsidRDefault="00951775" w:rsidP="00951775">
      <w:pPr>
        <w:jc w:val="both"/>
        <w:rPr>
          <w:sz w:val="24"/>
          <w:szCs w:val="24"/>
          <w:lang w:val="bg-BG"/>
        </w:rPr>
      </w:pPr>
    </w:p>
    <w:p w:rsidR="00AB6629" w:rsidRDefault="00AB6629" w:rsidP="00AB6629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 xml:space="preserve">На </w:t>
      </w:r>
      <w:r w:rsidR="00951775">
        <w:rPr>
          <w:sz w:val="24"/>
          <w:szCs w:val="24"/>
          <w:lang w:val="bg-BG"/>
        </w:rPr>
        <w:t>следващата</w:t>
      </w:r>
      <w:r>
        <w:rPr>
          <w:sz w:val="24"/>
          <w:szCs w:val="24"/>
          <w:lang w:val="bg-BG"/>
        </w:rPr>
        <w:t xml:space="preserve"> фигура са представени някои от атрибутите на таблиците и връзките между следните таблиците : „</w:t>
      </w:r>
      <w:r>
        <w:rPr>
          <w:sz w:val="24"/>
          <w:szCs w:val="24"/>
        </w:rPr>
        <w:t>Customers</w:t>
      </w:r>
      <w:r>
        <w:rPr>
          <w:sz w:val="24"/>
          <w:szCs w:val="24"/>
          <w:lang w:val="bg-BG"/>
        </w:rPr>
        <w:t>“, „</w:t>
      </w:r>
      <w:r>
        <w:rPr>
          <w:sz w:val="24"/>
          <w:szCs w:val="24"/>
        </w:rPr>
        <w:t>Employee</w:t>
      </w:r>
      <w:r>
        <w:rPr>
          <w:sz w:val="24"/>
          <w:szCs w:val="24"/>
          <w:lang w:val="bg-BG"/>
        </w:rPr>
        <w:t>“, „</w:t>
      </w:r>
      <w:r>
        <w:rPr>
          <w:sz w:val="24"/>
          <w:szCs w:val="24"/>
        </w:rPr>
        <w:t>Users</w:t>
      </w:r>
      <w:r>
        <w:rPr>
          <w:sz w:val="24"/>
          <w:szCs w:val="24"/>
          <w:lang w:val="bg-BG"/>
        </w:rPr>
        <w:t>“, „</w:t>
      </w:r>
      <w:r>
        <w:rPr>
          <w:sz w:val="24"/>
          <w:szCs w:val="24"/>
        </w:rPr>
        <w:t>Roles</w:t>
      </w:r>
      <w:r>
        <w:rPr>
          <w:sz w:val="24"/>
          <w:szCs w:val="24"/>
          <w:lang w:val="bg-BG"/>
        </w:rPr>
        <w:t>“, „</w:t>
      </w:r>
      <w:r>
        <w:rPr>
          <w:sz w:val="24"/>
          <w:szCs w:val="24"/>
        </w:rPr>
        <w:t>Features</w:t>
      </w:r>
      <w:r>
        <w:rPr>
          <w:sz w:val="24"/>
          <w:szCs w:val="24"/>
          <w:lang w:val="bg-BG"/>
        </w:rPr>
        <w:t>“, „</w:t>
      </w:r>
      <w:proofErr w:type="spellStart"/>
      <w:r>
        <w:rPr>
          <w:sz w:val="24"/>
          <w:szCs w:val="24"/>
        </w:rPr>
        <w:t>UserRoles</w:t>
      </w:r>
      <w:proofErr w:type="spellEnd"/>
      <w:r>
        <w:rPr>
          <w:sz w:val="24"/>
          <w:szCs w:val="24"/>
          <w:lang w:val="bg-BG"/>
        </w:rPr>
        <w:t>“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 „</w:t>
      </w:r>
      <w:proofErr w:type="spellStart"/>
      <w:r>
        <w:rPr>
          <w:sz w:val="24"/>
          <w:szCs w:val="24"/>
        </w:rPr>
        <w:t>RoleFeatures</w:t>
      </w:r>
      <w:proofErr w:type="spellEnd"/>
      <w:r>
        <w:rPr>
          <w:sz w:val="24"/>
          <w:szCs w:val="24"/>
          <w:lang w:val="bg-BG"/>
        </w:rPr>
        <w:t>“.</w:t>
      </w:r>
    </w:p>
    <w:p w:rsidR="00AB6629" w:rsidRDefault="00AB6629" w:rsidP="00B3171E">
      <w:pPr>
        <w:ind w:firstLine="720"/>
        <w:rPr>
          <w:sz w:val="24"/>
          <w:szCs w:val="24"/>
          <w:lang w:val="bg-BG"/>
        </w:rPr>
      </w:pPr>
    </w:p>
    <w:p w:rsidR="002B6435" w:rsidRDefault="002B6435" w:rsidP="003A6C8F">
      <w:pPr>
        <w:ind w:left="720"/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>
            <wp:extent cx="4705350" cy="6381750"/>
            <wp:effectExtent l="0" t="0" r="0" b="0"/>
            <wp:docPr id="4" name="Картина 4" descr="C:\Downloads\VVimes\magistur\Team 1\Current_Working_Directory\ABM-DataModel3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wnloads\VVimes\magistur\Team 1\Current_Working_Directory\ABM-DataModel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445" cy="638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77C" w:rsidRPr="00F0177C" w:rsidRDefault="00F0177C" w:rsidP="003A6C8F">
      <w:pPr>
        <w:ind w:left="720"/>
        <w:jc w:val="center"/>
        <w:rPr>
          <w:i/>
          <w:sz w:val="24"/>
          <w:szCs w:val="24"/>
          <w:lang w:val="bg-BG"/>
        </w:rPr>
      </w:pPr>
      <w:r w:rsidRPr="00F0177C">
        <w:rPr>
          <w:i/>
          <w:sz w:val="24"/>
          <w:szCs w:val="24"/>
          <w:lang w:val="bg-BG"/>
        </w:rPr>
        <w:t xml:space="preserve">Фиг.3 Таблици </w:t>
      </w:r>
      <w:r w:rsidRPr="00F0177C">
        <w:rPr>
          <w:i/>
          <w:sz w:val="24"/>
          <w:szCs w:val="24"/>
          <w:lang w:val="bg-BG"/>
        </w:rPr>
        <w:t>„</w:t>
      </w:r>
      <w:r w:rsidRPr="00F0177C">
        <w:rPr>
          <w:i/>
          <w:sz w:val="24"/>
          <w:szCs w:val="24"/>
        </w:rPr>
        <w:t>Customers</w:t>
      </w:r>
      <w:r w:rsidRPr="00F0177C">
        <w:rPr>
          <w:i/>
          <w:sz w:val="24"/>
          <w:szCs w:val="24"/>
          <w:lang w:val="bg-BG"/>
        </w:rPr>
        <w:t>“, „</w:t>
      </w:r>
      <w:r w:rsidRPr="00F0177C">
        <w:rPr>
          <w:i/>
          <w:sz w:val="24"/>
          <w:szCs w:val="24"/>
        </w:rPr>
        <w:t>Employee</w:t>
      </w:r>
      <w:r w:rsidRPr="00F0177C">
        <w:rPr>
          <w:i/>
          <w:sz w:val="24"/>
          <w:szCs w:val="24"/>
          <w:lang w:val="bg-BG"/>
        </w:rPr>
        <w:t>“, „</w:t>
      </w:r>
      <w:r w:rsidRPr="00F0177C">
        <w:rPr>
          <w:i/>
          <w:sz w:val="24"/>
          <w:szCs w:val="24"/>
        </w:rPr>
        <w:t>Users</w:t>
      </w:r>
      <w:r w:rsidRPr="00F0177C">
        <w:rPr>
          <w:i/>
          <w:sz w:val="24"/>
          <w:szCs w:val="24"/>
          <w:lang w:val="bg-BG"/>
        </w:rPr>
        <w:t>“, „</w:t>
      </w:r>
      <w:r w:rsidRPr="00F0177C">
        <w:rPr>
          <w:i/>
          <w:sz w:val="24"/>
          <w:szCs w:val="24"/>
        </w:rPr>
        <w:t>Roles</w:t>
      </w:r>
      <w:r w:rsidRPr="00F0177C">
        <w:rPr>
          <w:i/>
          <w:sz w:val="24"/>
          <w:szCs w:val="24"/>
          <w:lang w:val="bg-BG"/>
        </w:rPr>
        <w:t>“, „</w:t>
      </w:r>
      <w:r w:rsidRPr="00F0177C">
        <w:rPr>
          <w:i/>
          <w:sz w:val="24"/>
          <w:szCs w:val="24"/>
        </w:rPr>
        <w:t>Features</w:t>
      </w:r>
      <w:r w:rsidRPr="00F0177C">
        <w:rPr>
          <w:i/>
          <w:sz w:val="24"/>
          <w:szCs w:val="24"/>
          <w:lang w:val="bg-BG"/>
        </w:rPr>
        <w:t>“, „</w:t>
      </w:r>
      <w:proofErr w:type="spellStart"/>
      <w:r w:rsidRPr="00F0177C">
        <w:rPr>
          <w:i/>
          <w:sz w:val="24"/>
          <w:szCs w:val="24"/>
        </w:rPr>
        <w:t>UserRoles</w:t>
      </w:r>
      <w:proofErr w:type="spellEnd"/>
      <w:r w:rsidRPr="00F0177C">
        <w:rPr>
          <w:i/>
          <w:sz w:val="24"/>
          <w:szCs w:val="24"/>
          <w:lang w:val="bg-BG"/>
        </w:rPr>
        <w:t>“</w:t>
      </w:r>
      <w:r w:rsidRPr="00F0177C">
        <w:rPr>
          <w:i/>
          <w:sz w:val="24"/>
          <w:szCs w:val="24"/>
        </w:rPr>
        <w:t xml:space="preserve"> </w:t>
      </w:r>
      <w:r w:rsidRPr="00F0177C">
        <w:rPr>
          <w:i/>
          <w:sz w:val="24"/>
          <w:szCs w:val="24"/>
          <w:lang w:val="bg-BG"/>
        </w:rPr>
        <w:t>и „</w:t>
      </w:r>
      <w:proofErr w:type="spellStart"/>
      <w:r w:rsidRPr="00F0177C">
        <w:rPr>
          <w:i/>
          <w:sz w:val="24"/>
          <w:szCs w:val="24"/>
        </w:rPr>
        <w:t>RoleFeatures</w:t>
      </w:r>
      <w:proofErr w:type="spellEnd"/>
      <w:r w:rsidRPr="00F0177C">
        <w:rPr>
          <w:i/>
          <w:sz w:val="24"/>
          <w:szCs w:val="24"/>
          <w:lang w:val="bg-BG"/>
        </w:rPr>
        <w:t>“</w:t>
      </w:r>
    </w:p>
    <w:p w:rsidR="00CD29B8" w:rsidRDefault="00CD29B8" w:rsidP="002B6435">
      <w:pPr>
        <w:ind w:left="720"/>
        <w:jc w:val="center"/>
        <w:rPr>
          <w:sz w:val="24"/>
          <w:szCs w:val="24"/>
          <w:lang w:val="bg-BG"/>
        </w:rPr>
      </w:pPr>
    </w:p>
    <w:p w:rsidR="00951775" w:rsidRDefault="00951775" w:rsidP="000E03CF">
      <w:pPr>
        <w:ind w:firstLine="720"/>
        <w:jc w:val="both"/>
        <w:rPr>
          <w:sz w:val="24"/>
          <w:szCs w:val="24"/>
          <w:lang w:val="bg-BG"/>
        </w:rPr>
      </w:pPr>
    </w:p>
    <w:p w:rsidR="00951775" w:rsidRDefault="00951775" w:rsidP="000E03CF">
      <w:pPr>
        <w:ind w:firstLine="720"/>
        <w:jc w:val="both"/>
        <w:rPr>
          <w:sz w:val="24"/>
          <w:szCs w:val="24"/>
          <w:lang w:val="bg-BG"/>
        </w:rPr>
      </w:pPr>
    </w:p>
    <w:p w:rsidR="00951775" w:rsidRDefault="00951775" w:rsidP="000E03CF">
      <w:pPr>
        <w:ind w:firstLine="720"/>
        <w:jc w:val="both"/>
        <w:rPr>
          <w:sz w:val="24"/>
          <w:szCs w:val="24"/>
          <w:lang w:val="bg-BG"/>
        </w:rPr>
      </w:pPr>
    </w:p>
    <w:p w:rsidR="000E03CF" w:rsidRDefault="000E03CF" w:rsidP="000E03CF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 xml:space="preserve">На </w:t>
      </w:r>
      <w:r w:rsidR="00F0177C">
        <w:rPr>
          <w:sz w:val="24"/>
          <w:szCs w:val="24"/>
          <w:lang w:val="bg-BG"/>
        </w:rPr>
        <w:t>следващите таблици</w:t>
      </w:r>
      <w:r w:rsidRPr="00CE1D46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са показани връзките между</w:t>
      </w:r>
      <w:r w:rsidRPr="00CE1D46">
        <w:rPr>
          <w:sz w:val="24"/>
          <w:szCs w:val="24"/>
          <w:lang w:val="bg-BG"/>
        </w:rPr>
        <w:t xml:space="preserve"> класовете от същности, които са използвани в модела на данни.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0E03CF" w:rsidTr="00983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983911">
            <w:pPr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Много</w:t>
            </w:r>
          </w:p>
        </w:tc>
        <w:tc>
          <w:tcPr>
            <w:tcW w:w="4750" w:type="dxa"/>
          </w:tcPr>
          <w:p w:rsidR="000E03CF" w:rsidRDefault="000E03CF" w:rsidP="009839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Много</w:t>
            </w:r>
          </w:p>
        </w:tc>
      </w:tr>
      <w:tr w:rsidR="000E03CF" w:rsidTr="00983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4C0901" w:rsidRDefault="000E03CF" w:rsidP="00983911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proofErr w:type="spellStart"/>
            <w:r>
              <w:rPr>
                <w:b w:val="0"/>
                <w:sz w:val="24"/>
                <w:szCs w:val="24"/>
                <w:lang w:val="bg-BG"/>
              </w:rPr>
              <w:t>Accounts</w:t>
            </w:r>
            <w:proofErr w:type="spellEnd"/>
          </w:p>
        </w:tc>
        <w:tc>
          <w:tcPr>
            <w:tcW w:w="4750" w:type="dxa"/>
          </w:tcPr>
          <w:p w:rsidR="000E03CF" w:rsidRPr="005B768C" w:rsidRDefault="000E03CF" w:rsidP="0098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</w:p>
        </w:tc>
      </w:tr>
      <w:tr w:rsidR="000E03CF" w:rsidTr="00983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5B768C" w:rsidRDefault="000E03CF" w:rsidP="0098391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</w:t>
            </w:r>
            <w:r w:rsidRPr="004C0901">
              <w:rPr>
                <w:b w:val="0"/>
                <w:sz w:val="24"/>
                <w:szCs w:val="24"/>
                <w:lang w:val="bg-BG"/>
              </w:rPr>
              <w:t>с</w:t>
            </w:r>
            <w:proofErr w:type="spellStart"/>
            <w:r>
              <w:rPr>
                <w:b w:val="0"/>
                <w:sz w:val="24"/>
                <w:szCs w:val="24"/>
              </w:rPr>
              <w:t>ounts</w:t>
            </w:r>
            <w:proofErr w:type="spellEnd"/>
          </w:p>
        </w:tc>
        <w:tc>
          <w:tcPr>
            <w:tcW w:w="4750" w:type="dxa"/>
          </w:tcPr>
          <w:p w:rsidR="000E03CF" w:rsidRPr="005B768C" w:rsidRDefault="000E03CF" w:rsidP="0098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  <w:tr w:rsidR="000E03CF" w:rsidTr="00983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5B768C" w:rsidRDefault="000E03CF" w:rsidP="0098391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Customers</w:t>
            </w:r>
          </w:p>
        </w:tc>
        <w:tc>
          <w:tcPr>
            <w:tcW w:w="4750" w:type="dxa"/>
          </w:tcPr>
          <w:p w:rsidR="000E03CF" w:rsidRPr="005B768C" w:rsidRDefault="000E03CF" w:rsidP="0098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  <w:tr w:rsidR="000E03CF" w:rsidTr="00983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4C0901" w:rsidRDefault="000E03CF" w:rsidP="0098391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Roles</w:t>
            </w:r>
          </w:p>
        </w:tc>
        <w:tc>
          <w:tcPr>
            <w:tcW w:w="4750" w:type="dxa"/>
          </w:tcPr>
          <w:p w:rsidR="000E03CF" w:rsidRPr="004C0901" w:rsidRDefault="000E03CF" w:rsidP="0098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Features</w:t>
            </w:r>
          </w:p>
        </w:tc>
      </w:tr>
      <w:tr w:rsidR="000E03CF" w:rsidTr="00983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4C0901" w:rsidRDefault="000E03CF" w:rsidP="0098391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Users</w:t>
            </w:r>
          </w:p>
        </w:tc>
        <w:tc>
          <w:tcPr>
            <w:tcW w:w="4750" w:type="dxa"/>
          </w:tcPr>
          <w:p w:rsidR="000E03CF" w:rsidRPr="004C0901" w:rsidRDefault="000E03CF" w:rsidP="0098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Roles</w:t>
            </w:r>
          </w:p>
        </w:tc>
      </w:tr>
    </w:tbl>
    <w:p w:rsidR="000E03CF" w:rsidRDefault="000E03CF" w:rsidP="000E03CF">
      <w:pPr>
        <w:ind w:left="720"/>
        <w:rPr>
          <w:sz w:val="24"/>
          <w:szCs w:val="24"/>
          <w:lang w:val="bg-BG"/>
        </w:rPr>
      </w:pPr>
    </w:p>
    <w:p w:rsidR="000E03CF" w:rsidRDefault="000E03CF" w:rsidP="000E03CF">
      <w:pPr>
        <w:ind w:left="720"/>
        <w:rPr>
          <w:sz w:val="24"/>
          <w:szCs w:val="24"/>
          <w:lang w:val="bg-BG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0E03CF" w:rsidTr="00983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983911">
            <w:pPr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Един</w:t>
            </w:r>
          </w:p>
        </w:tc>
        <w:tc>
          <w:tcPr>
            <w:tcW w:w="4750" w:type="dxa"/>
          </w:tcPr>
          <w:p w:rsidR="000E03CF" w:rsidRDefault="000E03CF" w:rsidP="009839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Много</w:t>
            </w:r>
          </w:p>
        </w:tc>
      </w:tr>
      <w:tr w:rsidR="000E03CF" w:rsidTr="00983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4C0901" w:rsidRDefault="000E03CF" w:rsidP="0098391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Accounts</w:t>
            </w:r>
          </w:p>
        </w:tc>
        <w:tc>
          <w:tcPr>
            <w:tcW w:w="4750" w:type="dxa"/>
          </w:tcPr>
          <w:p w:rsidR="000E03CF" w:rsidRPr="004C0901" w:rsidRDefault="000E03CF" w:rsidP="0098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  <w:tr w:rsidR="000E03CF" w:rsidTr="00983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98391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Accounts</w:t>
            </w:r>
          </w:p>
        </w:tc>
        <w:tc>
          <w:tcPr>
            <w:tcW w:w="4750" w:type="dxa"/>
          </w:tcPr>
          <w:p w:rsidR="000E03CF" w:rsidRDefault="000E03CF" w:rsidP="0098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Cards</w:t>
            </w:r>
          </w:p>
        </w:tc>
      </w:tr>
      <w:tr w:rsidR="000E03CF" w:rsidTr="00983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983911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AccountStatus</w:t>
            </w:r>
            <w:proofErr w:type="spellEnd"/>
          </w:p>
        </w:tc>
        <w:tc>
          <w:tcPr>
            <w:tcW w:w="4750" w:type="dxa"/>
          </w:tcPr>
          <w:p w:rsidR="000E03CF" w:rsidRDefault="000E03CF" w:rsidP="0098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</w:t>
            </w:r>
          </w:p>
        </w:tc>
      </w:tr>
      <w:tr w:rsidR="000E03CF" w:rsidTr="00983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983911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AccountTypes</w:t>
            </w:r>
            <w:proofErr w:type="spellEnd"/>
          </w:p>
        </w:tc>
        <w:tc>
          <w:tcPr>
            <w:tcW w:w="4750" w:type="dxa"/>
          </w:tcPr>
          <w:p w:rsidR="000E03CF" w:rsidRDefault="000E03CF" w:rsidP="0098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</w:t>
            </w:r>
          </w:p>
        </w:tc>
      </w:tr>
      <w:tr w:rsidR="000E03CF" w:rsidTr="00983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7C6AA9" w:rsidRDefault="000E03CF" w:rsidP="0098391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Addresses</w:t>
            </w:r>
          </w:p>
        </w:tc>
        <w:tc>
          <w:tcPr>
            <w:tcW w:w="4750" w:type="dxa"/>
          </w:tcPr>
          <w:p w:rsidR="000E03CF" w:rsidRPr="007C6AA9" w:rsidRDefault="000E03CF" w:rsidP="0098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</w:p>
        </w:tc>
      </w:tr>
      <w:tr w:rsidR="000E03CF" w:rsidTr="00983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4C0901" w:rsidRDefault="000E03CF" w:rsidP="0098391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Addresses</w:t>
            </w:r>
          </w:p>
        </w:tc>
        <w:tc>
          <w:tcPr>
            <w:tcW w:w="4750" w:type="dxa"/>
          </w:tcPr>
          <w:p w:rsidR="000E03CF" w:rsidRPr="007C6AA9" w:rsidRDefault="000E03CF" w:rsidP="0098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</w:p>
        </w:tc>
      </w:tr>
      <w:tr w:rsidR="000E03CF" w:rsidTr="00983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7C6AA9" w:rsidRDefault="000E03CF" w:rsidP="0098391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Addresses</w:t>
            </w:r>
          </w:p>
        </w:tc>
        <w:tc>
          <w:tcPr>
            <w:tcW w:w="4750" w:type="dxa"/>
          </w:tcPr>
          <w:p w:rsidR="000E03CF" w:rsidRPr="007C6AA9" w:rsidRDefault="000E03CF" w:rsidP="0098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Braches</w:t>
            </w:r>
          </w:p>
        </w:tc>
      </w:tr>
      <w:tr w:rsidR="000E03CF" w:rsidTr="00983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7C6AA9" w:rsidRDefault="000E03CF" w:rsidP="0098391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Addresses</w:t>
            </w:r>
          </w:p>
        </w:tc>
        <w:tc>
          <w:tcPr>
            <w:tcW w:w="4750" w:type="dxa"/>
          </w:tcPr>
          <w:p w:rsidR="000E03CF" w:rsidRPr="007C6AA9" w:rsidRDefault="000E03CF" w:rsidP="0098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</w:t>
            </w:r>
          </w:p>
        </w:tc>
      </w:tr>
      <w:tr w:rsidR="000E03CF" w:rsidTr="00983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98391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ATM</w:t>
            </w:r>
          </w:p>
        </w:tc>
        <w:tc>
          <w:tcPr>
            <w:tcW w:w="4750" w:type="dxa"/>
          </w:tcPr>
          <w:p w:rsidR="000E03CF" w:rsidRDefault="000E03CF" w:rsidP="0098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  <w:tr w:rsidR="000E03CF" w:rsidTr="00983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98391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Branches</w:t>
            </w:r>
          </w:p>
        </w:tc>
        <w:tc>
          <w:tcPr>
            <w:tcW w:w="4750" w:type="dxa"/>
          </w:tcPr>
          <w:p w:rsidR="000E03CF" w:rsidRDefault="000E03CF" w:rsidP="0098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  <w:tr w:rsidR="000E03CF" w:rsidTr="00983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7C6AA9" w:rsidRDefault="000E03CF" w:rsidP="0098391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Branches</w:t>
            </w:r>
          </w:p>
        </w:tc>
        <w:tc>
          <w:tcPr>
            <w:tcW w:w="4750" w:type="dxa"/>
          </w:tcPr>
          <w:p w:rsidR="000E03CF" w:rsidRPr="007C6AA9" w:rsidRDefault="000E03CF" w:rsidP="0098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</w:p>
        </w:tc>
      </w:tr>
      <w:tr w:rsidR="000E03CF" w:rsidTr="00983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7C6AA9" w:rsidRDefault="000E03CF" w:rsidP="0098391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Branches</w:t>
            </w:r>
          </w:p>
        </w:tc>
        <w:tc>
          <w:tcPr>
            <w:tcW w:w="4750" w:type="dxa"/>
          </w:tcPr>
          <w:p w:rsidR="000E03CF" w:rsidRPr="007C6AA9" w:rsidRDefault="000E03CF" w:rsidP="0098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</w:p>
        </w:tc>
      </w:tr>
      <w:tr w:rsidR="000E03CF" w:rsidTr="00983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98391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Cards</w:t>
            </w:r>
          </w:p>
        </w:tc>
        <w:tc>
          <w:tcPr>
            <w:tcW w:w="4750" w:type="dxa"/>
          </w:tcPr>
          <w:p w:rsidR="000E03CF" w:rsidRDefault="000E03CF" w:rsidP="0098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  <w:tr w:rsidR="000E03CF" w:rsidTr="00983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983911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CardStatus</w:t>
            </w:r>
            <w:proofErr w:type="spellEnd"/>
          </w:p>
        </w:tc>
        <w:tc>
          <w:tcPr>
            <w:tcW w:w="4750" w:type="dxa"/>
          </w:tcPr>
          <w:p w:rsidR="000E03CF" w:rsidRDefault="000E03CF" w:rsidP="0098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Cards</w:t>
            </w:r>
          </w:p>
        </w:tc>
      </w:tr>
      <w:tr w:rsidR="000E03CF" w:rsidTr="00983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983911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CardTypes</w:t>
            </w:r>
            <w:proofErr w:type="spellEnd"/>
          </w:p>
        </w:tc>
        <w:tc>
          <w:tcPr>
            <w:tcW w:w="4750" w:type="dxa"/>
          </w:tcPr>
          <w:p w:rsidR="000E03CF" w:rsidRDefault="000E03CF" w:rsidP="0098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Cards</w:t>
            </w:r>
          </w:p>
        </w:tc>
      </w:tr>
      <w:tr w:rsidR="000E03CF" w:rsidTr="00983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983911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ContractTypes</w:t>
            </w:r>
            <w:proofErr w:type="spellEnd"/>
          </w:p>
        </w:tc>
        <w:tc>
          <w:tcPr>
            <w:tcW w:w="4750" w:type="dxa"/>
          </w:tcPr>
          <w:p w:rsidR="000E03CF" w:rsidRDefault="000E03CF" w:rsidP="0098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  <w:tr w:rsidR="000E03CF" w:rsidTr="00983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98391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Credits</w:t>
            </w:r>
          </w:p>
        </w:tc>
        <w:tc>
          <w:tcPr>
            <w:tcW w:w="4750" w:type="dxa"/>
          </w:tcPr>
          <w:p w:rsidR="000E03CF" w:rsidRDefault="000E03CF" w:rsidP="0098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</w:t>
            </w:r>
          </w:p>
        </w:tc>
      </w:tr>
      <w:tr w:rsidR="000E03CF" w:rsidTr="00983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98391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Customers</w:t>
            </w:r>
          </w:p>
        </w:tc>
        <w:tc>
          <w:tcPr>
            <w:tcW w:w="4750" w:type="dxa"/>
          </w:tcPr>
          <w:p w:rsidR="000E03CF" w:rsidRDefault="000E03CF" w:rsidP="0098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Cards</w:t>
            </w:r>
          </w:p>
        </w:tc>
      </w:tr>
      <w:tr w:rsidR="000E03CF" w:rsidTr="00983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98391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Employees</w:t>
            </w:r>
          </w:p>
        </w:tc>
        <w:tc>
          <w:tcPr>
            <w:tcW w:w="4750" w:type="dxa"/>
          </w:tcPr>
          <w:p w:rsidR="000E03CF" w:rsidRDefault="000E03CF" w:rsidP="0098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</w:t>
            </w:r>
          </w:p>
        </w:tc>
      </w:tr>
      <w:tr w:rsidR="000E03CF" w:rsidTr="00983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98391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Employees</w:t>
            </w:r>
          </w:p>
        </w:tc>
        <w:tc>
          <w:tcPr>
            <w:tcW w:w="4750" w:type="dxa"/>
          </w:tcPr>
          <w:p w:rsidR="000E03CF" w:rsidRDefault="000E03CF" w:rsidP="0098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  <w:tr w:rsidR="000E03CF" w:rsidTr="00983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983911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EmployeeRanks</w:t>
            </w:r>
            <w:proofErr w:type="spellEnd"/>
          </w:p>
        </w:tc>
        <w:tc>
          <w:tcPr>
            <w:tcW w:w="4750" w:type="dxa"/>
          </w:tcPr>
          <w:p w:rsidR="000E03CF" w:rsidRDefault="000E03CF" w:rsidP="0098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</w:tc>
      </w:tr>
      <w:tr w:rsidR="000E03CF" w:rsidTr="00983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983911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PaymentMethod</w:t>
            </w:r>
            <w:proofErr w:type="spellEnd"/>
          </w:p>
        </w:tc>
        <w:tc>
          <w:tcPr>
            <w:tcW w:w="4750" w:type="dxa"/>
          </w:tcPr>
          <w:p w:rsidR="000E03CF" w:rsidRDefault="000E03CF" w:rsidP="0098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  <w:tr w:rsidR="000E03CF" w:rsidTr="00983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983911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TransactionType</w:t>
            </w:r>
            <w:proofErr w:type="spellEnd"/>
          </w:p>
        </w:tc>
        <w:tc>
          <w:tcPr>
            <w:tcW w:w="4750" w:type="dxa"/>
          </w:tcPr>
          <w:p w:rsidR="000E03CF" w:rsidRDefault="000E03CF" w:rsidP="0098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  <w:tr w:rsidR="000E03CF" w:rsidTr="00983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4C0901" w:rsidRDefault="000E03CF" w:rsidP="0098391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Users</w:t>
            </w:r>
          </w:p>
        </w:tc>
        <w:tc>
          <w:tcPr>
            <w:tcW w:w="4750" w:type="dxa"/>
          </w:tcPr>
          <w:p w:rsidR="000E03CF" w:rsidRPr="004C0901" w:rsidRDefault="000E03CF" w:rsidP="0098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</w:tbl>
    <w:p w:rsidR="000E03CF" w:rsidRDefault="000E03CF" w:rsidP="000E03CF">
      <w:pPr>
        <w:ind w:left="720"/>
        <w:rPr>
          <w:sz w:val="24"/>
          <w:szCs w:val="24"/>
          <w:lang w:val="bg-BG"/>
        </w:rPr>
      </w:pPr>
    </w:p>
    <w:p w:rsidR="000E03CF" w:rsidRPr="00CE1D46" w:rsidRDefault="000E03CF" w:rsidP="000E03CF">
      <w:pPr>
        <w:ind w:left="720"/>
        <w:rPr>
          <w:sz w:val="24"/>
          <w:szCs w:val="24"/>
          <w:lang w:val="bg-BG"/>
        </w:rPr>
      </w:pPr>
    </w:p>
    <w:p w:rsidR="0096536F" w:rsidRDefault="002642B2" w:rsidP="0096536F">
      <w:pPr>
        <w:pStyle w:val="1"/>
      </w:pPr>
      <w:bookmarkStart w:id="12" w:name="_Toc442836054"/>
      <w:r>
        <w:rPr>
          <w:lang w:val="bg-BG"/>
        </w:rPr>
        <w:t>Таблица</w:t>
      </w:r>
      <w:r w:rsidR="00954507">
        <w:t xml:space="preserve"> “Customers”</w:t>
      </w:r>
      <w:bookmarkEnd w:id="12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RPr="002B0F62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F21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ID</w:t>
            </w:r>
            <w:r w:rsidR="00A03FA9" w:rsidRPr="002B0F62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2B0F62" w:rsidRDefault="00F210B4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B0F62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Surname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Презиме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Last name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Фамилия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lastRenderedPageBreak/>
              <w:t>EGN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Единен граждански номер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Gender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Пол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proofErr w:type="spellStart"/>
            <w:r w:rsidRPr="002B0F62">
              <w:rPr>
                <w:b w:val="0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Телефонен номер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Email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Имейл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proofErr w:type="spellStart"/>
            <w:r w:rsidRPr="002B0F62">
              <w:rPr>
                <w:b w:val="0"/>
                <w:sz w:val="24"/>
                <w:szCs w:val="24"/>
              </w:rPr>
              <w:t>Date_became_customer</w:t>
            </w:r>
            <w:proofErr w:type="spellEnd"/>
          </w:p>
        </w:tc>
        <w:tc>
          <w:tcPr>
            <w:tcW w:w="3167" w:type="dxa"/>
          </w:tcPr>
          <w:p w:rsidR="00B6175C" w:rsidRPr="002B0F62" w:rsidRDefault="00F210B4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0F62"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постъпване като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proofErr w:type="spellStart"/>
            <w:r w:rsidRPr="002B0F62">
              <w:rPr>
                <w:b w:val="0"/>
                <w:sz w:val="24"/>
                <w:szCs w:val="24"/>
              </w:rPr>
              <w:t>Other_details</w:t>
            </w:r>
            <w:proofErr w:type="spellEnd"/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(90)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Други д</w:t>
            </w:r>
            <w:r w:rsidR="00517218">
              <w:rPr>
                <w:sz w:val="24"/>
                <w:szCs w:val="24"/>
                <w:lang w:val="bg-BG"/>
              </w:rPr>
              <w:t>етайли</w:t>
            </w:r>
          </w:p>
        </w:tc>
      </w:tr>
    </w:tbl>
    <w:p w:rsidR="00B6175C" w:rsidRPr="0020615C" w:rsidRDefault="00B6175C" w:rsidP="0096536F">
      <w:pPr>
        <w:rPr>
          <w:b/>
          <w:sz w:val="24"/>
          <w:szCs w:val="24"/>
        </w:rPr>
      </w:pPr>
    </w:p>
    <w:p w:rsidR="0096536F" w:rsidRDefault="0096536F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r w:rsidR="00D12865">
        <w:rPr>
          <w:sz w:val="24"/>
          <w:szCs w:val="24"/>
          <w:lang w:val="bg-BG"/>
        </w:rPr>
        <w:t>Тази таблица ще съдържа личната</w:t>
      </w:r>
      <w:r w:rsidR="00D12865">
        <w:rPr>
          <w:sz w:val="24"/>
          <w:szCs w:val="24"/>
        </w:rPr>
        <w:t xml:space="preserve"> </w:t>
      </w:r>
      <w:r w:rsidR="00D12865">
        <w:rPr>
          <w:sz w:val="24"/>
          <w:szCs w:val="24"/>
          <w:lang w:val="bg-BG"/>
        </w:rPr>
        <w:t>информация свързана с клиентите на банката.</w:t>
      </w:r>
    </w:p>
    <w:p w:rsidR="00611F10" w:rsidRDefault="00611F10" w:rsidP="00611F10">
      <w:pPr>
        <w:pStyle w:val="1"/>
        <w:rPr>
          <w:lang w:val="bg-BG"/>
        </w:rPr>
      </w:pPr>
      <w:bookmarkStart w:id="13" w:name="_Toc442836055"/>
      <w:r>
        <w:rPr>
          <w:lang w:val="bg-BG"/>
        </w:rPr>
        <w:t>Таблица „</w:t>
      </w:r>
      <w:proofErr w:type="spellStart"/>
      <w:r>
        <w:t>AccountsOfCustomer</w:t>
      </w:r>
      <w:proofErr w:type="spellEnd"/>
      <w:r>
        <w:rPr>
          <w:lang w:val="bg-BG"/>
        </w:rPr>
        <w:t>“</w:t>
      </w:r>
      <w:bookmarkEnd w:id="13"/>
    </w:p>
    <w:p w:rsidR="00CD29B8" w:rsidRPr="00CD29B8" w:rsidRDefault="00CD29B8" w:rsidP="00CD29B8">
      <w:pPr>
        <w:rPr>
          <w:lang w:val="bg-BG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611F10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611F10" w:rsidRPr="00B6175C" w:rsidRDefault="00611F10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611F10" w:rsidRPr="00FE3223" w:rsidRDefault="00611F1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611F10" w:rsidRPr="002B0F62" w:rsidRDefault="00611F1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611F1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11F10" w:rsidRDefault="00611F10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CustomerID</w:t>
            </w:r>
            <w:proofErr w:type="spellEnd"/>
            <w:r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611F10" w:rsidRPr="00FE3223" w:rsidRDefault="00611F1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611F10" w:rsidRPr="00611F10" w:rsidRDefault="00611F10" w:rsidP="0061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Част от </w:t>
            </w:r>
            <w:r w:rsidR="0061232A">
              <w:rPr>
                <w:sz w:val="24"/>
                <w:szCs w:val="24"/>
                <w:lang w:val="bg-BG"/>
              </w:rPr>
              <w:t>съставен</w:t>
            </w:r>
            <w:r>
              <w:rPr>
                <w:sz w:val="24"/>
                <w:szCs w:val="24"/>
                <w:lang w:val="bg-BG"/>
              </w:rPr>
              <w:t xml:space="preserve"> ключ</w:t>
            </w:r>
          </w:p>
        </w:tc>
      </w:tr>
      <w:tr w:rsidR="00611F1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11F10" w:rsidRDefault="00611F10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AccountID</w:t>
            </w:r>
            <w:proofErr w:type="spellEnd"/>
            <w:r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611F10" w:rsidRPr="00FE3223" w:rsidRDefault="00611F1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611F10" w:rsidRPr="00130AEB" w:rsidRDefault="00611F10" w:rsidP="0061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Част от </w:t>
            </w:r>
            <w:r w:rsidR="0061232A">
              <w:rPr>
                <w:sz w:val="24"/>
                <w:szCs w:val="24"/>
                <w:lang w:val="bg-BG"/>
              </w:rPr>
              <w:t>съставен</w:t>
            </w:r>
            <w:r>
              <w:rPr>
                <w:sz w:val="24"/>
                <w:szCs w:val="24"/>
                <w:lang w:val="bg-BG"/>
              </w:rPr>
              <w:t xml:space="preserve"> ключ</w:t>
            </w:r>
          </w:p>
        </w:tc>
      </w:tr>
    </w:tbl>
    <w:p w:rsidR="00611F10" w:rsidRPr="003A521A" w:rsidRDefault="00611F10" w:rsidP="00611F10">
      <w:pPr>
        <w:rPr>
          <w:sz w:val="24"/>
          <w:szCs w:val="24"/>
          <w:lang w:val="bg-BG"/>
        </w:rPr>
      </w:pPr>
      <w:r>
        <w:tab/>
      </w:r>
      <w:r w:rsidRPr="00611F10">
        <w:rPr>
          <w:sz w:val="24"/>
          <w:szCs w:val="24"/>
          <w:lang w:val="bg-BG"/>
        </w:rPr>
        <w:t>Тази таблица ос</w:t>
      </w:r>
      <w:r>
        <w:rPr>
          <w:sz w:val="24"/>
          <w:szCs w:val="24"/>
          <w:lang w:val="bg-BG"/>
        </w:rPr>
        <w:t>ъществява връзката от тип „Много-Много“ между таблиците „</w:t>
      </w:r>
      <w:r>
        <w:rPr>
          <w:sz w:val="24"/>
          <w:szCs w:val="24"/>
        </w:rPr>
        <w:t>Accounts</w:t>
      </w:r>
      <w:r>
        <w:rPr>
          <w:sz w:val="24"/>
          <w:szCs w:val="24"/>
          <w:lang w:val="bg-BG"/>
        </w:rPr>
        <w:t>“ и „</w:t>
      </w:r>
      <w:r>
        <w:rPr>
          <w:sz w:val="24"/>
          <w:szCs w:val="24"/>
        </w:rPr>
        <w:t>Customers</w:t>
      </w:r>
      <w:r>
        <w:rPr>
          <w:sz w:val="24"/>
          <w:szCs w:val="24"/>
          <w:lang w:val="bg-BG"/>
        </w:rPr>
        <w:t>“.</w:t>
      </w:r>
      <w:r w:rsidR="0061232A">
        <w:rPr>
          <w:sz w:val="24"/>
          <w:szCs w:val="24"/>
          <w:lang w:val="bg-BG"/>
        </w:rPr>
        <w:t xml:space="preserve"> Един клиент може да има повече от една сметки на свое име, както и една сметка</w:t>
      </w:r>
      <w:r w:rsidR="00CD29B8">
        <w:rPr>
          <w:sz w:val="24"/>
          <w:szCs w:val="24"/>
          <w:lang w:val="bg-BG"/>
        </w:rPr>
        <w:t xml:space="preserve"> може да бъде на името на няколко лица едновременно.</w:t>
      </w:r>
    </w:p>
    <w:p w:rsidR="00954507" w:rsidRDefault="00954507" w:rsidP="00954507">
      <w:pPr>
        <w:pStyle w:val="1"/>
      </w:pPr>
      <w:bookmarkStart w:id="14" w:name="_Toc442836056"/>
      <w:r>
        <w:rPr>
          <w:lang w:val="bg-BG"/>
        </w:rPr>
        <w:t xml:space="preserve">Таблица </w:t>
      </w:r>
      <w:r>
        <w:t>“</w:t>
      </w:r>
      <w:r w:rsidR="00B6175C">
        <w:t>Accounts</w:t>
      </w:r>
      <w:r>
        <w:t>”</w:t>
      </w:r>
      <w:bookmarkEnd w:id="14"/>
    </w:p>
    <w:p w:rsidR="00B6175C" w:rsidRPr="006F5887" w:rsidRDefault="0096536F" w:rsidP="0096536F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FE3223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223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Account_type_id</w:t>
            </w:r>
            <w:proofErr w:type="spellEnd"/>
            <w:r w:rsidR="002F5288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517218" w:rsidRDefault="00517218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bg-BG"/>
              </w:rPr>
              <w:t>“</w:t>
            </w:r>
            <w:proofErr w:type="spellStart"/>
            <w:r>
              <w:rPr>
                <w:sz w:val="24"/>
                <w:szCs w:val="24"/>
              </w:rPr>
              <w:t>AccountTypes</w:t>
            </w:r>
            <w:proofErr w:type="spellEnd"/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Account_status_id</w:t>
            </w:r>
            <w:proofErr w:type="spellEnd"/>
            <w:r w:rsidR="002F5288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517218" w:rsidRDefault="00517218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 „</w:t>
            </w:r>
            <w:proofErr w:type="spellStart"/>
            <w:r>
              <w:rPr>
                <w:sz w:val="24"/>
                <w:szCs w:val="24"/>
              </w:rPr>
              <w:t>AccountStatus</w:t>
            </w:r>
            <w:proofErr w:type="spellEnd"/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D5074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D5074" w:rsidRDefault="00BD5074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Employee_id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D5074" w:rsidRDefault="00BD5074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D5074" w:rsidRPr="00BD5074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242960"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E21D87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Pr="00E21D87" w:rsidRDefault="00E21D87" w:rsidP="00B6175C">
            <w:pPr>
              <w:rPr>
                <w:b w:val="0"/>
                <w:sz w:val="24"/>
                <w:szCs w:val="24"/>
              </w:rPr>
            </w:pPr>
            <w:proofErr w:type="spellStart"/>
            <w:r w:rsidRPr="00E21D87">
              <w:rPr>
                <w:b w:val="0"/>
                <w:sz w:val="24"/>
                <w:szCs w:val="24"/>
              </w:rPr>
              <w:t>Credit_ID</w:t>
            </w:r>
            <w:proofErr w:type="spellEnd"/>
            <w:r w:rsidRPr="00E21D87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E21D87" w:rsidRDefault="00E21D8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E21D87" w:rsidRDefault="00E21D87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>
              <w:rPr>
                <w:sz w:val="24"/>
                <w:szCs w:val="24"/>
              </w:rPr>
              <w:t>Credits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Branch_id</w:t>
            </w:r>
            <w:proofErr w:type="spellEnd"/>
            <w:r w:rsidR="002F5288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517218" w:rsidRDefault="00517218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>
              <w:rPr>
                <w:sz w:val="24"/>
                <w:szCs w:val="24"/>
              </w:rPr>
              <w:t>Branch</w:t>
            </w:r>
            <w:r w:rsidR="00E21D87">
              <w:rPr>
                <w:sz w:val="24"/>
                <w:szCs w:val="24"/>
              </w:rPr>
              <w:t>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Date_opened</w:t>
            </w:r>
            <w:proofErr w:type="spellEnd"/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откриване на сметка</w:t>
            </w:r>
          </w:p>
        </w:tc>
      </w:tr>
      <w:tr w:rsidR="00F53D11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53D11" w:rsidRDefault="00F53D1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Date_closed</w:t>
            </w:r>
            <w:proofErr w:type="spellEnd"/>
          </w:p>
        </w:tc>
        <w:tc>
          <w:tcPr>
            <w:tcW w:w="3167" w:type="dxa"/>
          </w:tcPr>
          <w:p w:rsidR="00F53D11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F53D11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затваряне на сметка</w:t>
            </w:r>
          </w:p>
        </w:tc>
      </w:tr>
      <w:tr w:rsidR="00F53D11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53D11" w:rsidRDefault="00F53D1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Current_balance</w:t>
            </w:r>
            <w:proofErr w:type="spellEnd"/>
          </w:p>
        </w:tc>
        <w:tc>
          <w:tcPr>
            <w:tcW w:w="3167" w:type="dxa"/>
          </w:tcPr>
          <w:p w:rsidR="00F53D11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F53D11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Баланс по сметка</w:t>
            </w:r>
          </w:p>
        </w:tc>
      </w:tr>
      <w:tr w:rsidR="00F53D11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53D11" w:rsidRDefault="00F53D1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Other_account_details</w:t>
            </w:r>
            <w:proofErr w:type="spellEnd"/>
          </w:p>
        </w:tc>
        <w:tc>
          <w:tcPr>
            <w:tcW w:w="3167" w:type="dxa"/>
          </w:tcPr>
          <w:p w:rsidR="00F53D11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(60)</w:t>
            </w:r>
          </w:p>
        </w:tc>
        <w:tc>
          <w:tcPr>
            <w:tcW w:w="3167" w:type="dxa"/>
          </w:tcPr>
          <w:p w:rsidR="00F53D11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Друга информация за сметка</w:t>
            </w:r>
          </w:p>
        </w:tc>
      </w:tr>
      <w:tr w:rsidR="00F53D11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53D11" w:rsidRDefault="00F53D11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F53D11" w:rsidRPr="00FE3223" w:rsidRDefault="00F53D1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F53D11" w:rsidRPr="002B0F62" w:rsidRDefault="00F53D11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6536F" w:rsidRDefault="0096536F" w:rsidP="00F53D11">
      <w:pPr>
        <w:rPr>
          <w:sz w:val="24"/>
          <w:szCs w:val="24"/>
        </w:rPr>
      </w:pPr>
    </w:p>
    <w:p w:rsidR="0096536F" w:rsidRPr="00D12865" w:rsidRDefault="0096536F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proofErr w:type="spellStart"/>
      <w:r w:rsidR="00D12865">
        <w:rPr>
          <w:sz w:val="24"/>
          <w:szCs w:val="24"/>
        </w:rPr>
        <w:t>Тази</w:t>
      </w:r>
      <w:proofErr w:type="spellEnd"/>
      <w:r w:rsidR="00D12865">
        <w:rPr>
          <w:sz w:val="24"/>
          <w:szCs w:val="24"/>
        </w:rPr>
        <w:t xml:space="preserve"> </w:t>
      </w:r>
      <w:proofErr w:type="spellStart"/>
      <w:r w:rsidR="00D12865">
        <w:rPr>
          <w:sz w:val="24"/>
          <w:szCs w:val="24"/>
        </w:rPr>
        <w:t>таблица</w:t>
      </w:r>
      <w:proofErr w:type="spellEnd"/>
      <w:r w:rsidR="00D12865">
        <w:rPr>
          <w:sz w:val="24"/>
          <w:szCs w:val="24"/>
        </w:rPr>
        <w:t xml:space="preserve"> </w:t>
      </w:r>
      <w:proofErr w:type="spellStart"/>
      <w:r w:rsidR="00D12865">
        <w:rPr>
          <w:sz w:val="24"/>
          <w:szCs w:val="24"/>
        </w:rPr>
        <w:t>ще</w:t>
      </w:r>
      <w:proofErr w:type="spellEnd"/>
      <w:r w:rsidR="00D12865">
        <w:rPr>
          <w:sz w:val="24"/>
          <w:szCs w:val="24"/>
        </w:rPr>
        <w:t xml:space="preserve"> </w:t>
      </w:r>
      <w:proofErr w:type="spellStart"/>
      <w:r w:rsidR="00D12865">
        <w:rPr>
          <w:sz w:val="24"/>
          <w:szCs w:val="24"/>
        </w:rPr>
        <w:t>съдържа</w:t>
      </w:r>
      <w:proofErr w:type="spellEnd"/>
      <w:r w:rsidR="00D12865">
        <w:rPr>
          <w:sz w:val="24"/>
          <w:szCs w:val="24"/>
          <w:lang w:val="bg-BG"/>
        </w:rPr>
        <w:t xml:space="preserve"> информацията за банковите сметки.</w:t>
      </w:r>
    </w:p>
    <w:p w:rsidR="00954507" w:rsidRPr="00954507" w:rsidRDefault="00954507" w:rsidP="00954507">
      <w:pPr>
        <w:pStyle w:val="1"/>
        <w:rPr>
          <w:lang w:val="bg-BG"/>
        </w:rPr>
      </w:pPr>
      <w:bookmarkStart w:id="15" w:name="_Toc442836057"/>
      <w:r>
        <w:rPr>
          <w:lang w:val="bg-BG"/>
        </w:rPr>
        <w:t xml:space="preserve">Таблица </w:t>
      </w:r>
      <w:r>
        <w:t>“</w:t>
      </w:r>
      <w:proofErr w:type="spellStart"/>
      <w:r w:rsidR="00F53D11">
        <w:t>AccountTypes</w:t>
      </w:r>
      <w:proofErr w:type="spellEnd"/>
      <w:r>
        <w:t>”</w:t>
      </w:r>
      <w:bookmarkEnd w:id="15"/>
    </w:p>
    <w:p w:rsidR="00B6175C" w:rsidRPr="006F5887" w:rsidRDefault="0096536F" w:rsidP="0096536F">
      <w:pPr>
        <w:rPr>
          <w:sz w:val="24"/>
          <w:szCs w:val="24"/>
        </w:rPr>
      </w:pPr>
      <w:r w:rsidRPr="006F5887">
        <w:rPr>
          <w:b/>
          <w:sz w:val="24"/>
          <w:szCs w:val="24"/>
        </w:rP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lastRenderedPageBreak/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 w:rsidR="00F26E56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60</w:t>
            </w:r>
            <w:r w:rsidR="00F26E56">
              <w:rPr>
                <w:sz w:val="24"/>
                <w:szCs w:val="24"/>
              </w:rPr>
              <w:t>)</w:t>
            </w:r>
          </w:p>
        </w:tc>
        <w:tc>
          <w:tcPr>
            <w:tcW w:w="3167" w:type="dxa"/>
          </w:tcPr>
          <w:p w:rsidR="00B6175C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вида сметка</w:t>
            </w:r>
          </w:p>
        </w:tc>
      </w:tr>
    </w:tbl>
    <w:p w:rsidR="0096536F" w:rsidRPr="006F5887" w:rsidRDefault="0096536F" w:rsidP="0096536F">
      <w:pPr>
        <w:rPr>
          <w:sz w:val="24"/>
          <w:szCs w:val="24"/>
        </w:rPr>
      </w:pPr>
    </w:p>
    <w:p w:rsidR="00D12865" w:rsidRPr="00D12865" w:rsidRDefault="00D12865" w:rsidP="0096536F">
      <w:pPr>
        <w:rPr>
          <w:b/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информацията за видовете сметки, които може да се откриват в банката.</w:t>
      </w:r>
    </w:p>
    <w:p w:rsidR="0096536F" w:rsidRDefault="0096536F" w:rsidP="0096536F">
      <w:pPr>
        <w:rPr>
          <w:sz w:val="24"/>
          <w:szCs w:val="24"/>
        </w:rPr>
      </w:pPr>
    </w:p>
    <w:p w:rsidR="00954507" w:rsidRDefault="00954507" w:rsidP="00954507">
      <w:pPr>
        <w:pStyle w:val="1"/>
      </w:pPr>
      <w:bookmarkStart w:id="16" w:name="_Toc442836058"/>
      <w:r>
        <w:rPr>
          <w:lang w:val="bg-BG"/>
        </w:rPr>
        <w:t xml:space="preserve">Таблица </w:t>
      </w:r>
      <w:r>
        <w:t>“</w:t>
      </w:r>
      <w:proofErr w:type="spellStart"/>
      <w:r w:rsidR="00F53D11">
        <w:t>AccountStatus</w:t>
      </w:r>
      <w:proofErr w:type="spellEnd"/>
      <w:r>
        <w:t>”</w:t>
      </w:r>
      <w:bookmarkEnd w:id="16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B6175C" w:rsidRPr="00FE3223" w:rsidRDefault="00F26E5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B6175C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състоянието на сметка</w:t>
            </w:r>
          </w:p>
        </w:tc>
      </w:tr>
    </w:tbl>
    <w:p w:rsidR="00B6175C" w:rsidRPr="00B6175C" w:rsidRDefault="00B6175C" w:rsidP="00B6175C"/>
    <w:p w:rsidR="00D12865" w:rsidRDefault="00D12865" w:rsidP="0096536F">
      <w:pPr>
        <w:rPr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информацията за видовете състояния на сметките.</w:t>
      </w:r>
      <w:r w:rsidR="003A521A">
        <w:rPr>
          <w:sz w:val="24"/>
          <w:szCs w:val="24"/>
          <w:lang w:val="bg-BG"/>
        </w:rPr>
        <w:t xml:space="preserve"> Например те могат да </w:t>
      </w:r>
      <w:r w:rsidR="00CD29B8">
        <w:rPr>
          <w:sz w:val="24"/>
          <w:szCs w:val="24"/>
          <w:lang w:val="bg-BG"/>
        </w:rPr>
        <w:t xml:space="preserve">бъдат : закрити, активна и др. </w:t>
      </w:r>
    </w:p>
    <w:p w:rsidR="00E21D87" w:rsidRDefault="00E21D87" w:rsidP="0096536F">
      <w:pPr>
        <w:rPr>
          <w:sz w:val="24"/>
          <w:szCs w:val="24"/>
          <w:lang w:val="bg-BG"/>
        </w:rPr>
      </w:pPr>
    </w:p>
    <w:p w:rsidR="00E21D87" w:rsidRDefault="00E21D87" w:rsidP="00E21D87">
      <w:pPr>
        <w:pStyle w:val="1"/>
        <w:rPr>
          <w:lang w:val="bg-BG"/>
        </w:rPr>
      </w:pPr>
      <w:bookmarkStart w:id="17" w:name="_Toc442836059"/>
      <w:r>
        <w:rPr>
          <w:lang w:val="bg-BG"/>
        </w:rPr>
        <w:t>Таблица „</w:t>
      </w:r>
      <w:r>
        <w:t>Credits</w:t>
      </w:r>
      <w:r>
        <w:rPr>
          <w:lang w:val="bg-BG"/>
        </w:rPr>
        <w:t>“</w:t>
      </w:r>
      <w:bookmarkEnd w:id="17"/>
    </w:p>
    <w:p w:rsidR="00E21D87" w:rsidRPr="00E21D87" w:rsidRDefault="00E21D87" w:rsidP="00E21D87">
      <w:pPr>
        <w:rPr>
          <w:lang w:val="bg-BG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E21D87" w:rsidTr="00E2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E21D87" w:rsidRPr="00B6175C" w:rsidRDefault="00E21D87" w:rsidP="00E21D87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E21D87" w:rsidRPr="00FE3223" w:rsidRDefault="00E21D87" w:rsidP="00E21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E21D87" w:rsidRPr="002B0F62" w:rsidRDefault="00E21D87" w:rsidP="00E21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E21D8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Default="00E21D87" w:rsidP="00E21D8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E21D87" w:rsidRPr="00FE3223" w:rsidRDefault="00E21D87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E21D87" w:rsidRPr="002B0F62" w:rsidRDefault="00E21D87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21D8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Default="00E21D87" w:rsidP="00E21D8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E21D87" w:rsidRPr="00FE3223" w:rsidRDefault="00E21D87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E21D87" w:rsidRPr="00130AEB" w:rsidRDefault="002D7E8B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кредит</w:t>
            </w:r>
          </w:p>
        </w:tc>
      </w:tr>
      <w:tr w:rsidR="00E21D8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Default="00E21D87" w:rsidP="00E21D8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E21D87" w:rsidRPr="00FE3223" w:rsidRDefault="002D7E8B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(50</w:t>
            </w:r>
            <w:r w:rsidR="00E21D87">
              <w:rPr>
                <w:sz w:val="24"/>
                <w:szCs w:val="24"/>
              </w:rPr>
              <w:t>)</w:t>
            </w:r>
          </w:p>
        </w:tc>
        <w:tc>
          <w:tcPr>
            <w:tcW w:w="3167" w:type="dxa"/>
          </w:tcPr>
          <w:p w:rsidR="00E21D87" w:rsidRPr="00130AEB" w:rsidRDefault="00E21D87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вида на кредита</w:t>
            </w:r>
          </w:p>
        </w:tc>
      </w:tr>
      <w:tr w:rsidR="00E21D8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Pr="002D7E8B" w:rsidRDefault="002D7E8B" w:rsidP="00E21D87">
            <w:pPr>
              <w:rPr>
                <w:b w:val="0"/>
                <w:sz w:val="24"/>
                <w:szCs w:val="24"/>
              </w:rPr>
            </w:pPr>
            <w:proofErr w:type="spellStart"/>
            <w:r w:rsidRPr="002D7E8B">
              <w:rPr>
                <w:b w:val="0"/>
                <w:sz w:val="24"/>
                <w:szCs w:val="24"/>
              </w:rPr>
              <w:t>InterestRate</w:t>
            </w:r>
            <w:proofErr w:type="spellEnd"/>
          </w:p>
        </w:tc>
        <w:tc>
          <w:tcPr>
            <w:tcW w:w="3167" w:type="dxa"/>
          </w:tcPr>
          <w:p w:rsidR="00E21D87" w:rsidRPr="002D7E8B" w:rsidRDefault="002D7E8B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bg-BG"/>
              </w:rPr>
              <w:t>float</w:t>
            </w:r>
            <w:proofErr w:type="spellEnd"/>
          </w:p>
        </w:tc>
        <w:tc>
          <w:tcPr>
            <w:tcW w:w="3167" w:type="dxa"/>
          </w:tcPr>
          <w:p w:rsidR="00E21D87" w:rsidRDefault="002D7E8B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Лихвен процент</w:t>
            </w:r>
          </w:p>
        </w:tc>
      </w:tr>
      <w:tr w:rsidR="00E21D8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Pr="005323C2" w:rsidRDefault="002D7E8B" w:rsidP="00E21D87">
            <w:pPr>
              <w:rPr>
                <w:b w:val="0"/>
                <w:sz w:val="24"/>
                <w:szCs w:val="24"/>
              </w:rPr>
            </w:pPr>
            <w:proofErr w:type="spellStart"/>
            <w:r w:rsidRPr="005323C2">
              <w:rPr>
                <w:b w:val="0"/>
                <w:sz w:val="24"/>
                <w:szCs w:val="24"/>
              </w:rPr>
              <w:t>PeriodOfuse</w:t>
            </w:r>
            <w:proofErr w:type="spellEnd"/>
          </w:p>
        </w:tc>
        <w:tc>
          <w:tcPr>
            <w:tcW w:w="3167" w:type="dxa"/>
          </w:tcPr>
          <w:p w:rsidR="00E21D87" w:rsidRPr="005323C2" w:rsidRDefault="005323C2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E21D87" w:rsidRDefault="005323C2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Срок на ползване</w:t>
            </w:r>
          </w:p>
        </w:tc>
      </w:tr>
      <w:tr w:rsidR="00E21D8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Pr="005323C2" w:rsidRDefault="005323C2" w:rsidP="00E21D87">
            <w:pPr>
              <w:rPr>
                <w:b w:val="0"/>
                <w:sz w:val="24"/>
                <w:szCs w:val="24"/>
              </w:rPr>
            </w:pPr>
            <w:proofErr w:type="spellStart"/>
            <w:r w:rsidRPr="005323C2">
              <w:rPr>
                <w:b w:val="0"/>
                <w:sz w:val="24"/>
                <w:szCs w:val="24"/>
              </w:rPr>
              <w:t>RepaymentTerm</w:t>
            </w:r>
            <w:proofErr w:type="spellEnd"/>
          </w:p>
        </w:tc>
        <w:tc>
          <w:tcPr>
            <w:tcW w:w="3167" w:type="dxa"/>
          </w:tcPr>
          <w:p w:rsidR="00E21D87" w:rsidRDefault="005323C2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E21D87" w:rsidRDefault="005323C2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Срок на погасяване</w:t>
            </w:r>
          </w:p>
        </w:tc>
      </w:tr>
    </w:tbl>
    <w:p w:rsidR="00CD29B8" w:rsidRDefault="002F57E7" w:rsidP="002F57E7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Тази таблица съдържа информацията за видовете кредити, които са използвани от банката при разплащателните сметки.</w:t>
      </w:r>
    </w:p>
    <w:p w:rsidR="002F57E7" w:rsidRDefault="002F57E7" w:rsidP="002F57E7">
      <w:pPr>
        <w:ind w:firstLine="720"/>
        <w:jc w:val="both"/>
        <w:rPr>
          <w:sz w:val="24"/>
          <w:szCs w:val="24"/>
          <w:lang w:val="bg-BG"/>
        </w:rPr>
      </w:pPr>
    </w:p>
    <w:p w:rsidR="00894E3D" w:rsidRDefault="00894E3D" w:rsidP="00894E3D">
      <w:pPr>
        <w:pStyle w:val="1"/>
      </w:pPr>
      <w:bookmarkStart w:id="18" w:name="_Toc442836060"/>
      <w:r>
        <w:rPr>
          <w:lang w:val="bg-BG"/>
        </w:rPr>
        <w:t xml:space="preserve">Таблица </w:t>
      </w:r>
      <w:r>
        <w:t>“Transactions”</w:t>
      </w:r>
      <w:bookmarkEnd w:id="18"/>
    </w:p>
    <w:p w:rsidR="00894E3D" w:rsidRPr="0084154F" w:rsidRDefault="00894E3D" w:rsidP="00894E3D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203"/>
        <w:gridCol w:w="3167"/>
        <w:gridCol w:w="3167"/>
      </w:tblGrid>
      <w:tr w:rsidR="00894E3D" w:rsidTr="00F26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shd w:val="clear" w:color="auto" w:fill="8DB3E2" w:themeFill="text2" w:themeFillTint="66"/>
          </w:tcPr>
          <w:p w:rsidR="00894E3D" w:rsidRPr="00B6175C" w:rsidRDefault="00894E3D" w:rsidP="00D963E7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894E3D" w:rsidRPr="00FE3223" w:rsidRDefault="00894E3D" w:rsidP="00D963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894E3D" w:rsidRPr="002B0F62" w:rsidRDefault="00894E3D" w:rsidP="00D963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94E3D" w:rsidRPr="002B0F62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Account_from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94E3D" w:rsidRPr="00894E3D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>
              <w:rPr>
                <w:sz w:val="24"/>
                <w:szCs w:val="24"/>
              </w:rPr>
              <w:t>Accounts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Account_to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94E3D" w:rsidRPr="002B0F62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>
              <w:rPr>
                <w:sz w:val="24"/>
                <w:szCs w:val="24"/>
              </w:rPr>
              <w:t>Accounts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Transaction_type_id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94E3D" w:rsidRPr="002B0F62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proofErr w:type="spellStart"/>
            <w:r>
              <w:rPr>
                <w:sz w:val="24"/>
                <w:szCs w:val="24"/>
              </w:rPr>
              <w:t>Transaction_types</w:t>
            </w:r>
            <w:proofErr w:type="spellEnd"/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Payment_method_type_id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94E3D" w:rsidRPr="002B0F62" w:rsidRDefault="00894E3D" w:rsidP="0089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 xml:space="preserve">Външен ключ към таблицата </w:t>
            </w:r>
            <w:r>
              <w:rPr>
                <w:sz w:val="24"/>
                <w:szCs w:val="24"/>
                <w:lang w:val="bg-BG"/>
              </w:rPr>
              <w:lastRenderedPageBreak/>
              <w:t>„</w:t>
            </w:r>
            <w:proofErr w:type="spellStart"/>
            <w:r>
              <w:rPr>
                <w:sz w:val="24"/>
                <w:szCs w:val="24"/>
              </w:rPr>
              <w:t>Payment_method</w:t>
            </w:r>
            <w:proofErr w:type="spellEnd"/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774F9C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774F9C" w:rsidRPr="00774F9C" w:rsidRDefault="00774F9C" w:rsidP="00D963E7">
            <w:pPr>
              <w:rPr>
                <w:b w:val="0"/>
                <w:sz w:val="24"/>
                <w:szCs w:val="24"/>
              </w:rPr>
            </w:pPr>
            <w:proofErr w:type="spellStart"/>
            <w:r w:rsidRPr="00774F9C">
              <w:rPr>
                <w:b w:val="0"/>
                <w:sz w:val="24"/>
                <w:szCs w:val="24"/>
              </w:rPr>
              <w:lastRenderedPageBreak/>
              <w:t>Employee_id</w:t>
            </w:r>
            <w:proofErr w:type="spellEnd"/>
            <w:r w:rsidRPr="00774F9C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774F9C" w:rsidRDefault="00774F9C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774F9C" w:rsidRPr="00774F9C" w:rsidRDefault="00774F9C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 „</w:t>
            </w:r>
            <w:r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34585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34585" w:rsidRPr="00774F9C" w:rsidRDefault="003578A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ATM_id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34585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34585" w:rsidRDefault="00F26E56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ATM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34585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34585" w:rsidRPr="00774F9C" w:rsidRDefault="003578A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User_id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34585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34585" w:rsidRDefault="00F26E56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Users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34585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34585" w:rsidRPr="00774F9C" w:rsidRDefault="003578A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CustomerID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34585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34585" w:rsidRDefault="00F26E56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Customers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34585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34585" w:rsidRPr="00774F9C" w:rsidRDefault="003578A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CardID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34585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34585" w:rsidRDefault="00F26E56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Cards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3578A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3578AD" w:rsidRDefault="003578A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BranchID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3578AD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3578AD" w:rsidRDefault="00F26E56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Branches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Date_of_transaction</w:t>
            </w:r>
            <w:proofErr w:type="spellEnd"/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894E3D" w:rsidRPr="00894E3D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bg-BG"/>
              </w:rPr>
              <w:t xml:space="preserve">създаване на </w:t>
            </w:r>
            <w:proofErr w:type="spellStart"/>
            <w:r>
              <w:rPr>
                <w:sz w:val="24"/>
                <w:szCs w:val="24"/>
              </w:rPr>
              <w:t>транзакцията</w:t>
            </w:r>
            <w:proofErr w:type="spellEnd"/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894E3D" w:rsidRPr="00FE3223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894E3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(60)</w:t>
            </w:r>
          </w:p>
        </w:tc>
        <w:tc>
          <w:tcPr>
            <w:tcW w:w="3167" w:type="dxa"/>
          </w:tcPr>
          <w:p w:rsidR="00894E3D" w:rsidRPr="00894E3D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транзакцията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Transaction_amount</w:t>
            </w:r>
            <w:proofErr w:type="spellEnd"/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894E3D" w:rsidRPr="00894E3D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Количество на сумата в транзакцията</w:t>
            </w:r>
          </w:p>
        </w:tc>
      </w:tr>
    </w:tbl>
    <w:p w:rsidR="00894E3D" w:rsidRDefault="00894E3D" w:rsidP="00894E3D">
      <w:pPr>
        <w:rPr>
          <w:b/>
          <w:sz w:val="24"/>
          <w:szCs w:val="24"/>
        </w:rPr>
      </w:pPr>
    </w:p>
    <w:p w:rsidR="00894E3D" w:rsidRDefault="00894E3D" w:rsidP="00685808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транзакциите.</w:t>
      </w:r>
      <w:r w:rsidR="00685808">
        <w:rPr>
          <w:sz w:val="24"/>
          <w:szCs w:val="24"/>
          <w:lang w:val="bg-BG"/>
        </w:rPr>
        <w:t xml:space="preserve"> За тази таблица може да се изтъкне, че тя има две връзки от тип „Един-Много“ с таблица „</w:t>
      </w:r>
      <w:r w:rsidR="00685808">
        <w:rPr>
          <w:sz w:val="24"/>
          <w:szCs w:val="24"/>
        </w:rPr>
        <w:t>Accounts</w:t>
      </w:r>
      <w:r w:rsidR="00685808">
        <w:rPr>
          <w:sz w:val="24"/>
          <w:szCs w:val="24"/>
          <w:lang w:val="bg-BG"/>
        </w:rPr>
        <w:t>“</w:t>
      </w:r>
      <w:r w:rsidR="00685808">
        <w:rPr>
          <w:sz w:val="24"/>
          <w:szCs w:val="24"/>
        </w:rPr>
        <w:t xml:space="preserve">. </w:t>
      </w:r>
      <w:r w:rsidR="00685808">
        <w:rPr>
          <w:sz w:val="24"/>
          <w:szCs w:val="24"/>
          <w:lang w:val="bg-BG"/>
        </w:rPr>
        <w:t>Това е необходимо, защото някои транзакции ще извършват операции между две сметки, а от своя страна всяка сметка може да участва в повече от една транзакции. Атрибутите „</w:t>
      </w:r>
      <w:proofErr w:type="spellStart"/>
      <w:r w:rsidR="00685808">
        <w:rPr>
          <w:sz w:val="24"/>
          <w:szCs w:val="24"/>
        </w:rPr>
        <w:t>Account_from</w:t>
      </w:r>
      <w:proofErr w:type="spellEnd"/>
      <w:r w:rsidR="00685808">
        <w:rPr>
          <w:sz w:val="24"/>
          <w:szCs w:val="24"/>
          <w:lang w:val="bg-BG"/>
        </w:rPr>
        <w:t>“ и „</w:t>
      </w:r>
      <w:proofErr w:type="spellStart"/>
      <w:r w:rsidR="00685808">
        <w:rPr>
          <w:sz w:val="24"/>
          <w:szCs w:val="24"/>
        </w:rPr>
        <w:t>Account_to</w:t>
      </w:r>
      <w:proofErr w:type="spellEnd"/>
      <w:r w:rsidR="00685808">
        <w:rPr>
          <w:sz w:val="24"/>
          <w:szCs w:val="24"/>
          <w:lang w:val="bg-BG"/>
        </w:rPr>
        <w:t>“ са външни ключове</w:t>
      </w:r>
      <w:r w:rsidR="00685808">
        <w:rPr>
          <w:sz w:val="24"/>
          <w:szCs w:val="24"/>
        </w:rPr>
        <w:t>.</w:t>
      </w:r>
    </w:p>
    <w:p w:rsidR="00CD29B8" w:rsidRPr="00685808" w:rsidRDefault="00CD29B8" w:rsidP="00685808">
      <w:pPr>
        <w:ind w:firstLine="720"/>
        <w:jc w:val="both"/>
        <w:rPr>
          <w:sz w:val="24"/>
          <w:szCs w:val="24"/>
        </w:rPr>
      </w:pPr>
    </w:p>
    <w:p w:rsidR="00743FA0" w:rsidRDefault="00743FA0" w:rsidP="00743FA0">
      <w:pPr>
        <w:pStyle w:val="1"/>
      </w:pPr>
      <w:bookmarkStart w:id="19" w:name="_Toc442836061"/>
      <w:r>
        <w:rPr>
          <w:lang w:val="bg-BG"/>
        </w:rPr>
        <w:t xml:space="preserve">Таблица </w:t>
      </w:r>
      <w:r>
        <w:t>“</w:t>
      </w:r>
      <w:proofErr w:type="spellStart"/>
      <w:r>
        <w:t>TransactionTypes</w:t>
      </w:r>
      <w:proofErr w:type="spellEnd"/>
      <w:r>
        <w:t>”</w:t>
      </w:r>
      <w:bookmarkEnd w:id="19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743FA0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743FA0" w:rsidRPr="00B6175C" w:rsidRDefault="00743FA0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743FA0" w:rsidRPr="00FE3223" w:rsidRDefault="00743FA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743FA0" w:rsidRPr="002B0F62" w:rsidRDefault="00743FA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743FA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43FA0" w:rsidRDefault="00743FA0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743FA0" w:rsidRPr="00FE3223" w:rsidRDefault="00743FA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743FA0" w:rsidRPr="002B0F62" w:rsidRDefault="00743FA0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3FA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43FA0" w:rsidRDefault="00743FA0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743FA0" w:rsidRPr="00FE3223" w:rsidRDefault="00743FA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743FA0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вид транзакция</w:t>
            </w:r>
          </w:p>
        </w:tc>
      </w:tr>
    </w:tbl>
    <w:p w:rsidR="00743FA0" w:rsidRDefault="00743FA0" w:rsidP="00743FA0">
      <w:pPr>
        <w:rPr>
          <w:b/>
          <w:sz w:val="24"/>
          <w:szCs w:val="24"/>
        </w:rPr>
      </w:pPr>
    </w:p>
    <w:p w:rsidR="00743FA0" w:rsidRPr="003724E6" w:rsidRDefault="00743FA0" w:rsidP="00743FA0">
      <w:pPr>
        <w:rPr>
          <w:b/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информацията за видовете транзакции.</w:t>
      </w:r>
      <w:r w:rsidR="003A521A">
        <w:rPr>
          <w:sz w:val="24"/>
          <w:szCs w:val="24"/>
          <w:lang w:val="bg-BG"/>
        </w:rPr>
        <w:t xml:space="preserve"> Например някои от тях могат да бъдат : теглене, вноска и изпращане.</w:t>
      </w:r>
    </w:p>
    <w:p w:rsidR="00743FA0" w:rsidRPr="00D94983" w:rsidRDefault="00743FA0" w:rsidP="00743FA0">
      <w:pPr>
        <w:rPr>
          <w:sz w:val="24"/>
          <w:szCs w:val="24"/>
          <w:u w:val="single"/>
        </w:rPr>
      </w:pPr>
    </w:p>
    <w:p w:rsidR="00743FA0" w:rsidRDefault="00743FA0" w:rsidP="00743FA0">
      <w:pPr>
        <w:pStyle w:val="1"/>
      </w:pPr>
      <w:bookmarkStart w:id="20" w:name="_Toc442836062"/>
      <w:r>
        <w:rPr>
          <w:lang w:val="bg-BG"/>
        </w:rPr>
        <w:t xml:space="preserve">Таблица </w:t>
      </w:r>
      <w:r>
        <w:t>“</w:t>
      </w:r>
      <w:proofErr w:type="spellStart"/>
      <w:r>
        <w:t>PaymentMethod</w:t>
      </w:r>
      <w:proofErr w:type="spellEnd"/>
      <w:r>
        <w:t>”</w:t>
      </w:r>
      <w:bookmarkEnd w:id="20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743FA0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743FA0" w:rsidRPr="00B6175C" w:rsidRDefault="00743FA0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743FA0" w:rsidRPr="00FE3223" w:rsidRDefault="00743FA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743FA0" w:rsidRPr="002B0F62" w:rsidRDefault="00743FA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743FA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43FA0" w:rsidRDefault="00743FA0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743FA0" w:rsidRPr="00FE3223" w:rsidRDefault="00743FA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743FA0" w:rsidRPr="002B0F62" w:rsidRDefault="00743FA0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3FA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43FA0" w:rsidRDefault="00743FA0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743FA0" w:rsidRPr="00FE3223" w:rsidRDefault="00743FA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3167" w:type="dxa"/>
          </w:tcPr>
          <w:p w:rsidR="00743FA0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метод за плащане</w:t>
            </w:r>
          </w:p>
        </w:tc>
      </w:tr>
    </w:tbl>
    <w:p w:rsidR="00743FA0" w:rsidRDefault="00743FA0" w:rsidP="00743FA0"/>
    <w:p w:rsidR="00743FA0" w:rsidRPr="003724E6" w:rsidRDefault="00743FA0" w:rsidP="00743FA0">
      <w:pPr>
        <w:rPr>
          <w:lang w:val="bg-BG"/>
        </w:rPr>
      </w:pPr>
      <w: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видовете плащания предлагани от банката.</w:t>
      </w:r>
    </w:p>
    <w:p w:rsidR="00D12865" w:rsidRPr="00D12865" w:rsidRDefault="00D12865" w:rsidP="0096536F">
      <w:pPr>
        <w:rPr>
          <w:sz w:val="24"/>
          <w:szCs w:val="24"/>
        </w:rPr>
      </w:pPr>
    </w:p>
    <w:p w:rsidR="0096536F" w:rsidRDefault="00954507" w:rsidP="0096536F">
      <w:pPr>
        <w:pStyle w:val="1"/>
      </w:pPr>
      <w:bookmarkStart w:id="21" w:name="_Toc442836063"/>
      <w:r>
        <w:rPr>
          <w:lang w:val="bg-BG"/>
        </w:rPr>
        <w:lastRenderedPageBreak/>
        <w:t xml:space="preserve">Таблица </w:t>
      </w:r>
      <w:r>
        <w:t>“</w:t>
      </w:r>
      <w:r w:rsidR="00F53D11">
        <w:t>Contracts</w:t>
      </w:r>
      <w:r>
        <w:t>”</w:t>
      </w:r>
      <w:bookmarkEnd w:id="21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31AED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231AED" w:rsidRDefault="00231AED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Type_id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231AED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231AED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proofErr w:type="spellStart"/>
            <w:r w:rsidR="00CE06F5">
              <w:rPr>
                <w:sz w:val="24"/>
                <w:szCs w:val="24"/>
              </w:rPr>
              <w:t>TypeOfContract</w:t>
            </w:r>
            <w:proofErr w:type="spellEnd"/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7B223E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B223E" w:rsidRDefault="007B223E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Branch_id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7B223E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7B223E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ED5EE4">
              <w:rPr>
                <w:sz w:val="24"/>
                <w:szCs w:val="24"/>
              </w:rPr>
              <w:t>Branches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E45004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45004" w:rsidRPr="000B64C4" w:rsidRDefault="00E45004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Employee_id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E45004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E45004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ED5EE4"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7B223E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B223E" w:rsidRPr="00CE06F5" w:rsidRDefault="007B223E" w:rsidP="00B6175C">
            <w:pPr>
              <w:rPr>
                <w:b w:val="0"/>
                <w:sz w:val="24"/>
                <w:szCs w:val="24"/>
                <w:lang w:val="bg-BG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Contract_details</w:t>
            </w:r>
            <w:proofErr w:type="spellEnd"/>
            <w:r w:rsidR="00CE06F5">
              <w:rPr>
                <w:b w:val="0"/>
                <w:sz w:val="24"/>
                <w:szCs w:val="24"/>
                <w:lang w:val="bg-BG"/>
              </w:rPr>
              <w:t>(</w:t>
            </w:r>
            <w:r w:rsidR="00CE06F5">
              <w:rPr>
                <w:b w:val="0"/>
                <w:sz w:val="24"/>
                <w:szCs w:val="24"/>
              </w:rPr>
              <w:t>FK</w:t>
            </w:r>
            <w:r w:rsidR="00CE06F5">
              <w:rPr>
                <w:b w:val="0"/>
                <w:sz w:val="24"/>
                <w:szCs w:val="24"/>
                <w:lang w:val="bg-BG"/>
              </w:rPr>
              <w:t>)</w:t>
            </w:r>
          </w:p>
        </w:tc>
        <w:tc>
          <w:tcPr>
            <w:tcW w:w="3167" w:type="dxa"/>
          </w:tcPr>
          <w:p w:rsidR="007B223E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7B223E" w:rsidRPr="002B0F62" w:rsidRDefault="00CE06F5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proofErr w:type="spellStart"/>
            <w:r w:rsidR="00ED5EE4">
              <w:rPr>
                <w:sz w:val="24"/>
                <w:szCs w:val="24"/>
              </w:rPr>
              <w:t>ContractDetails</w:t>
            </w:r>
            <w:proofErr w:type="spellEnd"/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31AED" w:rsidRDefault="00231AED" w:rsidP="00B6175C">
            <w:pPr>
              <w:rPr>
                <w:b w:val="0"/>
                <w:sz w:val="24"/>
                <w:szCs w:val="24"/>
                <w:lang w:val="bg-BG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SigningDate</w:t>
            </w:r>
            <w:proofErr w:type="spellEnd"/>
          </w:p>
        </w:tc>
        <w:tc>
          <w:tcPr>
            <w:tcW w:w="3167" w:type="dxa"/>
          </w:tcPr>
          <w:p w:rsidR="00B6175C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ED5EE4" w:rsidRDefault="00ED5EE4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сключване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31AED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ExpirationDate</w:t>
            </w:r>
            <w:proofErr w:type="spellEnd"/>
          </w:p>
        </w:tc>
        <w:tc>
          <w:tcPr>
            <w:tcW w:w="3167" w:type="dxa"/>
          </w:tcPr>
          <w:p w:rsidR="00B6175C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ED5EE4" w:rsidRDefault="00ED5EE4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изтичане</w:t>
            </w:r>
          </w:p>
        </w:tc>
      </w:tr>
    </w:tbl>
    <w:p w:rsidR="0096536F" w:rsidRDefault="0096536F" w:rsidP="00231AED">
      <w:pPr>
        <w:rPr>
          <w:sz w:val="24"/>
          <w:szCs w:val="24"/>
        </w:rPr>
      </w:pPr>
    </w:p>
    <w:p w:rsidR="003724E6" w:rsidRDefault="003724E6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bg-BG"/>
        </w:rPr>
        <w:t>Тази таблица ще съдържа информация за договорите сключва</w:t>
      </w:r>
      <w:r w:rsidR="00231AED">
        <w:rPr>
          <w:sz w:val="24"/>
          <w:szCs w:val="24"/>
          <w:lang w:val="bg-BG"/>
        </w:rPr>
        <w:t>ни с</w:t>
      </w:r>
      <w:r>
        <w:rPr>
          <w:sz w:val="24"/>
          <w:szCs w:val="24"/>
          <w:lang w:val="bg-BG"/>
        </w:rPr>
        <w:t xml:space="preserve"> банката.</w:t>
      </w:r>
    </w:p>
    <w:p w:rsidR="00CD29B8" w:rsidRPr="003724E6" w:rsidRDefault="00CD29B8" w:rsidP="0096536F">
      <w:pPr>
        <w:rPr>
          <w:sz w:val="24"/>
          <w:szCs w:val="24"/>
          <w:lang w:val="bg-BG"/>
        </w:rPr>
      </w:pPr>
    </w:p>
    <w:p w:rsidR="0096536F" w:rsidRDefault="00951331" w:rsidP="0096536F">
      <w:pPr>
        <w:pStyle w:val="1"/>
      </w:pPr>
      <w:bookmarkStart w:id="22" w:name="_Toc442836064"/>
      <w:r>
        <w:rPr>
          <w:lang w:val="bg-BG"/>
        </w:rPr>
        <w:t xml:space="preserve">Таблица </w:t>
      </w:r>
      <w:r>
        <w:t>“</w:t>
      </w:r>
      <w:proofErr w:type="spellStart"/>
      <w:r w:rsidR="00F53D11">
        <w:t>TypeOfContracts</w:t>
      </w:r>
      <w:proofErr w:type="spellEnd"/>
      <w:r>
        <w:t>”</w:t>
      </w:r>
      <w:bookmarkEnd w:id="22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31AED" w:rsidRDefault="00231AED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ED5EE4" w:rsidRDefault="00ED5EE4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  <w:lang w:val="bg-BG"/>
              </w:rPr>
              <w:t>(</w:t>
            </w: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  <w:lang w:val="bg-BG"/>
              </w:rPr>
              <w:t>)</w:t>
            </w:r>
          </w:p>
        </w:tc>
        <w:tc>
          <w:tcPr>
            <w:tcW w:w="3167" w:type="dxa"/>
          </w:tcPr>
          <w:p w:rsidR="00B6175C" w:rsidRPr="00ED5EE4" w:rsidRDefault="00ED5EE4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вид договор</w:t>
            </w:r>
          </w:p>
        </w:tc>
      </w:tr>
    </w:tbl>
    <w:p w:rsidR="0096536F" w:rsidRDefault="0096536F" w:rsidP="00231AED">
      <w:pPr>
        <w:rPr>
          <w:sz w:val="24"/>
          <w:szCs w:val="24"/>
        </w:rPr>
      </w:pPr>
    </w:p>
    <w:p w:rsidR="003724E6" w:rsidRDefault="003724E6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видовете договори.</w:t>
      </w:r>
    </w:p>
    <w:p w:rsidR="00CD29B8" w:rsidRDefault="00CD29B8" w:rsidP="0096536F">
      <w:pPr>
        <w:rPr>
          <w:sz w:val="24"/>
          <w:szCs w:val="24"/>
          <w:lang w:val="bg-BG"/>
        </w:rPr>
      </w:pPr>
    </w:p>
    <w:p w:rsidR="00597B8C" w:rsidRDefault="00597B8C" w:rsidP="00597B8C">
      <w:pPr>
        <w:pStyle w:val="1"/>
        <w:rPr>
          <w:lang w:val="bg-BG"/>
        </w:rPr>
      </w:pPr>
      <w:bookmarkStart w:id="23" w:name="_Toc442836065"/>
      <w:r>
        <w:rPr>
          <w:lang w:val="bg-BG"/>
        </w:rPr>
        <w:t>Таблица „</w:t>
      </w:r>
      <w:proofErr w:type="spellStart"/>
      <w:r>
        <w:t>ContractDetails</w:t>
      </w:r>
      <w:proofErr w:type="spellEnd"/>
      <w:r>
        <w:rPr>
          <w:lang w:val="bg-BG"/>
        </w:rPr>
        <w:t>“</w:t>
      </w:r>
      <w:bookmarkEnd w:id="23"/>
    </w:p>
    <w:p w:rsidR="00CD29B8" w:rsidRPr="00CD29B8" w:rsidRDefault="00CD29B8" w:rsidP="00CD29B8">
      <w:pPr>
        <w:rPr>
          <w:lang w:val="bg-BG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597B8C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597B8C" w:rsidRPr="00B6175C" w:rsidRDefault="00597B8C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597B8C" w:rsidRPr="00FE3223" w:rsidRDefault="00597B8C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597B8C" w:rsidRPr="002B0F62" w:rsidRDefault="00597B8C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597B8C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597B8C" w:rsidRPr="00FE3223" w:rsidRDefault="00597B8C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597B8C" w:rsidRPr="002B0F62" w:rsidRDefault="00597B8C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Pr="00231AED" w:rsidRDefault="000E5AB2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DueAmount</w:t>
            </w:r>
            <w:proofErr w:type="spellEnd"/>
          </w:p>
        </w:tc>
        <w:tc>
          <w:tcPr>
            <w:tcW w:w="3167" w:type="dxa"/>
          </w:tcPr>
          <w:p w:rsidR="00597B8C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597B8C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Дължима сума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0E5AB2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SingleInstallmentAmount</w:t>
            </w:r>
            <w:proofErr w:type="spellEnd"/>
          </w:p>
        </w:tc>
        <w:tc>
          <w:tcPr>
            <w:tcW w:w="3167" w:type="dxa"/>
          </w:tcPr>
          <w:p w:rsidR="00597B8C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597B8C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Количество на единична вноска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0E5AB2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NumberOfInstallments</w:t>
            </w:r>
            <w:proofErr w:type="spellEnd"/>
          </w:p>
        </w:tc>
        <w:tc>
          <w:tcPr>
            <w:tcW w:w="3167" w:type="dxa"/>
          </w:tcPr>
          <w:p w:rsidR="00597B8C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597B8C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Брой на вноски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0E5AB2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NumberInstallmentsNotPaid</w:t>
            </w:r>
            <w:proofErr w:type="spellEnd"/>
          </w:p>
        </w:tc>
        <w:tc>
          <w:tcPr>
            <w:tcW w:w="3167" w:type="dxa"/>
          </w:tcPr>
          <w:p w:rsidR="00597B8C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597B8C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Брой на неплатени вноски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0E5AB2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InterestRate</w:t>
            </w:r>
            <w:proofErr w:type="spellEnd"/>
          </w:p>
        </w:tc>
        <w:tc>
          <w:tcPr>
            <w:tcW w:w="3167" w:type="dxa"/>
          </w:tcPr>
          <w:p w:rsidR="00597B8C" w:rsidRPr="00FE3223" w:rsidRDefault="00CE1D46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3167" w:type="dxa"/>
          </w:tcPr>
          <w:p w:rsidR="00597B8C" w:rsidRPr="000E5AB2" w:rsidRDefault="000E5AB2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Лихвен процент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0E5AB2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InitialInstallmentDate</w:t>
            </w:r>
            <w:proofErr w:type="spellEnd"/>
          </w:p>
        </w:tc>
        <w:tc>
          <w:tcPr>
            <w:tcW w:w="3167" w:type="dxa"/>
          </w:tcPr>
          <w:p w:rsidR="00597B8C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597B8C" w:rsidRPr="000E5AB2" w:rsidRDefault="000E5AB2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първоначална вноска</w:t>
            </w:r>
          </w:p>
        </w:tc>
      </w:tr>
      <w:tr w:rsidR="000E5AB2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0E5AB2" w:rsidRDefault="000E5AB2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LastInstallmentDate</w:t>
            </w:r>
            <w:proofErr w:type="spellEnd"/>
          </w:p>
        </w:tc>
        <w:tc>
          <w:tcPr>
            <w:tcW w:w="3167" w:type="dxa"/>
          </w:tcPr>
          <w:p w:rsidR="000E5AB2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0E5AB2" w:rsidRPr="000E5AB2" w:rsidRDefault="000E5AB2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последна вноска</w:t>
            </w:r>
          </w:p>
        </w:tc>
      </w:tr>
      <w:tr w:rsidR="000E5AB2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0E5AB2" w:rsidRDefault="000E5AB2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InstallmentDate</w:t>
            </w:r>
            <w:proofErr w:type="spellEnd"/>
          </w:p>
        </w:tc>
        <w:tc>
          <w:tcPr>
            <w:tcW w:w="3167" w:type="dxa"/>
          </w:tcPr>
          <w:p w:rsidR="000E5AB2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0E5AB2" w:rsidRPr="000E5AB2" w:rsidRDefault="000E5AB2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за вноска</w:t>
            </w:r>
          </w:p>
        </w:tc>
      </w:tr>
    </w:tbl>
    <w:p w:rsidR="00CD29B8" w:rsidRPr="00CD29B8" w:rsidRDefault="00CD29B8" w:rsidP="00CD29B8">
      <w:pPr>
        <w:pStyle w:val="1"/>
        <w:numPr>
          <w:ilvl w:val="0"/>
          <w:numId w:val="0"/>
        </w:numPr>
        <w:ind w:left="720"/>
      </w:pPr>
    </w:p>
    <w:p w:rsidR="00597B8C" w:rsidRDefault="00B00E65" w:rsidP="00B00E65">
      <w:pPr>
        <w:pStyle w:val="1"/>
        <w:rPr>
          <w:lang w:val="bg-BG"/>
        </w:rPr>
      </w:pPr>
      <w:bookmarkStart w:id="24" w:name="_Toc442836066"/>
      <w:r>
        <w:rPr>
          <w:lang w:val="bg-BG"/>
        </w:rPr>
        <w:t>Таблица „</w:t>
      </w:r>
      <w:proofErr w:type="spellStart"/>
      <w:r>
        <w:t>ContractsOfCustomers</w:t>
      </w:r>
      <w:proofErr w:type="spellEnd"/>
      <w:r>
        <w:rPr>
          <w:lang w:val="bg-BG"/>
        </w:rPr>
        <w:t>“</w:t>
      </w:r>
      <w:bookmarkEnd w:id="24"/>
    </w:p>
    <w:p w:rsidR="00CD29B8" w:rsidRPr="00CD29B8" w:rsidRDefault="00CD29B8" w:rsidP="00CD29B8">
      <w:pPr>
        <w:rPr>
          <w:lang w:val="bg-BG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00E65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00E65" w:rsidRPr="00B6175C" w:rsidRDefault="00B00E65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lastRenderedPageBreak/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00E65" w:rsidRPr="00FE3223" w:rsidRDefault="00B00E65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00E65" w:rsidRPr="002B0F62" w:rsidRDefault="00B00E65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00E65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00E65" w:rsidRDefault="00ED5EE4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Contract</w:t>
            </w:r>
            <w:r w:rsidR="00B00E65">
              <w:rPr>
                <w:b w:val="0"/>
                <w:sz w:val="24"/>
                <w:szCs w:val="24"/>
              </w:rPr>
              <w:t>ID</w:t>
            </w:r>
            <w:proofErr w:type="spellEnd"/>
            <w:r w:rsidR="00B00E65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00E65" w:rsidRPr="00FE3223" w:rsidRDefault="00B00E65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00E65" w:rsidRPr="00ED5EE4" w:rsidRDefault="00E11C0C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  <w:tr w:rsidR="00B00E65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00E65" w:rsidRPr="00ED5EE4" w:rsidRDefault="00ED5EE4" w:rsidP="003578AD">
            <w:pPr>
              <w:rPr>
                <w:b w:val="0"/>
                <w:sz w:val="24"/>
                <w:szCs w:val="24"/>
                <w:lang w:val="bg-BG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CustomerID</w:t>
            </w:r>
            <w:proofErr w:type="spellEnd"/>
            <w:r>
              <w:rPr>
                <w:b w:val="0"/>
                <w:sz w:val="24"/>
                <w:szCs w:val="24"/>
                <w:lang w:val="bg-BG"/>
              </w:rPr>
              <w:t>(</w:t>
            </w:r>
            <w:r>
              <w:rPr>
                <w:b w:val="0"/>
                <w:sz w:val="24"/>
                <w:szCs w:val="24"/>
              </w:rPr>
              <w:t>PK</w:t>
            </w:r>
            <w:r>
              <w:rPr>
                <w:b w:val="0"/>
                <w:sz w:val="24"/>
                <w:szCs w:val="24"/>
                <w:lang w:val="bg-BG"/>
              </w:rPr>
              <w:t>)</w:t>
            </w:r>
          </w:p>
        </w:tc>
        <w:tc>
          <w:tcPr>
            <w:tcW w:w="3167" w:type="dxa"/>
          </w:tcPr>
          <w:p w:rsidR="00B00E65" w:rsidRPr="00FE3223" w:rsidRDefault="00ED5EE4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00E65" w:rsidRPr="00E11C0C" w:rsidRDefault="00E11C0C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</w:tbl>
    <w:p w:rsidR="003A521A" w:rsidRDefault="003A521A" w:rsidP="003A521A">
      <w:pPr>
        <w:pStyle w:val="1"/>
        <w:numPr>
          <w:ilvl w:val="0"/>
          <w:numId w:val="0"/>
        </w:numPr>
        <w:rPr>
          <w:rFonts w:ascii="Times New Roman" w:hAnsi="Times New Roman"/>
          <w:b w:val="0"/>
          <w:lang w:val="bg-BG"/>
        </w:rPr>
      </w:pPr>
      <w:r>
        <w:rPr>
          <w:lang w:val="bg-BG"/>
        </w:rPr>
        <w:tab/>
      </w:r>
      <w:bookmarkStart w:id="25" w:name="_Toc441710907"/>
      <w:bookmarkStart w:id="26" w:name="_Toc441711518"/>
      <w:bookmarkStart w:id="27" w:name="_Toc441778622"/>
      <w:bookmarkStart w:id="28" w:name="_Toc442836067"/>
      <w:r>
        <w:rPr>
          <w:rFonts w:ascii="Times New Roman" w:hAnsi="Times New Roman"/>
          <w:b w:val="0"/>
          <w:lang w:val="bg-BG"/>
        </w:rPr>
        <w:t>Тази таблица служи за осъществяването на връзката от тип „Много-Много“</w:t>
      </w:r>
      <w:r w:rsidR="003578AD">
        <w:rPr>
          <w:rFonts w:ascii="Times New Roman" w:hAnsi="Times New Roman"/>
          <w:b w:val="0"/>
          <w:lang w:val="bg-BG"/>
        </w:rPr>
        <w:t xml:space="preserve"> между таблиците „</w:t>
      </w:r>
      <w:r w:rsidR="00242960">
        <w:rPr>
          <w:rFonts w:ascii="Times New Roman" w:hAnsi="Times New Roman"/>
          <w:b w:val="0"/>
        </w:rPr>
        <w:t>Contracts</w:t>
      </w:r>
      <w:r w:rsidR="003578AD">
        <w:rPr>
          <w:rFonts w:ascii="Times New Roman" w:hAnsi="Times New Roman"/>
          <w:b w:val="0"/>
          <w:lang w:val="bg-BG"/>
        </w:rPr>
        <w:t>“ и „</w:t>
      </w:r>
      <w:r w:rsidR="00242960">
        <w:rPr>
          <w:rFonts w:ascii="Times New Roman" w:hAnsi="Times New Roman"/>
          <w:b w:val="0"/>
        </w:rPr>
        <w:t>Customers</w:t>
      </w:r>
      <w:r w:rsidR="003578AD">
        <w:rPr>
          <w:rFonts w:ascii="Times New Roman" w:hAnsi="Times New Roman"/>
          <w:b w:val="0"/>
          <w:lang w:val="bg-BG"/>
        </w:rPr>
        <w:t>“.</w:t>
      </w:r>
      <w:bookmarkEnd w:id="25"/>
      <w:bookmarkEnd w:id="26"/>
      <w:bookmarkEnd w:id="27"/>
      <w:bookmarkEnd w:id="28"/>
    </w:p>
    <w:p w:rsidR="00CD29B8" w:rsidRPr="00CD29B8" w:rsidRDefault="00CD29B8" w:rsidP="00CD29B8">
      <w:pPr>
        <w:rPr>
          <w:lang w:val="bg-BG"/>
        </w:rPr>
      </w:pPr>
    </w:p>
    <w:p w:rsidR="00B00E65" w:rsidRDefault="00B00E65" w:rsidP="003A521A">
      <w:pPr>
        <w:pStyle w:val="1"/>
        <w:rPr>
          <w:lang w:val="bg-BG"/>
        </w:rPr>
      </w:pPr>
      <w:bookmarkStart w:id="29" w:name="_Toc442836068"/>
      <w:r>
        <w:rPr>
          <w:lang w:val="bg-BG"/>
        </w:rPr>
        <w:t>Таблица „</w:t>
      </w:r>
      <w:proofErr w:type="spellStart"/>
      <w:r>
        <w:t>ContractsOfAccounts</w:t>
      </w:r>
      <w:proofErr w:type="spellEnd"/>
      <w:r>
        <w:rPr>
          <w:lang w:val="bg-BG"/>
        </w:rPr>
        <w:t>“</w:t>
      </w:r>
      <w:bookmarkEnd w:id="29"/>
    </w:p>
    <w:p w:rsidR="00CD29B8" w:rsidRPr="00CD29B8" w:rsidRDefault="00CD29B8" w:rsidP="00CD29B8">
      <w:pPr>
        <w:rPr>
          <w:lang w:val="bg-BG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00E65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00E65" w:rsidRPr="00B6175C" w:rsidRDefault="00B00E65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00E65" w:rsidRPr="00FE3223" w:rsidRDefault="00B00E65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00E65" w:rsidRPr="002B0F62" w:rsidRDefault="00B00E65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00E65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00E65" w:rsidRDefault="00ED5EE4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AccountID</w:t>
            </w:r>
            <w:proofErr w:type="spellEnd"/>
            <w:r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00E65" w:rsidRPr="00FE3223" w:rsidRDefault="00B00E65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00E65" w:rsidRPr="002B0F62" w:rsidRDefault="00E11C0C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  <w:tr w:rsidR="00B00E65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00E65" w:rsidRPr="00231AED" w:rsidRDefault="00ED5EE4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ContractID</w:t>
            </w:r>
            <w:proofErr w:type="spellEnd"/>
            <w:r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00E65" w:rsidRPr="00FE3223" w:rsidRDefault="00ED5EE4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00E65" w:rsidRPr="002B0F62" w:rsidRDefault="00E11C0C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</w:tbl>
    <w:p w:rsidR="00B00E65" w:rsidRDefault="003578AD" w:rsidP="00045660">
      <w:pPr>
        <w:pStyle w:val="1"/>
        <w:numPr>
          <w:ilvl w:val="0"/>
          <w:numId w:val="0"/>
        </w:numPr>
        <w:rPr>
          <w:rFonts w:ascii="Times New Roman" w:hAnsi="Times New Roman"/>
          <w:b w:val="0"/>
          <w:lang w:val="bg-BG"/>
        </w:rPr>
      </w:pPr>
      <w:r>
        <w:rPr>
          <w:lang w:val="bg-BG"/>
        </w:rPr>
        <w:tab/>
      </w:r>
      <w:bookmarkStart w:id="30" w:name="_Toc441710909"/>
      <w:bookmarkStart w:id="31" w:name="_Toc441711520"/>
      <w:bookmarkStart w:id="32" w:name="_Toc441778624"/>
      <w:bookmarkStart w:id="33" w:name="_Toc442836069"/>
      <w:r>
        <w:rPr>
          <w:rFonts w:ascii="Times New Roman" w:hAnsi="Times New Roman"/>
          <w:b w:val="0"/>
          <w:lang w:val="bg-BG"/>
        </w:rPr>
        <w:t>Тази таблица служи за осъществяването на връзката от тип „Много-Много“ между таблиците „</w:t>
      </w:r>
      <w:r w:rsidR="00242960">
        <w:rPr>
          <w:rFonts w:ascii="Times New Roman" w:hAnsi="Times New Roman"/>
          <w:b w:val="0"/>
        </w:rPr>
        <w:t>Contracts</w:t>
      </w:r>
      <w:r>
        <w:rPr>
          <w:rFonts w:ascii="Times New Roman" w:hAnsi="Times New Roman"/>
          <w:b w:val="0"/>
          <w:lang w:val="bg-BG"/>
        </w:rPr>
        <w:t>“ и „</w:t>
      </w:r>
      <w:r w:rsidR="00242960">
        <w:rPr>
          <w:rFonts w:ascii="Times New Roman" w:hAnsi="Times New Roman"/>
          <w:b w:val="0"/>
        </w:rPr>
        <w:t>Accounts</w:t>
      </w:r>
      <w:r>
        <w:rPr>
          <w:rFonts w:ascii="Times New Roman" w:hAnsi="Times New Roman"/>
          <w:b w:val="0"/>
          <w:lang w:val="bg-BG"/>
        </w:rPr>
        <w:t>“.</w:t>
      </w:r>
      <w:bookmarkEnd w:id="30"/>
      <w:bookmarkEnd w:id="31"/>
      <w:r w:rsidR="0061232A">
        <w:rPr>
          <w:rFonts w:ascii="Times New Roman" w:hAnsi="Times New Roman"/>
          <w:b w:val="0"/>
          <w:lang w:val="bg-BG"/>
        </w:rPr>
        <w:t xml:space="preserve"> Повече от един договора могат да бъдат сключени спрямо една сметка, както и един договор може да засяга повече от една сметки.</w:t>
      </w:r>
      <w:bookmarkEnd w:id="32"/>
      <w:bookmarkEnd w:id="33"/>
    </w:p>
    <w:p w:rsidR="00CD29B8" w:rsidRPr="00CD29B8" w:rsidRDefault="00CD29B8" w:rsidP="00CD29B8">
      <w:pPr>
        <w:rPr>
          <w:lang w:val="bg-BG"/>
        </w:rPr>
      </w:pPr>
    </w:p>
    <w:p w:rsidR="00951331" w:rsidRDefault="00951331" w:rsidP="00951331">
      <w:pPr>
        <w:pStyle w:val="1"/>
      </w:pPr>
      <w:bookmarkStart w:id="34" w:name="_Toc442836070"/>
      <w:r>
        <w:rPr>
          <w:lang w:val="bg-BG"/>
        </w:rPr>
        <w:t xml:space="preserve">Таблица </w:t>
      </w:r>
      <w:r>
        <w:t>“</w:t>
      </w:r>
      <w:r w:rsidR="00D94983">
        <w:t>Branches</w:t>
      </w:r>
      <w:r>
        <w:t>”</w:t>
      </w:r>
      <w:bookmarkEnd w:id="34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Address_id</w:t>
            </w:r>
            <w:proofErr w:type="spellEnd"/>
            <w:r w:rsidR="007B25C1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CE06F5">
              <w:rPr>
                <w:sz w:val="24"/>
                <w:szCs w:val="24"/>
              </w:rPr>
              <w:t>Addresses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Branch_details</w:t>
            </w:r>
            <w:proofErr w:type="spellEnd"/>
          </w:p>
        </w:tc>
        <w:tc>
          <w:tcPr>
            <w:tcW w:w="3167" w:type="dxa"/>
          </w:tcPr>
          <w:p w:rsidR="00B6175C" w:rsidRPr="00FE3223" w:rsidRDefault="0083458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7B25C1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(50)</w:t>
            </w:r>
          </w:p>
        </w:tc>
        <w:tc>
          <w:tcPr>
            <w:tcW w:w="3167" w:type="dxa"/>
          </w:tcPr>
          <w:p w:rsidR="00B6175C" w:rsidRPr="00CE06F5" w:rsidRDefault="00CE06F5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Информация за банковия клон</w:t>
            </w:r>
          </w:p>
        </w:tc>
      </w:tr>
      <w:tr w:rsidR="00E21D87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Pr="00E21D87" w:rsidRDefault="00E21D87" w:rsidP="00B6175C">
            <w:pPr>
              <w:rPr>
                <w:b w:val="0"/>
                <w:sz w:val="24"/>
                <w:szCs w:val="24"/>
              </w:rPr>
            </w:pPr>
            <w:proofErr w:type="spellStart"/>
            <w:r w:rsidRPr="00E21D87">
              <w:rPr>
                <w:b w:val="0"/>
                <w:sz w:val="24"/>
                <w:szCs w:val="24"/>
              </w:rPr>
              <w:t>DateOpened</w:t>
            </w:r>
            <w:proofErr w:type="spellEnd"/>
          </w:p>
        </w:tc>
        <w:tc>
          <w:tcPr>
            <w:tcW w:w="3167" w:type="dxa"/>
          </w:tcPr>
          <w:p w:rsidR="00E21D87" w:rsidRDefault="00E21D8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E21D87" w:rsidRPr="00E21D87" w:rsidRDefault="00E21D87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откриване на банков клон</w:t>
            </w:r>
          </w:p>
        </w:tc>
      </w:tr>
    </w:tbl>
    <w:p w:rsidR="00B6175C" w:rsidRDefault="003724E6" w:rsidP="00B6175C">
      <w:pPr>
        <w:rPr>
          <w:sz w:val="24"/>
          <w:szCs w:val="24"/>
          <w:lang w:val="bg-BG"/>
        </w:rPr>
      </w:pPr>
      <w: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различните клонове на банката.</w:t>
      </w:r>
    </w:p>
    <w:p w:rsidR="00CD29B8" w:rsidRPr="003724E6" w:rsidRDefault="00CD29B8" w:rsidP="00B6175C">
      <w:pPr>
        <w:rPr>
          <w:lang w:val="bg-BG"/>
        </w:rPr>
      </w:pPr>
    </w:p>
    <w:p w:rsidR="00951331" w:rsidRDefault="00951331" w:rsidP="00951331">
      <w:pPr>
        <w:pStyle w:val="1"/>
      </w:pPr>
      <w:bookmarkStart w:id="35" w:name="_Toc442836071"/>
      <w:r>
        <w:rPr>
          <w:lang w:val="bg-BG"/>
        </w:rPr>
        <w:t xml:space="preserve">Таблица </w:t>
      </w:r>
      <w:r>
        <w:t>“</w:t>
      </w:r>
      <w:r w:rsidR="00D94983">
        <w:t>ATM</w:t>
      </w:r>
      <w:r>
        <w:t>”</w:t>
      </w:r>
      <w:bookmarkEnd w:id="35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Address_id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242960">
              <w:rPr>
                <w:sz w:val="24"/>
                <w:szCs w:val="24"/>
              </w:rPr>
              <w:t>Addresses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7B25C1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Last_reloaded</w:t>
            </w:r>
            <w:proofErr w:type="spellEnd"/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242960" w:rsidRDefault="0024296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последно зареждане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Current_balance</w:t>
            </w:r>
            <w:proofErr w:type="spellEnd"/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B6175C" w:rsidRPr="00242960" w:rsidRDefault="0024296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Настоящ баланс</w:t>
            </w:r>
          </w:p>
        </w:tc>
      </w:tr>
    </w:tbl>
    <w:p w:rsidR="00B6175C" w:rsidRPr="00B6175C" w:rsidRDefault="00B6175C" w:rsidP="00B6175C"/>
    <w:p w:rsidR="00FF04F0" w:rsidRDefault="00FF04F0" w:rsidP="0096536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банкоматите.</w:t>
      </w:r>
    </w:p>
    <w:p w:rsidR="00CD29B8" w:rsidRPr="00FF04F0" w:rsidRDefault="00CD29B8" w:rsidP="0096536F">
      <w:pPr>
        <w:rPr>
          <w:sz w:val="24"/>
          <w:szCs w:val="24"/>
          <w:lang w:val="bg-BG"/>
        </w:rPr>
      </w:pPr>
    </w:p>
    <w:p w:rsidR="00CD29B8" w:rsidRDefault="00951331" w:rsidP="00CD29B8">
      <w:pPr>
        <w:pStyle w:val="1"/>
      </w:pPr>
      <w:bookmarkStart w:id="36" w:name="_Toc442836072"/>
      <w:r>
        <w:rPr>
          <w:lang w:val="bg-BG"/>
        </w:rPr>
        <w:t xml:space="preserve">Таблица </w:t>
      </w:r>
      <w:r>
        <w:t>“</w:t>
      </w:r>
      <w:r w:rsidR="00D94983">
        <w:t>Cards</w:t>
      </w:r>
      <w:r>
        <w:t>”</w:t>
      </w:r>
      <w:bookmarkEnd w:id="36"/>
    </w:p>
    <w:p w:rsidR="0096536F" w:rsidRDefault="0096536F" w:rsidP="00CD29B8">
      <w:pPr>
        <w:pStyle w:val="1"/>
        <w:numPr>
          <w:ilvl w:val="0"/>
          <w:numId w:val="0"/>
        </w:numPr>
        <w:ind w:left="720"/>
      </w:pPr>
      <w: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lastRenderedPageBreak/>
              <w:t>Account_id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242960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242960">
              <w:rPr>
                <w:sz w:val="24"/>
                <w:szCs w:val="24"/>
              </w:rPr>
              <w:t>Accounts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Customer_id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242960">
              <w:rPr>
                <w:sz w:val="24"/>
                <w:szCs w:val="24"/>
              </w:rPr>
              <w:t>Customers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CardType_id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proofErr w:type="spellStart"/>
            <w:r w:rsidR="00242960">
              <w:rPr>
                <w:sz w:val="24"/>
                <w:szCs w:val="24"/>
              </w:rPr>
              <w:t>CardTypes</w:t>
            </w:r>
            <w:proofErr w:type="spellEnd"/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CardStatus_id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proofErr w:type="spellStart"/>
            <w:r w:rsidR="00242960">
              <w:rPr>
                <w:sz w:val="24"/>
                <w:szCs w:val="24"/>
              </w:rPr>
              <w:t>CardStatus</w:t>
            </w:r>
            <w:proofErr w:type="spellEnd"/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DateCreated</w:t>
            </w:r>
            <w:proofErr w:type="spellEnd"/>
          </w:p>
        </w:tc>
        <w:tc>
          <w:tcPr>
            <w:tcW w:w="3167" w:type="dxa"/>
          </w:tcPr>
          <w:p w:rsidR="00B6175C" w:rsidRPr="00FE3223" w:rsidRDefault="0083458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242960" w:rsidRDefault="00242960" w:rsidP="0024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издаване на карта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Ex</w:t>
            </w:r>
            <w:r w:rsidR="007B223E">
              <w:rPr>
                <w:b w:val="0"/>
                <w:sz w:val="24"/>
                <w:szCs w:val="24"/>
              </w:rPr>
              <w:t>p</w:t>
            </w:r>
            <w:r>
              <w:rPr>
                <w:b w:val="0"/>
                <w:sz w:val="24"/>
                <w:szCs w:val="24"/>
              </w:rPr>
              <w:t>irationDate</w:t>
            </w:r>
            <w:proofErr w:type="spellEnd"/>
          </w:p>
        </w:tc>
        <w:tc>
          <w:tcPr>
            <w:tcW w:w="3167" w:type="dxa"/>
          </w:tcPr>
          <w:p w:rsidR="00B6175C" w:rsidRPr="00FE3223" w:rsidRDefault="0083458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242960" w:rsidRDefault="0024296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изтичане на карта</w:t>
            </w:r>
          </w:p>
        </w:tc>
      </w:tr>
    </w:tbl>
    <w:p w:rsidR="0096536F" w:rsidRDefault="0096536F" w:rsidP="007B25C1">
      <w:pPr>
        <w:rPr>
          <w:sz w:val="24"/>
          <w:szCs w:val="24"/>
        </w:rPr>
      </w:pPr>
    </w:p>
    <w:p w:rsidR="00FF04F0" w:rsidRDefault="00FF04F0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картите.</w:t>
      </w:r>
    </w:p>
    <w:p w:rsidR="00CD29B8" w:rsidRPr="00FF04F0" w:rsidRDefault="00CD29B8" w:rsidP="0096536F">
      <w:pPr>
        <w:rPr>
          <w:sz w:val="24"/>
          <w:szCs w:val="24"/>
          <w:lang w:val="bg-BG"/>
        </w:rPr>
      </w:pPr>
    </w:p>
    <w:p w:rsidR="00951331" w:rsidRDefault="00951331" w:rsidP="00951331">
      <w:pPr>
        <w:pStyle w:val="1"/>
      </w:pPr>
      <w:bookmarkStart w:id="37" w:name="_Toc442836073"/>
      <w:r>
        <w:rPr>
          <w:lang w:val="bg-BG"/>
        </w:rPr>
        <w:t xml:space="preserve">Таблица </w:t>
      </w:r>
      <w:r>
        <w:t>“</w:t>
      </w:r>
      <w:proofErr w:type="spellStart"/>
      <w:r w:rsidR="00242960">
        <w:t>Card</w:t>
      </w:r>
      <w:r w:rsidR="00D94983">
        <w:t>Type</w:t>
      </w:r>
      <w:r w:rsidR="00242960">
        <w:t>s</w:t>
      </w:r>
      <w:proofErr w:type="spellEnd"/>
      <w:r>
        <w:t>”</w:t>
      </w:r>
      <w:bookmarkEnd w:id="37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B6175C" w:rsidRPr="00242960" w:rsidRDefault="0024296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вид на карта</w:t>
            </w:r>
          </w:p>
        </w:tc>
      </w:tr>
    </w:tbl>
    <w:p w:rsidR="00B6175C" w:rsidRPr="00B6175C" w:rsidRDefault="00B6175C" w:rsidP="00B6175C"/>
    <w:p w:rsidR="00FF04F0" w:rsidRDefault="00FF04F0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видовете карти, които ще</w:t>
      </w:r>
      <w:r w:rsidR="007B25C1">
        <w:rPr>
          <w:sz w:val="24"/>
          <w:szCs w:val="24"/>
        </w:rPr>
        <w:t xml:space="preserve"> </w:t>
      </w:r>
      <w:r w:rsidR="007B25C1">
        <w:rPr>
          <w:sz w:val="24"/>
          <w:szCs w:val="24"/>
          <w:lang w:val="bg-BG"/>
        </w:rPr>
        <w:t>бъдат предлагани от банката</w:t>
      </w:r>
      <w:r>
        <w:rPr>
          <w:sz w:val="24"/>
          <w:szCs w:val="24"/>
          <w:lang w:val="bg-BG"/>
        </w:rPr>
        <w:t>.</w:t>
      </w:r>
    </w:p>
    <w:p w:rsidR="00CD29B8" w:rsidRPr="00FF04F0" w:rsidRDefault="00CD29B8" w:rsidP="0096536F">
      <w:pPr>
        <w:rPr>
          <w:sz w:val="24"/>
          <w:szCs w:val="24"/>
          <w:lang w:val="bg-BG"/>
        </w:rPr>
      </w:pPr>
    </w:p>
    <w:p w:rsidR="00951331" w:rsidRDefault="00951331" w:rsidP="00951331">
      <w:pPr>
        <w:pStyle w:val="1"/>
      </w:pPr>
      <w:bookmarkStart w:id="38" w:name="_Toc442836074"/>
      <w:r>
        <w:rPr>
          <w:lang w:val="bg-BG"/>
        </w:rPr>
        <w:t xml:space="preserve">Таблица </w:t>
      </w:r>
      <w:r>
        <w:t>“</w:t>
      </w:r>
      <w:proofErr w:type="spellStart"/>
      <w:r w:rsidR="00D94983">
        <w:t>CardStatus</w:t>
      </w:r>
      <w:proofErr w:type="spellEnd"/>
      <w:r>
        <w:t>”</w:t>
      </w:r>
      <w:bookmarkEnd w:id="38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743FA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B6175C" w:rsidRPr="00242960" w:rsidRDefault="0024296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статус на карта</w:t>
            </w:r>
          </w:p>
        </w:tc>
      </w:tr>
    </w:tbl>
    <w:p w:rsidR="00B6175C" w:rsidRPr="00B6175C" w:rsidRDefault="00B6175C" w:rsidP="00B6175C"/>
    <w:p w:rsidR="00FF04F0" w:rsidRDefault="00FF04F0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видовете състояние на картите.</w:t>
      </w:r>
    </w:p>
    <w:p w:rsidR="00CD29B8" w:rsidRPr="00FF04F0" w:rsidRDefault="00CD29B8" w:rsidP="0096536F">
      <w:pPr>
        <w:rPr>
          <w:sz w:val="24"/>
          <w:szCs w:val="24"/>
          <w:lang w:val="bg-BG"/>
        </w:rPr>
      </w:pPr>
    </w:p>
    <w:p w:rsidR="00951331" w:rsidRDefault="00951331" w:rsidP="00951331">
      <w:pPr>
        <w:pStyle w:val="1"/>
      </w:pPr>
      <w:bookmarkStart w:id="39" w:name="_Toc442836075"/>
      <w:r>
        <w:rPr>
          <w:lang w:val="bg-BG"/>
        </w:rPr>
        <w:t xml:space="preserve">Таблица </w:t>
      </w:r>
      <w:r>
        <w:t>“</w:t>
      </w:r>
      <w:r w:rsidR="00D94983">
        <w:t>Employee</w:t>
      </w:r>
      <w:r>
        <w:t>”</w:t>
      </w:r>
      <w:bookmarkEnd w:id="39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C48C5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CE06F5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EmployeeRankID</w:t>
            </w:r>
            <w:proofErr w:type="spellEnd"/>
            <w:r w:rsidR="008C48C5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C48C5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C48C5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proofErr w:type="spellStart"/>
            <w:r w:rsidR="00CE06F5">
              <w:rPr>
                <w:sz w:val="24"/>
                <w:szCs w:val="24"/>
              </w:rPr>
              <w:t>EmployeeRank</w:t>
            </w:r>
            <w:proofErr w:type="spellEnd"/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C48C5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CE06F5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AddressID</w:t>
            </w:r>
            <w:proofErr w:type="spellEnd"/>
            <w:r w:rsidR="008C48C5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C48C5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C48C5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CE06F5">
              <w:rPr>
                <w:sz w:val="24"/>
                <w:szCs w:val="24"/>
              </w:rPr>
              <w:t>Addresses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C48C5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CE06F5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BranchID</w:t>
            </w:r>
            <w:proofErr w:type="spellEnd"/>
            <w:r w:rsidR="008C48C5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C48C5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C48C5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CE06F5">
              <w:rPr>
                <w:sz w:val="24"/>
                <w:szCs w:val="24"/>
              </w:rPr>
              <w:t>Branch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 на служител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Surname</w:t>
            </w:r>
          </w:p>
        </w:tc>
        <w:tc>
          <w:tcPr>
            <w:tcW w:w="3167" w:type="dxa"/>
          </w:tcPr>
          <w:p w:rsidR="00B6175C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Презиме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Last Name</w:t>
            </w:r>
          </w:p>
        </w:tc>
        <w:tc>
          <w:tcPr>
            <w:tcW w:w="3167" w:type="dxa"/>
          </w:tcPr>
          <w:p w:rsidR="00B6175C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Фамилия на служител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EGN</w:t>
            </w:r>
          </w:p>
        </w:tc>
        <w:tc>
          <w:tcPr>
            <w:tcW w:w="3167" w:type="dxa"/>
          </w:tcPr>
          <w:p w:rsidR="00B6175C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Единен граждански номер</w:t>
            </w:r>
          </w:p>
        </w:tc>
      </w:tr>
      <w:tr w:rsidR="008C48C5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8C48C5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IdCardNumber</w:t>
            </w:r>
            <w:proofErr w:type="spellEnd"/>
          </w:p>
        </w:tc>
        <w:tc>
          <w:tcPr>
            <w:tcW w:w="3167" w:type="dxa"/>
          </w:tcPr>
          <w:p w:rsidR="008C48C5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8C48C5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Номер на лична карта</w:t>
            </w:r>
          </w:p>
        </w:tc>
      </w:tr>
      <w:tr w:rsidR="008C48C5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8C48C5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DateEmployed</w:t>
            </w:r>
            <w:proofErr w:type="spellEnd"/>
          </w:p>
        </w:tc>
        <w:tc>
          <w:tcPr>
            <w:tcW w:w="3167" w:type="dxa"/>
          </w:tcPr>
          <w:p w:rsidR="008C48C5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8C48C5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назначаване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Telephone</w:t>
            </w:r>
          </w:p>
        </w:tc>
        <w:tc>
          <w:tcPr>
            <w:tcW w:w="3167" w:type="dxa"/>
          </w:tcPr>
          <w:p w:rsidR="00B6175C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Телефонен номер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E11C0C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Email</w:t>
            </w:r>
          </w:p>
        </w:tc>
        <w:tc>
          <w:tcPr>
            <w:tcW w:w="3167" w:type="dxa"/>
          </w:tcPr>
          <w:p w:rsidR="00B6175C" w:rsidRPr="00FE3223" w:rsidRDefault="00E11C0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Имейл адрес</w:t>
            </w:r>
          </w:p>
        </w:tc>
      </w:tr>
    </w:tbl>
    <w:p w:rsidR="00B6175C" w:rsidRPr="00B6175C" w:rsidRDefault="00B6175C" w:rsidP="00B6175C"/>
    <w:p w:rsidR="00FF04F0" w:rsidRPr="00FF04F0" w:rsidRDefault="00FF04F0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служителите на банката.</w:t>
      </w:r>
    </w:p>
    <w:p w:rsidR="00951331" w:rsidRDefault="00951331" w:rsidP="00951331">
      <w:pPr>
        <w:pStyle w:val="1"/>
      </w:pPr>
      <w:bookmarkStart w:id="40" w:name="_Toc442836076"/>
      <w:r>
        <w:rPr>
          <w:lang w:val="bg-BG"/>
        </w:rPr>
        <w:t xml:space="preserve">Таблица </w:t>
      </w:r>
      <w:r>
        <w:t>“</w:t>
      </w:r>
      <w:r w:rsidR="00D94983">
        <w:t>Users</w:t>
      </w:r>
      <w:r>
        <w:t>”</w:t>
      </w:r>
      <w:bookmarkEnd w:id="40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94A0B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CustomerID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21729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="00DF64D7">
              <w:rPr>
                <w:sz w:val="24"/>
                <w:szCs w:val="24"/>
              </w:rPr>
              <w:t>nt</w:t>
            </w:r>
            <w:proofErr w:type="spellEnd"/>
          </w:p>
        </w:tc>
        <w:tc>
          <w:tcPr>
            <w:tcW w:w="3167" w:type="dxa"/>
          </w:tcPr>
          <w:p w:rsidR="00B6175C" w:rsidRPr="00217297" w:rsidRDefault="00217297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Customers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605424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Employee</w:t>
            </w:r>
            <w:r w:rsidR="00794A0B">
              <w:rPr>
                <w:b w:val="0"/>
                <w:sz w:val="24"/>
                <w:szCs w:val="24"/>
              </w:rPr>
              <w:t>ID</w:t>
            </w:r>
            <w:proofErr w:type="spellEnd"/>
            <w:r w:rsidR="00794A0B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DF64D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17297" w:rsidRDefault="00217297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94A0B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21729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BB7A1A" w:rsidRDefault="00BB7A1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потребителски акаунт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Password</w:t>
            </w:r>
          </w:p>
        </w:tc>
        <w:tc>
          <w:tcPr>
            <w:tcW w:w="3167" w:type="dxa"/>
          </w:tcPr>
          <w:p w:rsidR="00B6175C" w:rsidRPr="00FE3223" w:rsidRDefault="0021729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BB7A1A" w:rsidRDefault="00BB7A1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Парола на потребителски акаунт</w:t>
            </w:r>
          </w:p>
        </w:tc>
      </w:tr>
    </w:tbl>
    <w:p w:rsidR="00B6175C" w:rsidRPr="00B6175C" w:rsidRDefault="00B6175C" w:rsidP="00B6175C"/>
    <w:p w:rsidR="005565C1" w:rsidRDefault="005565C1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потребителските акаунти в банковата информационна система.</w:t>
      </w:r>
      <w:r w:rsidR="00045660">
        <w:rPr>
          <w:sz w:val="24"/>
          <w:szCs w:val="24"/>
        </w:rPr>
        <w:t xml:space="preserve"> </w:t>
      </w:r>
      <w:r w:rsidR="00045660">
        <w:rPr>
          <w:sz w:val="24"/>
          <w:szCs w:val="24"/>
          <w:lang w:val="bg-BG"/>
        </w:rPr>
        <w:t>Таблицата „</w:t>
      </w:r>
      <w:r w:rsidR="00045660">
        <w:rPr>
          <w:sz w:val="24"/>
          <w:szCs w:val="24"/>
        </w:rPr>
        <w:t>Users</w:t>
      </w:r>
      <w:r w:rsidR="00045660">
        <w:rPr>
          <w:sz w:val="24"/>
          <w:szCs w:val="24"/>
          <w:lang w:val="bg-BG"/>
        </w:rPr>
        <w:t>“</w:t>
      </w:r>
      <w:r w:rsidR="00045660">
        <w:rPr>
          <w:sz w:val="24"/>
          <w:szCs w:val="24"/>
        </w:rPr>
        <w:t xml:space="preserve"> </w:t>
      </w:r>
      <w:r w:rsidR="00045660">
        <w:rPr>
          <w:sz w:val="24"/>
          <w:szCs w:val="24"/>
          <w:lang w:val="bg-BG"/>
        </w:rPr>
        <w:t>се свързва с таблиците „</w:t>
      </w:r>
      <w:r w:rsidR="00045660">
        <w:rPr>
          <w:sz w:val="24"/>
          <w:szCs w:val="24"/>
        </w:rPr>
        <w:t>Customers</w:t>
      </w:r>
      <w:r w:rsidR="00045660">
        <w:rPr>
          <w:sz w:val="24"/>
          <w:szCs w:val="24"/>
          <w:lang w:val="bg-BG"/>
        </w:rPr>
        <w:t>“ и „</w:t>
      </w:r>
      <w:r w:rsidR="00045660">
        <w:rPr>
          <w:sz w:val="24"/>
          <w:szCs w:val="24"/>
        </w:rPr>
        <w:t>Employee</w:t>
      </w:r>
      <w:r w:rsidR="00045660">
        <w:rPr>
          <w:sz w:val="24"/>
          <w:szCs w:val="24"/>
          <w:lang w:val="bg-BG"/>
        </w:rPr>
        <w:t>“ чрез връзка от тип „Един-Един“</w:t>
      </w:r>
      <w:r w:rsidR="00045660">
        <w:rPr>
          <w:sz w:val="24"/>
          <w:szCs w:val="24"/>
        </w:rPr>
        <w:t xml:space="preserve">. </w:t>
      </w:r>
      <w:r w:rsidR="00045660">
        <w:rPr>
          <w:sz w:val="24"/>
          <w:szCs w:val="24"/>
          <w:lang w:val="bg-BG"/>
        </w:rPr>
        <w:t>Всеки клиент или служител могат да имат един потребителски акаунт, както и един потребителски акаунт може да е собственост на един служител или един клиент.</w:t>
      </w:r>
    </w:p>
    <w:p w:rsidR="00CD29B8" w:rsidRPr="00045660" w:rsidRDefault="00CD29B8" w:rsidP="0096536F">
      <w:pPr>
        <w:rPr>
          <w:sz w:val="24"/>
          <w:szCs w:val="24"/>
          <w:lang w:val="bg-BG"/>
        </w:rPr>
      </w:pPr>
    </w:p>
    <w:p w:rsidR="00951331" w:rsidRDefault="00951331" w:rsidP="00951331">
      <w:pPr>
        <w:pStyle w:val="1"/>
      </w:pPr>
      <w:bookmarkStart w:id="41" w:name="_Toc442836077"/>
      <w:r>
        <w:rPr>
          <w:lang w:val="bg-BG"/>
        </w:rPr>
        <w:t xml:space="preserve">Таблица </w:t>
      </w:r>
      <w:r>
        <w:t>“</w:t>
      </w:r>
      <w:proofErr w:type="spellStart"/>
      <w:r w:rsidR="00582BCB">
        <w:t>UserRoles</w:t>
      </w:r>
      <w:proofErr w:type="spellEnd"/>
      <w:r>
        <w:t>”</w:t>
      </w:r>
      <w:bookmarkEnd w:id="41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605424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605424" w:rsidRPr="00B6175C" w:rsidRDefault="00605424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605424" w:rsidRPr="00FE3223" w:rsidRDefault="00605424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605424" w:rsidRPr="002B0F62" w:rsidRDefault="00605424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605424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05424" w:rsidRDefault="00605424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UserID</w:t>
            </w:r>
            <w:proofErr w:type="spellEnd"/>
            <w:r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605424" w:rsidRPr="00FE3223" w:rsidRDefault="00605424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605424" w:rsidRPr="00BB7A1A" w:rsidRDefault="00BB7A1A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  <w:tr w:rsidR="00605424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05424" w:rsidRPr="00AA0462" w:rsidRDefault="00605424" w:rsidP="00605424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RoleID</w:t>
            </w:r>
            <w:proofErr w:type="spellEnd"/>
            <w:r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605424" w:rsidRPr="00FE3223" w:rsidRDefault="00605424" w:rsidP="00605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605424" w:rsidRPr="00BB7A1A" w:rsidRDefault="00BB7A1A" w:rsidP="006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</w:tbl>
    <w:p w:rsidR="00FA711E" w:rsidRDefault="00FA711E" w:rsidP="00FA711E"/>
    <w:p w:rsidR="00FA711E" w:rsidRDefault="00FA711E" w:rsidP="00605424">
      <w:p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Тази таблица ще осъществява връзката от тип „Много-Много“ между таблиците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„</w:t>
      </w:r>
      <w:r>
        <w:rPr>
          <w:sz w:val="24"/>
          <w:szCs w:val="24"/>
        </w:rPr>
        <w:t>Users</w:t>
      </w:r>
      <w:r>
        <w:rPr>
          <w:sz w:val="24"/>
          <w:szCs w:val="24"/>
          <w:lang w:val="bg-BG"/>
        </w:rPr>
        <w:t>“ и „</w:t>
      </w:r>
      <w:r>
        <w:rPr>
          <w:sz w:val="24"/>
          <w:szCs w:val="24"/>
        </w:rPr>
        <w:t>Roles</w:t>
      </w:r>
      <w:r>
        <w:rPr>
          <w:sz w:val="24"/>
          <w:szCs w:val="24"/>
          <w:lang w:val="bg-BG"/>
        </w:rPr>
        <w:t>“</w:t>
      </w:r>
      <w:r>
        <w:rPr>
          <w:sz w:val="24"/>
          <w:szCs w:val="24"/>
        </w:rPr>
        <w:t>.</w:t>
      </w:r>
      <w:r w:rsidR="0061232A">
        <w:rPr>
          <w:sz w:val="24"/>
          <w:szCs w:val="24"/>
          <w:lang w:val="bg-BG"/>
        </w:rPr>
        <w:t xml:space="preserve"> Един потребителски акаунт може да има повече от една роли, както и една роля може да я изпълняват повече от един акаунта.</w:t>
      </w:r>
    </w:p>
    <w:p w:rsidR="00CD29B8" w:rsidRPr="0061232A" w:rsidRDefault="00CD29B8" w:rsidP="00605424">
      <w:pPr>
        <w:ind w:firstLine="720"/>
        <w:rPr>
          <w:lang w:val="bg-BG"/>
        </w:rPr>
      </w:pPr>
    </w:p>
    <w:p w:rsidR="0096536F" w:rsidRDefault="00951331" w:rsidP="00E11C0C">
      <w:pPr>
        <w:pStyle w:val="1"/>
      </w:pPr>
      <w:bookmarkStart w:id="42" w:name="_Toc442836078"/>
      <w:r>
        <w:rPr>
          <w:lang w:val="bg-BG"/>
        </w:rPr>
        <w:t xml:space="preserve">Таблица </w:t>
      </w:r>
      <w:r>
        <w:t>“</w:t>
      </w:r>
      <w:r w:rsidR="00582BCB">
        <w:t>Roles</w:t>
      </w:r>
      <w:r>
        <w:t>”</w:t>
      </w:r>
      <w:bookmarkEnd w:id="42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94A0B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AA0462" w:rsidRDefault="00AA0462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B6175C" w:rsidRPr="00AA0462" w:rsidRDefault="00AA0462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роля</w:t>
            </w:r>
          </w:p>
        </w:tc>
      </w:tr>
    </w:tbl>
    <w:p w:rsidR="00794A0B" w:rsidRDefault="00AA0462" w:rsidP="0096536F">
      <w:pPr>
        <w:rPr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потребителските роли.</w:t>
      </w:r>
    </w:p>
    <w:p w:rsidR="00CD29B8" w:rsidRPr="00AA0462" w:rsidRDefault="00CD29B8" w:rsidP="0096536F">
      <w:pPr>
        <w:rPr>
          <w:sz w:val="24"/>
          <w:szCs w:val="24"/>
          <w:lang w:val="bg-BG"/>
        </w:rPr>
      </w:pPr>
    </w:p>
    <w:p w:rsidR="00951331" w:rsidRDefault="00951331" w:rsidP="00951331">
      <w:pPr>
        <w:pStyle w:val="1"/>
      </w:pPr>
      <w:bookmarkStart w:id="43" w:name="_Toc442836079"/>
      <w:r>
        <w:rPr>
          <w:lang w:val="bg-BG"/>
        </w:rPr>
        <w:lastRenderedPageBreak/>
        <w:t xml:space="preserve">Таблица </w:t>
      </w:r>
      <w:r>
        <w:t>“</w:t>
      </w:r>
      <w:proofErr w:type="spellStart"/>
      <w:r w:rsidR="00582BCB">
        <w:t>RoleFeature</w:t>
      </w:r>
      <w:proofErr w:type="spellEnd"/>
      <w:r>
        <w:t>”</w:t>
      </w:r>
      <w:bookmarkEnd w:id="43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AA0462" w:rsidRDefault="00AA0462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RoleID</w:t>
            </w:r>
            <w:proofErr w:type="spellEnd"/>
            <w:r w:rsidR="00FA711E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FA711E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B7A1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AA0462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FeatureID</w:t>
            </w:r>
            <w:proofErr w:type="spellEnd"/>
            <w:r w:rsidR="00FA711E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FA711E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B7A1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</w:tbl>
    <w:p w:rsidR="00B6175C" w:rsidRDefault="00AA0462" w:rsidP="00B6175C">
      <w:pPr>
        <w:rPr>
          <w:sz w:val="24"/>
          <w:szCs w:val="24"/>
          <w:lang w:val="bg-BG"/>
        </w:rPr>
      </w:pPr>
      <w:r>
        <w:tab/>
      </w:r>
      <w:r>
        <w:rPr>
          <w:sz w:val="24"/>
          <w:szCs w:val="24"/>
          <w:lang w:val="bg-BG"/>
        </w:rPr>
        <w:t>Тази таблица ще осъществява връзката от тип „Много-Много“ между таблиците „</w:t>
      </w:r>
      <w:r>
        <w:rPr>
          <w:sz w:val="24"/>
          <w:szCs w:val="24"/>
        </w:rPr>
        <w:t>Roles</w:t>
      </w:r>
      <w:r>
        <w:rPr>
          <w:sz w:val="24"/>
          <w:szCs w:val="24"/>
          <w:lang w:val="bg-BG"/>
        </w:rPr>
        <w:t>“ и „</w:t>
      </w:r>
      <w:r>
        <w:rPr>
          <w:sz w:val="24"/>
          <w:szCs w:val="24"/>
        </w:rPr>
        <w:t>Features</w:t>
      </w:r>
      <w:r>
        <w:rPr>
          <w:sz w:val="24"/>
          <w:szCs w:val="24"/>
          <w:lang w:val="bg-BG"/>
        </w:rPr>
        <w:t>“</w:t>
      </w:r>
      <w:r>
        <w:rPr>
          <w:sz w:val="24"/>
          <w:szCs w:val="24"/>
        </w:rPr>
        <w:t>.</w:t>
      </w:r>
      <w:r w:rsidR="0061232A">
        <w:rPr>
          <w:sz w:val="24"/>
          <w:szCs w:val="24"/>
          <w:lang w:val="bg-BG"/>
        </w:rPr>
        <w:t xml:space="preserve"> Една роля може да изпълнява повече от една функционалности, както и една функционалност може да бъде изпълнявана от повече от една роли.</w:t>
      </w:r>
    </w:p>
    <w:p w:rsidR="00CD29B8" w:rsidRPr="0061232A" w:rsidRDefault="00CD29B8" w:rsidP="00B6175C">
      <w:pPr>
        <w:rPr>
          <w:sz w:val="24"/>
          <w:szCs w:val="24"/>
          <w:lang w:val="bg-BG"/>
        </w:rPr>
      </w:pPr>
    </w:p>
    <w:p w:rsidR="0096536F" w:rsidRDefault="00D94983" w:rsidP="0096536F">
      <w:pPr>
        <w:pStyle w:val="1"/>
      </w:pPr>
      <w:bookmarkStart w:id="44" w:name="_Toc442836080"/>
      <w:r>
        <w:rPr>
          <w:lang w:val="bg-BG"/>
        </w:rPr>
        <w:t xml:space="preserve">Таблица </w:t>
      </w:r>
      <w:r w:rsidR="00941FFD">
        <w:t>“Features</w:t>
      </w:r>
      <w:r>
        <w:t>”</w:t>
      </w:r>
      <w:bookmarkEnd w:id="44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B5BD9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AA0462" w:rsidRDefault="00AA0462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(40)</w:t>
            </w:r>
          </w:p>
        </w:tc>
        <w:tc>
          <w:tcPr>
            <w:tcW w:w="3167" w:type="dxa"/>
          </w:tcPr>
          <w:p w:rsidR="00B6175C" w:rsidRPr="00AA0462" w:rsidRDefault="00AA0462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функционалност</w:t>
            </w:r>
          </w:p>
        </w:tc>
      </w:tr>
    </w:tbl>
    <w:p w:rsidR="00B6175C" w:rsidRDefault="00B6175C" w:rsidP="0096536F">
      <w:pPr>
        <w:rPr>
          <w:b/>
          <w:sz w:val="24"/>
          <w:szCs w:val="24"/>
        </w:rPr>
      </w:pPr>
    </w:p>
    <w:p w:rsidR="005565C1" w:rsidRDefault="005565C1" w:rsidP="0096536F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</w:t>
      </w:r>
      <w:r w:rsidR="00AA0462">
        <w:rPr>
          <w:sz w:val="24"/>
          <w:szCs w:val="24"/>
          <w:lang w:val="bg-BG"/>
        </w:rPr>
        <w:t>различните функционалности, до които ще имат достъп различните роли.</w:t>
      </w:r>
      <w:r w:rsidR="0096536F">
        <w:rPr>
          <w:b/>
          <w:sz w:val="24"/>
          <w:szCs w:val="24"/>
        </w:rPr>
        <w:tab/>
      </w:r>
    </w:p>
    <w:p w:rsidR="0096536F" w:rsidRDefault="0096536F" w:rsidP="0096536F">
      <w:pPr>
        <w:rPr>
          <w:b/>
          <w:sz w:val="24"/>
          <w:szCs w:val="24"/>
        </w:rPr>
      </w:pPr>
    </w:p>
    <w:p w:rsidR="0096536F" w:rsidRDefault="00951331" w:rsidP="0096536F">
      <w:pPr>
        <w:pStyle w:val="1"/>
      </w:pPr>
      <w:bookmarkStart w:id="45" w:name="_Toc442836081"/>
      <w:r>
        <w:rPr>
          <w:lang w:val="bg-BG"/>
        </w:rPr>
        <w:t xml:space="preserve">Таблица </w:t>
      </w:r>
      <w:r>
        <w:t>“</w:t>
      </w:r>
      <w:proofErr w:type="spellStart"/>
      <w:r w:rsidR="00941FFD">
        <w:t>EmployeeRank</w:t>
      </w:r>
      <w:proofErr w:type="spellEnd"/>
      <w:r>
        <w:t>”</w:t>
      </w:r>
      <w:bookmarkEnd w:id="45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8B5BD9" w:rsidRDefault="008B5BD9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B6499A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B6175C" w:rsidRPr="00B6499A" w:rsidRDefault="00B6499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582BCB" w:rsidRDefault="00582BCB" w:rsidP="00B6175C">
            <w:pPr>
              <w:rPr>
                <w:b w:val="0"/>
                <w:sz w:val="24"/>
                <w:szCs w:val="24"/>
                <w:lang w:val="bg-BG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SeniorityCoefficient</w:t>
            </w:r>
            <w:proofErr w:type="spellEnd"/>
          </w:p>
        </w:tc>
        <w:tc>
          <w:tcPr>
            <w:tcW w:w="3167" w:type="dxa"/>
          </w:tcPr>
          <w:p w:rsidR="00B6175C" w:rsidRPr="00B6499A" w:rsidRDefault="00B6499A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B6499A" w:rsidRDefault="00B6499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Коефициентът на старшинство определя нивото на достъп на служителя</w:t>
            </w:r>
          </w:p>
        </w:tc>
      </w:tr>
    </w:tbl>
    <w:p w:rsidR="00B6175C" w:rsidRDefault="00B6175C" w:rsidP="0096536F">
      <w:pPr>
        <w:rPr>
          <w:b/>
          <w:sz w:val="24"/>
          <w:szCs w:val="24"/>
        </w:rPr>
      </w:pPr>
    </w:p>
    <w:p w:rsidR="0096536F" w:rsidRDefault="005565C1" w:rsidP="0096536F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инфорамация</w:t>
      </w:r>
      <w:proofErr w:type="spellEnd"/>
      <w:r>
        <w:rPr>
          <w:sz w:val="24"/>
          <w:szCs w:val="24"/>
          <w:lang w:val="bg-BG"/>
        </w:rPr>
        <w:t xml:space="preserve"> за позициите на служителите на банката.</w:t>
      </w:r>
      <w:r w:rsidR="0096536F">
        <w:rPr>
          <w:b/>
          <w:sz w:val="24"/>
          <w:szCs w:val="24"/>
        </w:rPr>
        <w:tab/>
      </w:r>
    </w:p>
    <w:p w:rsidR="0096536F" w:rsidRPr="001D1687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AB525E" w:rsidRDefault="00AB525E" w:rsidP="00AB525E">
      <w:pPr>
        <w:pStyle w:val="1"/>
      </w:pPr>
      <w:bookmarkStart w:id="46" w:name="_Toc442836082"/>
      <w:r>
        <w:rPr>
          <w:lang w:val="bg-BG"/>
        </w:rPr>
        <w:t xml:space="preserve">Таблица </w:t>
      </w:r>
      <w:r>
        <w:t>“Addresses”</w:t>
      </w:r>
      <w:bookmarkEnd w:id="46"/>
      <w:r>
        <w:tab/>
      </w:r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AB525E" w:rsidTr="00774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AB525E" w:rsidRPr="00B6175C" w:rsidRDefault="00AB525E" w:rsidP="00774F9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AB525E" w:rsidRPr="00FE3223" w:rsidRDefault="00AB525E" w:rsidP="00774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AB525E" w:rsidRPr="002B0F62" w:rsidRDefault="00AB525E" w:rsidP="00774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AB525E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AB525E" w:rsidRPr="00FE3223" w:rsidRDefault="00AB525E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AB525E" w:rsidRPr="002B0F62" w:rsidRDefault="00AB525E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Pr="00130AEB" w:rsidRDefault="00597B8C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AddressLine1</w:t>
            </w:r>
          </w:p>
        </w:tc>
        <w:tc>
          <w:tcPr>
            <w:tcW w:w="3167" w:type="dxa"/>
          </w:tcPr>
          <w:p w:rsidR="00AB525E" w:rsidRPr="00FE3223" w:rsidRDefault="00A83FEC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AB525E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(60)</w:t>
            </w:r>
          </w:p>
        </w:tc>
        <w:tc>
          <w:tcPr>
            <w:tcW w:w="3167" w:type="dxa"/>
          </w:tcPr>
          <w:p w:rsidR="00AB525E" w:rsidRPr="001F087D" w:rsidRDefault="00AB525E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 на адрес</w:t>
            </w:r>
          </w:p>
        </w:tc>
      </w:tr>
      <w:tr w:rsidR="00597B8C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597B8C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AddressLine2</w:t>
            </w:r>
          </w:p>
        </w:tc>
        <w:tc>
          <w:tcPr>
            <w:tcW w:w="3167" w:type="dxa"/>
          </w:tcPr>
          <w:p w:rsidR="00597B8C" w:rsidRPr="00597B8C" w:rsidRDefault="00A83FEC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597B8C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(60)</w:t>
            </w:r>
          </w:p>
        </w:tc>
        <w:tc>
          <w:tcPr>
            <w:tcW w:w="3167" w:type="dxa"/>
          </w:tcPr>
          <w:p w:rsidR="00597B8C" w:rsidRDefault="00597B8C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Допълнителен адрес</w:t>
            </w: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AB525E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City</w:t>
            </w:r>
          </w:p>
        </w:tc>
        <w:tc>
          <w:tcPr>
            <w:tcW w:w="3167" w:type="dxa"/>
          </w:tcPr>
          <w:p w:rsidR="00AB525E" w:rsidRPr="00FE3223" w:rsidRDefault="00A83FEC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AB525E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AB525E" w:rsidRPr="001F087D" w:rsidRDefault="00AB525E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Град</w:t>
            </w: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AB525E" w:rsidP="00774F9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Zip_postcode</w:t>
            </w:r>
            <w:proofErr w:type="spellEnd"/>
          </w:p>
        </w:tc>
        <w:tc>
          <w:tcPr>
            <w:tcW w:w="3167" w:type="dxa"/>
          </w:tcPr>
          <w:p w:rsidR="00AB525E" w:rsidRPr="00FE3223" w:rsidRDefault="00A83FEC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(15)</w:t>
            </w:r>
          </w:p>
        </w:tc>
        <w:tc>
          <w:tcPr>
            <w:tcW w:w="3167" w:type="dxa"/>
          </w:tcPr>
          <w:p w:rsidR="00AB525E" w:rsidRPr="001F087D" w:rsidRDefault="00AB525E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Пощенски код</w:t>
            </w: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AB525E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Country</w:t>
            </w:r>
          </w:p>
        </w:tc>
        <w:tc>
          <w:tcPr>
            <w:tcW w:w="3167" w:type="dxa"/>
          </w:tcPr>
          <w:p w:rsidR="00AB525E" w:rsidRPr="00FE3223" w:rsidRDefault="00A83FEC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AB525E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AB525E" w:rsidRPr="001F087D" w:rsidRDefault="00AB525E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Държава</w:t>
            </w: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597B8C" w:rsidP="00774F9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LastModifiedDate</w:t>
            </w:r>
            <w:proofErr w:type="spellEnd"/>
          </w:p>
        </w:tc>
        <w:tc>
          <w:tcPr>
            <w:tcW w:w="3167" w:type="dxa"/>
          </w:tcPr>
          <w:p w:rsidR="00AB525E" w:rsidRPr="00FE3223" w:rsidRDefault="00CE06F5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597B8C">
              <w:rPr>
                <w:sz w:val="24"/>
                <w:szCs w:val="24"/>
              </w:rPr>
              <w:t>ate</w:t>
            </w:r>
          </w:p>
        </w:tc>
        <w:tc>
          <w:tcPr>
            <w:tcW w:w="3167" w:type="dxa"/>
          </w:tcPr>
          <w:p w:rsidR="00AB525E" w:rsidRPr="001F087D" w:rsidRDefault="00597B8C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последна промяна на адреса</w:t>
            </w:r>
          </w:p>
        </w:tc>
      </w:tr>
      <w:tr w:rsidR="00597B8C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597B8C" w:rsidP="00597B8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Other_addres_details</w:t>
            </w:r>
            <w:proofErr w:type="spellEnd"/>
          </w:p>
        </w:tc>
        <w:tc>
          <w:tcPr>
            <w:tcW w:w="3167" w:type="dxa"/>
          </w:tcPr>
          <w:p w:rsidR="00597B8C" w:rsidRPr="00FE3223" w:rsidRDefault="00A83FEC" w:rsidP="0059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597B8C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(90)</w:t>
            </w:r>
          </w:p>
        </w:tc>
        <w:tc>
          <w:tcPr>
            <w:tcW w:w="3167" w:type="dxa"/>
          </w:tcPr>
          <w:p w:rsidR="00597B8C" w:rsidRPr="001F087D" w:rsidRDefault="00597B8C" w:rsidP="00597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Друга информация</w:t>
            </w:r>
          </w:p>
        </w:tc>
      </w:tr>
    </w:tbl>
    <w:p w:rsidR="00AB525E" w:rsidRPr="00B6175C" w:rsidRDefault="00AB525E" w:rsidP="00AB525E"/>
    <w:p w:rsidR="0096536F" w:rsidRPr="00597B8C" w:rsidRDefault="00AB525E" w:rsidP="00AB525E">
      <w:r>
        <w:rPr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адресите, които ще се съхраняват в базата данни</w:t>
      </w:r>
      <w:r w:rsidR="00597B8C">
        <w:rPr>
          <w:sz w:val="24"/>
          <w:szCs w:val="24"/>
        </w:rPr>
        <w:t>.</w:t>
      </w:r>
    </w:p>
    <w:sectPr w:rsidR="0096536F" w:rsidRPr="00597B8C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8CD" w:rsidRDefault="00EB18CD">
      <w:pPr>
        <w:spacing w:line="240" w:lineRule="auto"/>
      </w:pPr>
      <w:r>
        <w:separator/>
      </w:r>
    </w:p>
  </w:endnote>
  <w:endnote w:type="continuationSeparator" w:id="0">
    <w:p w:rsidR="00EB18CD" w:rsidRDefault="00EB18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526" w:rsidRDefault="0000152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01526" w:rsidRDefault="0000152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152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1526" w:rsidRPr="00434E81" w:rsidRDefault="00001526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1526" w:rsidRDefault="00001526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1526" w:rsidRDefault="00001526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DC4EB5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</w:t>
          </w:r>
          <w:proofErr w:type="spellStart"/>
          <w:r>
            <w:rPr>
              <w:rStyle w:val="a8"/>
            </w:rPr>
            <w:t>от</w:t>
          </w:r>
          <w:proofErr w:type="spellEnd"/>
          <w:r>
            <w:rPr>
              <w:rStyle w:val="a8"/>
            </w:rP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DC4EB5">
            <w:rPr>
              <w:rStyle w:val="a8"/>
              <w:noProof/>
            </w:rPr>
            <w:t>19</w:t>
          </w:r>
          <w:r>
            <w:rPr>
              <w:rStyle w:val="a8"/>
            </w:rPr>
            <w:fldChar w:fldCharType="end"/>
          </w:r>
        </w:p>
      </w:tc>
    </w:tr>
  </w:tbl>
  <w:p w:rsidR="00001526" w:rsidRDefault="0000152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526" w:rsidRDefault="0000152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8CD" w:rsidRDefault="00EB18CD">
      <w:pPr>
        <w:spacing w:line="240" w:lineRule="auto"/>
      </w:pPr>
      <w:r>
        <w:separator/>
      </w:r>
    </w:p>
  </w:footnote>
  <w:footnote w:type="continuationSeparator" w:id="0">
    <w:p w:rsidR="00EB18CD" w:rsidRDefault="00EB18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526" w:rsidRPr="00F55D95" w:rsidRDefault="00001526">
    <w:pPr>
      <w:rPr>
        <w:sz w:val="24"/>
        <w:lang w:val="bg-BG"/>
      </w:rPr>
    </w:pPr>
  </w:p>
  <w:p w:rsidR="00001526" w:rsidRDefault="00001526">
    <w:pPr>
      <w:pBdr>
        <w:top w:val="single" w:sz="6" w:space="1" w:color="auto"/>
      </w:pBdr>
      <w:rPr>
        <w:sz w:val="24"/>
      </w:rPr>
    </w:pPr>
  </w:p>
  <w:p w:rsidR="00001526" w:rsidRPr="00953D38" w:rsidRDefault="00001526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001526" w:rsidRDefault="00001526">
    <w:pPr>
      <w:pBdr>
        <w:bottom w:val="single" w:sz="6" w:space="1" w:color="auto"/>
      </w:pBdr>
      <w:jc w:val="right"/>
      <w:rPr>
        <w:sz w:val="24"/>
      </w:rPr>
    </w:pPr>
  </w:p>
  <w:p w:rsidR="00001526" w:rsidRDefault="0000152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1526">
      <w:tc>
        <w:tcPr>
          <w:tcW w:w="6379" w:type="dxa"/>
        </w:tcPr>
        <w:p w:rsidR="00001526" w:rsidRPr="00BA2004" w:rsidRDefault="00001526" w:rsidP="00F55D95">
          <w:pPr>
            <w:rPr>
              <w:lang w:val="bg-BG"/>
            </w:rPr>
          </w:pPr>
          <w:r>
            <w:t>ABM</w:t>
          </w:r>
        </w:p>
      </w:tc>
      <w:tc>
        <w:tcPr>
          <w:tcW w:w="3179" w:type="dxa"/>
        </w:tcPr>
        <w:p w:rsidR="00001526" w:rsidRPr="00402938" w:rsidRDefault="00001526" w:rsidP="00F55D9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Версия: 1.</w:t>
          </w:r>
          <w:r>
            <w:t>1</w:t>
          </w:r>
        </w:p>
      </w:tc>
    </w:tr>
    <w:tr w:rsidR="00001526">
      <w:tc>
        <w:tcPr>
          <w:tcW w:w="6379" w:type="dxa"/>
        </w:tcPr>
        <w:p w:rsidR="00001526" w:rsidRPr="0096536F" w:rsidRDefault="00001526">
          <w:pPr>
            <w:rPr>
              <w:lang w:val="bg-BG"/>
            </w:rPr>
          </w:pPr>
          <w:r>
            <w:rPr>
              <w:lang w:val="bg-BG"/>
            </w:rPr>
            <w:t>Модел на данните</w:t>
          </w:r>
        </w:p>
      </w:tc>
      <w:tc>
        <w:tcPr>
          <w:tcW w:w="3179" w:type="dxa"/>
        </w:tcPr>
        <w:p w:rsidR="00001526" w:rsidRPr="00F55D95" w:rsidRDefault="00001526" w:rsidP="00F55D95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Дата: 7.01.2016г.</w:t>
          </w:r>
        </w:p>
      </w:tc>
    </w:tr>
  </w:tbl>
  <w:p w:rsidR="00001526" w:rsidRDefault="0000152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526" w:rsidRDefault="0000152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296063"/>
    <w:multiLevelType w:val="hybridMultilevel"/>
    <w:tmpl w:val="0BB203F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C2B5291"/>
    <w:multiLevelType w:val="hybridMultilevel"/>
    <w:tmpl w:val="FD1E0F5C"/>
    <w:lvl w:ilvl="0" w:tplc="040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0442C"/>
    <w:multiLevelType w:val="hybridMultilevel"/>
    <w:tmpl w:val="2182FB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F243532"/>
    <w:multiLevelType w:val="hybridMultilevel"/>
    <w:tmpl w:val="0ECADE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D2662D6"/>
    <w:multiLevelType w:val="hybridMultilevel"/>
    <w:tmpl w:val="FBEC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1"/>
  </w:num>
  <w:num w:numId="4">
    <w:abstractNumId w:val="4"/>
  </w:num>
  <w:num w:numId="5">
    <w:abstractNumId w:val="8"/>
  </w:num>
  <w:num w:numId="6">
    <w:abstractNumId w:val="25"/>
  </w:num>
  <w:num w:numId="7">
    <w:abstractNumId w:val="3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8"/>
  </w:num>
  <w:num w:numId="10">
    <w:abstractNumId w:val="26"/>
  </w:num>
  <w:num w:numId="11">
    <w:abstractNumId w:val="3"/>
  </w:num>
  <w:num w:numId="12">
    <w:abstractNumId w:val="15"/>
  </w:num>
  <w:num w:numId="13">
    <w:abstractNumId w:val="35"/>
  </w:num>
  <w:num w:numId="14">
    <w:abstractNumId w:val="24"/>
  </w:num>
  <w:num w:numId="15">
    <w:abstractNumId w:val="23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4"/>
  </w:num>
  <w:num w:numId="19">
    <w:abstractNumId w:val="5"/>
  </w:num>
  <w:num w:numId="20">
    <w:abstractNumId w:val="17"/>
  </w:num>
  <w:num w:numId="21">
    <w:abstractNumId w:val="14"/>
  </w:num>
  <w:num w:numId="22">
    <w:abstractNumId w:val="33"/>
  </w:num>
  <w:num w:numId="23">
    <w:abstractNumId w:val="13"/>
  </w:num>
  <w:num w:numId="24">
    <w:abstractNumId w:val="10"/>
  </w:num>
  <w:num w:numId="25">
    <w:abstractNumId w:val="32"/>
  </w:num>
  <w:num w:numId="26">
    <w:abstractNumId w:val="20"/>
  </w:num>
  <w:num w:numId="27">
    <w:abstractNumId w:val="11"/>
  </w:num>
  <w:num w:numId="28">
    <w:abstractNumId w:val="19"/>
  </w:num>
  <w:num w:numId="29">
    <w:abstractNumId w:val="12"/>
  </w:num>
  <w:num w:numId="30">
    <w:abstractNumId w:val="29"/>
  </w:num>
  <w:num w:numId="31">
    <w:abstractNumId w:val="9"/>
  </w:num>
  <w:num w:numId="32">
    <w:abstractNumId w:val="7"/>
  </w:num>
  <w:num w:numId="33">
    <w:abstractNumId w:val="6"/>
  </w:num>
  <w:num w:numId="34">
    <w:abstractNumId w:val="36"/>
  </w:num>
  <w:num w:numId="35">
    <w:abstractNumId w:val="22"/>
  </w:num>
  <w:num w:numId="36">
    <w:abstractNumId w:val="27"/>
  </w:num>
  <w:num w:numId="37">
    <w:abstractNumId w:val="21"/>
  </w:num>
  <w:num w:numId="38">
    <w:abstractNumId w:val="1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01526"/>
    <w:rsid w:val="00004E1F"/>
    <w:rsid w:val="000265FD"/>
    <w:rsid w:val="00045660"/>
    <w:rsid w:val="00057173"/>
    <w:rsid w:val="0006336A"/>
    <w:rsid w:val="00093FDA"/>
    <w:rsid w:val="000B64C4"/>
    <w:rsid w:val="000E03CF"/>
    <w:rsid w:val="000E0483"/>
    <w:rsid w:val="000E5AB2"/>
    <w:rsid w:val="000F6593"/>
    <w:rsid w:val="000F6A6E"/>
    <w:rsid w:val="0010336B"/>
    <w:rsid w:val="00130AEB"/>
    <w:rsid w:val="00145916"/>
    <w:rsid w:val="00161B21"/>
    <w:rsid w:val="0018137B"/>
    <w:rsid w:val="00182022"/>
    <w:rsid w:val="0019212A"/>
    <w:rsid w:val="001B259E"/>
    <w:rsid w:val="001B5BF3"/>
    <w:rsid w:val="001C199E"/>
    <w:rsid w:val="001C34A5"/>
    <w:rsid w:val="001D78C8"/>
    <w:rsid w:val="001F087D"/>
    <w:rsid w:val="00217297"/>
    <w:rsid w:val="00231AED"/>
    <w:rsid w:val="00231B95"/>
    <w:rsid w:val="00237ECC"/>
    <w:rsid w:val="00242960"/>
    <w:rsid w:val="002438A7"/>
    <w:rsid w:val="002467A1"/>
    <w:rsid w:val="00256ED2"/>
    <w:rsid w:val="002642B2"/>
    <w:rsid w:val="00275E00"/>
    <w:rsid w:val="00296CF2"/>
    <w:rsid w:val="002975B1"/>
    <w:rsid w:val="002A2B74"/>
    <w:rsid w:val="002B0F62"/>
    <w:rsid w:val="002B3BC8"/>
    <w:rsid w:val="002B56ED"/>
    <w:rsid w:val="002B6435"/>
    <w:rsid w:val="002C11D0"/>
    <w:rsid w:val="002D7E8B"/>
    <w:rsid w:val="002E5F49"/>
    <w:rsid w:val="002F5288"/>
    <w:rsid w:val="002F57E7"/>
    <w:rsid w:val="003012FB"/>
    <w:rsid w:val="00306C82"/>
    <w:rsid w:val="00321E5B"/>
    <w:rsid w:val="00327CD5"/>
    <w:rsid w:val="00330998"/>
    <w:rsid w:val="00330C7A"/>
    <w:rsid w:val="00343139"/>
    <w:rsid w:val="003578AD"/>
    <w:rsid w:val="003724E6"/>
    <w:rsid w:val="00384E34"/>
    <w:rsid w:val="003A0044"/>
    <w:rsid w:val="003A521A"/>
    <w:rsid w:val="003A6C8F"/>
    <w:rsid w:val="003A74E0"/>
    <w:rsid w:val="003A7740"/>
    <w:rsid w:val="003E283B"/>
    <w:rsid w:val="003F6212"/>
    <w:rsid w:val="00402938"/>
    <w:rsid w:val="00407103"/>
    <w:rsid w:val="00433A6B"/>
    <w:rsid w:val="00434E81"/>
    <w:rsid w:val="00445845"/>
    <w:rsid w:val="00446848"/>
    <w:rsid w:val="0045285E"/>
    <w:rsid w:val="00456F00"/>
    <w:rsid w:val="004703A5"/>
    <w:rsid w:val="00471C17"/>
    <w:rsid w:val="00481B95"/>
    <w:rsid w:val="004915A9"/>
    <w:rsid w:val="004944CF"/>
    <w:rsid w:val="004974A7"/>
    <w:rsid w:val="004A5648"/>
    <w:rsid w:val="004B7F9B"/>
    <w:rsid w:val="004C0901"/>
    <w:rsid w:val="004C4D52"/>
    <w:rsid w:val="004D3561"/>
    <w:rsid w:val="004D5CB4"/>
    <w:rsid w:val="004E0454"/>
    <w:rsid w:val="004E31B2"/>
    <w:rsid w:val="004E3F40"/>
    <w:rsid w:val="00510620"/>
    <w:rsid w:val="00512334"/>
    <w:rsid w:val="00517218"/>
    <w:rsid w:val="00520433"/>
    <w:rsid w:val="005269CE"/>
    <w:rsid w:val="005270E8"/>
    <w:rsid w:val="005279D9"/>
    <w:rsid w:val="005323C2"/>
    <w:rsid w:val="005466FE"/>
    <w:rsid w:val="005565C1"/>
    <w:rsid w:val="00557555"/>
    <w:rsid w:val="00582BCB"/>
    <w:rsid w:val="00597B8C"/>
    <w:rsid w:val="005A0926"/>
    <w:rsid w:val="005B0599"/>
    <w:rsid w:val="005B768C"/>
    <w:rsid w:val="005B7D17"/>
    <w:rsid w:val="005D360D"/>
    <w:rsid w:val="00605424"/>
    <w:rsid w:val="00611F10"/>
    <w:rsid w:val="0061232A"/>
    <w:rsid w:val="00620C9B"/>
    <w:rsid w:val="00655BCE"/>
    <w:rsid w:val="00685808"/>
    <w:rsid w:val="006A31F1"/>
    <w:rsid w:val="006B15A5"/>
    <w:rsid w:val="006E2F25"/>
    <w:rsid w:val="006F42C9"/>
    <w:rsid w:val="00702FD9"/>
    <w:rsid w:val="007050F4"/>
    <w:rsid w:val="00713B7F"/>
    <w:rsid w:val="007160CD"/>
    <w:rsid w:val="00741A12"/>
    <w:rsid w:val="00743FA0"/>
    <w:rsid w:val="00750FDF"/>
    <w:rsid w:val="0075378A"/>
    <w:rsid w:val="00756D64"/>
    <w:rsid w:val="007572DC"/>
    <w:rsid w:val="007606C4"/>
    <w:rsid w:val="00767667"/>
    <w:rsid w:val="00770934"/>
    <w:rsid w:val="00774F9C"/>
    <w:rsid w:val="00776206"/>
    <w:rsid w:val="0077797B"/>
    <w:rsid w:val="00782CB9"/>
    <w:rsid w:val="00794A0B"/>
    <w:rsid w:val="007B223E"/>
    <w:rsid w:val="007B25C1"/>
    <w:rsid w:val="007C0E34"/>
    <w:rsid w:val="007C42D5"/>
    <w:rsid w:val="007C6AA9"/>
    <w:rsid w:val="007D108E"/>
    <w:rsid w:val="007E2966"/>
    <w:rsid w:val="007E7CE5"/>
    <w:rsid w:val="007F51C3"/>
    <w:rsid w:val="00805119"/>
    <w:rsid w:val="008312B4"/>
    <w:rsid w:val="00834585"/>
    <w:rsid w:val="0083728E"/>
    <w:rsid w:val="00841545"/>
    <w:rsid w:val="00852093"/>
    <w:rsid w:val="00862121"/>
    <w:rsid w:val="0086233D"/>
    <w:rsid w:val="0088488A"/>
    <w:rsid w:val="008934E4"/>
    <w:rsid w:val="00894E3D"/>
    <w:rsid w:val="008A2896"/>
    <w:rsid w:val="008B5BD9"/>
    <w:rsid w:val="008C48C5"/>
    <w:rsid w:val="008D085D"/>
    <w:rsid w:val="008D354F"/>
    <w:rsid w:val="008D7588"/>
    <w:rsid w:val="008F687E"/>
    <w:rsid w:val="00941FFD"/>
    <w:rsid w:val="009455E7"/>
    <w:rsid w:val="00945FBF"/>
    <w:rsid w:val="00951331"/>
    <w:rsid w:val="00951775"/>
    <w:rsid w:val="00953B32"/>
    <w:rsid w:val="00953D38"/>
    <w:rsid w:val="00954507"/>
    <w:rsid w:val="009546C5"/>
    <w:rsid w:val="0096536F"/>
    <w:rsid w:val="009805DF"/>
    <w:rsid w:val="00980D1E"/>
    <w:rsid w:val="009A576F"/>
    <w:rsid w:val="009A693C"/>
    <w:rsid w:val="009F315D"/>
    <w:rsid w:val="00A01492"/>
    <w:rsid w:val="00A03FA9"/>
    <w:rsid w:val="00A1293D"/>
    <w:rsid w:val="00A15665"/>
    <w:rsid w:val="00A17817"/>
    <w:rsid w:val="00A422C5"/>
    <w:rsid w:val="00A56D87"/>
    <w:rsid w:val="00A71A30"/>
    <w:rsid w:val="00A73426"/>
    <w:rsid w:val="00A77BC1"/>
    <w:rsid w:val="00A83FEC"/>
    <w:rsid w:val="00A978E7"/>
    <w:rsid w:val="00AA0462"/>
    <w:rsid w:val="00AB4F0D"/>
    <w:rsid w:val="00AB525E"/>
    <w:rsid w:val="00AB6629"/>
    <w:rsid w:val="00AC22A7"/>
    <w:rsid w:val="00AF325B"/>
    <w:rsid w:val="00B00E65"/>
    <w:rsid w:val="00B10F1D"/>
    <w:rsid w:val="00B24C13"/>
    <w:rsid w:val="00B3171E"/>
    <w:rsid w:val="00B32C20"/>
    <w:rsid w:val="00B515BC"/>
    <w:rsid w:val="00B51DAC"/>
    <w:rsid w:val="00B6175C"/>
    <w:rsid w:val="00B6353D"/>
    <w:rsid w:val="00B6499A"/>
    <w:rsid w:val="00B66FD1"/>
    <w:rsid w:val="00B8017E"/>
    <w:rsid w:val="00B8074F"/>
    <w:rsid w:val="00B81829"/>
    <w:rsid w:val="00B84542"/>
    <w:rsid w:val="00B9040D"/>
    <w:rsid w:val="00B90E4C"/>
    <w:rsid w:val="00BA2004"/>
    <w:rsid w:val="00BA6778"/>
    <w:rsid w:val="00BB29F0"/>
    <w:rsid w:val="00BB7737"/>
    <w:rsid w:val="00BB7A1A"/>
    <w:rsid w:val="00BD5074"/>
    <w:rsid w:val="00C34806"/>
    <w:rsid w:val="00C36D15"/>
    <w:rsid w:val="00C400B0"/>
    <w:rsid w:val="00C42597"/>
    <w:rsid w:val="00C536B2"/>
    <w:rsid w:val="00C628E5"/>
    <w:rsid w:val="00C677E7"/>
    <w:rsid w:val="00C7394C"/>
    <w:rsid w:val="00C75DAB"/>
    <w:rsid w:val="00C80097"/>
    <w:rsid w:val="00C8443B"/>
    <w:rsid w:val="00CA0DE4"/>
    <w:rsid w:val="00CB4D1D"/>
    <w:rsid w:val="00CC2C19"/>
    <w:rsid w:val="00CC7F80"/>
    <w:rsid w:val="00CD29B8"/>
    <w:rsid w:val="00CE06F5"/>
    <w:rsid w:val="00CE1D46"/>
    <w:rsid w:val="00CE6990"/>
    <w:rsid w:val="00CF1A3C"/>
    <w:rsid w:val="00D0179A"/>
    <w:rsid w:val="00D12865"/>
    <w:rsid w:val="00D142FA"/>
    <w:rsid w:val="00D306DC"/>
    <w:rsid w:val="00D31E81"/>
    <w:rsid w:val="00D40DEE"/>
    <w:rsid w:val="00D4439E"/>
    <w:rsid w:val="00D47DC1"/>
    <w:rsid w:val="00D57BEE"/>
    <w:rsid w:val="00D72BC2"/>
    <w:rsid w:val="00D756E4"/>
    <w:rsid w:val="00D858BD"/>
    <w:rsid w:val="00D92788"/>
    <w:rsid w:val="00D94983"/>
    <w:rsid w:val="00D963E7"/>
    <w:rsid w:val="00DA5D33"/>
    <w:rsid w:val="00DA710C"/>
    <w:rsid w:val="00DC2D82"/>
    <w:rsid w:val="00DC3336"/>
    <w:rsid w:val="00DC4EB5"/>
    <w:rsid w:val="00DD0E5A"/>
    <w:rsid w:val="00DD1B9D"/>
    <w:rsid w:val="00DD7369"/>
    <w:rsid w:val="00DE3819"/>
    <w:rsid w:val="00DE3E05"/>
    <w:rsid w:val="00DF4B10"/>
    <w:rsid w:val="00DF64D7"/>
    <w:rsid w:val="00E11C0C"/>
    <w:rsid w:val="00E162F3"/>
    <w:rsid w:val="00E2186F"/>
    <w:rsid w:val="00E21D87"/>
    <w:rsid w:val="00E25DB0"/>
    <w:rsid w:val="00E263F0"/>
    <w:rsid w:val="00E35FB5"/>
    <w:rsid w:val="00E42B93"/>
    <w:rsid w:val="00E45004"/>
    <w:rsid w:val="00E61FE4"/>
    <w:rsid w:val="00E73086"/>
    <w:rsid w:val="00E75A71"/>
    <w:rsid w:val="00E76053"/>
    <w:rsid w:val="00E80721"/>
    <w:rsid w:val="00E84C37"/>
    <w:rsid w:val="00E874E1"/>
    <w:rsid w:val="00E9639D"/>
    <w:rsid w:val="00EB18CD"/>
    <w:rsid w:val="00EB3D75"/>
    <w:rsid w:val="00EB4428"/>
    <w:rsid w:val="00ED5EE4"/>
    <w:rsid w:val="00ED71AE"/>
    <w:rsid w:val="00F0177C"/>
    <w:rsid w:val="00F04640"/>
    <w:rsid w:val="00F077BD"/>
    <w:rsid w:val="00F17C85"/>
    <w:rsid w:val="00F210B4"/>
    <w:rsid w:val="00F21F06"/>
    <w:rsid w:val="00F2560F"/>
    <w:rsid w:val="00F26E56"/>
    <w:rsid w:val="00F36885"/>
    <w:rsid w:val="00F474B0"/>
    <w:rsid w:val="00F50AF4"/>
    <w:rsid w:val="00F53D11"/>
    <w:rsid w:val="00F55D95"/>
    <w:rsid w:val="00F7205A"/>
    <w:rsid w:val="00F76027"/>
    <w:rsid w:val="00FA1DC0"/>
    <w:rsid w:val="00FA36D5"/>
    <w:rsid w:val="00FA70C3"/>
    <w:rsid w:val="00FA711E"/>
    <w:rsid w:val="00FD267F"/>
    <w:rsid w:val="00FE3223"/>
    <w:rsid w:val="00FE764B"/>
    <w:rsid w:val="00FF04F0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90D390A-9E18-46D6-9C0B-A3CE9746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7E2966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Мрежа в таблица светла1"/>
    <w:basedOn w:val="a1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Обикновена таблица 21"/>
    <w:basedOn w:val="a1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2">
    <w:name w:val="List Paragraph"/>
    <w:basedOn w:val="a"/>
    <w:uiPriority w:val="34"/>
    <w:qFormat/>
    <w:rsid w:val="003A0044"/>
    <w:pPr>
      <w:ind w:left="720"/>
      <w:contextualSpacing/>
    </w:pPr>
  </w:style>
  <w:style w:type="table" w:customStyle="1" w:styleId="110">
    <w:name w:val="Таблица с мрежа 1 светла1"/>
    <w:basedOn w:val="a1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Strong"/>
    <w:basedOn w:val="a0"/>
    <w:uiPriority w:val="22"/>
    <w:qFormat/>
    <w:rsid w:val="00B90E4C"/>
    <w:rPr>
      <w:b/>
      <w:bCs/>
    </w:rPr>
  </w:style>
  <w:style w:type="table" w:styleId="12">
    <w:name w:val="Grid Table 1 Light"/>
    <w:basedOn w:val="a1"/>
    <w:uiPriority w:val="46"/>
    <w:rsid w:val="00B6175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39385-6184-4550-9176-A116181A5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5093</TotalTime>
  <Pages>19</Pages>
  <Words>2286</Words>
  <Characters>13031</Characters>
  <Application>Microsoft Office Word</Application>
  <DocSecurity>0</DocSecurity>
  <Lines>108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15287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Jake</cp:lastModifiedBy>
  <cp:revision>109</cp:revision>
  <cp:lastPrinted>1900-12-31T22:00:00Z</cp:lastPrinted>
  <dcterms:created xsi:type="dcterms:W3CDTF">2015-11-28T10:04:00Z</dcterms:created>
  <dcterms:modified xsi:type="dcterms:W3CDTF">2016-02-10T00:53:00Z</dcterms:modified>
</cp:coreProperties>
</file>