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BBD" w:rsidRDefault="00D52BBD" w:rsidP="00D52BBD">
      <w:pPr>
        <w:pStyle w:val="a3"/>
        <w:jc w:val="right"/>
      </w:pPr>
      <w:proofErr w:type="spellStart"/>
      <w:r>
        <w:t>Модерно</w:t>
      </w:r>
      <w:proofErr w:type="spellEnd"/>
      <w:r>
        <w:t xml:space="preserve"> </w:t>
      </w:r>
      <w:proofErr w:type="spellStart"/>
      <w:r>
        <w:t>Банково</w:t>
      </w:r>
      <w:proofErr w:type="spellEnd"/>
      <w:r>
        <w:t xml:space="preserve"> </w:t>
      </w:r>
      <w:proofErr w:type="spellStart"/>
      <w:r>
        <w:t>Управление</w:t>
      </w:r>
      <w:proofErr w:type="spellEnd"/>
      <w:r>
        <w:t xml:space="preserve"> </w:t>
      </w:r>
    </w:p>
    <w:p w:rsidR="00D52BBD" w:rsidRPr="00D858BD" w:rsidRDefault="00D52BBD" w:rsidP="00D52BBD">
      <w:pPr>
        <w:pStyle w:val="a3"/>
        <w:jc w:val="right"/>
      </w:pPr>
      <w:r>
        <w:t>(ABM)</w:t>
      </w:r>
    </w:p>
    <w:p w:rsidR="00D52BBD" w:rsidRPr="00F55D95" w:rsidRDefault="00D52BBD" w:rsidP="00D52BBD">
      <w:pPr>
        <w:pStyle w:val="a3"/>
        <w:jc w:val="right"/>
      </w:pPr>
      <w:r>
        <w:rPr>
          <w:lang w:val="bg-BG"/>
        </w:rPr>
        <w:t>Тестов</w:t>
      </w:r>
      <w:r>
        <w:t xml:space="preserve"> </w:t>
      </w:r>
      <w:proofErr w:type="spellStart"/>
      <w:r>
        <w:t>модел</w:t>
      </w:r>
      <w:proofErr w:type="spellEnd"/>
    </w:p>
    <w:p w:rsidR="00D52BBD" w:rsidRDefault="00D52BBD" w:rsidP="00D52BBD">
      <w:pPr>
        <w:pStyle w:val="a3"/>
        <w:jc w:val="right"/>
      </w:pPr>
    </w:p>
    <w:p w:rsidR="00D52BBD" w:rsidRPr="002D426F" w:rsidRDefault="00865749" w:rsidP="00D52BBD">
      <w:pPr>
        <w:pStyle w:val="a3"/>
        <w:jc w:val="right"/>
        <w:rPr>
          <w:sz w:val="28"/>
          <w:lang w:val="bg-BG"/>
        </w:rPr>
      </w:pPr>
      <w:proofErr w:type="spellStart"/>
      <w:r>
        <w:rPr>
          <w:sz w:val="28"/>
        </w:rPr>
        <w:t>Версия</w:t>
      </w:r>
      <w:proofErr w:type="spellEnd"/>
      <w:r>
        <w:rPr>
          <w:sz w:val="28"/>
        </w:rPr>
        <w:t xml:space="preserve"> 1.</w:t>
      </w:r>
      <w:r w:rsidR="002D426F">
        <w:rPr>
          <w:sz w:val="28"/>
          <w:lang w:val="bg-BG"/>
        </w:rPr>
        <w:t>1</w:t>
      </w:r>
    </w:p>
    <w:p w:rsidR="00D52BBD" w:rsidRPr="00F02181" w:rsidRDefault="00D52BBD" w:rsidP="00D52BBD">
      <w:pPr>
        <w:pStyle w:val="a3"/>
        <w:rPr>
          <w:sz w:val="28"/>
        </w:rPr>
      </w:pPr>
    </w:p>
    <w:p w:rsidR="00D52BBD" w:rsidRPr="00F02181" w:rsidRDefault="00D52BBD" w:rsidP="00D52BBD"/>
    <w:p w:rsidR="00300968" w:rsidRDefault="00300968">
      <w:pPr>
        <w:sectPr w:rsidR="00300968">
          <w:headerReference w:type="default" r:id="rId8"/>
          <w:footerReference w:type="even" r:id="rId9"/>
          <w:pgSz w:w="12240" w:h="15840" w:code="1"/>
          <w:pgMar w:top="1440" w:right="1440" w:bottom="1440" w:left="1440" w:header="708" w:footer="708" w:gutter="0"/>
          <w:cols w:space="708"/>
          <w:vAlign w:val="center"/>
        </w:sectPr>
      </w:pPr>
    </w:p>
    <w:p w:rsidR="00300968" w:rsidRPr="0088641D" w:rsidRDefault="0088641D">
      <w:pPr>
        <w:pStyle w:val="a3"/>
        <w:rPr>
          <w:lang w:val="bg-BG"/>
        </w:rPr>
      </w:pPr>
      <w:r>
        <w:rPr>
          <w:lang w:val="bg-BG"/>
        </w:rPr>
        <w:lastRenderedPageBreak/>
        <w:t>История на промените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00968">
        <w:tc>
          <w:tcPr>
            <w:tcW w:w="2304" w:type="dxa"/>
          </w:tcPr>
          <w:p w:rsidR="00300968" w:rsidRPr="00522701" w:rsidRDefault="00522701">
            <w:pPr>
              <w:pStyle w:val="Tabletext"/>
              <w:jc w:val="center"/>
              <w:rPr>
                <w:b/>
                <w:lang w:val="bg-BG"/>
              </w:rPr>
            </w:pPr>
            <w:r>
              <w:rPr>
                <w:b/>
                <w:lang w:val="bg-BG"/>
              </w:rPr>
              <w:t>Дата</w:t>
            </w:r>
          </w:p>
        </w:tc>
        <w:tc>
          <w:tcPr>
            <w:tcW w:w="1152" w:type="dxa"/>
          </w:tcPr>
          <w:p w:rsidR="00300968" w:rsidRPr="00522701" w:rsidRDefault="00522701">
            <w:pPr>
              <w:pStyle w:val="Tabletext"/>
              <w:jc w:val="center"/>
              <w:rPr>
                <w:b/>
                <w:lang w:val="bg-BG"/>
              </w:rPr>
            </w:pPr>
            <w:r>
              <w:rPr>
                <w:b/>
                <w:lang w:val="bg-BG"/>
              </w:rPr>
              <w:t>Версия</w:t>
            </w:r>
          </w:p>
        </w:tc>
        <w:tc>
          <w:tcPr>
            <w:tcW w:w="3744" w:type="dxa"/>
          </w:tcPr>
          <w:p w:rsidR="00300968" w:rsidRPr="00522701" w:rsidRDefault="00522701">
            <w:pPr>
              <w:pStyle w:val="Tabletext"/>
              <w:jc w:val="center"/>
              <w:rPr>
                <w:b/>
                <w:lang w:val="bg-BG"/>
              </w:rPr>
            </w:pPr>
            <w:r>
              <w:rPr>
                <w:b/>
                <w:lang w:val="bg-BG"/>
              </w:rPr>
              <w:t>Описание</w:t>
            </w:r>
          </w:p>
        </w:tc>
        <w:tc>
          <w:tcPr>
            <w:tcW w:w="2304" w:type="dxa"/>
          </w:tcPr>
          <w:p w:rsidR="00300968" w:rsidRPr="00522701" w:rsidRDefault="00522701">
            <w:pPr>
              <w:pStyle w:val="Tabletext"/>
              <w:jc w:val="center"/>
              <w:rPr>
                <w:b/>
                <w:lang w:val="bg-BG"/>
              </w:rPr>
            </w:pPr>
            <w:r>
              <w:rPr>
                <w:b/>
                <w:lang w:val="bg-BG"/>
              </w:rPr>
              <w:t>Автор</w:t>
            </w:r>
          </w:p>
        </w:tc>
      </w:tr>
      <w:tr w:rsidR="00300968">
        <w:tc>
          <w:tcPr>
            <w:tcW w:w="2304" w:type="dxa"/>
          </w:tcPr>
          <w:p w:rsidR="00300968" w:rsidRPr="00001115" w:rsidRDefault="00D52BBD" w:rsidP="00D52BBD">
            <w:pPr>
              <w:pStyle w:val="Tabletext"/>
              <w:jc w:val="center"/>
              <w:rPr>
                <w:lang w:val="bg-BG"/>
              </w:rPr>
            </w:pPr>
            <w:r>
              <w:rPr>
                <w:lang w:val="bg-BG"/>
              </w:rPr>
              <w:t>06.01.2016г.</w:t>
            </w:r>
          </w:p>
        </w:tc>
        <w:tc>
          <w:tcPr>
            <w:tcW w:w="1152" w:type="dxa"/>
          </w:tcPr>
          <w:p w:rsidR="00300968" w:rsidRPr="00001115" w:rsidRDefault="00001115" w:rsidP="00D52BBD">
            <w:pPr>
              <w:pStyle w:val="Tabletext"/>
              <w:jc w:val="center"/>
              <w:rPr>
                <w:lang w:val="bg-BG"/>
              </w:rPr>
            </w:pPr>
            <w:r>
              <w:rPr>
                <w:lang w:val="bg-BG"/>
              </w:rPr>
              <w:t>1.0</w:t>
            </w:r>
          </w:p>
        </w:tc>
        <w:tc>
          <w:tcPr>
            <w:tcW w:w="3744" w:type="dxa"/>
          </w:tcPr>
          <w:p w:rsidR="00300968" w:rsidRPr="00001115" w:rsidRDefault="00D52BBD" w:rsidP="00D52BBD">
            <w:pPr>
              <w:pStyle w:val="Tabletext"/>
              <w:jc w:val="center"/>
              <w:rPr>
                <w:lang w:val="bg-BG"/>
              </w:rPr>
            </w:pPr>
            <w:r>
              <w:rPr>
                <w:lang w:val="bg-BG"/>
              </w:rPr>
              <w:t>Създаване на документа</w:t>
            </w:r>
          </w:p>
        </w:tc>
        <w:tc>
          <w:tcPr>
            <w:tcW w:w="2304" w:type="dxa"/>
          </w:tcPr>
          <w:p w:rsidR="00300968" w:rsidRPr="00001115" w:rsidRDefault="00D52BBD" w:rsidP="00D52BBD">
            <w:pPr>
              <w:pStyle w:val="Tabletext"/>
              <w:jc w:val="center"/>
              <w:rPr>
                <w:lang w:val="bg-BG"/>
              </w:rPr>
            </w:pPr>
            <w:r>
              <w:rPr>
                <w:lang w:val="bg-BG"/>
              </w:rPr>
              <w:t>Калоян Гецов</w:t>
            </w:r>
          </w:p>
        </w:tc>
      </w:tr>
      <w:tr w:rsidR="00EC284E">
        <w:tc>
          <w:tcPr>
            <w:tcW w:w="2304" w:type="dxa"/>
          </w:tcPr>
          <w:p w:rsidR="00EC284E" w:rsidRDefault="001A5F63" w:rsidP="006A448F">
            <w:pPr>
              <w:pStyle w:val="Tabletext"/>
              <w:jc w:val="center"/>
              <w:rPr>
                <w:lang w:val="bg-BG"/>
              </w:rPr>
            </w:pPr>
            <w:r>
              <w:rPr>
                <w:lang w:val="bg-BG"/>
              </w:rPr>
              <w:t>10</w:t>
            </w:r>
            <w:r w:rsidR="00EC284E">
              <w:rPr>
                <w:lang w:val="bg-BG"/>
              </w:rPr>
              <w:t>.0</w:t>
            </w:r>
            <w:r w:rsidR="006A448F">
              <w:rPr>
                <w:lang w:val="bg-BG"/>
              </w:rPr>
              <w:t>2</w:t>
            </w:r>
            <w:r w:rsidR="00EC284E">
              <w:rPr>
                <w:lang w:val="bg-BG"/>
              </w:rPr>
              <w:t>.2016г.</w:t>
            </w:r>
          </w:p>
        </w:tc>
        <w:tc>
          <w:tcPr>
            <w:tcW w:w="1152" w:type="dxa"/>
          </w:tcPr>
          <w:p w:rsidR="00EC284E" w:rsidRDefault="00D86D7A" w:rsidP="00D52BBD">
            <w:pPr>
              <w:pStyle w:val="Tabletext"/>
              <w:jc w:val="center"/>
              <w:rPr>
                <w:lang w:val="bg-BG"/>
              </w:rPr>
            </w:pPr>
            <w:r>
              <w:rPr>
                <w:lang w:val="bg-BG"/>
              </w:rPr>
              <w:t>1.0</w:t>
            </w:r>
          </w:p>
        </w:tc>
        <w:tc>
          <w:tcPr>
            <w:tcW w:w="3744" w:type="dxa"/>
          </w:tcPr>
          <w:p w:rsidR="00EC284E" w:rsidRDefault="006A448F" w:rsidP="006A448F">
            <w:pPr>
              <w:pStyle w:val="Tabletext"/>
              <w:jc w:val="center"/>
              <w:rPr>
                <w:lang w:val="bg-BG"/>
              </w:rPr>
            </w:pPr>
            <w:r>
              <w:rPr>
                <w:lang w:val="bg-BG"/>
              </w:rPr>
              <w:t>Вписване на всички видове тестове</w:t>
            </w:r>
          </w:p>
        </w:tc>
        <w:tc>
          <w:tcPr>
            <w:tcW w:w="2304" w:type="dxa"/>
          </w:tcPr>
          <w:p w:rsidR="00EC284E" w:rsidRDefault="006A448F" w:rsidP="00D52BBD">
            <w:pPr>
              <w:pStyle w:val="Tabletext"/>
              <w:jc w:val="center"/>
              <w:rPr>
                <w:lang w:val="bg-BG"/>
              </w:rPr>
            </w:pPr>
            <w:r>
              <w:rPr>
                <w:lang w:val="bg-BG"/>
              </w:rPr>
              <w:t>Калоян Гецов</w:t>
            </w:r>
          </w:p>
        </w:tc>
      </w:tr>
      <w:tr w:rsidR="006A448F">
        <w:tc>
          <w:tcPr>
            <w:tcW w:w="2304" w:type="dxa"/>
          </w:tcPr>
          <w:p w:rsidR="006A448F" w:rsidRDefault="00842174" w:rsidP="00D52BBD">
            <w:pPr>
              <w:pStyle w:val="Tabletext"/>
              <w:jc w:val="center"/>
              <w:rPr>
                <w:lang w:val="bg-BG"/>
              </w:rPr>
            </w:pPr>
            <w:r>
              <w:rPr>
                <w:lang w:val="bg-BG"/>
              </w:rPr>
              <w:t>10.02.2016г.</w:t>
            </w:r>
          </w:p>
        </w:tc>
        <w:tc>
          <w:tcPr>
            <w:tcW w:w="1152" w:type="dxa"/>
          </w:tcPr>
          <w:p w:rsidR="006A448F" w:rsidRDefault="00842174" w:rsidP="00D52BBD">
            <w:pPr>
              <w:pStyle w:val="Tabletext"/>
              <w:jc w:val="center"/>
              <w:rPr>
                <w:lang w:val="bg-BG"/>
              </w:rPr>
            </w:pPr>
            <w:r>
              <w:rPr>
                <w:lang w:val="bg-BG"/>
              </w:rPr>
              <w:t>1.0</w:t>
            </w:r>
          </w:p>
        </w:tc>
        <w:tc>
          <w:tcPr>
            <w:tcW w:w="3744" w:type="dxa"/>
          </w:tcPr>
          <w:p w:rsidR="006A448F" w:rsidRDefault="00F1078A" w:rsidP="00842174">
            <w:pPr>
              <w:pStyle w:val="Tabletext"/>
              <w:jc w:val="center"/>
              <w:rPr>
                <w:lang w:val="bg-BG"/>
              </w:rPr>
            </w:pPr>
            <w:r>
              <w:rPr>
                <w:lang w:val="bg-BG"/>
              </w:rPr>
              <w:t>Вписване</w:t>
            </w:r>
            <w:r w:rsidR="00842174">
              <w:rPr>
                <w:lang w:val="bg-BG"/>
              </w:rPr>
              <w:t xml:space="preserve"> на тестови случаи за в</w:t>
            </w:r>
            <w:r>
              <w:rPr>
                <w:lang w:val="bg-BG"/>
              </w:rPr>
              <w:t>сек</w:t>
            </w:r>
            <w:r w:rsidR="00842174">
              <w:rPr>
                <w:lang w:val="bg-BG"/>
              </w:rPr>
              <w:t>и модул</w:t>
            </w:r>
          </w:p>
        </w:tc>
        <w:tc>
          <w:tcPr>
            <w:tcW w:w="2304" w:type="dxa"/>
          </w:tcPr>
          <w:p w:rsidR="006A448F" w:rsidRDefault="00842174" w:rsidP="00D52BBD">
            <w:pPr>
              <w:pStyle w:val="Tabletext"/>
              <w:jc w:val="center"/>
              <w:rPr>
                <w:lang w:val="bg-BG"/>
              </w:rPr>
            </w:pPr>
            <w:r>
              <w:rPr>
                <w:lang w:val="bg-BG"/>
              </w:rPr>
              <w:t>Калоян Гецов</w:t>
            </w:r>
          </w:p>
        </w:tc>
      </w:tr>
      <w:tr w:rsidR="00842174">
        <w:tc>
          <w:tcPr>
            <w:tcW w:w="2304" w:type="dxa"/>
          </w:tcPr>
          <w:p w:rsidR="00842174" w:rsidRDefault="00842174" w:rsidP="00842174">
            <w:pPr>
              <w:pStyle w:val="Tabletext"/>
              <w:jc w:val="center"/>
              <w:rPr>
                <w:lang w:val="bg-BG"/>
              </w:rPr>
            </w:pPr>
            <w:r>
              <w:rPr>
                <w:lang w:val="bg-BG"/>
              </w:rPr>
              <w:t>15.02.2016г.</w:t>
            </w:r>
          </w:p>
        </w:tc>
        <w:tc>
          <w:tcPr>
            <w:tcW w:w="1152" w:type="dxa"/>
          </w:tcPr>
          <w:p w:rsidR="00842174" w:rsidRDefault="00842174" w:rsidP="00D52BBD">
            <w:pPr>
              <w:pStyle w:val="Tabletext"/>
              <w:jc w:val="center"/>
              <w:rPr>
                <w:lang w:val="bg-BG"/>
              </w:rPr>
            </w:pPr>
            <w:r>
              <w:rPr>
                <w:lang w:val="bg-BG"/>
              </w:rPr>
              <w:t>1.1</w:t>
            </w:r>
          </w:p>
        </w:tc>
        <w:tc>
          <w:tcPr>
            <w:tcW w:w="3744" w:type="dxa"/>
          </w:tcPr>
          <w:p w:rsidR="00842174" w:rsidRDefault="00FE1FF3" w:rsidP="00842174">
            <w:pPr>
              <w:pStyle w:val="Tabletext"/>
              <w:jc w:val="center"/>
              <w:rPr>
                <w:lang w:val="bg-BG"/>
              </w:rPr>
            </w:pPr>
            <w:r>
              <w:rPr>
                <w:lang w:val="bg-BG"/>
              </w:rPr>
              <w:t>Извършване на ревизия върху документа</w:t>
            </w:r>
            <w:r w:rsidR="00F1078A">
              <w:rPr>
                <w:lang w:val="bg-BG"/>
              </w:rPr>
              <w:t xml:space="preserve"> добавяне на колона стъпки в таблици за тестови случаи</w:t>
            </w:r>
          </w:p>
        </w:tc>
        <w:tc>
          <w:tcPr>
            <w:tcW w:w="2304" w:type="dxa"/>
          </w:tcPr>
          <w:p w:rsidR="00842174" w:rsidRDefault="00FE1FF3" w:rsidP="00D52BBD">
            <w:pPr>
              <w:pStyle w:val="Tabletext"/>
              <w:jc w:val="center"/>
              <w:rPr>
                <w:lang w:val="bg-BG"/>
              </w:rPr>
            </w:pPr>
            <w:r>
              <w:rPr>
                <w:lang w:val="bg-BG"/>
              </w:rPr>
              <w:t>Калоян Гецов</w:t>
            </w:r>
          </w:p>
        </w:tc>
      </w:tr>
    </w:tbl>
    <w:p w:rsidR="00300968" w:rsidRDefault="00300968"/>
    <w:p w:rsidR="00300968" w:rsidRPr="00522701" w:rsidRDefault="00300968">
      <w:pPr>
        <w:pStyle w:val="a3"/>
        <w:rPr>
          <w:lang w:val="bg-BG"/>
        </w:rPr>
      </w:pPr>
      <w:r>
        <w:br w:type="page"/>
      </w:r>
      <w:r w:rsidR="00522701">
        <w:rPr>
          <w:lang w:val="bg-BG"/>
        </w:rPr>
        <w:lastRenderedPageBreak/>
        <w:t>Съдържание</w:t>
      </w:r>
    </w:p>
    <w:p w:rsidR="008E0564" w:rsidRDefault="00552363">
      <w:pPr>
        <w:pStyle w:val="10"/>
        <w:tabs>
          <w:tab w:val="left" w:pos="432"/>
        </w:tabs>
        <w:rPr>
          <w:rFonts w:asciiTheme="minorHAnsi" w:eastAsiaTheme="minorEastAsia" w:hAnsiTheme="minorHAnsi" w:cstheme="minorBidi"/>
          <w:noProof/>
          <w:sz w:val="22"/>
          <w:szCs w:val="22"/>
        </w:rPr>
      </w:pPr>
      <w:r>
        <w:fldChar w:fldCharType="begin"/>
      </w:r>
      <w:r w:rsidR="00300968">
        <w:instrText xml:space="preserve"> TOC \o "1-3" </w:instrText>
      </w:r>
      <w:r>
        <w:fldChar w:fldCharType="separate"/>
      </w:r>
      <w:r w:rsidR="008E0564">
        <w:rPr>
          <w:noProof/>
        </w:rPr>
        <w:t>1.</w:t>
      </w:r>
      <w:r w:rsidR="008E0564">
        <w:rPr>
          <w:rFonts w:asciiTheme="minorHAnsi" w:eastAsiaTheme="minorEastAsia" w:hAnsiTheme="minorHAnsi" w:cstheme="minorBidi"/>
          <w:noProof/>
          <w:sz w:val="22"/>
          <w:szCs w:val="22"/>
        </w:rPr>
        <w:tab/>
      </w:r>
      <w:r w:rsidR="008E0564" w:rsidRPr="002A2442">
        <w:rPr>
          <w:noProof/>
          <w:lang w:val="bg-BG"/>
        </w:rPr>
        <w:t>Въведение</w:t>
      </w:r>
      <w:r w:rsidR="008E0564">
        <w:rPr>
          <w:noProof/>
        </w:rPr>
        <w:tab/>
      </w:r>
      <w:r w:rsidR="008E0564">
        <w:rPr>
          <w:noProof/>
        </w:rPr>
        <w:fldChar w:fldCharType="begin"/>
      </w:r>
      <w:r w:rsidR="008E0564">
        <w:rPr>
          <w:noProof/>
        </w:rPr>
        <w:instrText xml:space="preserve"> PAGEREF _Toc443390272 \h </w:instrText>
      </w:r>
      <w:r w:rsidR="008E0564">
        <w:rPr>
          <w:noProof/>
        </w:rPr>
      </w:r>
      <w:r w:rsidR="008E0564">
        <w:rPr>
          <w:noProof/>
        </w:rPr>
        <w:fldChar w:fldCharType="separate"/>
      </w:r>
      <w:r w:rsidR="008E0564">
        <w:rPr>
          <w:noProof/>
        </w:rPr>
        <w:t>5</w:t>
      </w:r>
      <w:r w:rsidR="008E0564">
        <w:rPr>
          <w:noProof/>
        </w:rPr>
        <w:fldChar w:fldCharType="end"/>
      </w:r>
    </w:p>
    <w:p w:rsidR="008E0564" w:rsidRDefault="008E0564">
      <w:pPr>
        <w:pStyle w:val="20"/>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sidRPr="002A2442">
        <w:rPr>
          <w:noProof/>
          <w:lang w:val="bg-BG"/>
        </w:rPr>
        <w:t>Предназначение</w:t>
      </w:r>
      <w:r>
        <w:rPr>
          <w:noProof/>
        </w:rPr>
        <w:tab/>
      </w:r>
      <w:r>
        <w:rPr>
          <w:noProof/>
        </w:rPr>
        <w:fldChar w:fldCharType="begin"/>
      </w:r>
      <w:r>
        <w:rPr>
          <w:noProof/>
        </w:rPr>
        <w:instrText xml:space="preserve"> PAGEREF _Toc443390273 \h </w:instrText>
      </w:r>
      <w:r>
        <w:rPr>
          <w:noProof/>
        </w:rPr>
      </w:r>
      <w:r>
        <w:rPr>
          <w:noProof/>
        </w:rPr>
        <w:fldChar w:fldCharType="separate"/>
      </w:r>
      <w:r>
        <w:rPr>
          <w:noProof/>
        </w:rPr>
        <w:t>5</w:t>
      </w:r>
      <w:r>
        <w:rPr>
          <w:noProof/>
        </w:rPr>
        <w:fldChar w:fldCharType="end"/>
      </w:r>
    </w:p>
    <w:p w:rsidR="008E0564" w:rsidRDefault="008E0564">
      <w:pPr>
        <w:pStyle w:val="20"/>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sidRPr="002A2442">
        <w:rPr>
          <w:noProof/>
          <w:lang w:val="bg-BG"/>
        </w:rPr>
        <w:t>Обхват</w:t>
      </w:r>
      <w:r>
        <w:rPr>
          <w:noProof/>
        </w:rPr>
        <w:tab/>
      </w:r>
      <w:r>
        <w:rPr>
          <w:noProof/>
        </w:rPr>
        <w:fldChar w:fldCharType="begin"/>
      </w:r>
      <w:r>
        <w:rPr>
          <w:noProof/>
        </w:rPr>
        <w:instrText xml:space="preserve"> PAGEREF _Toc443390274 \h </w:instrText>
      </w:r>
      <w:r>
        <w:rPr>
          <w:noProof/>
        </w:rPr>
      </w:r>
      <w:r>
        <w:rPr>
          <w:noProof/>
        </w:rPr>
        <w:fldChar w:fldCharType="separate"/>
      </w:r>
      <w:r>
        <w:rPr>
          <w:noProof/>
        </w:rPr>
        <w:t>5</w:t>
      </w:r>
      <w:r>
        <w:rPr>
          <w:noProof/>
        </w:rPr>
        <w:fldChar w:fldCharType="end"/>
      </w:r>
    </w:p>
    <w:p w:rsidR="008E0564" w:rsidRDefault="008E0564">
      <w:pPr>
        <w:pStyle w:val="20"/>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sidRPr="002A2442">
        <w:rPr>
          <w:noProof/>
          <w:lang w:val="bg-BG"/>
        </w:rPr>
        <w:t>Дефиниции, Акроними и Абревиатури</w:t>
      </w:r>
      <w:r>
        <w:rPr>
          <w:noProof/>
        </w:rPr>
        <w:tab/>
      </w:r>
      <w:r>
        <w:rPr>
          <w:noProof/>
        </w:rPr>
        <w:fldChar w:fldCharType="begin"/>
      </w:r>
      <w:r>
        <w:rPr>
          <w:noProof/>
        </w:rPr>
        <w:instrText xml:space="preserve"> PAGEREF _Toc443390275 \h </w:instrText>
      </w:r>
      <w:r>
        <w:rPr>
          <w:noProof/>
        </w:rPr>
      </w:r>
      <w:r>
        <w:rPr>
          <w:noProof/>
        </w:rPr>
        <w:fldChar w:fldCharType="separate"/>
      </w:r>
      <w:r>
        <w:rPr>
          <w:noProof/>
        </w:rPr>
        <w:t>5</w:t>
      </w:r>
      <w:r>
        <w:rPr>
          <w:noProof/>
        </w:rPr>
        <w:fldChar w:fldCharType="end"/>
      </w:r>
    </w:p>
    <w:p w:rsidR="008E0564" w:rsidRDefault="008E0564">
      <w:pPr>
        <w:pStyle w:val="20"/>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sidRPr="002A2442">
        <w:rPr>
          <w:noProof/>
          <w:lang w:val="bg-BG"/>
        </w:rPr>
        <w:t>Препратки</w:t>
      </w:r>
      <w:r>
        <w:rPr>
          <w:noProof/>
        </w:rPr>
        <w:tab/>
      </w:r>
      <w:r>
        <w:rPr>
          <w:noProof/>
        </w:rPr>
        <w:fldChar w:fldCharType="begin"/>
      </w:r>
      <w:r>
        <w:rPr>
          <w:noProof/>
        </w:rPr>
        <w:instrText xml:space="preserve"> PAGEREF _Toc443390276 \h </w:instrText>
      </w:r>
      <w:r>
        <w:rPr>
          <w:noProof/>
        </w:rPr>
      </w:r>
      <w:r>
        <w:rPr>
          <w:noProof/>
        </w:rPr>
        <w:fldChar w:fldCharType="separate"/>
      </w:r>
      <w:r>
        <w:rPr>
          <w:noProof/>
        </w:rPr>
        <w:t>5</w:t>
      </w:r>
      <w:r>
        <w:rPr>
          <w:noProof/>
        </w:rPr>
        <w:fldChar w:fldCharType="end"/>
      </w:r>
    </w:p>
    <w:p w:rsidR="008E0564" w:rsidRDefault="008E0564">
      <w:pPr>
        <w:pStyle w:val="20"/>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sidRPr="002A2442">
        <w:rPr>
          <w:noProof/>
          <w:lang w:val="bg-BG"/>
        </w:rPr>
        <w:t>Общ преглед</w:t>
      </w:r>
      <w:r>
        <w:rPr>
          <w:noProof/>
        </w:rPr>
        <w:tab/>
      </w:r>
      <w:r>
        <w:rPr>
          <w:noProof/>
        </w:rPr>
        <w:fldChar w:fldCharType="begin"/>
      </w:r>
      <w:r>
        <w:rPr>
          <w:noProof/>
        </w:rPr>
        <w:instrText xml:space="preserve"> PAGEREF _Toc443390277 \h </w:instrText>
      </w:r>
      <w:r>
        <w:rPr>
          <w:noProof/>
        </w:rPr>
      </w:r>
      <w:r>
        <w:rPr>
          <w:noProof/>
        </w:rPr>
        <w:fldChar w:fldCharType="separate"/>
      </w:r>
      <w:r>
        <w:rPr>
          <w:noProof/>
        </w:rPr>
        <w:t>5</w:t>
      </w:r>
      <w:r>
        <w:rPr>
          <w:noProof/>
        </w:rPr>
        <w:fldChar w:fldCharType="end"/>
      </w:r>
    </w:p>
    <w:p w:rsidR="008E0564" w:rsidRDefault="008E0564">
      <w:pPr>
        <w:pStyle w:val="10"/>
        <w:tabs>
          <w:tab w:val="left" w:pos="432"/>
        </w:tabs>
        <w:rPr>
          <w:rFonts w:asciiTheme="minorHAnsi" w:eastAsiaTheme="minorEastAsia" w:hAnsiTheme="minorHAnsi" w:cstheme="minorBidi"/>
          <w:noProof/>
          <w:sz w:val="22"/>
          <w:szCs w:val="22"/>
        </w:rPr>
      </w:pPr>
      <w:r w:rsidRPr="002A2442">
        <w:rPr>
          <w:noProof/>
          <w:lang w:val="bg-BG"/>
        </w:rPr>
        <w:t>2.</w:t>
      </w:r>
      <w:r>
        <w:rPr>
          <w:rFonts w:asciiTheme="minorHAnsi" w:eastAsiaTheme="minorEastAsia" w:hAnsiTheme="minorHAnsi" w:cstheme="minorBidi"/>
          <w:noProof/>
          <w:sz w:val="22"/>
          <w:szCs w:val="22"/>
        </w:rPr>
        <w:tab/>
      </w:r>
      <w:r w:rsidRPr="002A2442">
        <w:rPr>
          <w:noProof/>
          <w:lang w:val="bg-BG"/>
        </w:rPr>
        <w:t>Регресионни тестове</w:t>
      </w:r>
      <w:r>
        <w:rPr>
          <w:noProof/>
        </w:rPr>
        <w:tab/>
      </w:r>
      <w:r>
        <w:rPr>
          <w:noProof/>
        </w:rPr>
        <w:fldChar w:fldCharType="begin"/>
      </w:r>
      <w:r>
        <w:rPr>
          <w:noProof/>
        </w:rPr>
        <w:instrText xml:space="preserve"> PAGEREF _Toc443390278 \h </w:instrText>
      </w:r>
      <w:r>
        <w:rPr>
          <w:noProof/>
        </w:rPr>
      </w:r>
      <w:r>
        <w:rPr>
          <w:noProof/>
        </w:rPr>
        <w:fldChar w:fldCharType="separate"/>
      </w:r>
      <w:r>
        <w:rPr>
          <w:noProof/>
        </w:rPr>
        <w:t>5</w:t>
      </w:r>
      <w:r>
        <w:rPr>
          <w:noProof/>
        </w:rPr>
        <w:fldChar w:fldCharType="end"/>
      </w:r>
    </w:p>
    <w:p w:rsidR="008E0564" w:rsidRDefault="008E0564">
      <w:pPr>
        <w:pStyle w:val="20"/>
        <w:tabs>
          <w:tab w:val="left" w:pos="1000"/>
        </w:tabs>
        <w:rPr>
          <w:rFonts w:asciiTheme="minorHAnsi" w:eastAsiaTheme="minorEastAsia" w:hAnsiTheme="minorHAnsi" w:cstheme="minorBidi"/>
          <w:noProof/>
          <w:sz w:val="22"/>
          <w:szCs w:val="22"/>
        </w:rPr>
      </w:pPr>
      <w:r w:rsidRPr="002A2442">
        <w:rPr>
          <w:noProof/>
          <w:lang w:val="bg-BG"/>
        </w:rPr>
        <w:t>2.1</w:t>
      </w:r>
      <w:r>
        <w:rPr>
          <w:rFonts w:asciiTheme="minorHAnsi" w:eastAsiaTheme="minorEastAsia" w:hAnsiTheme="minorHAnsi" w:cstheme="minorBidi"/>
          <w:noProof/>
          <w:sz w:val="22"/>
          <w:szCs w:val="22"/>
        </w:rPr>
        <w:tab/>
      </w:r>
      <w:r w:rsidRPr="002A2442">
        <w:rPr>
          <w:noProof/>
          <w:lang w:val="bg-BG"/>
        </w:rPr>
        <w:t>Проявление</w:t>
      </w:r>
      <w:r>
        <w:rPr>
          <w:noProof/>
        </w:rPr>
        <w:tab/>
      </w:r>
      <w:r>
        <w:rPr>
          <w:noProof/>
        </w:rPr>
        <w:fldChar w:fldCharType="begin"/>
      </w:r>
      <w:r>
        <w:rPr>
          <w:noProof/>
        </w:rPr>
        <w:instrText xml:space="preserve"> PAGEREF _Toc443390279 \h </w:instrText>
      </w:r>
      <w:r>
        <w:rPr>
          <w:noProof/>
        </w:rPr>
      </w:r>
      <w:r>
        <w:rPr>
          <w:noProof/>
        </w:rPr>
        <w:fldChar w:fldCharType="separate"/>
      </w:r>
      <w:r>
        <w:rPr>
          <w:noProof/>
        </w:rPr>
        <w:t>5</w:t>
      </w:r>
      <w:r>
        <w:rPr>
          <w:noProof/>
        </w:rPr>
        <w:fldChar w:fldCharType="end"/>
      </w:r>
    </w:p>
    <w:p w:rsidR="008E0564" w:rsidRDefault="008E0564">
      <w:pPr>
        <w:pStyle w:val="20"/>
        <w:tabs>
          <w:tab w:val="left" w:pos="1000"/>
        </w:tabs>
        <w:rPr>
          <w:rFonts w:asciiTheme="minorHAnsi" w:eastAsiaTheme="minorEastAsia" w:hAnsiTheme="minorHAnsi" w:cstheme="minorBidi"/>
          <w:noProof/>
          <w:sz w:val="22"/>
          <w:szCs w:val="22"/>
        </w:rPr>
      </w:pPr>
      <w:r w:rsidRPr="002A2442">
        <w:rPr>
          <w:noProof/>
          <w:lang w:val="bg-BG"/>
        </w:rPr>
        <w:t>2.2</w:t>
      </w:r>
      <w:r>
        <w:rPr>
          <w:rFonts w:asciiTheme="minorHAnsi" w:eastAsiaTheme="minorEastAsia" w:hAnsiTheme="minorHAnsi" w:cstheme="minorBidi"/>
          <w:noProof/>
          <w:sz w:val="22"/>
          <w:szCs w:val="22"/>
        </w:rPr>
        <w:tab/>
      </w:r>
      <w:r w:rsidRPr="002A2442">
        <w:rPr>
          <w:noProof/>
          <w:lang w:val="bg-BG"/>
        </w:rPr>
        <w:t>Решение</w:t>
      </w:r>
      <w:r>
        <w:rPr>
          <w:noProof/>
        </w:rPr>
        <w:tab/>
      </w:r>
      <w:r>
        <w:rPr>
          <w:noProof/>
        </w:rPr>
        <w:fldChar w:fldCharType="begin"/>
      </w:r>
      <w:r>
        <w:rPr>
          <w:noProof/>
        </w:rPr>
        <w:instrText xml:space="preserve"> PAGEREF _Toc443390280 \h </w:instrText>
      </w:r>
      <w:r>
        <w:rPr>
          <w:noProof/>
        </w:rPr>
      </w:r>
      <w:r>
        <w:rPr>
          <w:noProof/>
        </w:rPr>
        <w:fldChar w:fldCharType="separate"/>
      </w:r>
      <w:r>
        <w:rPr>
          <w:noProof/>
        </w:rPr>
        <w:t>5</w:t>
      </w:r>
      <w:r>
        <w:rPr>
          <w:noProof/>
        </w:rPr>
        <w:fldChar w:fldCharType="end"/>
      </w:r>
    </w:p>
    <w:p w:rsidR="008E0564" w:rsidRDefault="008E0564">
      <w:pPr>
        <w:pStyle w:val="10"/>
        <w:tabs>
          <w:tab w:val="left" w:pos="432"/>
        </w:tabs>
        <w:rPr>
          <w:rFonts w:asciiTheme="minorHAnsi" w:eastAsiaTheme="minorEastAsia" w:hAnsiTheme="minorHAnsi" w:cstheme="minorBidi"/>
          <w:noProof/>
          <w:sz w:val="22"/>
          <w:szCs w:val="22"/>
        </w:rPr>
      </w:pPr>
      <w:r w:rsidRPr="002A2442">
        <w:rPr>
          <w:noProof/>
          <w:lang w:val="bg-BG"/>
        </w:rPr>
        <w:t>3.</w:t>
      </w:r>
      <w:r>
        <w:rPr>
          <w:rFonts w:asciiTheme="minorHAnsi" w:eastAsiaTheme="minorEastAsia" w:hAnsiTheme="minorHAnsi" w:cstheme="minorBidi"/>
          <w:noProof/>
          <w:sz w:val="22"/>
          <w:szCs w:val="22"/>
        </w:rPr>
        <w:tab/>
      </w:r>
      <w:r w:rsidRPr="002A2442">
        <w:rPr>
          <w:noProof/>
          <w:lang w:val="bg-BG"/>
        </w:rPr>
        <w:t>Интеграционни тестове</w:t>
      </w:r>
      <w:r>
        <w:rPr>
          <w:noProof/>
        </w:rPr>
        <w:tab/>
      </w:r>
      <w:r>
        <w:rPr>
          <w:noProof/>
        </w:rPr>
        <w:fldChar w:fldCharType="begin"/>
      </w:r>
      <w:r>
        <w:rPr>
          <w:noProof/>
        </w:rPr>
        <w:instrText xml:space="preserve"> PAGEREF _Toc443390281 \h </w:instrText>
      </w:r>
      <w:r>
        <w:rPr>
          <w:noProof/>
        </w:rPr>
      </w:r>
      <w:r>
        <w:rPr>
          <w:noProof/>
        </w:rPr>
        <w:fldChar w:fldCharType="separate"/>
      </w:r>
      <w:r>
        <w:rPr>
          <w:noProof/>
        </w:rPr>
        <w:t>5</w:t>
      </w:r>
      <w:r>
        <w:rPr>
          <w:noProof/>
        </w:rPr>
        <w:fldChar w:fldCharType="end"/>
      </w:r>
    </w:p>
    <w:p w:rsidR="008E0564" w:rsidRDefault="008E0564">
      <w:pPr>
        <w:pStyle w:val="20"/>
        <w:tabs>
          <w:tab w:val="left" w:pos="1000"/>
        </w:tabs>
        <w:rPr>
          <w:rFonts w:asciiTheme="minorHAnsi" w:eastAsiaTheme="minorEastAsia" w:hAnsiTheme="minorHAnsi" w:cstheme="minorBidi"/>
          <w:noProof/>
          <w:sz w:val="22"/>
          <w:szCs w:val="22"/>
        </w:rPr>
      </w:pPr>
      <w:r w:rsidRPr="002A2442">
        <w:rPr>
          <w:noProof/>
          <w:lang w:val="bg-BG"/>
        </w:rPr>
        <w:t>3.1</w:t>
      </w:r>
      <w:r>
        <w:rPr>
          <w:rFonts w:asciiTheme="minorHAnsi" w:eastAsiaTheme="minorEastAsia" w:hAnsiTheme="minorHAnsi" w:cstheme="minorBidi"/>
          <w:noProof/>
          <w:sz w:val="22"/>
          <w:szCs w:val="22"/>
        </w:rPr>
        <w:tab/>
      </w:r>
      <w:r w:rsidRPr="002A2442">
        <w:rPr>
          <w:noProof/>
          <w:lang w:val="bg-BG"/>
        </w:rPr>
        <w:t>Проявление</w:t>
      </w:r>
      <w:r>
        <w:rPr>
          <w:noProof/>
        </w:rPr>
        <w:tab/>
      </w:r>
      <w:r>
        <w:rPr>
          <w:noProof/>
        </w:rPr>
        <w:fldChar w:fldCharType="begin"/>
      </w:r>
      <w:r>
        <w:rPr>
          <w:noProof/>
        </w:rPr>
        <w:instrText xml:space="preserve"> PAGEREF _Toc443390282 \h </w:instrText>
      </w:r>
      <w:r>
        <w:rPr>
          <w:noProof/>
        </w:rPr>
      </w:r>
      <w:r>
        <w:rPr>
          <w:noProof/>
        </w:rPr>
        <w:fldChar w:fldCharType="separate"/>
      </w:r>
      <w:r>
        <w:rPr>
          <w:noProof/>
        </w:rPr>
        <w:t>5</w:t>
      </w:r>
      <w:r>
        <w:rPr>
          <w:noProof/>
        </w:rPr>
        <w:fldChar w:fldCharType="end"/>
      </w:r>
    </w:p>
    <w:p w:rsidR="008E0564" w:rsidRDefault="008E0564">
      <w:pPr>
        <w:pStyle w:val="20"/>
        <w:tabs>
          <w:tab w:val="left" w:pos="1000"/>
        </w:tabs>
        <w:rPr>
          <w:rFonts w:asciiTheme="minorHAnsi" w:eastAsiaTheme="minorEastAsia" w:hAnsiTheme="minorHAnsi" w:cstheme="minorBidi"/>
          <w:noProof/>
          <w:sz w:val="22"/>
          <w:szCs w:val="22"/>
        </w:rPr>
      </w:pPr>
      <w:r w:rsidRPr="002A2442">
        <w:rPr>
          <w:noProof/>
          <w:lang w:val="bg-BG"/>
        </w:rPr>
        <w:t>3.2</w:t>
      </w:r>
      <w:r>
        <w:rPr>
          <w:rFonts w:asciiTheme="minorHAnsi" w:eastAsiaTheme="minorEastAsia" w:hAnsiTheme="minorHAnsi" w:cstheme="minorBidi"/>
          <w:noProof/>
          <w:sz w:val="22"/>
          <w:szCs w:val="22"/>
        </w:rPr>
        <w:tab/>
      </w:r>
      <w:r w:rsidRPr="002A2442">
        <w:rPr>
          <w:noProof/>
          <w:lang w:val="bg-BG"/>
        </w:rPr>
        <w:t>Решение</w:t>
      </w:r>
      <w:r>
        <w:rPr>
          <w:noProof/>
        </w:rPr>
        <w:tab/>
      </w:r>
      <w:r>
        <w:rPr>
          <w:noProof/>
        </w:rPr>
        <w:fldChar w:fldCharType="begin"/>
      </w:r>
      <w:r>
        <w:rPr>
          <w:noProof/>
        </w:rPr>
        <w:instrText xml:space="preserve"> PAGEREF _Toc443390283 \h </w:instrText>
      </w:r>
      <w:r>
        <w:rPr>
          <w:noProof/>
        </w:rPr>
      </w:r>
      <w:r>
        <w:rPr>
          <w:noProof/>
        </w:rPr>
        <w:fldChar w:fldCharType="separate"/>
      </w:r>
      <w:r>
        <w:rPr>
          <w:noProof/>
        </w:rPr>
        <w:t>5</w:t>
      </w:r>
      <w:r>
        <w:rPr>
          <w:noProof/>
        </w:rPr>
        <w:fldChar w:fldCharType="end"/>
      </w:r>
    </w:p>
    <w:p w:rsidR="008E0564" w:rsidRDefault="008E0564">
      <w:pPr>
        <w:pStyle w:val="10"/>
        <w:tabs>
          <w:tab w:val="left" w:pos="432"/>
        </w:tabs>
        <w:rPr>
          <w:rFonts w:asciiTheme="minorHAnsi" w:eastAsiaTheme="minorEastAsia" w:hAnsiTheme="minorHAnsi" w:cstheme="minorBidi"/>
          <w:noProof/>
          <w:sz w:val="22"/>
          <w:szCs w:val="22"/>
        </w:rPr>
      </w:pPr>
      <w:r w:rsidRPr="002A2442">
        <w:rPr>
          <w:noProof/>
          <w:lang w:val="bg-BG"/>
        </w:rPr>
        <w:t>4.</w:t>
      </w:r>
      <w:r>
        <w:rPr>
          <w:rFonts w:asciiTheme="minorHAnsi" w:eastAsiaTheme="minorEastAsia" w:hAnsiTheme="minorHAnsi" w:cstheme="minorBidi"/>
          <w:noProof/>
          <w:sz w:val="22"/>
          <w:szCs w:val="22"/>
        </w:rPr>
        <w:tab/>
      </w:r>
      <w:r w:rsidRPr="002A2442">
        <w:rPr>
          <w:noProof/>
          <w:lang w:val="bg-BG"/>
        </w:rPr>
        <w:t xml:space="preserve">Компонентни </w:t>
      </w:r>
      <w:r>
        <w:rPr>
          <w:noProof/>
        </w:rPr>
        <w:t xml:space="preserve">(Unit) </w:t>
      </w:r>
      <w:r w:rsidRPr="002A2442">
        <w:rPr>
          <w:noProof/>
          <w:lang w:val="bg-BG"/>
        </w:rPr>
        <w:t>тестове</w:t>
      </w:r>
      <w:r>
        <w:rPr>
          <w:noProof/>
        </w:rPr>
        <w:tab/>
      </w:r>
      <w:r>
        <w:rPr>
          <w:noProof/>
        </w:rPr>
        <w:fldChar w:fldCharType="begin"/>
      </w:r>
      <w:r>
        <w:rPr>
          <w:noProof/>
        </w:rPr>
        <w:instrText xml:space="preserve"> PAGEREF _Toc443390284 \h </w:instrText>
      </w:r>
      <w:r>
        <w:rPr>
          <w:noProof/>
        </w:rPr>
      </w:r>
      <w:r>
        <w:rPr>
          <w:noProof/>
        </w:rPr>
        <w:fldChar w:fldCharType="separate"/>
      </w:r>
      <w:r>
        <w:rPr>
          <w:noProof/>
        </w:rPr>
        <w:t>6</w:t>
      </w:r>
      <w:r>
        <w:rPr>
          <w:noProof/>
        </w:rPr>
        <w:fldChar w:fldCharType="end"/>
      </w:r>
    </w:p>
    <w:p w:rsidR="008E0564" w:rsidRDefault="008E0564">
      <w:pPr>
        <w:pStyle w:val="20"/>
        <w:tabs>
          <w:tab w:val="left" w:pos="1000"/>
        </w:tabs>
        <w:rPr>
          <w:rFonts w:asciiTheme="minorHAnsi" w:eastAsiaTheme="minorEastAsia" w:hAnsiTheme="minorHAnsi" w:cstheme="minorBidi"/>
          <w:noProof/>
          <w:sz w:val="22"/>
          <w:szCs w:val="22"/>
        </w:rPr>
      </w:pPr>
      <w:r w:rsidRPr="002A2442">
        <w:rPr>
          <w:noProof/>
          <w:lang w:val="bg-BG"/>
        </w:rPr>
        <w:t>4.1</w:t>
      </w:r>
      <w:r>
        <w:rPr>
          <w:rFonts w:asciiTheme="minorHAnsi" w:eastAsiaTheme="minorEastAsia" w:hAnsiTheme="minorHAnsi" w:cstheme="minorBidi"/>
          <w:noProof/>
          <w:sz w:val="22"/>
          <w:szCs w:val="22"/>
        </w:rPr>
        <w:tab/>
      </w:r>
      <w:r w:rsidRPr="002A2442">
        <w:rPr>
          <w:noProof/>
          <w:lang w:val="bg-BG"/>
        </w:rPr>
        <w:t>Проявление</w:t>
      </w:r>
      <w:r>
        <w:rPr>
          <w:noProof/>
        </w:rPr>
        <w:tab/>
      </w:r>
      <w:r>
        <w:rPr>
          <w:noProof/>
        </w:rPr>
        <w:fldChar w:fldCharType="begin"/>
      </w:r>
      <w:r>
        <w:rPr>
          <w:noProof/>
        </w:rPr>
        <w:instrText xml:space="preserve"> PAGEREF _Toc443390285 \h </w:instrText>
      </w:r>
      <w:r>
        <w:rPr>
          <w:noProof/>
        </w:rPr>
      </w:r>
      <w:r>
        <w:rPr>
          <w:noProof/>
        </w:rPr>
        <w:fldChar w:fldCharType="separate"/>
      </w:r>
      <w:r>
        <w:rPr>
          <w:noProof/>
        </w:rPr>
        <w:t>6</w:t>
      </w:r>
      <w:r>
        <w:rPr>
          <w:noProof/>
        </w:rPr>
        <w:fldChar w:fldCharType="end"/>
      </w:r>
    </w:p>
    <w:p w:rsidR="008E0564" w:rsidRDefault="008E0564">
      <w:pPr>
        <w:pStyle w:val="20"/>
        <w:tabs>
          <w:tab w:val="left" w:pos="1000"/>
        </w:tabs>
        <w:rPr>
          <w:rFonts w:asciiTheme="minorHAnsi" w:eastAsiaTheme="minorEastAsia" w:hAnsiTheme="minorHAnsi" w:cstheme="minorBidi"/>
          <w:noProof/>
          <w:sz w:val="22"/>
          <w:szCs w:val="22"/>
        </w:rPr>
      </w:pPr>
      <w:r w:rsidRPr="002A2442">
        <w:rPr>
          <w:noProof/>
          <w:lang w:val="bg-BG"/>
        </w:rPr>
        <w:t>4.2</w:t>
      </w:r>
      <w:r>
        <w:rPr>
          <w:rFonts w:asciiTheme="minorHAnsi" w:eastAsiaTheme="minorEastAsia" w:hAnsiTheme="minorHAnsi" w:cstheme="minorBidi"/>
          <w:noProof/>
          <w:sz w:val="22"/>
          <w:szCs w:val="22"/>
        </w:rPr>
        <w:tab/>
      </w:r>
      <w:r w:rsidRPr="002A2442">
        <w:rPr>
          <w:noProof/>
          <w:lang w:val="bg-BG"/>
        </w:rPr>
        <w:t>Решение</w:t>
      </w:r>
      <w:r>
        <w:rPr>
          <w:noProof/>
        </w:rPr>
        <w:tab/>
      </w:r>
      <w:r>
        <w:rPr>
          <w:noProof/>
        </w:rPr>
        <w:fldChar w:fldCharType="begin"/>
      </w:r>
      <w:r>
        <w:rPr>
          <w:noProof/>
        </w:rPr>
        <w:instrText xml:space="preserve"> PAGEREF _Toc443390286 \h </w:instrText>
      </w:r>
      <w:r>
        <w:rPr>
          <w:noProof/>
        </w:rPr>
      </w:r>
      <w:r>
        <w:rPr>
          <w:noProof/>
        </w:rPr>
        <w:fldChar w:fldCharType="separate"/>
      </w:r>
      <w:r>
        <w:rPr>
          <w:noProof/>
        </w:rPr>
        <w:t>6</w:t>
      </w:r>
      <w:r>
        <w:rPr>
          <w:noProof/>
        </w:rPr>
        <w:fldChar w:fldCharType="end"/>
      </w:r>
    </w:p>
    <w:p w:rsidR="008E0564" w:rsidRDefault="008E0564">
      <w:pPr>
        <w:pStyle w:val="10"/>
        <w:tabs>
          <w:tab w:val="left" w:pos="432"/>
        </w:tabs>
        <w:rPr>
          <w:rFonts w:asciiTheme="minorHAnsi" w:eastAsiaTheme="minorEastAsia" w:hAnsiTheme="minorHAnsi" w:cstheme="minorBidi"/>
          <w:noProof/>
          <w:sz w:val="22"/>
          <w:szCs w:val="22"/>
        </w:rPr>
      </w:pPr>
      <w:r w:rsidRPr="002A2442">
        <w:rPr>
          <w:noProof/>
          <w:lang w:val="bg-BG"/>
        </w:rPr>
        <w:t>5.</w:t>
      </w:r>
      <w:r>
        <w:rPr>
          <w:rFonts w:asciiTheme="minorHAnsi" w:eastAsiaTheme="minorEastAsia" w:hAnsiTheme="minorHAnsi" w:cstheme="minorBidi"/>
          <w:noProof/>
          <w:sz w:val="22"/>
          <w:szCs w:val="22"/>
        </w:rPr>
        <w:tab/>
      </w:r>
      <w:r w:rsidRPr="002A2442">
        <w:rPr>
          <w:noProof/>
          <w:lang w:val="bg-BG"/>
        </w:rPr>
        <w:t>Графични тестове</w:t>
      </w:r>
      <w:r>
        <w:rPr>
          <w:noProof/>
        </w:rPr>
        <w:tab/>
      </w:r>
      <w:r>
        <w:rPr>
          <w:noProof/>
        </w:rPr>
        <w:fldChar w:fldCharType="begin"/>
      </w:r>
      <w:r>
        <w:rPr>
          <w:noProof/>
        </w:rPr>
        <w:instrText xml:space="preserve"> PAGEREF _Toc443390287 \h </w:instrText>
      </w:r>
      <w:r>
        <w:rPr>
          <w:noProof/>
        </w:rPr>
      </w:r>
      <w:r>
        <w:rPr>
          <w:noProof/>
        </w:rPr>
        <w:fldChar w:fldCharType="separate"/>
      </w:r>
      <w:r>
        <w:rPr>
          <w:noProof/>
        </w:rPr>
        <w:t>6</w:t>
      </w:r>
      <w:r>
        <w:rPr>
          <w:noProof/>
        </w:rPr>
        <w:fldChar w:fldCharType="end"/>
      </w:r>
    </w:p>
    <w:p w:rsidR="008E0564" w:rsidRDefault="008E0564">
      <w:pPr>
        <w:pStyle w:val="10"/>
        <w:tabs>
          <w:tab w:val="left" w:pos="432"/>
        </w:tabs>
        <w:rPr>
          <w:rFonts w:asciiTheme="minorHAnsi" w:eastAsiaTheme="minorEastAsia" w:hAnsiTheme="minorHAnsi" w:cstheme="minorBidi"/>
          <w:noProof/>
          <w:sz w:val="22"/>
          <w:szCs w:val="22"/>
        </w:rPr>
      </w:pPr>
      <w:r w:rsidRPr="002A2442">
        <w:rPr>
          <w:noProof/>
          <w:lang w:val="bg-BG"/>
        </w:rPr>
        <w:t>6.</w:t>
      </w:r>
      <w:r>
        <w:rPr>
          <w:rFonts w:asciiTheme="minorHAnsi" w:eastAsiaTheme="minorEastAsia" w:hAnsiTheme="minorHAnsi" w:cstheme="minorBidi"/>
          <w:noProof/>
          <w:sz w:val="22"/>
          <w:szCs w:val="22"/>
        </w:rPr>
        <w:tab/>
      </w:r>
      <w:r w:rsidRPr="002A2442">
        <w:rPr>
          <w:noProof/>
          <w:lang w:val="bg-BG"/>
        </w:rPr>
        <w:t>Тестове за ползваемост</w:t>
      </w:r>
      <w:r>
        <w:rPr>
          <w:noProof/>
        </w:rPr>
        <w:tab/>
      </w:r>
      <w:r>
        <w:rPr>
          <w:noProof/>
        </w:rPr>
        <w:fldChar w:fldCharType="begin"/>
      </w:r>
      <w:r>
        <w:rPr>
          <w:noProof/>
        </w:rPr>
        <w:instrText xml:space="preserve"> PAGEREF _Toc443390288 \h </w:instrText>
      </w:r>
      <w:r>
        <w:rPr>
          <w:noProof/>
        </w:rPr>
      </w:r>
      <w:r>
        <w:rPr>
          <w:noProof/>
        </w:rPr>
        <w:fldChar w:fldCharType="separate"/>
      </w:r>
      <w:r>
        <w:rPr>
          <w:noProof/>
        </w:rPr>
        <w:t>6</w:t>
      </w:r>
      <w:r>
        <w:rPr>
          <w:noProof/>
        </w:rPr>
        <w:fldChar w:fldCharType="end"/>
      </w:r>
    </w:p>
    <w:p w:rsidR="008E0564" w:rsidRDefault="008E0564">
      <w:pPr>
        <w:pStyle w:val="10"/>
        <w:tabs>
          <w:tab w:val="left" w:pos="432"/>
        </w:tabs>
        <w:rPr>
          <w:rFonts w:asciiTheme="minorHAnsi" w:eastAsiaTheme="minorEastAsia" w:hAnsiTheme="minorHAnsi" w:cstheme="minorBidi"/>
          <w:noProof/>
          <w:sz w:val="22"/>
          <w:szCs w:val="22"/>
        </w:rPr>
      </w:pPr>
      <w:r w:rsidRPr="002A2442">
        <w:rPr>
          <w:noProof/>
          <w:lang w:val="bg-BG"/>
        </w:rPr>
        <w:t>7.</w:t>
      </w:r>
      <w:r>
        <w:rPr>
          <w:rFonts w:asciiTheme="minorHAnsi" w:eastAsiaTheme="minorEastAsia" w:hAnsiTheme="minorHAnsi" w:cstheme="minorBidi"/>
          <w:noProof/>
          <w:sz w:val="22"/>
          <w:szCs w:val="22"/>
        </w:rPr>
        <w:tab/>
      </w:r>
      <w:r w:rsidRPr="002A2442">
        <w:rPr>
          <w:noProof/>
          <w:lang w:val="bg-BG"/>
        </w:rPr>
        <w:t>Функционални тестови случаи</w:t>
      </w:r>
      <w:r>
        <w:rPr>
          <w:noProof/>
        </w:rPr>
        <w:tab/>
      </w:r>
      <w:r>
        <w:rPr>
          <w:noProof/>
        </w:rPr>
        <w:fldChar w:fldCharType="begin"/>
      </w:r>
      <w:r>
        <w:rPr>
          <w:noProof/>
        </w:rPr>
        <w:instrText xml:space="preserve"> PAGEREF _Toc443390289 \h </w:instrText>
      </w:r>
      <w:r>
        <w:rPr>
          <w:noProof/>
        </w:rPr>
      </w:r>
      <w:r>
        <w:rPr>
          <w:noProof/>
        </w:rPr>
        <w:fldChar w:fldCharType="separate"/>
      </w:r>
      <w:r>
        <w:rPr>
          <w:noProof/>
        </w:rPr>
        <w:t>6</w:t>
      </w:r>
      <w:r>
        <w:rPr>
          <w:noProof/>
        </w:rPr>
        <w:fldChar w:fldCharType="end"/>
      </w:r>
    </w:p>
    <w:p w:rsidR="008E0564" w:rsidRDefault="008E0564">
      <w:pPr>
        <w:pStyle w:val="20"/>
        <w:tabs>
          <w:tab w:val="left" w:pos="1000"/>
        </w:tabs>
        <w:rPr>
          <w:rFonts w:asciiTheme="minorHAnsi" w:eastAsiaTheme="minorEastAsia" w:hAnsiTheme="minorHAnsi" w:cstheme="minorBidi"/>
          <w:noProof/>
          <w:sz w:val="22"/>
          <w:szCs w:val="22"/>
        </w:rPr>
      </w:pPr>
      <w:r w:rsidRPr="002A2442">
        <w:rPr>
          <w:noProof/>
          <w:lang w:val="bg-BG"/>
        </w:rPr>
        <w:t>7.1</w:t>
      </w:r>
      <w:r>
        <w:rPr>
          <w:rFonts w:asciiTheme="minorHAnsi" w:eastAsiaTheme="minorEastAsia" w:hAnsiTheme="minorHAnsi" w:cstheme="minorBidi"/>
          <w:noProof/>
          <w:sz w:val="22"/>
          <w:szCs w:val="22"/>
        </w:rPr>
        <w:tab/>
      </w:r>
      <w:r w:rsidRPr="002A2442">
        <w:rPr>
          <w:noProof/>
          <w:lang w:val="bg-BG"/>
        </w:rPr>
        <w:t>Тестови случаи върху модул за управление на влогове, депозити и кредити</w:t>
      </w:r>
      <w:r>
        <w:rPr>
          <w:noProof/>
        </w:rPr>
        <w:tab/>
      </w:r>
      <w:r>
        <w:rPr>
          <w:noProof/>
        </w:rPr>
        <w:fldChar w:fldCharType="begin"/>
      </w:r>
      <w:r>
        <w:rPr>
          <w:noProof/>
        </w:rPr>
        <w:instrText xml:space="preserve"> PAGEREF _Toc443390290 \h </w:instrText>
      </w:r>
      <w:r>
        <w:rPr>
          <w:noProof/>
        </w:rPr>
      </w:r>
      <w:r>
        <w:rPr>
          <w:noProof/>
        </w:rPr>
        <w:fldChar w:fldCharType="separate"/>
      </w:r>
      <w:r>
        <w:rPr>
          <w:noProof/>
        </w:rPr>
        <w:t>6</w:t>
      </w:r>
      <w:r>
        <w:rPr>
          <w:noProof/>
        </w:rPr>
        <w:fldChar w:fldCharType="end"/>
      </w:r>
    </w:p>
    <w:p w:rsidR="008E0564" w:rsidRDefault="008E0564">
      <w:pPr>
        <w:pStyle w:val="30"/>
        <w:rPr>
          <w:rFonts w:asciiTheme="minorHAnsi" w:eastAsiaTheme="minorEastAsia" w:hAnsiTheme="minorHAnsi" w:cstheme="minorBidi"/>
          <w:noProof/>
          <w:sz w:val="22"/>
          <w:szCs w:val="22"/>
        </w:rPr>
      </w:pPr>
      <w:r w:rsidRPr="002A2442">
        <w:rPr>
          <w:noProof/>
          <w:lang w:val="bg-BG"/>
        </w:rPr>
        <w:t>7.1.1</w:t>
      </w:r>
      <w:r>
        <w:rPr>
          <w:rFonts w:asciiTheme="minorHAnsi" w:eastAsiaTheme="minorEastAsia" w:hAnsiTheme="minorHAnsi" w:cstheme="minorBidi"/>
          <w:noProof/>
          <w:sz w:val="22"/>
          <w:szCs w:val="22"/>
        </w:rPr>
        <w:tab/>
      </w:r>
      <w:r w:rsidRPr="002A2442">
        <w:rPr>
          <w:noProof/>
          <w:lang w:val="bg-BG"/>
        </w:rPr>
        <w:t>Валидация на полета.</w:t>
      </w:r>
      <w:r>
        <w:rPr>
          <w:noProof/>
        </w:rPr>
        <w:tab/>
      </w:r>
      <w:r>
        <w:rPr>
          <w:noProof/>
        </w:rPr>
        <w:fldChar w:fldCharType="begin"/>
      </w:r>
      <w:r>
        <w:rPr>
          <w:noProof/>
        </w:rPr>
        <w:instrText xml:space="preserve"> PAGEREF _Toc443390291 \h </w:instrText>
      </w:r>
      <w:r>
        <w:rPr>
          <w:noProof/>
        </w:rPr>
      </w:r>
      <w:r>
        <w:rPr>
          <w:noProof/>
        </w:rPr>
        <w:fldChar w:fldCharType="separate"/>
      </w:r>
      <w:r>
        <w:rPr>
          <w:noProof/>
        </w:rPr>
        <w:t>6</w:t>
      </w:r>
      <w:r>
        <w:rPr>
          <w:noProof/>
        </w:rPr>
        <w:fldChar w:fldCharType="end"/>
      </w:r>
    </w:p>
    <w:p w:rsidR="008E0564" w:rsidRDefault="008E0564">
      <w:pPr>
        <w:pStyle w:val="30"/>
        <w:rPr>
          <w:rFonts w:asciiTheme="minorHAnsi" w:eastAsiaTheme="minorEastAsia" w:hAnsiTheme="minorHAnsi" w:cstheme="minorBidi"/>
          <w:noProof/>
          <w:sz w:val="22"/>
          <w:szCs w:val="22"/>
        </w:rPr>
      </w:pPr>
      <w:r w:rsidRPr="002A2442">
        <w:rPr>
          <w:noProof/>
          <w:lang w:val="bg-BG"/>
        </w:rPr>
        <w:t>7.1.2</w:t>
      </w:r>
      <w:r>
        <w:rPr>
          <w:rFonts w:asciiTheme="minorHAnsi" w:eastAsiaTheme="minorEastAsia" w:hAnsiTheme="minorHAnsi" w:cstheme="minorBidi"/>
          <w:noProof/>
          <w:sz w:val="22"/>
          <w:szCs w:val="22"/>
        </w:rPr>
        <w:tab/>
      </w:r>
      <w:r w:rsidRPr="002A2442">
        <w:rPr>
          <w:noProof/>
          <w:lang w:val="bg-BG"/>
        </w:rPr>
        <w:t>Попълване на молба за кредит.</w:t>
      </w:r>
      <w:r>
        <w:rPr>
          <w:noProof/>
        </w:rPr>
        <w:tab/>
      </w:r>
      <w:r>
        <w:rPr>
          <w:noProof/>
        </w:rPr>
        <w:fldChar w:fldCharType="begin"/>
      </w:r>
      <w:r>
        <w:rPr>
          <w:noProof/>
        </w:rPr>
        <w:instrText xml:space="preserve"> PAGEREF _Toc443390292 \h </w:instrText>
      </w:r>
      <w:r>
        <w:rPr>
          <w:noProof/>
        </w:rPr>
      </w:r>
      <w:r>
        <w:rPr>
          <w:noProof/>
        </w:rPr>
        <w:fldChar w:fldCharType="separate"/>
      </w:r>
      <w:r>
        <w:rPr>
          <w:noProof/>
        </w:rPr>
        <w:t>9</w:t>
      </w:r>
      <w:r>
        <w:rPr>
          <w:noProof/>
        </w:rPr>
        <w:fldChar w:fldCharType="end"/>
      </w:r>
    </w:p>
    <w:p w:rsidR="008E0564" w:rsidRDefault="008E0564">
      <w:pPr>
        <w:pStyle w:val="30"/>
        <w:rPr>
          <w:rFonts w:asciiTheme="minorHAnsi" w:eastAsiaTheme="minorEastAsia" w:hAnsiTheme="minorHAnsi" w:cstheme="minorBidi"/>
          <w:noProof/>
          <w:sz w:val="22"/>
          <w:szCs w:val="22"/>
        </w:rPr>
      </w:pPr>
      <w:r w:rsidRPr="002A2442">
        <w:rPr>
          <w:noProof/>
          <w:lang w:val="bg-BG"/>
        </w:rPr>
        <w:t>7.1.3</w:t>
      </w:r>
      <w:r>
        <w:rPr>
          <w:rFonts w:asciiTheme="minorHAnsi" w:eastAsiaTheme="minorEastAsia" w:hAnsiTheme="minorHAnsi" w:cstheme="minorBidi"/>
          <w:noProof/>
          <w:sz w:val="22"/>
          <w:szCs w:val="22"/>
        </w:rPr>
        <w:tab/>
      </w:r>
      <w:r w:rsidRPr="002A2442">
        <w:rPr>
          <w:noProof/>
          <w:lang w:val="bg-BG"/>
        </w:rPr>
        <w:t>Извеждане на съобщение за одобрение или неодобрение.</w:t>
      </w:r>
      <w:r>
        <w:rPr>
          <w:noProof/>
        </w:rPr>
        <w:tab/>
      </w:r>
      <w:r>
        <w:rPr>
          <w:noProof/>
        </w:rPr>
        <w:fldChar w:fldCharType="begin"/>
      </w:r>
      <w:r>
        <w:rPr>
          <w:noProof/>
        </w:rPr>
        <w:instrText xml:space="preserve"> PAGEREF _Toc443390293 \h </w:instrText>
      </w:r>
      <w:r>
        <w:rPr>
          <w:noProof/>
        </w:rPr>
      </w:r>
      <w:r>
        <w:rPr>
          <w:noProof/>
        </w:rPr>
        <w:fldChar w:fldCharType="separate"/>
      </w:r>
      <w:r>
        <w:rPr>
          <w:noProof/>
        </w:rPr>
        <w:t>10</w:t>
      </w:r>
      <w:r>
        <w:rPr>
          <w:noProof/>
        </w:rPr>
        <w:fldChar w:fldCharType="end"/>
      </w:r>
    </w:p>
    <w:p w:rsidR="008E0564" w:rsidRDefault="008E0564">
      <w:pPr>
        <w:pStyle w:val="30"/>
        <w:rPr>
          <w:rFonts w:asciiTheme="minorHAnsi" w:eastAsiaTheme="minorEastAsia" w:hAnsiTheme="minorHAnsi" w:cstheme="minorBidi"/>
          <w:noProof/>
          <w:sz w:val="22"/>
          <w:szCs w:val="22"/>
        </w:rPr>
      </w:pPr>
      <w:r w:rsidRPr="002A2442">
        <w:rPr>
          <w:noProof/>
          <w:lang w:val="bg-BG"/>
        </w:rPr>
        <w:t>7.1.4</w:t>
      </w:r>
      <w:r>
        <w:rPr>
          <w:rFonts w:asciiTheme="minorHAnsi" w:eastAsiaTheme="minorEastAsia" w:hAnsiTheme="minorHAnsi" w:cstheme="minorBidi"/>
          <w:noProof/>
          <w:sz w:val="22"/>
          <w:szCs w:val="22"/>
        </w:rPr>
        <w:tab/>
      </w:r>
      <w:r w:rsidRPr="002A2442">
        <w:rPr>
          <w:noProof/>
          <w:lang w:val="bg-BG"/>
        </w:rPr>
        <w:t>Създаване на нов кредит.</w:t>
      </w:r>
      <w:r>
        <w:rPr>
          <w:noProof/>
        </w:rPr>
        <w:tab/>
      </w:r>
      <w:r>
        <w:rPr>
          <w:noProof/>
        </w:rPr>
        <w:fldChar w:fldCharType="begin"/>
      </w:r>
      <w:r>
        <w:rPr>
          <w:noProof/>
        </w:rPr>
        <w:instrText xml:space="preserve"> PAGEREF _Toc443390294 \h </w:instrText>
      </w:r>
      <w:r>
        <w:rPr>
          <w:noProof/>
        </w:rPr>
      </w:r>
      <w:r>
        <w:rPr>
          <w:noProof/>
        </w:rPr>
        <w:fldChar w:fldCharType="separate"/>
      </w:r>
      <w:r>
        <w:rPr>
          <w:noProof/>
        </w:rPr>
        <w:t>10</w:t>
      </w:r>
      <w:r>
        <w:rPr>
          <w:noProof/>
        </w:rPr>
        <w:fldChar w:fldCharType="end"/>
      </w:r>
    </w:p>
    <w:p w:rsidR="008E0564" w:rsidRDefault="008E0564">
      <w:pPr>
        <w:pStyle w:val="30"/>
        <w:rPr>
          <w:rFonts w:asciiTheme="minorHAnsi" w:eastAsiaTheme="minorEastAsia" w:hAnsiTheme="minorHAnsi" w:cstheme="minorBidi"/>
          <w:noProof/>
          <w:sz w:val="22"/>
          <w:szCs w:val="22"/>
        </w:rPr>
      </w:pPr>
      <w:r w:rsidRPr="002A2442">
        <w:rPr>
          <w:noProof/>
          <w:lang w:val="bg-BG"/>
        </w:rPr>
        <w:t>7.1.5</w:t>
      </w:r>
      <w:r>
        <w:rPr>
          <w:rFonts w:asciiTheme="minorHAnsi" w:eastAsiaTheme="minorEastAsia" w:hAnsiTheme="minorHAnsi" w:cstheme="minorBidi"/>
          <w:noProof/>
          <w:sz w:val="22"/>
          <w:szCs w:val="22"/>
        </w:rPr>
        <w:tab/>
      </w:r>
      <w:r w:rsidRPr="002A2442">
        <w:rPr>
          <w:noProof/>
          <w:lang w:val="bg-BG"/>
        </w:rPr>
        <w:t>Извличане на информация за кредит.</w:t>
      </w:r>
      <w:r>
        <w:rPr>
          <w:noProof/>
        </w:rPr>
        <w:tab/>
      </w:r>
      <w:r>
        <w:rPr>
          <w:noProof/>
        </w:rPr>
        <w:fldChar w:fldCharType="begin"/>
      </w:r>
      <w:r>
        <w:rPr>
          <w:noProof/>
        </w:rPr>
        <w:instrText xml:space="preserve"> PAGEREF _Toc443390295 \h </w:instrText>
      </w:r>
      <w:r>
        <w:rPr>
          <w:noProof/>
        </w:rPr>
      </w:r>
      <w:r>
        <w:rPr>
          <w:noProof/>
        </w:rPr>
        <w:fldChar w:fldCharType="separate"/>
      </w:r>
      <w:r>
        <w:rPr>
          <w:noProof/>
        </w:rPr>
        <w:t>11</w:t>
      </w:r>
      <w:r>
        <w:rPr>
          <w:noProof/>
        </w:rPr>
        <w:fldChar w:fldCharType="end"/>
      </w:r>
    </w:p>
    <w:p w:rsidR="008E0564" w:rsidRDefault="008E0564">
      <w:pPr>
        <w:pStyle w:val="30"/>
        <w:rPr>
          <w:rFonts w:asciiTheme="minorHAnsi" w:eastAsiaTheme="minorEastAsia" w:hAnsiTheme="minorHAnsi" w:cstheme="minorBidi"/>
          <w:noProof/>
          <w:sz w:val="22"/>
          <w:szCs w:val="22"/>
        </w:rPr>
      </w:pPr>
      <w:r w:rsidRPr="002A2442">
        <w:rPr>
          <w:noProof/>
          <w:lang w:val="bg-BG"/>
        </w:rPr>
        <w:t>7.1.6</w:t>
      </w:r>
      <w:r>
        <w:rPr>
          <w:rFonts w:asciiTheme="minorHAnsi" w:eastAsiaTheme="minorEastAsia" w:hAnsiTheme="minorHAnsi" w:cstheme="minorBidi"/>
          <w:noProof/>
          <w:sz w:val="22"/>
          <w:szCs w:val="22"/>
        </w:rPr>
        <w:tab/>
      </w:r>
      <w:r w:rsidRPr="002A2442">
        <w:rPr>
          <w:noProof/>
          <w:lang w:val="bg-BG"/>
        </w:rPr>
        <w:t>Изплащане на кредит.</w:t>
      </w:r>
      <w:r>
        <w:rPr>
          <w:noProof/>
        </w:rPr>
        <w:tab/>
      </w:r>
      <w:r>
        <w:rPr>
          <w:noProof/>
        </w:rPr>
        <w:fldChar w:fldCharType="begin"/>
      </w:r>
      <w:r>
        <w:rPr>
          <w:noProof/>
        </w:rPr>
        <w:instrText xml:space="preserve"> PAGEREF _Toc443390296 \h </w:instrText>
      </w:r>
      <w:r>
        <w:rPr>
          <w:noProof/>
        </w:rPr>
      </w:r>
      <w:r>
        <w:rPr>
          <w:noProof/>
        </w:rPr>
        <w:fldChar w:fldCharType="separate"/>
      </w:r>
      <w:r>
        <w:rPr>
          <w:noProof/>
        </w:rPr>
        <w:t>11</w:t>
      </w:r>
      <w:r>
        <w:rPr>
          <w:noProof/>
        </w:rPr>
        <w:fldChar w:fldCharType="end"/>
      </w:r>
    </w:p>
    <w:p w:rsidR="008E0564" w:rsidRDefault="008E0564">
      <w:pPr>
        <w:pStyle w:val="30"/>
        <w:rPr>
          <w:rFonts w:asciiTheme="minorHAnsi" w:eastAsiaTheme="minorEastAsia" w:hAnsiTheme="minorHAnsi" w:cstheme="minorBidi"/>
          <w:noProof/>
          <w:sz w:val="22"/>
          <w:szCs w:val="22"/>
        </w:rPr>
      </w:pPr>
      <w:r w:rsidRPr="002A2442">
        <w:rPr>
          <w:noProof/>
          <w:lang w:val="bg-BG"/>
        </w:rPr>
        <w:t>7.1.7</w:t>
      </w:r>
      <w:r>
        <w:rPr>
          <w:rFonts w:asciiTheme="minorHAnsi" w:eastAsiaTheme="minorEastAsia" w:hAnsiTheme="minorHAnsi" w:cstheme="minorBidi"/>
          <w:noProof/>
          <w:sz w:val="22"/>
          <w:szCs w:val="22"/>
        </w:rPr>
        <w:tab/>
      </w:r>
      <w:r w:rsidRPr="002A2442">
        <w:rPr>
          <w:noProof/>
          <w:lang w:val="bg-BG"/>
        </w:rPr>
        <w:t>Създаване на депозит или влог.</w:t>
      </w:r>
      <w:r>
        <w:rPr>
          <w:noProof/>
        </w:rPr>
        <w:tab/>
      </w:r>
      <w:r>
        <w:rPr>
          <w:noProof/>
        </w:rPr>
        <w:fldChar w:fldCharType="begin"/>
      </w:r>
      <w:r>
        <w:rPr>
          <w:noProof/>
        </w:rPr>
        <w:instrText xml:space="preserve"> PAGEREF _Toc443390297 \h </w:instrText>
      </w:r>
      <w:r>
        <w:rPr>
          <w:noProof/>
        </w:rPr>
      </w:r>
      <w:r>
        <w:rPr>
          <w:noProof/>
        </w:rPr>
        <w:fldChar w:fldCharType="separate"/>
      </w:r>
      <w:r>
        <w:rPr>
          <w:noProof/>
        </w:rPr>
        <w:t>13</w:t>
      </w:r>
      <w:r>
        <w:rPr>
          <w:noProof/>
        </w:rPr>
        <w:fldChar w:fldCharType="end"/>
      </w:r>
    </w:p>
    <w:p w:rsidR="008E0564" w:rsidRDefault="008E0564">
      <w:pPr>
        <w:pStyle w:val="30"/>
        <w:rPr>
          <w:rFonts w:asciiTheme="minorHAnsi" w:eastAsiaTheme="minorEastAsia" w:hAnsiTheme="minorHAnsi" w:cstheme="minorBidi"/>
          <w:noProof/>
          <w:sz w:val="22"/>
          <w:szCs w:val="22"/>
        </w:rPr>
      </w:pPr>
      <w:r w:rsidRPr="002A2442">
        <w:rPr>
          <w:noProof/>
          <w:lang w:val="bg-BG"/>
        </w:rPr>
        <w:t>7.1.8</w:t>
      </w:r>
      <w:r>
        <w:rPr>
          <w:rFonts w:asciiTheme="minorHAnsi" w:eastAsiaTheme="minorEastAsia" w:hAnsiTheme="minorHAnsi" w:cstheme="minorBidi"/>
          <w:noProof/>
          <w:sz w:val="22"/>
          <w:szCs w:val="22"/>
        </w:rPr>
        <w:tab/>
      </w:r>
      <w:r w:rsidRPr="002A2442">
        <w:rPr>
          <w:noProof/>
          <w:lang w:val="bg-BG"/>
        </w:rPr>
        <w:t>Отваряне на влог.</w:t>
      </w:r>
      <w:r>
        <w:rPr>
          <w:noProof/>
        </w:rPr>
        <w:tab/>
      </w:r>
      <w:r>
        <w:rPr>
          <w:noProof/>
        </w:rPr>
        <w:fldChar w:fldCharType="begin"/>
      </w:r>
      <w:r>
        <w:rPr>
          <w:noProof/>
        </w:rPr>
        <w:instrText xml:space="preserve"> PAGEREF _Toc443390298 \h </w:instrText>
      </w:r>
      <w:r>
        <w:rPr>
          <w:noProof/>
        </w:rPr>
      </w:r>
      <w:r>
        <w:rPr>
          <w:noProof/>
        </w:rPr>
        <w:fldChar w:fldCharType="separate"/>
      </w:r>
      <w:r>
        <w:rPr>
          <w:noProof/>
        </w:rPr>
        <w:t>15</w:t>
      </w:r>
      <w:r>
        <w:rPr>
          <w:noProof/>
        </w:rPr>
        <w:fldChar w:fldCharType="end"/>
      </w:r>
    </w:p>
    <w:p w:rsidR="008E0564" w:rsidRDefault="008E0564">
      <w:pPr>
        <w:pStyle w:val="20"/>
        <w:tabs>
          <w:tab w:val="left" w:pos="1000"/>
        </w:tabs>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sidRPr="002A2442">
        <w:rPr>
          <w:noProof/>
          <w:lang w:val="bg-BG"/>
        </w:rPr>
        <w:t>Тестови случаи върху модул банкомати</w:t>
      </w:r>
      <w:r>
        <w:rPr>
          <w:noProof/>
        </w:rPr>
        <w:tab/>
      </w:r>
      <w:r>
        <w:rPr>
          <w:noProof/>
        </w:rPr>
        <w:fldChar w:fldCharType="begin"/>
      </w:r>
      <w:r>
        <w:rPr>
          <w:noProof/>
        </w:rPr>
        <w:instrText xml:space="preserve"> PAGEREF _Toc443390299 \h </w:instrText>
      </w:r>
      <w:r>
        <w:rPr>
          <w:noProof/>
        </w:rPr>
      </w:r>
      <w:r>
        <w:rPr>
          <w:noProof/>
        </w:rPr>
        <w:fldChar w:fldCharType="separate"/>
      </w:r>
      <w:r>
        <w:rPr>
          <w:noProof/>
        </w:rPr>
        <w:t>15</w:t>
      </w:r>
      <w:r>
        <w:rPr>
          <w:noProof/>
        </w:rPr>
        <w:fldChar w:fldCharType="end"/>
      </w:r>
    </w:p>
    <w:p w:rsidR="008E0564" w:rsidRDefault="008E0564">
      <w:pPr>
        <w:pStyle w:val="30"/>
        <w:rPr>
          <w:rFonts w:asciiTheme="minorHAnsi" w:eastAsiaTheme="minorEastAsia" w:hAnsiTheme="minorHAnsi" w:cstheme="minorBidi"/>
          <w:noProof/>
          <w:sz w:val="22"/>
          <w:szCs w:val="22"/>
        </w:rPr>
      </w:pPr>
      <w:r w:rsidRPr="002A2442">
        <w:rPr>
          <w:noProof/>
          <w:lang w:val="bg-BG"/>
        </w:rPr>
        <w:t>7.2.1</w:t>
      </w:r>
      <w:r>
        <w:rPr>
          <w:rFonts w:asciiTheme="minorHAnsi" w:eastAsiaTheme="minorEastAsia" w:hAnsiTheme="minorHAnsi" w:cstheme="minorBidi"/>
          <w:noProof/>
          <w:sz w:val="22"/>
          <w:szCs w:val="22"/>
        </w:rPr>
        <w:tab/>
      </w:r>
      <w:r w:rsidRPr="002A2442">
        <w:rPr>
          <w:noProof/>
          <w:lang w:val="bg-BG"/>
        </w:rPr>
        <w:t>Създаване на заявка за презареждане на банкомат.</w:t>
      </w:r>
      <w:r>
        <w:rPr>
          <w:noProof/>
        </w:rPr>
        <w:tab/>
      </w:r>
      <w:r>
        <w:rPr>
          <w:noProof/>
        </w:rPr>
        <w:fldChar w:fldCharType="begin"/>
      </w:r>
      <w:r>
        <w:rPr>
          <w:noProof/>
        </w:rPr>
        <w:instrText xml:space="preserve"> PAGEREF _Toc443390300 \h </w:instrText>
      </w:r>
      <w:r>
        <w:rPr>
          <w:noProof/>
        </w:rPr>
      </w:r>
      <w:r>
        <w:rPr>
          <w:noProof/>
        </w:rPr>
        <w:fldChar w:fldCharType="separate"/>
      </w:r>
      <w:r>
        <w:rPr>
          <w:noProof/>
        </w:rPr>
        <w:t>15</w:t>
      </w:r>
      <w:r>
        <w:rPr>
          <w:noProof/>
        </w:rPr>
        <w:fldChar w:fldCharType="end"/>
      </w:r>
    </w:p>
    <w:p w:rsidR="008E0564" w:rsidRDefault="008E0564">
      <w:pPr>
        <w:pStyle w:val="30"/>
        <w:rPr>
          <w:rFonts w:asciiTheme="minorHAnsi" w:eastAsiaTheme="minorEastAsia" w:hAnsiTheme="minorHAnsi" w:cstheme="minorBidi"/>
          <w:noProof/>
          <w:sz w:val="22"/>
          <w:szCs w:val="22"/>
        </w:rPr>
      </w:pPr>
      <w:r w:rsidRPr="002A2442">
        <w:rPr>
          <w:noProof/>
          <w:lang w:val="bg-BG"/>
        </w:rPr>
        <w:t>7.2.2</w:t>
      </w:r>
      <w:r>
        <w:rPr>
          <w:rFonts w:asciiTheme="minorHAnsi" w:eastAsiaTheme="minorEastAsia" w:hAnsiTheme="minorHAnsi" w:cstheme="minorBidi"/>
          <w:noProof/>
          <w:sz w:val="22"/>
          <w:szCs w:val="22"/>
        </w:rPr>
        <w:tab/>
      </w:r>
      <w:r w:rsidRPr="002A2442">
        <w:rPr>
          <w:noProof/>
          <w:lang w:val="bg-BG"/>
        </w:rPr>
        <w:t>Обработка на списък с банкомати.</w:t>
      </w:r>
      <w:r>
        <w:rPr>
          <w:noProof/>
        </w:rPr>
        <w:tab/>
      </w:r>
      <w:r>
        <w:rPr>
          <w:noProof/>
        </w:rPr>
        <w:fldChar w:fldCharType="begin"/>
      </w:r>
      <w:r>
        <w:rPr>
          <w:noProof/>
        </w:rPr>
        <w:instrText xml:space="preserve"> PAGEREF _Toc443390301 \h </w:instrText>
      </w:r>
      <w:r>
        <w:rPr>
          <w:noProof/>
        </w:rPr>
      </w:r>
      <w:r>
        <w:rPr>
          <w:noProof/>
        </w:rPr>
        <w:fldChar w:fldCharType="separate"/>
      </w:r>
      <w:r>
        <w:rPr>
          <w:noProof/>
        </w:rPr>
        <w:t>15</w:t>
      </w:r>
      <w:r>
        <w:rPr>
          <w:noProof/>
        </w:rPr>
        <w:fldChar w:fldCharType="end"/>
      </w:r>
    </w:p>
    <w:p w:rsidR="008E0564" w:rsidRDefault="008E0564">
      <w:pPr>
        <w:pStyle w:val="30"/>
        <w:rPr>
          <w:rFonts w:asciiTheme="minorHAnsi" w:eastAsiaTheme="minorEastAsia" w:hAnsiTheme="minorHAnsi" w:cstheme="minorBidi"/>
          <w:noProof/>
          <w:sz w:val="22"/>
          <w:szCs w:val="22"/>
        </w:rPr>
      </w:pPr>
      <w:r w:rsidRPr="002A2442">
        <w:rPr>
          <w:noProof/>
          <w:lang w:val="bg-BG"/>
        </w:rPr>
        <w:t>7.2.3</w:t>
      </w:r>
      <w:r>
        <w:rPr>
          <w:rFonts w:asciiTheme="minorHAnsi" w:eastAsiaTheme="minorEastAsia" w:hAnsiTheme="minorHAnsi" w:cstheme="minorBidi"/>
          <w:noProof/>
          <w:sz w:val="22"/>
          <w:szCs w:val="22"/>
        </w:rPr>
        <w:tab/>
      </w:r>
      <w:r w:rsidRPr="002A2442">
        <w:rPr>
          <w:noProof/>
          <w:lang w:val="bg-BG"/>
        </w:rPr>
        <w:t>Обновяване на съдържание на банкомат.</w:t>
      </w:r>
      <w:r>
        <w:rPr>
          <w:noProof/>
        </w:rPr>
        <w:tab/>
      </w:r>
      <w:r>
        <w:rPr>
          <w:noProof/>
        </w:rPr>
        <w:fldChar w:fldCharType="begin"/>
      </w:r>
      <w:r>
        <w:rPr>
          <w:noProof/>
        </w:rPr>
        <w:instrText xml:space="preserve"> PAGEREF _Toc443390302 \h </w:instrText>
      </w:r>
      <w:r>
        <w:rPr>
          <w:noProof/>
        </w:rPr>
      </w:r>
      <w:r>
        <w:rPr>
          <w:noProof/>
        </w:rPr>
        <w:fldChar w:fldCharType="separate"/>
      </w:r>
      <w:r>
        <w:rPr>
          <w:noProof/>
        </w:rPr>
        <w:t>16</w:t>
      </w:r>
      <w:r>
        <w:rPr>
          <w:noProof/>
        </w:rPr>
        <w:fldChar w:fldCharType="end"/>
      </w:r>
    </w:p>
    <w:p w:rsidR="008E0564" w:rsidRDefault="008E0564">
      <w:pPr>
        <w:pStyle w:val="20"/>
        <w:tabs>
          <w:tab w:val="left" w:pos="1000"/>
        </w:tabs>
        <w:rPr>
          <w:rFonts w:asciiTheme="minorHAnsi" w:eastAsiaTheme="minorEastAsia" w:hAnsiTheme="minorHAnsi" w:cstheme="minorBidi"/>
          <w:noProof/>
          <w:sz w:val="22"/>
          <w:szCs w:val="22"/>
        </w:rPr>
      </w:pPr>
      <w:r w:rsidRPr="002A2442">
        <w:rPr>
          <w:noProof/>
          <w:lang w:val="bg-BG"/>
        </w:rPr>
        <w:t>7.3</w:t>
      </w:r>
      <w:r>
        <w:rPr>
          <w:rFonts w:asciiTheme="minorHAnsi" w:eastAsiaTheme="minorEastAsia" w:hAnsiTheme="minorHAnsi" w:cstheme="minorBidi"/>
          <w:noProof/>
          <w:sz w:val="22"/>
          <w:szCs w:val="22"/>
        </w:rPr>
        <w:tab/>
      </w:r>
      <w:r w:rsidRPr="002A2442">
        <w:rPr>
          <w:noProof/>
          <w:lang w:val="bg-BG"/>
        </w:rPr>
        <w:t>Тестови случаи върху модул управление на карти</w:t>
      </w:r>
      <w:r>
        <w:rPr>
          <w:noProof/>
        </w:rPr>
        <w:tab/>
      </w:r>
      <w:r>
        <w:rPr>
          <w:noProof/>
        </w:rPr>
        <w:fldChar w:fldCharType="begin"/>
      </w:r>
      <w:r>
        <w:rPr>
          <w:noProof/>
        </w:rPr>
        <w:instrText xml:space="preserve"> PAGEREF _Toc443390303 \h </w:instrText>
      </w:r>
      <w:r>
        <w:rPr>
          <w:noProof/>
        </w:rPr>
      </w:r>
      <w:r>
        <w:rPr>
          <w:noProof/>
        </w:rPr>
        <w:fldChar w:fldCharType="separate"/>
      </w:r>
      <w:r>
        <w:rPr>
          <w:noProof/>
        </w:rPr>
        <w:t>17</w:t>
      </w:r>
      <w:r>
        <w:rPr>
          <w:noProof/>
        </w:rPr>
        <w:fldChar w:fldCharType="end"/>
      </w:r>
    </w:p>
    <w:p w:rsidR="008E0564" w:rsidRDefault="008E0564">
      <w:pPr>
        <w:pStyle w:val="30"/>
        <w:rPr>
          <w:rFonts w:asciiTheme="minorHAnsi" w:eastAsiaTheme="minorEastAsia" w:hAnsiTheme="minorHAnsi" w:cstheme="minorBidi"/>
          <w:noProof/>
          <w:sz w:val="22"/>
          <w:szCs w:val="22"/>
        </w:rPr>
      </w:pPr>
      <w:r w:rsidRPr="002A2442">
        <w:rPr>
          <w:noProof/>
          <w:lang w:val="bg-BG"/>
        </w:rPr>
        <w:t>7.3.1</w:t>
      </w:r>
      <w:r>
        <w:rPr>
          <w:rFonts w:asciiTheme="minorHAnsi" w:eastAsiaTheme="minorEastAsia" w:hAnsiTheme="minorHAnsi" w:cstheme="minorBidi"/>
          <w:noProof/>
          <w:sz w:val="22"/>
          <w:szCs w:val="22"/>
        </w:rPr>
        <w:tab/>
      </w:r>
      <w:r w:rsidRPr="002A2442">
        <w:rPr>
          <w:noProof/>
          <w:lang w:val="bg-BG"/>
        </w:rPr>
        <w:t>Създаване на карта.</w:t>
      </w:r>
      <w:r>
        <w:rPr>
          <w:noProof/>
        </w:rPr>
        <w:tab/>
      </w:r>
      <w:r>
        <w:rPr>
          <w:noProof/>
        </w:rPr>
        <w:fldChar w:fldCharType="begin"/>
      </w:r>
      <w:r>
        <w:rPr>
          <w:noProof/>
        </w:rPr>
        <w:instrText xml:space="preserve"> PAGEREF _Toc443390304 \h </w:instrText>
      </w:r>
      <w:r>
        <w:rPr>
          <w:noProof/>
        </w:rPr>
      </w:r>
      <w:r>
        <w:rPr>
          <w:noProof/>
        </w:rPr>
        <w:fldChar w:fldCharType="separate"/>
      </w:r>
      <w:r>
        <w:rPr>
          <w:noProof/>
        </w:rPr>
        <w:t>17</w:t>
      </w:r>
      <w:r>
        <w:rPr>
          <w:noProof/>
        </w:rPr>
        <w:fldChar w:fldCharType="end"/>
      </w:r>
    </w:p>
    <w:p w:rsidR="008E0564" w:rsidRDefault="008E0564">
      <w:pPr>
        <w:pStyle w:val="30"/>
        <w:rPr>
          <w:rFonts w:asciiTheme="minorHAnsi" w:eastAsiaTheme="minorEastAsia" w:hAnsiTheme="minorHAnsi" w:cstheme="minorBidi"/>
          <w:noProof/>
          <w:sz w:val="22"/>
          <w:szCs w:val="22"/>
        </w:rPr>
      </w:pPr>
      <w:r w:rsidRPr="002A2442">
        <w:rPr>
          <w:noProof/>
          <w:lang w:val="bg-BG"/>
        </w:rPr>
        <w:t>7.3.2</w:t>
      </w:r>
      <w:r>
        <w:rPr>
          <w:rFonts w:asciiTheme="minorHAnsi" w:eastAsiaTheme="minorEastAsia" w:hAnsiTheme="minorHAnsi" w:cstheme="minorBidi"/>
          <w:noProof/>
          <w:sz w:val="22"/>
          <w:szCs w:val="22"/>
        </w:rPr>
        <w:tab/>
      </w:r>
      <w:r w:rsidRPr="002A2442">
        <w:rPr>
          <w:noProof/>
          <w:lang w:val="bg-BG"/>
        </w:rPr>
        <w:t>Анулиране на карта.</w:t>
      </w:r>
      <w:r>
        <w:rPr>
          <w:noProof/>
        </w:rPr>
        <w:tab/>
      </w:r>
      <w:r>
        <w:rPr>
          <w:noProof/>
        </w:rPr>
        <w:fldChar w:fldCharType="begin"/>
      </w:r>
      <w:r>
        <w:rPr>
          <w:noProof/>
        </w:rPr>
        <w:instrText xml:space="preserve"> PAGEREF _Toc443390305 \h </w:instrText>
      </w:r>
      <w:r>
        <w:rPr>
          <w:noProof/>
        </w:rPr>
      </w:r>
      <w:r>
        <w:rPr>
          <w:noProof/>
        </w:rPr>
        <w:fldChar w:fldCharType="separate"/>
      </w:r>
      <w:r>
        <w:rPr>
          <w:noProof/>
        </w:rPr>
        <w:t>17</w:t>
      </w:r>
      <w:r>
        <w:rPr>
          <w:noProof/>
        </w:rPr>
        <w:fldChar w:fldCharType="end"/>
      </w:r>
    </w:p>
    <w:p w:rsidR="008E0564" w:rsidRDefault="008E0564">
      <w:pPr>
        <w:pStyle w:val="30"/>
        <w:rPr>
          <w:rFonts w:asciiTheme="minorHAnsi" w:eastAsiaTheme="minorEastAsia" w:hAnsiTheme="minorHAnsi" w:cstheme="minorBidi"/>
          <w:noProof/>
          <w:sz w:val="22"/>
          <w:szCs w:val="22"/>
        </w:rPr>
      </w:pPr>
      <w:r w:rsidRPr="002A2442">
        <w:rPr>
          <w:noProof/>
          <w:lang w:val="bg-BG"/>
        </w:rPr>
        <w:t>7.3.3</w:t>
      </w:r>
      <w:r>
        <w:rPr>
          <w:rFonts w:asciiTheme="minorHAnsi" w:eastAsiaTheme="minorEastAsia" w:hAnsiTheme="minorHAnsi" w:cstheme="minorBidi"/>
          <w:noProof/>
          <w:sz w:val="22"/>
          <w:szCs w:val="22"/>
        </w:rPr>
        <w:tab/>
      </w:r>
      <w:r w:rsidRPr="002A2442">
        <w:rPr>
          <w:noProof/>
          <w:lang w:val="bg-BG"/>
        </w:rPr>
        <w:t>Промяна  на ПИН.</w:t>
      </w:r>
      <w:r>
        <w:rPr>
          <w:noProof/>
        </w:rPr>
        <w:tab/>
      </w:r>
      <w:r>
        <w:rPr>
          <w:noProof/>
        </w:rPr>
        <w:fldChar w:fldCharType="begin"/>
      </w:r>
      <w:r>
        <w:rPr>
          <w:noProof/>
        </w:rPr>
        <w:instrText xml:space="preserve"> PAGEREF _Toc443390306 \h </w:instrText>
      </w:r>
      <w:r>
        <w:rPr>
          <w:noProof/>
        </w:rPr>
      </w:r>
      <w:r>
        <w:rPr>
          <w:noProof/>
        </w:rPr>
        <w:fldChar w:fldCharType="separate"/>
      </w:r>
      <w:r>
        <w:rPr>
          <w:noProof/>
        </w:rPr>
        <w:t>18</w:t>
      </w:r>
      <w:r>
        <w:rPr>
          <w:noProof/>
        </w:rPr>
        <w:fldChar w:fldCharType="end"/>
      </w:r>
    </w:p>
    <w:p w:rsidR="008E0564" w:rsidRDefault="008E0564">
      <w:pPr>
        <w:pStyle w:val="30"/>
        <w:rPr>
          <w:rFonts w:asciiTheme="minorHAnsi" w:eastAsiaTheme="minorEastAsia" w:hAnsiTheme="minorHAnsi" w:cstheme="minorBidi"/>
          <w:noProof/>
          <w:sz w:val="22"/>
          <w:szCs w:val="22"/>
        </w:rPr>
      </w:pPr>
      <w:r w:rsidRPr="002A2442">
        <w:rPr>
          <w:noProof/>
          <w:lang w:val="bg-BG"/>
        </w:rPr>
        <w:t>7.3.4</w:t>
      </w:r>
      <w:r>
        <w:rPr>
          <w:rFonts w:asciiTheme="minorHAnsi" w:eastAsiaTheme="minorEastAsia" w:hAnsiTheme="minorHAnsi" w:cstheme="minorBidi"/>
          <w:noProof/>
          <w:sz w:val="22"/>
          <w:szCs w:val="22"/>
        </w:rPr>
        <w:tab/>
      </w:r>
      <w:r w:rsidRPr="002A2442">
        <w:rPr>
          <w:noProof/>
          <w:lang w:val="bg-BG"/>
        </w:rPr>
        <w:t>Логически контрол над карта.</w:t>
      </w:r>
      <w:r>
        <w:rPr>
          <w:noProof/>
        </w:rPr>
        <w:tab/>
      </w:r>
      <w:r>
        <w:rPr>
          <w:noProof/>
        </w:rPr>
        <w:fldChar w:fldCharType="begin"/>
      </w:r>
      <w:r>
        <w:rPr>
          <w:noProof/>
        </w:rPr>
        <w:instrText xml:space="preserve"> PAGEREF _Toc443390307 \h </w:instrText>
      </w:r>
      <w:r>
        <w:rPr>
          <w:noProof/>
        </w:rPr>
      </w:r>
      <w:r>
        <w:rPr>
          <w:noProof/>
        </w:rPr>
        <w:fldChar w:fldCharType="separate"/>
      </w:r>
      <w:r>
        <w:rPr>
          <w:noProof/>
        </w:rPr>
        <w:t>18</w:t>
      </w:r>
      <w:r>
        <w:rPr>
          <w:noProof/>
        </w:rPr>
        <w:fldChar w:fldCharType="end"/>
      </w:r>
    </w:p>
    <w:p w:rsidR="008E0564" w:rsidRDefault="008E0564">
      <w:pPr>
        <w:pStyle w:val="20"/>
        <w:tabs>
          <w:tab w:val="left" w:pos="1000"/>
        </w:tabs>
        <w:rPr>
          <w:rFonts w:asciiTheme="minorHAnsi" w:eastAsiaTheme="minorEastAsia" w:hAnsiTheme="minorHAnsi" w:cstheme="minorBidi"/>
          <w:noProof/>
          <w:sz w:val="22"/>
          <w:szCs w:val="22"/>
        </w:rPr>
      </w:pPr>
      <w:r w:rsidRPr="002A2442">
        <w:rPr>
          <w:noProof/>
          <w:lang w:val="bg-BG"/>
        </w:rPr>
        <w:t>7.4</w:t>
      </w:r>
      <w:r>
        <w:rPr>
          <w:rFonts w:asciiTheme="minorHAnsi" w:eastAsiaTheme="minorEastAsia" w:hAnsiTheme="minorHAnsi" w:cstheme="minorBidi"/>
          <w:noProof/>
          <w:sz w:val="22"/>
          <w:szCs w:val="22"/>
        </w:rPr>
        <w:tab/>
      </w:r>
      <w:r w:rsidRPr="002A2442">
        <w:rPr>
          <w:noProof/>
          <w:lang w:val="bg-BG"/>
        </w:rPr>
        <w:t>Тестови случаи върху модул електронно банкиране</w:t>
      </w:r>
      <w:r>
        <w:rPr>
          <w:noProof/>
        </w:rPr>
        <w:tab/>
      </w:r>
      <w:r>
        <w:rPr>
          <w:noProof/>
        </w:rPr>
        <w:fldChar w:fldCharType="begin"/>
      </w:r>
      <w:r>
        <w:rPr>
          <w:noProof/>
        </w:rPr>
        <w:instrText xml:space="preserve"> PAGEREF _Toc443390308 \h </w:instrText>
      </w:r>
      <w:r>
        <w:rPr>
          <w:noProof/>
        </w:rPr>
      </w:r>
      <w:r>
        <w:rPr>
          <w:noProof/>
        </w:rPr>
        <w:fldChar w:fldCharType="separate"/>
      </w:r>
      <w:r>
        <w:rPr>
          <w:noProof/>
        </w:rPr>
        <w:t>18</w:t>
      </w:r>
      <w:r>
        <w:rPr>
          <w:noProof/>
        </w:rPr>
        <w:fldChar w:fldCharType="end"/>
      </w:r>
    </w:p>
    <w:p w:rsidR="008E0564" w:rsidRDefault="008E0564">
      <w:pPr>
        <w:pStyle w:val="30"/>
        <w:rPr>
          <w:rFonts w:asciiTheme="minorHAnsi" w:eastAsiaTheme="minorEastAsia" w:hAnsiTheme="minorHAnsi" w:cstheme="minorBidi"/>
          <w:noProof/>
          <w:sz w:val="22"/>
          <w:szCs w:val="22"/>
        </w:rPr>
      </w:pPr>
      <w:r w:rsidRPr="002A2442">
        <w:rPr>
          <w:noProof/>
          <w:lang w:val="bg-BG"/>
        </w:rPr>
        <w:t>7.4.1</w:t>
      </w:r>
      <w:r>
        <w:rPr>
          <w:rFonts w:asciiTheme="minorHAnsi" w:eastAsiaTheme="minorEastAsia" w:hAnsiTheme="minorHAnsi" w:cstheme="minorBidi"/>
          <w:noProof/>
          <w:sz w:val="22"/>
          <w:szCs w:val="22"/>
        </w:rPr>
        <w:tab/>
      </w:r>
      <w:r w:rsidRPr="002A2442">
        <w:rPr>
          <w:noProof/>
          <w:lang w:val="bg-BG"/>
        </w:rPr>
        <w:t>Създаване, модифициране и изтриване на клиентски профил.</w:t>
      </w:r>
      <w:r>
        <w:rPr>
          <w:noProof/>
        </w:rPr>
        <w:tab/>
      </w:r>
      <w:r>
        <w:rPr>
          <w:noProof/>
        </w:rPr>
        <w:fldChar w:fldCharType="begin"/>
      </w:r>
      <w:r>
        <w:rPr>
          <w:noProof/>
        </w:rPr>
        <w:instrText xml:space="preserve"> PAGEREF _Toc443390309 \h </w:instrText>
      </w:r>
      <w:r>
        <w:rPr>
          <w:noProof/>
        </w:rPr>
      </w:r>
      <w:r>
        <w:rPr>
          <w:noProof/>
        </w:rPr>
        <w:fldChar w:fldCharType="separate"/>
      </w:r>
      <w:r>
        <w:rPr>
          <w:noProof/>
        </w:rPr>
        <w:t>18</w:t>
      </w:r>
      <w:r>
        <w:rPr>
          <w:noProof/>
        </w:rPr>
        <w:fldChar w:fldCharType="end"/>
      </w:r>
    </w:p>
    <w:p w:rsidR="008E0564" w:rsidRDefault="008E0564">
      <w:pPr>
        <w:pStyle w:val="30"/>
        <w:rPr>
          <w:rFonts w:asciiTheme="minorHAnsi" w:eastAsiaTheme="minorEastAsia" w:hAnsiTheme="minorHAnsi" w:cstheme="minorBidi"/>
          <w:noProof/>
          <w:sz w:val="22"/>
          <w:szCs w:val="22"/>
        </w:rPr>
      </w:pPr>
      <w:r w:rsidRPr="002A2442">
        <w:rPr>
          <w:noProof/>
          <w:lang w:val="bg-BG"/>
        </w:rPr>
        <w:t>7.4.2</w:t>
      </w:r>
      <w:r>
        <w:rPr>
          <w:rFonts w:asciiTheme="minorHAnsi" w:eastAsiaTheme="minorEastAsia" w:hAnsiTheme="minorHAnsi" w:cstheme="minorBidi"/>
          <w:noProof/>
          <w:sz w:val="22"/>
          <w:szCs w:val="22"/>
        </w:rPr>
        <w:tab/>
      </w:r>
      <w:r w:rsidRPr="002A2442">
        <w:rPr>
          <w:noProof/>
          <w:lang w:val="bg-BG"/>
        </w:rPr>
        <w:t>Преглед на баланс.</w:t>
      </w:r>
      <w:r>
        <w:rPr>
          <w:noProof/>
        </w:rPr>
        <w:tab/>
      </w:r>
      <w:r>
        <w:rPr>
          <w:noProof/>
        </w:rPr>
        <w:fldChar w:fldCharType="begin"/>
      </w:r>
      <w:r>
        <w:rPr>
          <w:noProof/>
        </w:rPr>
        <w:instrText xml:space="preserve"> PAGEREF _Toc443390310 \h </w:instrText>
      </w:r>
      <w:r>
        <w:rPr>
          <w:noProof/>
        </w:rPr>
      </w:r>
      <w:r>
        <w:rPr>
          <w:noProof/>
        </w:rPr>
        <w:fldChar w:fldCharType="separate"/>
      </w:r>
      <w:r>
        <w:rPr>
          <w:noProof/>
        </w:rPr>
        <w:t>20</w:t>
      </w:r>
      <w:r>
        <w:rPr>
          <w:noProof/>
        </w:rPr>
        <w:fldChar w:fldCharType="end"/>
      </w:r>
    </w:p>
    <w:p w:rsidR="008E0564" w:rsidRDefault="008E0564">
      <w:pPr>
        <w:pStyle w:val="30"/>
        <w:rPr>
          <w:rFonts w:asciiTheme="minorHAnsi" w:eastAsiaTheme="minorEastAsia" w:hAnsiTheme="minorHAnsi" w:cstheme="minorBidi"/>
          <w:noProof/>
          <w:sz w:val="22"/>
          <w:szCs w:val="22"/>
        </w:rPr>
      </w:pPr>
      <w:r w:rsidRPr="002A2442">
        <w:rPr>
          <w:noProof/>
          <w:lang w:val="bg-BG"/>
        </w:rPr>
        <w:t>7.4.3</w:t>
      </w:r>
      <w:r>
        <w:rPr>
          <w:rFonts w:asciiTheme="minorHAnsi" w:eastAsiaTheme="minorEastAsia" w:hAnsiTheme="minorHAnsi" w:cstheme="minorBidi"/>
          <w:noProof/>
          <w:sz w:val="22"/>
          <w:szCs w:val="22"/>
        </w:rPr>
        <w:tab/>
      </w:r>
      <w:r w:rsidRPr="002A2442">
        <w:rPr>
          <w:noProof/>
          <w:lang w:val="bg-BG"/>
        </w:rPr>
        <w:t>Превод на суми.</w:t>
      </w:r>
      <w:r>
        <w:rPr>
          <w:noProof/>
        </w:rPr>
        <w:tab/>
      </w:r>
      <w:r>
        <w:rPr>
          <w:noProof/>
        </w:rPr>
        <w:fldChar w:fldCharType="begin"/>
      </w:r>
      <w:r>
        <w:rPr>
          <w:noProof/>
        </w:rPr>
        <w:instrText xml:space="preserve"> PAGEREF _Toc443390311 \h </w:instrText>
      </w:r>
      <w:r>
        <w:rPr>
          <w:noProof/>
        </w:rPr>
      </w:r>
      <w:r>
        <w:rPr>
          <w:noProof/>
        </w:rPr>
        <w:fldChar w:fldCharType="separate"/>
      </w:r>
      <w:r>
        <w:rPr>
          <w:noProof/>
        </w:rPr>
        <w:t>20</w:t>
      </w:r>
      <w:r>
        <w:rPr>
          <w:noProof/>
        </w:rPr>
        <w:fldChar w:fldCharType="end"/>
      </w:r>
    </w:p>
    <w:p w:rsidR="008E0564" w:rsidRDefault="008E0564">
      <w:pPr>
        <w:pStyle w:val="30"/>
        <w:rPr>
          <w:rFonts w:asciiTheme="minorHAnsi" w:eastAsiaTheme="minorEastAsia" w:hAnsiTheme="minorHAnsi" w:cstheme="minorBidi"/>
          <w:noProof/>
          <w:sz w:val="22"/>
          <w:szCs w:val="22"/>
        </w:rPr>
      </w:pPr>
      <w:r w:rsidRPr="002A2442">
        <w:rPr>
          <w:noProof/>
          <w:lang w:val="bg-BG"/>
        </w:rPr>
        <w:t>7.4.4</w:t>
      </w:r>
      <w:r>
        <w:rPr>
          <w:rFonts w:asciiTheme="minorHAnsi" w:eastAsiaTheme="minorEastAsia" w:hAnsiTheme="minorHAnsi" w:cstheme="minorBidi"/>
          <w:noProof/>
          <w:sz w:val="22"/>
          <w:szCs w:val="22"/>
        </w:rPr>
        <w:tab/>
      </w:r>
      <w:r w:rsidRPr="002A2442">
        <w:rPr>
          <w:noProof/>
          <w:lang w:val="bg-BG"/>
        </w:rPr>
        <w:t>Преглед на транзакции.</w:t>
      </w:r>
      <w:r>
        <w:rPr>
          <w:noProof/>
        </w:rPr>
        <w:tab/>
      </w:r>
      <w:r>
        <w:rPr>
          <w:noProof/>
        </w:rPr>
        <w:fldChar w:fldCharType="begin"/>
      </w:r>
      <w:r>
        <w:rPr>
          <w:noProof/>
        </w:rPr>
        <w:instrText xml:space="preserve"> PAGEREF _Toc443390312 \h </w:instrText>
      </w:r>
      <w:r>
        <w:rPr>
          <w:noProof/>
        </w:rPr>
      </w:r>
      <w:r>
        <w:rPr>
          <w:noProof/>
        </w:rPr>
        <w:fldChar w:fldCharType="separate"/>
      </w:r>
      <w:r>
        <w:rPr>
          <w:noProof/>
        </w:rPr>
        <w:t>20</w:t>
      </w:r>
      <w:r>
        <w:rPr>
          <w:noProof/>
        </w:rPr>
        <w:fldChar w:fldCharType="end"/>
      </w:r>
    </w:p>
    <w:p w:rsidR="008E0564" w:rsidRDefault="008E0564">
      <w:pPr>
        <w:pStyle w:val="30"/>
        <w:rPr>
          <w:rFonts w:asciiTheme="minorHAnsi" w:eastAsiaTheme="minorEastAsia" w:hAnsiTheme="minorHAnsi" w:cstheme="minorBidi"/>
          <w:noProof/>
          <w:sz w:val="22"/>
          <w:szCs w:val="22"/>
        </w:rPr>
      </w:pPr>
      <w:r w:rsidRPr="002A2442">
        <w:rPr>
          <w:noProof/>
          <w:lang w:val="bg-BG"/>
        </w:rPr>
        <w:t>7.4.5</w:t>
      </w:r>
      <w:r>
        <w:rPr>
          <w:rFonts w:asciiTheme="minorHAnsi" w:eastAsiaTheme="minorEastAsia" w:hAnsiTheme="minorHAnsi" w:cstheme="minorBidi"/>
          <w:noProof/>
          <w:sz w:val="22"/>
          <w:szCs w:val="22"/>
        </w:rPr>
        <w:tab/>
      </w:r>
      <w:r w:rsidRPr="002A2442">
        <w:rPr>
          <w:noProof/>
          <w:lang w:val="bg-BG"/>
        </w:rPr>
        <w:t>Система за следене на влогове.</w:t>
      </w:r>
      <w:r>
        <w:rPr>
          <w:noProof/>
        </w:rPr>
        <w:tab/>
      </w:r>
      <w:r>
        <w:rPr>
          <w:noProof/>
        </w:rPr>
        <w:fldChar w:fldCharType="begin"/>
      </w:r>
      <w:r>
        <w:rPr>
          <w:noProof/>
        </w:rPr>
        <w:instrText xml:space="preserve"> PAGEREF _Toc443390313 \h </w:instrText>
      </w:r>
      <w:r>
        <w:rPr>
          <w:noProof/>
        </w:rPr>
      </w:r>
      <w:r>
        <w:rPr>
          <w:noProof/>
        </w:rPr>
        <w:fldChar w:fldCharType="separate"/>
      </w:r>
      <w:r>
        <w:rPr>
          <w:noProof/>
        </w:rPr>
        <w:t>21</w:t>
      </w:r>
      <w:r>
        <w:rPr>
          <w:noProof/>
        </w:rPr>
        <w:fldChar w:fldCharType="end"/>
      </w:r>
    </w:p>
    <w:p w:rsidR="008E0564" w:rsidRDefault="008E0564">
      <w:pPr>
        <w:pStyle w:val="20"/>
        <w:tabs>
          <w:tab w:val="left" w:pos="1000"/>
        </w:tabs>
        <w:rPr>
          <w:rFonts w:asciiTheme="minorHAnsi" w:eastAsiaTheme="minorEastAsia" w:hAnsiTheme="minorHAnsi" w:cstheme="minorBidi"/>
          <w:noProof/>
          <w:sz w:val="22"/>
          <w:szCs w:val="22"/>
        </w:rPr>
      </w:pPr>
      <w:r w:rsidRPr="002A2442">
        <w:rPr>
          <w:noProof/>
          <w:lang w:val="bg-BG"/>
        </w:rPr>
        <w:t>7.5</w:t>
      </w:r>
      <w:r>
        <w:rPr>
          <w:rFonts w:asciiTheme="minorHAnsi" w:eastAsiaTheme="minorEastAsia" w:hAnsiTheme="minorHAnsi" w:cstheme="minorBidi"/>
          <w:noProof/>
          <w:sz w:val="22"/>
          <w:szCs w:val="22"/>
        </w:rPr>
        <w:tab/>
      </w:r>
      <w:r w:rsidRPr="002A2442">
        <w:rPr>
          <w:noProof/>
          <w:lang w:val="bg-BG"/>
        </w:rPr>
        <w:t xml:space="preserve">Тестови случаи върху модул </w:t>
      </w:r>
      <w:r>
        <w:rPr>
          <w:noProof/>
        </w:rPr>
        <w:t xml:space="preserve">SMS </w:t>
      </w:r>
      <w:r w:rsidRPr="002A2442">
        <w:rPr>
          <w:noProof/>
          <w:lang w:val="bg-BG"/>
        </w:rPr>
        <w:t>банкиране</w:t>
      </w:r>
      <w:r>
        <w:rPr>
          <w:noProof/>
        </w:rPr>
        <w:tab/>
      </w:r>
      <w:r>
        <w:rPr>
          <w:noProof/>
        </w:rPr>
        <w:fldChar w:fldCharType="begin"/>
      </w:r>
      <w:r>
        <w:rPr>
          <w:noProof/>
        </w:rPr>
        <w:instrText xml:space="preserve"> PAGEREF _Toc443390314 \h </w:instrText>
      </w:r>
      <w:r>
        <w:rPr>
          <w:noProof/>
        </w:rPr>
      </w:r>
      <w:r>
        <w:rPr>
          <w:noProof/>
        </w:rPr>
        <w:fldChar w:fldCharType="separate"/>
      </w:r>
      <w:r>
        <w:rPr>
          <w:noProof/>
        </w:rPr>
        <w:t>21</w:t>
      </w:r>
      <w:r>
        <w:rPr>
          <w:noProof/>
        </w:rPr>
        <w:fldChar w:fldCharType="end"/>
      </w:r>
    </w:p>
    <w:p w:rsidR="008E0564" w:rsidRDefault="008E0564">
      <w:pPr>
        <w:pStyle w:val="30"/>
        <w:rPr>
          <w:rFonts w:asciiTheme="minorHAnsi" w:eastAsiaTheme="minorEastAsia" w:hAnsiTheme="minorHAnsi" w:cstheme="minorBidi"/>
          <w:noProof/>
          <w:sz w:val="22"/>
          <w:szCs w:val="22"/>
        </w:rPr>
      </w:pPr>
      <w:r w:rsidRPr="002A2442">
        <w:rPr>
          <w:noProof/>
          <w:lang w:val="bg-BG"/>
        </w:rPr>
        <w:lastRenderedPageBreak/>
        <w:t>7.5.1</w:t>
      </w:r>
      <w:r>
        <w:rPr>
          <w:rFonts w:asciiTheme="minorHAnsi" w:eastAsiaTheme="minorEastAsia" w:hAnsiTheme="minorHAnsi" w:cstheme="minorBidi"/>
          <w:noProof/>
          <w:sz w:val="22"/>
          <w:szCs w:val="22"/>
        </w:rPr>
        <w:tab/>
      </w:r>
      <w:r>
        <w:rPr>
          <w:noProof/>
        </w:rPr>
        <w:t xml:space="preserve">SMS </w:t>
      </w:r>
      <w:r w:rsidRPr="002A2442">
        <w:rPr>
          <w:noProof/>
          <w:lang w:val="bg-BG"/>
        </w:rPr>
        <w:t>банкиране.</w:t>
      </w:r>
      <w:r>
        <w:rPr>
          <w:noProof/>
        </w:rPr>
        <w:tab/>
      </w:r>
      <w:r>
        <w:rPr>
          <w:noProof/>
        </w:rPr>
        <w:fldChar w:fldCharType="begin"/>
      </w:r>
      <w:r>
        <w:rPr>
          <w:noProof/>
        </w:rPr>
        <w:instrText xml:space="preserve"> PAGEREF _Toc443390315 \h </w:instrText>
      </w:r>
      <w:r>
        <w:rPr>
          <w:noProof/>
        </w:rPr>
      </w:r>
      <w:r>
        <w:rPr>
          <w:noProof/>
        </w:rPr>
        <w:fldChar w:fldCharType="separate"/>
      </w:r>
      <w:r>
        <w:rPr>
          <w:noProof/>
        </w:rPr>
        <w:t>21</w:t>
      </w:r>
      <w:r>
        <w:rPr>
          <w:noProof/>
        </w:rPr>
        <w:fldChar w:fldCharType="end"/>
      </w:r>
    </w:p>
    <w:p w:rsidR="008E0564" w:rsidRDefault="008E0564">
      <w:pPr>
        <w:pStyle w:val="20"/>
        <w:tabs>
          <w:tab w:val="left" w:pos="1000"/>
        </w:tabs>
        <w:rPr>
          <w:rFonts w:asciiTheme="minorHAnsi" w:eastAsiaTheme="minorEastAsia" w:hAnsiTheme="minorHAnsi" w:cstheme="minorBidi"/>
          <w:noProof/>
          <w:sz w:val="22"/>
          <w:szCs w:val="22"/>
        </w:rPr>
      </w:pPr>
      <w:r w:rsidRPr="002A2442">
        <w:rPr>
          <w:noProof/>
          <w:lang w:val="bg-BG"/>
        </w:rPr>
        <w:t>7.6</w:t>
      </w:r>
      <w:r>
        <w:rPr>
          <w:rFonts w:asciiTheme="minorHAnsi" w:eastAsiaTheme="minorEastAsia" w:hAnsiTheme="minorHAnsi" w:cstheme="minorBidi"/>
          <w:noProof/>
          <w:sz w:val="22"/>
          <w:szCs w:val="22"/>
        </w:rPr>
        <w:tab/>
      </w:r>
      <w:r w:rsidRPr="002A2442">
        <w:rPr>
          <w:noProof/>
          <w:lang w:val="bg-BG"/>
        </w:rPr>
        <w:t>Тестови случаи за модул управление на инвестиции</w:t>
      </w:r>
      <w:r>
        <w:rPr>
          <w:noProof/>
        </w:rPr>
        <w:tab/>
      </w:r>
      <w:r>
        <w:rPr>
          <w:noProof/>
        </w:rPr>
        <w:fldChar w:fldCharType="begin"/>
      </w:r>
      <w:r>
        <w:rPr>
          <w:noProof/>
        </w:rPr>
        <w:instrText xml:space="preserve"> PAGEREF _Toc443390316 \h </w:instrText>
      </w:r>
      <w:r>
        <w:rPr>
          <w:noProof/>
        </w:rPr>
      </w:r>
      <w:r>
        <w:rPr>
          <w:noProof/>
        </w:rPr>
        <w:fldChar w:fldCharType="separate"/>
      </w:r>
      <w:r>
        <w:rPr>
          <w:noProof/>
        </w:rPr>
        <w:t>22</w:t>
      </w:r>
      <w:r>
        <w:rPr>
          <w:noProof/>
        </w:rPr>
        <w:fldChar w:fldCharType="end"/>
      </w:r>
    </w:p>
    <w:p w:rsidR="008E0564" w:rsidRDefault="008E0564">
      <w:pPr>
        <w:pStyle w:val="30"/>
        <w:rPr>
          <w:rFonts w:asciiTheme="minorHAnsi" w:eastAsiaTheme="minorEastAsia" w:hAnsiTheme="minorHAnsi" w:cstheme="minorBidi"/>
          <w:noProof/>
          <w:sz w:val="22"/>
          <w:szCs w:val="22"/>
        </w:rPr>
      </w:pPr>
      <w:r w:rsidRPr="002A2442">
        <w:rPr>
          <w:noProof/>
          <w:lang w:val="bg-BG"/>
        </w:rPr>
        <w:t>7.6.1</w:t>
      </w:r>
      <w:r>
        <w:rPr>
          <w:rFonts w:asciiTheme="minorHAnsi" w:eastAsiaTheme="minorEastAsia" w:hAnsiTheme="minorHAnsi" w:cstheme="minorBidi"/>
          <w:noProof/>
          <w:sz w:val="22"/>
          <w:szCs w:val="22"/>
        </w:rPr>
        <w:tab/>
      </w:r>
      <w:r w:rsidRPr="002A2442">
        <w:rPr>
          <w:noProof/>
          <w:lang w:val="bg-BG"/>
        </w:rPr>
        <w:t>Кандидатстване за инвестиция.</w:t>
      </w:r>
      <w:r>
        <w:rPr>
          <w:noProof/>
        </w:rPr>
        <w:tab/>
      </w:r>
      <w:r>
        <w:rPr>
          <w:noProof/>
        </w:rPr>
        <w:fldChar w:fldCharType="begin"/>
      </w:r>
      <w:r>
        <w:rPr>
          <w:noProof/>
        </w:rPr>
        <w:instrText xml:space="preserve"> PAGEREF _Toc443390317 \h </w:instrText>
      </w:r>
      <w:r>
        <w:rPr>
          <w:noProof/>
        </w:rPr>
      </w:r>
      <w:r>
        <w:rPr>
          <w:noProof/>
        </w:rPr>
        <w:fldChar w:fldCharType="separate"/>
      </w:r>
      <w:r>
        <w:rPr>
          <w:noProof/>
        </w:rPr>
        <w:t>22</w:t>
      </w:r>
      <w:r>
        <w:rPr>
          <w:noProof/>
        </w:rPr>
        <w:fldChar w:fldCharType="end"/>
      </w:r>
    </w:p>
    <w:p w:rsidR="008E0564" w:rsidRDefault="008E0564">
      <w:pPr>
        <w:pStyle w:val="30"/>
        <w:rPr>
          <w:rFonts w:asciiTheme="minorHAnsi" w:eastAsiaTheme="minorEastAsia" w:hAnsiTheme="minorHAnsi" w:cstheme="minorBidi"/>
          <w:noProof/>
          <w:sz w:val="22"/>
          <w:szCs w:val="22"/>
        </w:rPr>
      </w:pPr>
      <w:r w:rsidRPr="002A2442">
        <w:rPr>
          <w:noProof/>
          <w:lang w:val="bg-BG"/>
        </w:rPr>
        <w:t>7.6.2</w:t>
      </w:r>
      <w:r>
        <w:rPr>
          <w:rFonts w:asciiTheme="minorHAnsi" w:eastAsiaTheme="minorEastAsia" w:hAnsiTheme="minorHAnsi" w:cstheme="minorBidi"/>
          <w:noProof/>
          <w:sz w:val="22"/>
          <w:szCs w:val="22"/>
        </w:rPr>
        <w:tab/>
      </w:r>
      <w:r w:rsidRPr="002A2442">
        <w:rPr>
          <w:noProof/>
          <w:lang w:val="bg-BG"/>
        </w:rPr>
        <w:t>Извеждане на списък със съществуващи инвестиции.</w:t>
      </w:r>
      <w:r>
        <w:rPr>
          <w:noProof/>
        </w:rPr>
        <w:tab/>
      </w:r>
      <w:r>
        <w:rPr>
          <w:noProof/>
        </w:rPr>
        <w:fldChar w:fldCharType="begin"/>
      </w:r>
      <w:r>
        <w:rPr>
          <w:noProof/>
        </w:rPr>
        <w:instrText xml:space="preserve"> PAGEREF _Toc443390318 \h </w:instrText>
      </w:r>
      <w:r>
        <w:rPr>
          <w:noProof/>
        </w:rPr>
      </w:r>
      <w:r>
        <w:rPr>
          <w:noProof/>
        </w:rPr>
        <w:fldChar w:fldCharType="separate"/>
      </w:r>
      <w:r>
        <w:rPr>
          <w:noProof/>
        </w:rPr>
        <w:t>22</w:t>
      </w:r>
      <w:r>
        <w:rPr>
          <w:noProof/>
        </w:rPr>
        <w:fldChar w:fldCharType="end"/>
      </w:r>
    </w:p>
    <w:p w:rsidR="008E0564" w:rsidRDefault="008E0564">
      <w:pPr>
        <w:pStyle w:val="30"/>
        <w:rPr>
          <w:rFonts w:asciiTheme="minorHAnsi" w:eastAsiaTheme="minorEastAsia" w:hAnsiTheme="minorHAnsi" w:cstheme="minorBidi"/>
          <w:noProof/>
          <w:sz w:val="22"/>
          <w:szCs w:val="22"/>
        </w:rPr>
      </w:pPr>
      <w:r w:rsidRPr="002A2442">
        <w:rPr>
          <w:noProof/>
          <w:lang w:val="bg-BG"/>
        </w:rPr>
        <w:t>7.6.3</w:t>
      </w:r>
      <w:r>
        <w:rPr>
          <w:rFonts w:asciiTheme="minorHAnsi" w:eastAsiaTheme="minorEastAsia" w:hAnsiTheme="minorHAnsi" w:cstheme="minorBidi"/>
          <w:noProof/>
          <w:sz w:val="22"/>
          <w:szCs w:val="22"/>
        </w:rPr>
        <w:tab/>
      </w:r>
      <w:r w:rsidRPr="002A2442">
        <w:rPr>
          <w:noProof/>
          <w:lang w:val="bg-BG"/>
        </w:rPr>
        <w:t>Вписване на нова инвестиция в БД.</w:t>
      </w:r>
      <w:r>
        <w:rPr>
          <w:noProof/>
        </w:rPr>
        <w:tab/>
      </w:r>
      <w:r>
        <w:rPr>
          <w:noProof/>
        </w:rPr>
        <w:fldChar w:fldCharType="begin"/>
      </w:r>
      <w:r>
        <w:rPr>
          <w:noProof/>
        </w:rPr>
        <w:instrText xml:space="preserve"> PAGEREF _Toc443390319 \h </w:instrText>
      </w:r>
      <w:r>
        <w:rPr>
          <w:noProof/>
        </w:rPr>
      </w:r>
      <w:r>
        <w:rPr>
          <w:noProof/>
        </w:rPr>
        <w:fldChar w:fldCharType="separate"/>
      </w:r>
      <w:r>
        <w:rPr>
          <w:noProof/>
        </w:rPr>
        <w:t>23</w:t>
      </w:r>
      <w:r>
        <w:rPr>
          <w:noProof/>
        </w:rPr>
        <w:fldChar w:fldCharType="end"/>
      </w:r>
    </w:p>
    <w:p w:rsidR="008E0564" w:rsidRDefault="008E0564">
      <w:pPr>
        <w:pStyle w:val="30"/>
        <w:rPr>
          <w:rFonts w:asciiTheme="minorHAnsi" w:eastAsiaTheme="minorEastAsia" w:hAnsiTheme="minorHAnsi" w:cstheme="minorBidi"/>
          <w:noProof/>
          <w:sz w:val="22"/>
          <w:szCs w:val="22"/>
        </w:rPr>
      </w:pPr>
      <w:r w:rsidRPr="002A2442">
        <w:rPr>
          <w:noProof/>
          <w:lang w:val="bg-BG"/>
        </w:rPr>
        <w:t>7.6.4</w:t>
      </w:r>
      <w:r>
        <w:rPr>
          <w:rFonts w:asciiTheme="minorHAnsi" w:eastAsiaTheme="minorEastAsia" w:hAnsiTheme="minorHAnsi" w:cstheme="minorBidi"/>
          <w:noProof/>
          <w:sz w:val="22"/>
          <w:szCs w:val="22"/>
        </w:rPr>
        <w:tab/>
      </w:r>
      <w:r w:rsidRPr="002A2442">
        <w:rPr>
          <w:noProof/>
          <w:lang w:val="bg-BG"/>
        </w:rPr>
        <w:t>Оценяване на рискове</w:t>
      </w:r>
      <w:r>
        <w:rPr>
          <w:noProof/>
        </w:rPr>
        <w:tab/>
      </w:r>
      <w:r>
        <w:rPr>
          <w:noProof/>
        </w:rPr>
        <w:fldChar w:fldCharType="begin"/>
      </w:r>
      <w:r>
        <w:rPr>
          <w:noProof/>
        </w:rPr>
        <w:instrText xml:space="preserve"> PAGEREF _Toc443390320 \h </w:instrText>
      </w:r>
      <w:r>
        <w:rPr>
          <w:noProof/>
        </w:rPr>
      </w:r>
      <w:r>
        <w:rPr>
          <w:noProof/>
        </w:rPr>
        <w:fldChar w:fldCharType="separate"/>
      </w:r>
      <w:r>
        <w:rPr>
          <w:noProof/>
        </w:rPr>
        <w:t>24</w:t>
      </w:r>
      <w:r>
        <w:rPr>
          <w:noProof/>
        </w:rPr>
        <w:fldChar w:fldCharType="end"/>
      </w:r>
    </w:p>
    <w:p w:rsidR="008E0564" w:rsidRDefault="008E0564">
      <w:pPr>
        <w:pStyle w:val="20"/>
        <w:tabs>
          <w:tab w:val="left" w:pos="1000"/>
        </w:tabs>
        <w:rPr>
          <w:rFonts w:asciiTheme="minorHAnsi" w:eastAsiaTheme="minorEastAsia" w:hAnsiTheme="minorHAnsi" w:cstheme="minorBidi"/>
          <w:noProof/>
          <w:sz w:val="22"/>
          <w:szCs w:val="22"/>
        </w:rPr>
      </w:pPr>
      <w:r w:rsidRPr="002A2442">
        <w:rPr>
          <w:noProof/>
          <w:lang w:val="bg-BG"/>
        </w:rPr>
        <w:t>7.7</w:t>
      </w:r>
      <w:r>
        <w:rPr>
          <w:rFonts w:asciiTheme="minorHAnsi" w:eastAsiaTheme="minorEastAsia" w:hAnsiTheme="minorHAnsi" w:cstheme="minorBidi"/>
          <w:noProof/>
          <w:sz w:val="22"/>
          <w:szCs w:val="22"/>
        </w:rPr>
        <w:tab/>
      </w:r>
      <w:r w:rsidRPr="002A2442">
        <w:rPr>
          <w:noProof/>
          <w:lang w:val="bg-BG"/>
        </w:rPr>
        <w:t>Тестови случаи върху модул за работа с клиенти</w:t>
      </w:r>
      <w:r>
        <w:rPr>
          <w:noProof/>
        </w:rPr>
        <w:tab/>
      </w:r>
      <w:r>
        <w:rPr>
          <w:noProof/>
        </w:rPr>
        <w:fldChar w:fldCharType="begin"/>
      </w:r>
      <w:r>
        <w:rPr>
          <w:noProof/>
        </w:rPr>
        <w:instrText xml:space="preserve"> PAGEREF _Toc443390321 \h </w:instrText>
      </w:r>
      <w:r>
        <w:rPr>
          <w:noProof/>
        </w:rPr>
      </w:r>
      <w:r>
        <w:rPr>
          <w:noProof/>
        </w:rPr>
        <w:fldChar w:fldCharType="separate"/>
      </w:r>
      <w:r>
        <w:rPr>
          <w:noProof/>
        </w:rPr>
        <w:t>25</w:t>
      </w:r>
      <w:r>
        <w:rPr>
          <w:noProof/>
        </w:rPr>
        <w:fldChar w:fldCharType="end"/>
      </w:r>
    </w:p>
    <w:p w:rsidR="008E0564" w:rsidRDefault="008E0564">
      <w:pPr>
        <w:pStyle w:val="30"/>
        <w:rPr>
          <w:rFonts w:asciiTheme="minorHAnsi" w:eastAsiaTheme="minorEastAsia" w:hAnsiTheme="minorHAnsi" w:cstheme="minorBidi"/>
          <w:noProof/>
          <w:sz w:val="22"/>
          <w:szCs w:val="22"/>
        </w:rPr>
      </w:pPr>
      <w:r w:rsidRPr="002A2442">
        <w:rPr>
          <w:noProof/>
          <w:lang w:val="bg-BG"/>
        </w:rPr>
        <w:t>7.7.1</w:t>
      </w:r>
      <w:r>
        <w:rPr>
          <w:rFonts w:asciiTheme="minorHAnsi" w:eastAsiaTheme="minorEastAsia" w:hAnsiTheme="minorHAnsi" w:cstheme="minorBidi"/>
          <w:noProof/>
          <w:sz w:val="22"/>
          <w:szCs w:val="22"/>
        </w:rPr>
        <w:tab/>
      </w:r>
      <w:r w:rsidRPr="002A2442">
        <w:rPr>
          <w:noProof/>
          <w:lang w:val="bg-BG"/>
        </w:rPr>
        <w:t>Информиране на клиента.</w:t>
      </w:r>
      <w:r>
        <w:rPr>
          <w:noProof/>
        </w:rPr>
        <w:tab/>
      </w:r>
      <w:r>
        <w:rPr>
          <w:noProof/>
        </w:rPr>
        <w:fldChar w:fldCharType="begin"/>
      </w:r>
      <w:r>
        <w:rPr>
          <w:noProof/>
        </w:rPr>
        <w:instrText xml:space="preserve"> PAGEREF _Toc443390322 \h </w:instrText>
      </w:r>
      <w:r>
        <w:rPr>
          <w:noProof/>
        </w:rPr>
      </w:r>
      <w:r>
        <w:rPr>
          <w:noProof/>
        </w:rPr>
        <w:fldChar w:fldCharType="separate"/>
      </w:r>
      <w:r>
        <w:rPr>
          <w:noProof/>
        </w:rPr>
        <w:t>25</w:t>
      </w:r>
      <w:r>
        <w:rPr>
          <w:noProof/>
        </w:rPr>
        <w:fldChar w:fldCharType="end"/>
      </w:r>
    </w:p>
    <w:p w:rsidR="008E0564" w:rsidRDefault="008E0564">
      <w:pPr>
        <w:pStyle w:val="30"/>
        <w:rPr>
          <w:rFonts w:asciiTheme="minorHAnsi" w:eastAsiaTheme="minorEastAsia" w:hAnsiTheme="minorHAnsi" w:cstheme="minorBidi"/>
          <w:noProof/>
          <w:sz w:val="22"/>
          <w:szCs w:val="22"/>
        </w:rPr>
      </w:pPr>
      <w:r w:rsidRPr="002A2442">
        <w:rPr>
          <w:noProof/>
          <w:lang w:val="bg-BG"/>
        </w:rPr>
        <w:t>7.7.2</w:t>
      </w:r>
      <w:r>
        <w:rPr>
          <w:rFonts w:asciiTheme="minorHAnsi" w:eastAsiaTheme="minorEastAsia" w:hAnsiTheme="minorHAnsi" w:cstheme="minorBidi"/>
          <w:noProof/>
          <w:sz w:val="22"/>
          <w:szCs w:val="22"/>
        </w:rPr>
        <w:tab/>
      </w:r>
      <w:r w:rsidRPr="002A2442">
        <w:rPr>
          <w:noProof/>
          <w:lang w:val="bg-BG"/>
        </w:rPr>
        <w:t>Анкетиране на клиенти.</w:t>
      </w:r>
      <w:r>
        <w:rPr>
          <w:noProof/>
        </w:rPr>
        <w:tab/>
      </w:r>
      <w:r>
        <w:rPr>
          <w:noProof/>
        </w:rPr>
        <w:fldChar w:fldCharType="begin"/>
      </w:r>
      <w:r>
        <w:rPr>
          <w:noProof/>
        </w:rPr>
        <w:instrText xml:space="preserve"> PAGEREF _Toc443390323 \h </w:instrText>
      </w:r>
      <w:r>
        <w:rPr>
          <w:noProof/>
        </w:rPr>
      </w:r>
      <w:r>
        <w:rPr>
          <w:noProof/>
        </w:rPr>
        <w:fldChar w:fldCharType="separate"/>
      </w:r>
      <w:r>
        <w:rPr>
          <w:noProof/>
        </w:rPr>
        <w:t>25</w:t>
      </w:r>
      <w:r>
        <w:rPr>
          <w:noProof/>
        </w:rPr>
        <w:fldChar w:fldCharType="end"/>
      </w:r>
    </w:p>
    <w:p w:rsidR="008E0564" w:rsidRDefault="008E0564">
      <w:pPr>
        <w:pStyle w:val="30"/>
        <w:rPr>
          <w:rFonts w:asciiTheme="minorHAnsi" w:eastAsiaTheme="minorEastAsia" w:hAnsiTheme="minorHAnsi" w:cstheme="minorBidi"/>
          <w:noProof/>
          <w:sz w:val="22"/>
          <w:szCs w:val="22"/>
        </w:rPr>
      </w:pPr>
      <w:r w:rsidRPr="002A2442">
        <w:rPr>
          <w:noProof/>
          <w:lang w:val="bg-BG"/>
        </w:rPr>
        <w:t>7.7.3</w:t>
      </w:r>
      <w:r>
        <w:rPr>
          <w:rFonts w:asciiTheme="minorHAnsi" w:eastAsiaTheme="minorEastAsia" w:hAnsiTheme="minorHAnsi" w:cstheme="minorBidi"/>
          <w:noProof/>
          <w:sz w:val="22"/>
          <w:szCs w:val="22"/>
        </w:rPr>
        <w:tab/>
      </w:r>
      <w:r w:rsidRPr="002A2442">
        <w:rPr>
          <w:noProof/>
          <w:lang w:val="bg-BG"/>
        </w:rPr>
        <w:t>Извеждане на списък със задлъжнели клиенти.</w:t>
      </w:r>
      <w:r>
        <w:rPr>
          <w:noProof/>
        </w:rPr>
        <w:tab/>
      </w:r>
      <w:r>
        <w:rPr>
          <w:noProof/>
        </w:rPr>
        <w:fldChar w:fldCharType="begin"/>
      </w:r>
      <w:r>
        <w:rPr>
          <w:noProof/>
        </w:rPr>
        <w:instrText xml:space="preserve"> PAGEREF _Toc443390324 \h </w:instrText>
      </w:r>
      <w:r>
        <w:rPr>
          <w:noProof/>
        </w:rPr>
      </w:r>
      <w:r>
        <w:rPr>
          <w:noProof/>
        </w:rPr>
        <w:fldChar w:fldCharType="separate"/>
      </w:r>
      <w:r>
        <w:rPr>
          <w:noProof/>
        </w:rPr>
        <w:t>25</w:t>
      </w:r>
      <w:r>
        <w:rPr>
          <w:noProof/>
        </w:rPr>
        <w:fldChar w:fldCharType="end"/>
      </w:r>
    </w:p>
    <w:p w:rsidR="008E0564" w:rsidRDefault="008E0564">
      <w:pPr>
        <w:pStyle w:val="20"/>
        <w:tabs>
          <w:tab w:val="left" w:pos="1000"/>
        </w:tabs>
        <w:rPr>
          <w:rFonts w:asciiTheme="minorHAnsi" w:eastAsiaTheme="minorEastAsia" w:hAnsiTheme="minorHAnsi" w:cstheme="minorBidi"/>
          <w:noProof/>
          <w:sz w:val="22"/>
          <w:szCs w:val="22"/>
        </w:rPr>
      </w:pPr>
      <w:r w:rsidRPr="002A2442">
        <w:rPr>
          <w:noProof/>
          <w:lang w:val="bg-BG"/>
        </w:rPr>
        <w:t>7.8</w:t>
      </w:r>
      <w:r>
        <w:rPr>
          <w:rFonts w:asciiTheme="minorHAnsi" w:eastAsiaTheme="minorEastAsia" w:hAnsiTheme="minorHAnsi" w:cstheme="minorBidi"/>
          <w:noProof/>
          <w:sz w:val="22"/>
          <w:szCs w:val="22"/>
        </w:rPr>
        <w:tab/>
      </w:r>
      <w:r w:rsidRPr="002A2442">
        <w:rPr>
          <w:noProof/>
          <w:lang w:val="bg-BG"/>
        </w:rPr>
        <w:t>Тестови случаи върху модул сигурност</w:t>
      </w:r>
      <w:r>
        <w:rPr>
          <w:noProof/>
        </w:rPr>
        <w:tab/>
      </w:r>
      <w:r>
        <w:rPr>
          <w:noProof/>
        </w:rPr>
        <w:fldChar w:fldCharType="begin"/>
      </w:r>
      <w:r>
        <w:rPr>
          <w:noProof/>
        </w:rPr>
        <w:instrText xml:space="preserve"> PAGEREF _Toc443390325 \h </w:instrText>
      </w:r>
      <w:r>
        <w:rPr>
          <w:noProof/>
        </w:rPr>
      </w:r>
      <w:r>
        <w:rPr>
          <w:noProof/>
        </w:rPr>
        <w:fldChar w:fldCharType="separate"/>
      </w:r>
      <w:r>
        <w:rPr>
          <w:noProof/>
        </w:rPr>
        <w:t>26</w:t>
      </w:r>
      <w:r>
        <w:rPr>
          <w:noProof/>
        </w:rPr>
        <w:fldChar w:fldCharType="end"/>
      </w:r>
    </w:p>
    <w:p w:rsidR="008E0564" w:rsidRDefault="008E0564">
      <w:pPr>
        <w:pStyle w:val="30"/>
        <w:rPr>
          <w:rFonts w:asciiTheme="minorHAnsi" w:eastAsiaTheme="minorEastAsia" w:hAnsiTheme="minorHAnsi" w:cstheme="minorBidi"/>
          <w:noProof/>
          <w:sz w:val="22"/>
          <w:szCs w:val="22"/>
        </w:rPr>
      </w:pPr>
      <w:r w:rsidRPr="002A2442">
        <w:rPr>
          <w:noProof/>
          <w:lang w:val="bg-BG"/>
        </w:rPr>
        <w:t>7.8.1</w:t>
      </w:r>
      <w:r>
        <w:rPr>
          <w:rFonts w:asciiTheme="minorHAnsi" w:eastAsiaTheme="minorEastAsia" w:hAnsiTheme="minorHAnsi" w:cstheme="minorBidi"/>
          <w:noProof/>
          <w:sz w:val="22"/>
          <w:szCs w:val="22"/>
        </w:rPr>
        <w:tab/>
      </w:r>
      <w:r w:rsidRPr="002A2442">
        <w:rPr>
          <w:noProof/>
          <w:lang w:val="bg-BG"/>
        </w:rPr>
        <w:t>Създаване и поддръжка на потребителски права.</w:t>
      </w:r>
      <w:r>
        <w:rPr>
          <w:noProof/>
        </w:rPr>
        <w:tab/>
      </w:r>
      <w:r>
        <w:rPr>
          <w:noProof/>
        </w:rPr>
        <w:fldChar w:fldCharType="begin"/>
      </w:r>
      <w:r>
        <w:rPr>
          <w:noProof/>
        </w:rPr>
        <w:instrText xml:space="preserve"> PAGEREF _Toc443390326 \h </w:instrText>
      </w:r>
      <w:r>
        <w:rPr>
          <w:noProof/>
        </w:rPr>
      </w:r>
      <w:r>
        <w:rPr>
          <w:noProof/>
        </w:rPr>
        <w:fldChar w:fldCharType="separate"/>
      </w:r>
      <w:r>
        <w:rPr>
          <w:noProof/>
        </w:rPr>
        <w:t>26</w:t>
      </w:r>
      <w:r>
        <w:rPr>
          <w:noProof/>
        </w:rPr>
        <w:fldChar w:fldCharType="end"/>
      </w:r>
    </w:p>
    <w:p w:rsidR="00300968" w:rsidRDefault="00552363">
      <w:pPr>
        <w:pStyle w:val="a3"/>
      </w:pPr>
      <w:r>
        <w:fldChar w:fldCharType="end"/>
      </w:r>
      <w:r w:rsidR="00300968">
        <w:br w:type="page"/>
      </w:r>
      <w:r w:rsidR="00522701">
        <w:rPr>
          <w:lang w:val="bg-BG"/>
        </w:rPr>
        <w:lastRenderedPageBreak/>
        <w:t>Тест модел</w:t>
      </w:r>
      <w:r w:rsidR="00300968">
        <w:t xml:space="preserve"> </w:t>
      </w:r>
    </w:p>
    <w:p w:rsidR="00300968" w:rsidRDefault="00522701" w:rsidP="009F5C5C">
      <w:pPr>
        <w:pStyle w:val="1"/>
        <w:jc w:val="both"/>
      </w:pPr>
      <w:bookmarkStart w:id="0" w:name="_Toc443390272"/>
      <w:r>
        <w:rPr>
          <w:lang w:val="bg-BG"/>
        </w:rPr>
        <w:t>Въведение</w:t>
      </w:r>
      <w:bookmarkEnd w:id="0"/>
    </w:p>
    <w:p w:rsidR="00300968" w:rsidRDefault="00522701" w:rsidP="009F5C5C">
      <w:pPr>
        <w:pStyle w:val="2"/>
        <w:jc w:val="both"/>
      </w:pPr>
      <w:bookmarkStart w:id="1" w:name="_Toc443390273"/>
      <w:r>
        <w:rPr>
          <w:lang w:val="bg-BG"/>
        </w:rPr>
        <w:t>Предназначение</w:t>
      </w:r>
      <w:bookmarkEnd w:id="1"/>
    </w:p>
    <w:p w:rsidR="00DC4573" w:rsidRPr="00D52BBD" w:rsidRDefault="00DC4573" w:rsidP="0088641D">
      <w:pPr>
        <w:pStyle w:val="aa"/>
        <w:ind w:firstLine="720"/>
        <w:jc w:val="both"/>
      </w:pPr>
      <w:r>
        <w:rPr>
          <w:lang w:val="bg-BG"/>
        </w:rPr>
        <w:t>Предназначението на този документ е да представи и опиш</w:t>
      </w:r>
      <w:r w:rsidR="001F3970">
        <w:rPr>
          <w:lang w:val="bg-BG"/>
        </w:rPr>
        <w:t>е</w:t>
      </w:r>
      <w:r>
        <w:rPr>
          <w:lang w:val="bg-BG"/>
        </w:rPr>
        <w:t xml:space="preserve"> тест</w:t>
      </w:r>
      <w:r w:rsidR="00D71C2F">
        <w:rPr>
          <w:lang w:val="bg-BG"/>
        </w:rPr>
        <w:t>овете</w:t>
      </w:r>
      <w:r>
        <w:rPr>
          <w:lang w:val="bg-BG"/>
        </w:rPr>
        <w:t>,</w:t>
      </w:r>
      <w:r w:rsidR="00D52BBD">
        <w:rPr>
          <w:lang w:val="bg-BG"/>
        </w:rPr>
        <w:t xml:space="preserve"> които ще се проведат върху функционалностите на </w:t>
      </w:r>
      <w:r w:rsidR="00D52BBD">
        <w:t>ABM</w:t>
      </w:r>
      <w:r w:rsidR="00065E62">
        <w:rPr>
          <w:lang w:val="bg-BG"/>
        </w:rPr>
        <w:t>.</w:t>
      </w:r>
    </w:p>
    <w:p w:rsidR="00300968" w:rsidRDefault="00522701" w:rsidP="009F5C5C">
      <w:pPr>
        <w:pStyle w:val="2"/>
        <w:jc w:val="both"/>
      </w:pPr>
      <w:bookmarkStart w:id="2" w:name="_Toc443390274"/>
      <w:r>
        <w:rPr>
          <w:lang w:val="bg-BG"/>
        </w:rPr>
        <w:t>Обхват</w:t>
      </w:r>
      <w:bookmarkEnd w:id="2"/>
    </w:p>
    <w:p w:rsidR="00065E62" w:rsidRPr="00065E62" w:rsidRDefault="00065E62" w:rsidP="0088641D">
      <w:pPr>
        <w:pStyle w:val="aa"/>
        <w:ind w:firstLine="720"/>
        <w:jc w:val="both"/>
      </w:pPr>
      <w:r>
        <w:rPr>
          <w:lang w:val="bg-BG"/>
        </w:rPr>
        <w:t>Тестовите случаи обх</w:t>
      </w:r>
      <w:r w:rsidR="00F63949">
        <w:rPr>
          <w:lang w:val="bg-BG"/>
        </w:rPr>
        <w:t>ващат всички функционалности на ABM.</w:t>
      </w:r>
      <w:r w:rsidR="00F42B5F">
        <w:rPr>
          <w:lang w:val="bg-BG"/>
        </w:rPr>
        <w:t xml:space="preserve"> За всяка функционалност</w:t>
      </w:r>
      <w:r>
        <w:rPr>
          <w:lang w:val="bg-BG"/>
        </w:rPr>
        <w:t xml:space="preserve"> има по един или повече тест</w:t>
      </w:r>
      <w:r w:rsidR="00A0594B">
        <w:rPr>
          <w:lang w:val="bg-BG"/>
        </w:rPr>
        <w:t>ови</w:t>
      </w:r>
      <w:r>
        <w:rPr>
          <w:lang w:val="bg-BG"/>
        </w:rPr>
        <w:t xml:space="preserve"> случая.</w:t>
      </w:r>
    </w:p>
    <w:p w:rsidR="00300968" w:rsidRDefault="00522701" w:rsidP="009F5C5C">
      <w:pPr>
        <w:pStyle w:val="2"/>
        <w:jc w:val="both"/>
      </w:pPr>
      <w:bookmarkStart w:id="3" w:name="_Toc443390275"/>
      <w:r>
        <w:rPr>
          <w:lang w:val="bg-BG"/>
        </w:rPr>
        <w:t xml:space="preserve">Дефиниции, </w:t>
      </w:r>
      <w:proofErr w:type="spellStart"/>
      <w:r>
        <w:rPr>
          <w:lang w:val="bg-BG"/>
        </w:rPr>
        <w:t>Акроними</w:t>
      </w:r>
      <w:proofErr w:type="spellEnd"/>
      <w:r>
        <w:rPr>
          <w:lang w:val="bg-BG"/>
        </w:rPr>
        <w:t xml:space="preserve"> и Абревиатури</w:t>
      </w:r>
      <w:bookmarkEnd w:id="3"/>
    </w:p>
    <w:p w:rsidR="00F63949" w:rsidRPr="00164F57" w:rsidRDefault="00F63949" w:rsidP="00F63949">
      <w:pPr>
        <w:ind w:left="720"/>
      </w:pPr>
      <w:r w:rsidRPr="00164F57">
        <w:rPr>
          <w:lang w:val="bg-BG"/>
        </w:rPr>
        <w:t xml:space="preserve">Дефинираните </w:t>
      </w:r>
      <w:proofErr w:type="spellStart"/>
      <w:r w:rsidRPr="00164F57">
        <w:rPr>
          <w:lang w:val="bg-BG"/>
        </w:rPr>
        <w:t>акроними</w:t>
      </w:r>
      <w:proofErr w:type="spellEnd"/>
      <w:r w:rsidRPr="00164F57">
        <w:rPr>
          <w:lang w:val="bg-BG"/>
        </w:rPr>
        <w:t xml:space="preserve"> и </w:t>
      </w:r>
      <w:proofErr w:type="spellStart"/>
      <w:r w:rsidRPr="00164F57">
        <w:rPr>
          <w:lang w:val="bg-BG"/>
        </w:rPr>
        <w:t>абрениатури</w:t>
      </w:r>
      <w:proofErr w:type="spellEnd"/>
      <w:r w:rsidRPr="00164F57">
        <w:rPr>
          <w:lang w:val="bg-BG"/>
        </w:rPr>
        <w:t xml:space="preserve"> могат да бъдат намерени в следния документ</w:t>
      </w:r>
      <w:r w:rsidRPr="00164F57">
        <w:t>:</w:t>
      </w:r>
    </w:p>
    <w:p w:rsidR="00F63949" w:rsidRPr="00164F57" w:rsidRDefault="00F63949" w:rsidP="00F63949">
      <w:pPr>
        <w:pStyle w:val="af3"/>
        <w:numPr>
          <w:ilvl w:val="0"/>
          <w:numId w:val="24"/>
        </w:numPr>
      </w:pPr>
      <w:r w:rsidRPr="00652234">
        <w:t>ABM-4-I1-Glossary</w:t>
      </w:r>
      <w:r w:rsidRPr="00164F57">
        <w:t>;</w:t>
      </w:r>
    </w:p>
    <w:p w:rsidR="00300968" w:rsidRDefault="00522701" w:rsidP="009F5C5C">
      <w:pPr>
        <w:pStyle w:val="2"/>
        <w:jc w:val="both"/>
      </w:pPr>
      <w:bookmarkStart w:id="4" w:name="_Toc443390276"/>
      <w:r>
        <w:rPr>
          <w:lang w:val="bg-BG"/>
        </w:rPr>
        <w:t>Препратки</w:t>
      </w:r>
      <w:bookmarkEnd w:id="4"/>
    </w:p>
    <w:p w:rsidR="00EA3D7E" w:rsidRDefault="00EA3D7E" w:rsidP="00EA3D7E">
      <w:pPr>
        <w:ind w:left="720"/>
      </w:pPr>
      <w:r w:rsidRPr="00164F57">
        <w:rPr>
          <w:lang w:val="bg-BG"/>
        </w:rPr>
        <w:t>Този документ включва препратки към следните документи</w:t>
      </w:r>
      <w:r w:rsidRPr="00164F57">
        <w:t>:</w:t>
      </w:r>
    </w:p>
    <w:p w:rsidR="00987359" w:rsidRDefault="00987359" w:rsidP="00987359">
      <w:pPr>
        <w:pStyle w:val="af3"/>
        <w:numPr>
          <w:ilvl w:val="0"/>
          <w:numId w:val="24"/>
        </w:numPr>
      </w:pPr>
      <w:r w:rsidRPr="00987359">
        <w:t>ABM-E1-Software Requirements Specifications</w:t>
      </w:r>
      <w:r w:rsidRPr="00164F57">
        <w:t>;</w:t>
      </w:r>
    </w:p>
    <w:p w:rsidR="00B95D30" w:rsidRPr="008160C0" w:rsidRDefault="008160C0" w:rsidP="00987359">
      <w:pPr>
        <w:pStyle w:val="af3"/>
        <w:numPr>
          <w:ilvl w:val="0"/>
          <w:numId w:val="24"/>
        </w:numPr>
      </w:pPr>
      <w:r>
        <w:rPr>
          <w:lang w:val="bg-BG"/>
        </w:rPr>
        <w:t>Резултати от тестване</w:t>
      </w:r>
    </w:p>
    <w:p w:rsidR="00001115" w:rsidRPr="00D25F50" w:rsidRDefault="00817262" w:rsidP="00D25F50">
      <w:pPr>
        <w:pStyle w:val="af3"/>
        <w:numPr>
          <w:ilvl w:val="0"/>
          <w:numId w:val="24"/>
        </w:numPr>
      </w:pPr>
      <w:r w:rsidRPr="00817262">
        <w:t>ABM-E3-Master Test Plan</w:t>
      </w:r>
    </w:p>
    <w:p w:rsidR="00300968" w:rsidRDefault="00522701" w:rsidP="009F5C5C">
      <w:pPr>
        <w:pStyle w:val="2"/>
        <w:jc w:val="both"/>
      </w:pPr>
      <w:bookmarkStart w:id="5" w:name="_Toc443390277"/>
      <w:r>
        <w:rPr>
          <w:lang w:val="bg-BG"/>
        </w:rPr>
        <w:t>Общ преглед</w:t>
      </w:r>
      <w:bookmarkEnd w:id="5"/>
    </w:p>
    <w:p w:rsidR="00065E62" w:rsidRDefault="00065E62" w:rsidP="00A0594B">
      <w:pPr>
        <w:pStyle w:val="aa"/>
        <w:tabs>
          <w:tab w:val="left" w:pos="7005"/>
        </w:tabs>
        <w:ind w:firstLine="720"/>
        <w:jc w:val="both"/>
        <w:rPr>
          <w:lang w:val="bg-BG"/>
        </w:rPr>
      </w:pPr>
      <w:r>
        <w:rPr>
          <w:lang w:val="bg-BG"/>
        </w:rPr>
        <w:t>Останалата част от док</w:t>
      </w:r>
      <w:r w:rsidR="00DB2137">
        <w:rPr>
          <w:lang w:val="bg-BG"/>
        </w:rPr>
        <w:t>умента представя тестовете</w:t>
      </w:r>
      <w:r w:rsidR="00A0594B">
        <w:rPr>
          <w:lang w:val="bg-BG"/>
        </w:rPr>
        <w:t xml:space="preserve"> базирани на функционалностите на системата</w:t>
      </w:r>
      <w:r>
        <w:rPr>
          <w:lang w:val="bg-BG"/>
        </w:rPr>
        <w:t>.</w:t>
      </w:r>
      <w:r w:rsidR="00F97F6C">
        <w:rPr>
          <w:lang w:val="bg-BG"/>
        </w:rPr>
        <w:t xml:space="preserve"> В по – долните точки ще се разгледат накратко и </w:t>
      </w:r>
      <w:r w:rsidR="00DC51DA">
        <w:rPr>
          <w:lang w:val="bg-BG"/>
        </w:rPr>
        <w:t xml:space="preserve">някой </w:t>
      </w:r>
      <w:r w:rsidR="00F97F6C">
        <w:rPr>
          <w:lang w:val="bg-BG"/>
        </w:rPr>
        <w:t>други видове тестване.</w:t>
      </w:r>
      <w:r w:rsidR="00A0594B">
        <w:rPr>
          <w:lang w:val="bg-BG"/>
        </w:rPr>
        <w:tab/>
      </w:r>
    </w:p>
    <w:p w:rsidR="003B1007" w:rsidRDefault="003B1007" w:rsidP="003B1007">
      <w:pPr>
        <w:pStyle w:val="1"/>
        <w:rPr>
          <w:lang w:val="bg-BG"/>
        </w:rPr>
      </w:pPr>
      <w:bookmarkStart w:id="6" w:name="_Toc443390278"/>
      <w:r>
        <w:rPr>
          <w:lang w:val="bg-BG"/>
        </w:rPr>
        <w:t>Регресионни тестове</w:t>
      </w:r>
      <w:bookmarkEnd w:id="6"/>
    </w:p>
    <w:p w:rsidR="003B1007" w:rsidRPr="00D6028F" w:rsidRDefault="00EE0909" w:rsidP="003B1007">
      <w:pPr>
        <w:pStyle w:val="2"/>
        <w:rPr>
          <w:lang w:val="bg-BG"/>
        </w:rPr>
      </w:pPr>
      <w:bookmarkStart w:id="7" w:name="_Toc443390279"/>
      <w:r>
        <w:rPr>
          <w:lang w:val="bg-BG"/>
        </w:rPr>
        <w:t>П</w:t>
      </w:r>
      <w:r w:rsidR="003B1007">
        <w:rPr>
          <w:lang w:val="bg-BG"/>
        </w:rPr>
        <w:t>роявление</w:t>
      </w:r>
      <w:bookmarkEnd w:id="7"/>
    </w:p>
    <w:p w:rsidR="003B1007" w:rsidRDefault="003B1007" w:rsidP="003B1007">
      <w:pPr>
        <w:ind w:left="720"/>
        <w:jc w:val="both"/>
        <w:rPr>
          <w:lang w:val="bg-BG"/>
        </w:rPr>
      </w:pPr>
      <w:r>
        <w:rPr>
          <w:lang w:val="bg-BG"/>
        </w:rPr>
        <w:t>Този тип тестване се прави с цел установяване на бъгове след промяна в системата</w:t>
      </w:r>
      <w:r>
        <w:t xml:space="preserve">. </w:t>
      </w:r>
      <w:r>
        <w:rPr>
          <w:lang w:val="bg-BG"/>
        </w:rPr>
        <w:t>В процес на писане на код</w:t>
      </w:r>
      <w:r w:rsidR="009673E1">
        <w:rPr>
          <w:lang w:val="bg-BG"/>
        </w:rPr>
        <w:t>,</w:t>
      </w:r>
      <w:r>
        <w:rPr>
          <w:lang w:val="bg-BG"/>
        </w:rPr>
        <w:t xml:space="preserve"> </w:t>
      </w:r>
      <w:r w:rsidR="0083032C">
        <w:rPr>
          <w:lang w:val="bg-BG"/>
        </w:rPr>
        <w:t>понякога</w:t>
      </w:r>
      <w:r>
        <w:rPr>
          <w:lang w:val="bg-BG"/>
        </w:rPr>
        <w:t xml:space="preserve"> вече написаните класове стават неактуални и неизползваеми, което налага тяхното преразглеждане и адаптиране. За система с подобен обем това е често срещано явление.</w:t>
      </w:r>
    </w:p>
    <w:p w:rsidR="003B1007" w:rsidRDefault="003B1007" w:rsidP="003B1007">
      <w:pPr>
        <w:pStyle w:val="2"/>
        <w:rPr>
          <w:lang w:val="bg-BG"/>
        </w:rPr>
      </w:pPr>
      <w:bookmarkStart w:id="8" w:name="_Toc443390280"/>
      <w:r>
        <w:rPr>
          <w:lang w:val="bg-BG"/>
        </w:rPr>
        <w:t>Решение</w:t>
      </w:r>
      <w:bookmarkEnd w:id="8"/>
    </w:p>
    <w:p w:rsidR="003B1007" w:rsidRDefault="003B1007" w:rsidP="003B1007">
      <w:pPr>
        <w:ind w:left="720"/>
        <w:jc w:val="both"/>
      </w:pPr>
      <w:r>
        <w:rPr>
          <w:lang w:val="bg-BG"/>
        </w:rPr>
        <w:t>Тези тестов</w:t>
      </w:r>
      <w:r w:rsidR="00166FF6">
        <w:rPr>
          <w:lang w:val="bg-BG"/>
        </w:rPr>
        <w:t>е</w:t>
      </w:r>
      <w:r>
        <w:rPr>
          <w:lang w:val="bg-BG"/>
        </w:rPr>
        <w:t xml:space="preserve"> се извършват изцяло от тестерите участващи в проекта, техният брой е четиридесет, като нужните тестери за постигане на този вид тестване не надвишава десет. Работата по тестването започва през първата итерация на фазата изграждане.</w:t>
      </w:r>
      <w:r>
        <w:t xml:space="preserve"> </w:t>
      </w:r>
      <w:r>
        <w:rPr>
          <w:lang w:val="bg-BG"/>
        </w:rPr>
        <w:t>Първите регресионни тестове може да започнат, едва след като програмистите са завършили поне два компонента, които зависят един от друг. Те продължават до края на фазата, като пиковете на тестване са в края на итерацията и продължават в началото на следващата, след като са завършени новите модули. Тестването се съсредоточава върху модули и функционалности, които имат пряка връзка помежду си. Откритите грешки получават висок приоритет за отстраняване.</w:t>
      </w:r>
    </w:p>
    <w:p w:rsidR="003B1007" w:rsidRDefault="003B1007" w:rsidP="003B1007">
      <w:pPr>
        <w:pStyle w:val="1"/>
        <w:rPr>
          <w:lang w:val="bg-BG"/>
        </w:rPr>
      </w:pPr>
      <w:bookmarkStart w:id="9" w:name="_Toc443390281"/>
      <w:r>
        <w:rPr>
          <w:lang w:val="bg-BG"/>
        </w:rPr>
        <w:t>Интеграционни тестове</w:t>
      </w:r>
      <w:bookmarkEnd w:id="9"/>
    </w:p>
    <w:p w:rsidR="003B1007" w:rsidRDefault="003B1007" w:rsidP="003B1007">
      <w:pPr>
        <w:pStyle w:val="2"/>
        <w:rPr>
          <w:lang w:val="bg-BG"/>
        </w:rPr>
      </w:pPr>
      <w:bookmarkStart w:id="10" w:name="_Toc443390282"/>
      <w:r>
        <w:rPr>
          <w:lang w:val="bg-BG"/>
        </w:rPr>
        <w:t>Проявление</w:t>
      </w:r>
      <w:bookmarkEnd w:id="10"/>
    </w:p>
    <w:p w:rsidR="003B1007" w:rsidRPr="007C25A6" w:rsidRDefault="003B1007" w:rsidP="003B1007">
      <w:pPr>
        <w:ind w:left="720"/>
        <w:jc w:val="both"/>
        <w:rPr>
          <w:lang w:val="bg-BG"/>
        </w:rPr>
      </w:pPr>
      <w:r>
        <w:rPr>
          <w:lang w:val="bg-BG"/>
        </w:rPr>
        <w:t xml:space="preserve">Интеграционните тестове служат за установяване на грешки между различните програмни компоненти в даден модул. Те включват изпращане на данни от един компонент, обработването им и връщането на резултат. Този вид тест се извършва до края на фазата на изграждане, което означава, че голямо количество от тестерите ще се занимават точно с тази дейност. </w:t>
      </w:r>
      <w:r w:rsidR="007C25A6">
        <w:rPr>
          <w:lang w:val="bg-BG"/>
        </w:rPr>
        <w:t xml:space="preserve">Този вид тестове се извършват с помощта на софтуера </w:t>
      </w:r>
      <w:proofErr w:type="spellStart"/>
      <w:r w:rsidR="007C25A6" w:rsidRPr="007454B1">
        <w:t>Arquillian</w:t>
      </w:r>
      <w:proofErr w:type="spellEnd"/>
      <w:r w:rsidR="007C25A6">
        <w:rPr>
          <w:lang w:val="bg-BG"/>
        </w:rPr>
        <w:t xml:space="preserve">. </w:t>
      </w:r>
    </w:p>
    <w:p w:rsidR="003B1007" w:rsidRDefault="003B1007" w:rsidP="003B1007">
      <w:pPr>
        <w:pStyle w:val="2"/>
        <w:rPr>
          <w:lang w:val="bg-BG"/>
        </w:rPr>
      </w:pPr>
      <w:bookmarkStart w:id="11" w:name="_Toc443390283"/>
      <w:r w:rsidRPr="00687198">
        <w:rPr>
          <w:lang w:val="bg-BG"/>
        </w:rPr>
        <w:t>Решение</w:t>
      </w:r>
      <w:bookmarkEnd w:id="11"/>
    </w:p>
    <w:p w:rsidR="003B1007" w:rsidRDefault="003B1007" w:rsidP="003B1007">
      <w:pPr>
        <w:ind w:left="720"/>
        <w:jc w:val="both"/>
      </w:pPr>
      <w:r>
        <w:rPr>
          <w:lang w:val="bg-BG"/>
        </w:rPr>
        <w:t xml:space="preserve">Взимайки в предвид големината на проекта, броя хора, които ще участват в него и времето нужно за конструиране ще се наложи около 30% от тестерите да вземат участие в интеграционните тестове. Самите тестове ще се извършат чрез </w:t>
      </w:r>
      <w:r>
        <w:t>“Functional increment”</w:t>
      </w:r>
      <w:r>
        <w:rPr>
          <w:lang w:val="bg-BG"/>
        </w:rPr>
        <w:t xml:space="preserve"> и </w:t>
      </w:r>
      <w:r>
        <w:t>“</w:t>
      </w:r>
      <w:proofErr w:type="spellStart"/>
      <w:r>
        <w:t>Sandwitch</w:t>
      </w:r>
      <w:proofErr w:type="spellEnd"/>
      <w:r>
        <w:t>”</w:t>
      </w:r>
      <w:r>
        <w:rPr>
          <w:lang w:val="bg-BG"/>
        </w:rPr>
        <w:t xml:space="preserve"> методи, което означава, че </w:t>
      </w:r>
      <w:r>
        <w:rPr>
          <w:lang w:val="bg-BG"/>
        </w:rPr>
        <w:lastRenderedPageBreak/>
        <w:t xml:space="preserve">всъщност ще се ползват комбинации от </w:t>
      </w:r>
      <w:r>
        <w:t>“</w:t>
      </w:r>
      <w:proofErr w:type="spellStart"/>
      <w:r>
        <w:t>BottomUP</w:t>
      </w:r>
      <w:proofErr w:type="spellEnd"/>
      <w:r>
        <w:t xml:space="preserve">” </w:t>
      </w:r>
      <w:r>
        <w:rPr>
          <w:lang w:val="bg-BG"/>
        </w:rPr>
        <w:t xml:space="preserve">и </w:t>
      </w:r>
      <w:r>
        <w:t>“</w:t>
      </w:r>
      <w:proofErr w:type="spellStart"/>
      <w:r>
        <w:t>TopDown</w:t>
      </w:r>
      <w:proofErr w:type="spellEnd"/>
      <w:r>
        <w:t xml:space="preserve">” </w:t>
      </w:r>
      <w:r>
        <w:rPr>
          <w:lang w:val="bg-BG"/>
        </w:rPr>
        <w:t xml:space="preserve">методи. Тези методи включват създаването на </w:t>
      </w:r>
      <w:r>
        <w:t>“Driver”</w:t>
      </w:r>
      <w:r>
        <w:rPr>
          <w:lang w:val="bg-BG"/>
        </w:rPr>
        <w:t xml:space="preserve"> или </w:t>
      </w:r>
      <w:r>
        <w:t xml:space="preserve">“Stub” </w:t>
      </w:r>
      <w:r>
        <w:rPr>
          <w:lang w:val="bg-BG"/>
        </w:rPr>
        <w:t>класове, в които няма изпълним код но те позволяват да се провери резултат от работа с тях. Тестовите усилия не се съсредоточават в точно определен момент, те вървят едновременно с програмирането на дадените компоненти.</w:t>
      </w:r>
    </w:p>
    <w:p w:rsidR="003B1007" w:rsidRDefault="003B1007" w:rsidP="003B1007">
      <w:pPr>
        <w:pStyle w:val="1"/>
        <w:rPr>
          <w:lang w:val="bg-BG"/>
        </w:rPr>
      </w:pPr>
      <w:bookmarkStart w:id="12" w:name="_Toc443390284"/>
      <w:r>
        <w:rPr>
          <w:lang w:val="bg-BG"/>
        </w:rPr>
        <w:t xml:space="preserve">Компонентни </w:t>
      </w:r>
      <w:r>
        <w:t xml:space="preserve">(Unit) </w:t>
      </w:r>
      <w:r>
        <w:rPr>
          <w:lang w:val="bg-BG"/>
        </w:rPr>
        <w:t>тестове</w:t>
      </w:r>
      <w:bookmarkEnd w:id="12"/>
    </w:p>
    <w:p w:rsidR="003B1007" w:rsidRDefault="003B1007" w:rsidP="003B1007">
      <w:pPr>
        <w:pStyle w:val="2"/>
        <w:rPr>
          <w:lang w:val="bg-BG"/>
        </w:rPr>
      </w:pPr>
      <w:bookmarkStart w:id="13" w:name="_Toc443390285"/>
      <w:r>
        <w:rPr>
          <w:lang w:val="bg-BG"/>
        </w:rPr>
        <w:t>Проявление</w:t>
      </w:r>
      <w:bookmarkEnd w:id="13"/>
    </w:p>
    <w:p w:rsidR="003B1007" w:rsidRDefault="003B1007" w:rsidP="003B1007">
      <w:pPr>
        <w:ind w:left="720"/>
        <w:jc w:val="both"/>
        <w:rPr>
          <w:lang w:val="bg-BG"/>
        </w:rPr>
      </w:pPr>
      <w:r>
        <w:rPr>
          <w:lang w:val="bg-BG"/>
        </w:rPr>
        <w:t>То</w:t>
      </w:r>
      <w:r w:rsidR="00D9683F">
        <w:rPr>
          <w:lang w:val="bg-BG"/>
        </w:rPr>
        <w:t>ва тестване</w:t>
      </w:r>
      <w:r>
        <w:rPr>
          <w:lang w:val="bg-BG"/>
        </w:rPr>
        <w:t xml:space="preserve"> се извърша </w:t>
      </w:r>
      <w:r w:rsidR="00531F60">
        <w:rPr>
          <w:lang w:val="bg-BG"/>
        </w:rPr>
        <w:t>изцяло</w:t>
      </w:r>
      <w:r>
        <w:rPr>
          <w:lang w:val="bg-BG"/>
        </w:rPr>
        <w:t xml:space="preserve"> от програмисти</w:t>
      </w:r>
      <w:r w:rsidR="00D64FA2">
        <w:rPr>
          <w:lang w:val="bg-BG"/>
        </w:rPr>
        <w:t>те</w:t>
      </w:r>
      <w:r w:rsidR="00194831">
        <w:rPr>
          <w:lang w:val="bg-BG"/>
        </w:rPr>
        <w:t xml:space="preserve"> - </w:t>
      </w:r>
      <w:r>
        <w:rPr>
          <w:lang w:val="bg-BG"/>
        </w:rPr>
        <w:t>разработчици. Главната цел</w:t>
      </w:r>
      <w:r w:rsidR="00653709">
        <w:rPr>
          <w:lang w:val="bg-BG"/>
        </w:rPr>
        <w:t>,</w:t>
      </w:r>
      <w:bookmarkStart w:id="14" w:name="_GoBack"/>
      <w:bookmarkEnd w:id="14"/>
      <w:r>
        <w:rPr>
          <w:lang w:val="bg-BG"/>
        </w:rPr>
        <w:t xml:space="preserve"> която си поставяме чрез </w:t>
      </w:r>
      <w:r>
        <w:t>“Unit”</w:t>
      </w:r>
      <w:r>
        <w:rPr>
          <w:lang w:val="bg-BG"/>
        </w:rPr>
        <w:t xml:space="preserve"> тестовете е да гарантираме качеството на нашия код и да намалим загубата на време, която се получава при намирането на грешки след завършването на проекта. По този начин се избягва просрочване на датата за предаване на итерация и проекта, като се замества неопределеното количество изгубено време в намиране на грешки с определено количество в писане на тестови случа</w:t>
      </w:r>
      <w:r w:rsidR="00531F60">
        <w:rPr>
          <w:lang w:val="bg-BG"/>
        </w:rPr>
        <w:t>и</w:t>
      </w:r>
      <w:r>
        <w:rPr>
          <w:lang w:val="bg-BG"/>
        </w:rPr>
        <w:t>.</w:t>
      </w:r>
      <w:r w:rsidR="007C25A6">
        <w:rPr>
          <w:lang w:val="bg-BG"/>
        </w:rPr>
        <w:t xml:space="preserve"> </w:t>
      </w:r>
    </w:p>
    <w:p w:rsidR="003B1007" w:rsidRDefault="003B1007" w:rsidP="003B1007">
      <w:pPr>
        <w:pStyle w:val="2"/>
        <w:rPr>
          <w:lang w:val="bg-BG"/>
        </w:rPr>
      </w:pPr>
      <w:bookmarkStart w:id="15" w:name="_Toc443390286"/>
      <w:r>
        <w:rPr>
          <w:lang w:val="bg-BG"/>
        </w:rPr>
        <w:t>Решение</w:t>
      </w:r>
      <w:bookmarkEnd w:id="15"/>
    </w:p>
    <w:p w:rsidR="003B1007" w:rsidRPr="005044F2" w:rsidRDefault="003B1007" w:rsidP="003B1007">
      <w:pPr>
        <w:tabs>
          <w:tab w:val="left" w:pos="1965"/>
        </w:tabs>
        <w:ind w:left="720"/>
        <w:jc w:val="both"/>
        <w:rPr>
          <w:lang w:val="bg-BG"/>
        </w:rPr>
      </w:pPr>
      <w:r>
        <w:rPr>
          <w:lang w:val="bg-BG"/>
        </w:rPr>
        <w:t>Този вид тест</w:t>
      </w:r>
      <w:r w:rsidR="00531F60">
        <w:rPr>
          <w:lang w:val="bg-BG"/>
        </w:rPr>
        <w:t>ване</w:t>
      </w:r>
      <w:r>
        <w:rPr>
          <w:lang w:val="bg-BG"/>
        </w:rPr>
        <w:t xml:space="preserve"> се провежда през цялата фаза на конструиране</w:t>
      </w:r>
      <w:r w:rsidR="00E74FAC">
        <w:rPr>
          <w:lang w:val="bg-BG"/>
        </w:rPr>
        <w:t>, в него участват всички разработчици</w:t>
      </w:r>
      <w:r>
        <w:rPr>
          <w:lang w:val="bg-BG"/>
        </w:rPr>
        <w:t xml:space="preserve">. Всеки тест ще се извърша от един </w:t>
      </w:r>
      <w:r w:rsidR="00531F60">
        <w:rPr>
          <w:lang w:val="bg-BG"/>
        </w:rPr>
        <w:t>разработчик</w:t>
      </w:r>
      <w:r>
        <w:rPr>
          <w:lang w:val="bg-BG"/>
        </w:rPr>
        <w:t>, като той трябва да включва граничните случай на входните данни извън границите и вътре в тях за всеки метод</w:t>
      </w:r>
      <w:r w:rsidR="00531F60">
        <w:rPr>
          <w:lang w:val="bg-BG"/>
        </w:rPr>
        <w:t xml:space="preserve"> и клас</w:t>
      </w:r>
      <w:r>
        <w:rPr>
          <w:lang w:val="bg-BG"/>
        </w:rPr>
        <w:t>. Общоприет метод е разработчиците да тестват чужд код с цел повишаване на ефикасността от тестване.</w:t>
      </w:r>
      <w:r w:rsidR="004E4B25">
        <w:rPr>
          <w:lang w:val="bg-BG"/>
        </w:rPr>
        <w:t xml:space="preserve"> Тестовете трябва да покрият 95% от кода.</w:t>
      </w:r>
    </w:p>
    <w:p w:rsidR="003B1007" w:rsidRDefault="003B1007" w:rsidP="003B1007">
      <w:pPr>
        <w:pStyle w:val="1"/>
        <w:rPr>
          <w:lang w:val="bg-BG"/>
        </w:rPr>
      </w:pPr>
      <w:bookmarkStart w:id="16" w:name="_Toc443390287"/>
      <w:r>
        <w:rPr>
          <w:lang w:val="bg-BG"/>
        </w:rPr>
        <w:t>Графични тестове</w:t>
      </w:r>
      <w:bookmarkEnd w:id="16"/>
    </w:p>
    <w:p w:rsidR="003B1007" w:rsidRDefault="003B1007" w:rsidP="003B1007">
      <w:pPr>
        <w:ind w:left="720"/>
        <w:jc w:val="both"/>
        <w:rPr>
          <w:lang w:val="bg-BG"/>
        </w:rPr>
      </w:pPr>
      <w:r>
        <w:rPr>
          <w:lang w:val="bg-BG"/>
        </w:rPr>
        <w:t>Тези тестове се провеждат с цел намиране на неработещи компоненти в интерфейса на система</w:t>
      </w:r>
      <w:r w:rsidR="007C3489">
        <w:rPr>
          <w:lang w:val="bg-BG"/>
        </w:rPr>
        <w:t>та</w:t>
      </w:r>
      <w:r>
        <w:rPr>
          <w:lang w:val="bg-BG"/>
        </w:rPr>
        <w:t xml:space="preserve">. Първите </w:t>
      </w:r>
      <w:r>
        <w:t xml:space="preserve">GUI </w:t>
      </w:r>
      <w:r>
        <w:rPr>
          <w:lang w:val="bg-BG"/>
        </w:rPr>
        <w:t xml:space="preserve">тестове започват в </w:t>
      </w:r>
      <w:r>
        <w:t xml:space="preserve">“Alpha test” </w:t>
      </w:r>
      <w:r>
        <w:rPr>
          <w:lang w:val="bg-BG"/>
        </w:rPr>
        <w:t>периода</w:t>
      </w:r>
      <w:r>
        <w:t xml:space="preserve">. </w:t>
      </w:r>
      <w:r>
        <w:rPr>
          <w:lang w:val="bg-BG"/>
        </w:rPr>
        <w:t>Чрез тези тестове може да се намерят несъответствия в изобразяването на списъци от таблици на екрана, отварянето на нови интерфейси падащи менюта и др. За изпълнението на този вид тест не са нужни специалисти, най – ефективния начин на намиране на проблеми върху графичната среда на системата е чрез отзиви на потребители.</w:t>
      </w:r>
    </w:p>
    <w:p w:rsidR="003B1007" w:rsidRDefault="003B1007" w:rsidP="003B1007">
      <w:pPr>
        <w:pStyle w:val="1"/>
        <w:rPr>
          <w:lang w:val="bg-BG"/>
        </w:rPr>
      </w:pPr>
      <w:bookmarkStart w:id="17" w:name="_Toc443390288"/>
      <w:r>
        <w:rPr>
          <w:lang w:val="bg-BG"/>
        </w:rPr>
        <w:t xml:space="preserve">Тестове за </w:t>
      </w:r>
      <w:proofErr w:type="spellStart"/>
      <w:r>
        <w:rPr>
          <w:lang w:val="bg-BG"/>
        </w:rPr>
        <w:t>ползваемост</w:t>
      </w:r>
      <w:bookmarkEnd w:id="17"/>
      <w:proofErr w:type="spellEnd"/>
    </w:p>
    <w:p w:rsidR="003B1007" w:rsidRPr="00AC57BB" w:rsidRDefault="003B1007" w:rsidP="003B1007">
      <w:pPr>
        <w:ind w:left="720"/>
        <w:jc w:val="both"/>
        <w:rPr>
          <w:lang w:val="bg-BG"/>
        </w:rPr>
      </w:pPr>
      <w:r>
        <w:rPr>
          <w:lang w:val="bg-BG"/>
        </w:rPr>
        <w:t xml:space="preserve">Извършването на тези тестове изисква завършена система или достатъчно обемни модули. Тестовете се извършват по време на </w:t>
      </w:r>
      <w:r>
        <w:t>“Alpha test”</w:t>
      </w:r>
      <w:r>
        <w:rPr>
          <w:lang w:val="bg-BG"/>
        </w:rPr>
        <w:t xml:space="preserve"> периодът и продължават до края на жизнения цикъл на системата, това е част от поддръжката която ще се извършва. Те целят да подобрят работата на потребителя със системата, като премахнат излишните елементи и опростят работата на потребителя. Въздействието от тези тестове често се </w:t>
      </w:r>
      <w:proofErr w:type="spellStart"/>
      <w:r>
        <w:rPr>
          <w:lang w:val="bg-BG"/>
        </w:rPr>
        <w:t>отразява,както</w:t>
      </w:r>
      <w:proofErr w:type="spellEnd"/>
      <w:r>
        <w:rPr>
          <w:lang w:val="bg-BG"/>
        </w:rPr>
        <w:t xml:space="preserve"> върху системния </w:t>
      </w:r>
      <w:r>
        <w:t>“Front end”</w:t>
      </w:r>
      <w:r>
        <w:rPr>
          <w:lang w:val="bg-BG"/>
        </w:rPr>
        <w:t xml:space="preserve"> така и на логиката. </w:t>
      </w:r>
    </w:p>
    <w:p w:rsidR="003B1007" w:rsidRPr="00065E62" w:rsidRDefault="003B1007" w:rsidP="00A0594B">
      <w:pPr>
        <w:pStyle w:val="aa"/>
        <w:tabs>
          <w:tab w:val="left" w:pos="7005"/>
        </w:tabs>
        <w:ind w:firstLine="720"/>
        <w:jc w:val="both"/>
        <w:rPr>
          <w:lang w:val="bg-BG"/>
        </w:rPr>
      </w:pPr>
    </w:p>
    <w:p w:rsidR="00300968" w:rsidRDefault="00F97F6C" w:rsidP="009F5C5C">
      <w:pPr>
        <w:pStyle w:val="1"/>
        <w:jc w:val="both"/>
        <w:rPr>
          <w:lang w:val="bg-BG"/>
        </w:rPr>
      </w:pPr>
      <w:bookmarkStart w:id="18" w:name="_Toc443390289"/>
      <w:r>
        <w:rPr>
          <w:lang w:val="bg-BG"/>
        </w:rPr>
        <w:t>Функционални т</w:t>
      </w:r>
      <w:r w:rsidR="00522701">
        <w:rPr>
          <w:lang w:val="bg-BG"/>
        </w:rPr>
        <w:t>ест</w:t>
      </w:r>
      <w:r w:rsidR="00CE123B">
        <w:rPr>
          <w:lang w:val="bg-BG"/>
        </w:rPr>
        <w:t>ови</w:t>
      </w:r>
      <w:r w:rsidR="00522701">
        <w:rPr>
          <w:lang w:val="bg-BG"/>
        </w:rPr>
        <w:t xml:space="preserve"> случаи</w:t>
      </w:r>
      <w:bookmarkEnd w:id="18"/>
      <w:r w:rsidR="00300968">
        <w:t xml:space="preserve"> </w:t>
      </w:r>
    </w:p>
    <w:p w:rsidR="00EA3D7E" w:rsidRDefault="00EA3D7E" w:rsidP="0088641D">
      <w:pPr>
        <w:ind w:left="720" w:firstLine="720"/>
        <w:jc w:val="both"/>
      </w:pPr>
      <w:r>
        <w:rPr>
          <w:lang w:val="bg-BG"/>
        </w:rPr>
        <w:t>Всеки един тестови слу</w:t>
      </w:r>
      <w:r w:rsidR="00653709">
        <w:rPr>
          <w:lang w:val="bg-BG"/>
        </w:rPr>
        <w:t>чай ще бъде разгледан в таблица</w:t>
      </w:r>
      <w:r>
        <w:rPr>
          <w:lang w:val="bg-BG"/>
        </w:rPr>
        <w:t xml:space="preserve"> и ще включва следните полета</w:t>
      </w:r>
      <w:r w:rsidR="009F1C70">
        <w:t>:</w:t>
      </w:r>
    </w:p>
    <w:p w:rsidR="009F1C70" w:rsidRDefault="009F1C70" w:rsidP="009F1C70">
      <w:pPr>
        <w:pStyle w:val="af3"/>
        <w:numPr>
          <w:ilvl w:val="0"/>
          <w:numId w:val="24"/>
        </w:numPr>
        <w:jc w:val="both"/>
        <w:rPr>
          <w:lang w:val="bg-BG"/>
        </w:rPr>
      </w:pPr>
      <w:r>
        <w:rPr>
          <w:lang w:val="bg-BG"/>
        </w:rPr>
        <w:t>Номер.</w:t>
      </w:r>
    </w:p>
    <w:p w:rsidR="009F1C70" w:rsidRDefault="009F1C70" w:rsidP="009F1C70">
      <w:pPr>
        <w:pStyle w:val="af3"/>
        <w:numPr>
          <w:ilvl w:val="0"/>
          <w:numId w:val="24"/>
        </w:numPr>
        <w:jc w:val="both"/>
        <w:rPr>
          <w:lang w:val="bg-BG"/>
        </w:rPr>
      </w:pPr>
      <w:r>
        <w:rPr>
          <w:lang w:val="bg-BG"/>
        </w:rPr>
        <w:t>Характеристика.</w:t>
      </w:r>
    </w:p>
    <w:p w:rsidR="00B4787A" w:rsidRDefault="00200020" w:rsidP="009F1C70">
      <w:pPr>
        <w:pStyle w:val="af3"/>
        <w:numPr>
          <w:ilvl w:val="0"/>
          <w:numId w:val="24"/>
        </w:numPr>
        <w:jc w:val="both"/>
        <w:rPr>
          <w:lang w:val="bg-BG"/>
        </w:rPr>
      </w:pPr>
      <w:r>
        <w:rPr>
          <w:lang w:val="bg-BG"/>
        </w:rPr>
        <w:t>Предварителни изисквания.</w:t>
      </w:r>
    </w:p>
    <w:p w:rsidR="009F1C70" w:rsidRDefault="009F1C70" w:rsidP="009F1C70">
      <w:pPr>
        <w:pStyle w:val="af3"/>
        <w:numPr>
          <w:ilvl w:val="0"/>
          <w:numId w:val="24"/>
        </w:numPr>
        <w:jc w:val="both"/>
        <w:rPr>
          <w:lang w:val="bg-BG"/>
        </w:rPr>
      </w:pPr>
      <w:r>
        <w:rPr>
          <w:lang w:val="bg-BG"/>
        </w:rPr>
        <w:t>Очакван резултат.</w:t>
      </w:r>
    </w:p>
    <w:p w:rsidR="009F1C70" w:rsidRDefault="00653709" w:rsidP="009F1C70">
      <w:pPr>
        <w:pStyle w:val="af3"/>
        <w:numPr>
          <w:ilvl w:val="0"/>
          <w:numId w:val="24"/>
        </w:numPr>
        <w:jc w:val="both"/>
        <w:rPr>
          <w:lang w:val="bg-BG"/>
        </w:rPr>
      </w:pPr>
      <w:r>
        <w:rPr>
          <w:lang w:val="bg-BG"/>
        </w:rPr>
        <w:t>С</w:t>
      </w:r>
      <w:r w:rsidR="001D682B">
        <w:rPr>
          <w:lang w:val="bg-BG"/>
        </w:rPr>
        <w:t>т</w:t>
      </w:r>
      <w:r>
        <w:rPr>
          <w:lang w:val="bg-BG"/>
        </w:rPr>
        <w:t>ъ</w:t>
      </w:r>
      <w:r w:rsidR="001D682B">
        <w:rPr>
          <w:lang w:val="bg-BG"/>
        </w:rPr>
        <w:t>пки</w:t>
      </w:r>
      <w:r w:rsidR="009F1C70">
        <w:rPr>
          <w:lang w:val="bg-BG"/>
        </w:rPr>
        <w:t>.</w:t>
      </w:r>
    </w:p>
    <w:p w:rsidR="009F1C70" w:rsidRDefault="009F1C70" w:rsidP="009F1C70">
      <w:pPr>
        <w:pStyle w:val="af3"/>
        <w:numPr>
          <w:ilvl w:val="0"/>
          <w:numId w:val="24"/>
        </w:numPr>
        <w:jc w:val="both"/>
        <w:rPr>
          <w:lang w:val="bg-BG"/>
        </w:rPr>
      </w:pPr>
      <w:r>
        <w:rPr>
          <w:lang w:val="bg-BG"/>
        </w:rPr>
        <w:t>Статус.</w:t>
      </w:r>
    </w:p>
    <w:p w:rsidR="000A622C" w:rsidRPr="00644438" w:rsidRDefault="009F1C70" w:rsidP="009F1C70">
      <w:pPr>
        <w:ind w:left="720" w:firstLine="360"/>
        <w:jc w:val="both"/>
        <w:rPr>
          <w:lang w:val="bg-BG"/>
        </w:rPr>
      </w:pPr>
      <w:r>
        <w:rPr>
          <w:lang w:val="bg-BG"/>
        </w:rPr>
        <w:t>Колоните резулт</w:t>
      </w:r>
      <w:r w:rsidR="00653709">
        <w:rPr>
          <w:lang w:val="bg-BG"/>
        </w:rPr>
        <w:t>ат от тестване и статус предстои</w:t>
      </w:r>
      <w:r>
        <w:rPr>
          <w:lang w:val="bg-BG"/>
        </w:rPr>
        <w:t xml:space="preserve"> да бъдат попълнени в итерацията </w:t>
      </w:r>
      <w:r>
        <w:t xml:space="preserve">C1,C2 </w:t>
      </w:r>
      <w:r>
        <w:rPr>
          <w:lang w:val="bg-BG"/>
        </w:rPr>
        <w:t xml:space="preserve">и </w:t>
      </w:r>
      <w:r>
        <w:t>C3</w:t>
      </w:r>
      <w:r w:rsidR="0040024D">
        <w:rPr>
          <w:lang w:val="bg-BG"/>
        </w:rPr>
        <w:t>.</w:t>
      </w:r>
    </w:p>
    <w:p w:rsidR="0008747D" w:rsidRDefault="0008747D" w:rsidP="009F5C5C">
      <w:pPr>
        <w:pStyle w:val="2"/>
        <w:jc w:val="both"/>
        <w:rPr>
          <w:lang w:val="bg-BG"/>
        </w:rPr>
      </w:pPr>
      <w:bookmarkStart w:id="19" w:name="_Toc443390290"/>
      <w:r>
        <w:rPr>
          <w:lang w:val="bg-BG"/>
        </w:rPr>
        <w:t xml:space="preserve">Тестови случаи </w:t>
      </w:r>
      <w:r w:rsidR="009514BF">
        <w:rPr>
          <w:lang w:val="bg-BG"/>
        </w:rPr>
        <w:t>върху модул за управление на влогове, депозити и кредити</w:t>
      </w:r>
      <w:bookmarkEnd w:id="19"/>
    </w:p>
    <w:p w:rsidR="00845F59" w:rsidRDefault="00E96772" w:rsidP="00845F59">
      <w:pPr>
        <w:pStyle w:val="3"/>
        <w:jc w:val="both"/>
        <w:rPr>
          <w:lang w:val="bg-BG"/>
        </w:rPr>
      </w:pPr>
      <w:bookmarkStart w:id="20" w:name="_Toc443390291"/>
      <w:r>
        <w:rPr>
          <w:lang w:val="bg-BG"/>
        </w:rPr>
        <w:t>Валидация</w:t>
      </w:r>
      <w:r w:rsidR="00845F59">
        <w:rPr>
          <w:lang w:val="bg-BG"/>
        </w:rPr>
        <w:t xml:space="preserve"> на полета.</w:t>
      </w:r>
      <w:bookmarkEnd w:id="20"/>
    </w:p>
    <w:p w:rsidR="0022549A" w:rsidRPr="0022549A" w:rsidRDefault="0022549A" w:rsidP="0022549A">
      <w:pPr>
        <w:ind w:left="720"/>
        <w:rPr>
          <w:lang w:val="bg-BG"/>
        </w:rPr>
      </w:pPr>
      <w:r>
        <w:rPr>
          <w:lang w:val="bg-BG"/>
        </w:rPr>
        <w:t>По подразбиране всички полета в системата са задължителни за попълване, освен ако не е споменато изрично липсата на нужда за попълване.</w:t>
      </w:r>
    </w:p>
    <w:tbl>
      <w:tblPr>
        <w:tblStyle w:val="af4"/>
        <w:tblW w:w="0" w:type="auto"/>
        <w:tblLayout w:type="fixed"/>
        <w:tblLook w:val="04A0" w:firstRow="1" w:lastRow="0" w:firstColumn="1" w:lastColumn="0" w:noHBand="0" w:noVBand="1"/>
      </w:tblPr>
      <w:tblGrid>
        <w:gridCol w:w="534"/>
        <w:gridCol w:w="1842"/>
        <w:gridCol w:w="2552"/>
        <w:gridCol w:w="2551"/>
        <w:gridCol w:w="1276"/>
        <w:gridCol w:w="821"/>
      </w:tblGrid>
      <w:tr w:rsidR="00845F59" w:rsidTr="00040970">
        <w:tc>
          <w:tcPr>
            <w:tcW w:w="534" w:type="dxa"/>
          </w:tcPr>
          <w:p w:rsidR="00845F59" w:rsidRPr="00200020" w:rsidRDefault="00845F59" w:rsidP="007A79DA">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842" w:type="dxa"/>
          </w:tcPr>
          <w:p w:rsidR="00845F59" w:rsidRPr="00B4787A" w:rsidRDefault="00845F59" w:rsidP="007A79DA">
            <w:pPr>
              <w:jc w:val="center"/>
              <w:rPr>
                <w:rFonts w:ascii="Times New Roman" w:hAnsi="Times New Roman" w:cs="Times New Roman"/>
                <w:sz w:val="20"/>
                <w:szCs w:val="20"/>
                <w:lang w:val="bg-BG"/>
              </w:rPr>
            </w:pPr>
            <w:r>
              <w:rPr>
                <w:rFonts w:ascii="Times New Roman" w:hAnsi="Times New Roman" w:cs="Times New Roman"/>
                <w:sz w:val="20"/>
                <w:szCs w:val="20"/>
                <w:lang w:val="bg-BG"/>
              </w:rPr>
              <w:t>Характеристика</w:t>
            </w:r>
          </w:p>
        </w:tc>
        <w:tc>
          <w:tcPr>
            <w:tcW w:w="2552" w:type="dxa"/>
          </w:tcPr>
          <w:p w:rsidR="00845F59" w:rsidRPr="00001115" w:rsidRDefault="00845F59" w:rsidP="007A79DA">
            <w:pPr>
              <w:jc w:val="center"/>
              <w:rPr>
                <w:lang w:val="bg-BG"/>
              </w:rPr>
            </w:pPr>
            <w:r>
              <w:rPr>
                <w:lang w:val="bg-BG"/>
              </w:rPr>
              <w:t>Предварителни изисквания</w:t>
            </w:r>
          </w:p>
        </w:tc>
        <w:tc>
          <w:tcPr>
            <w:tcW w:w="2551" w:type="dxa"/>
          </w:tcPr>
          <w:p w:rsidR="00845F59" w:rsidRPr="00001115" w:rsidRDefault="00845F59" w:rsidP="007A79DA">
            <w:pPr>
              <w:jc w:val="center"/>
              <w:rPr>
                <w:rFonts w:ascii="Times New Roman" w:hAnsi="Times New Roman" w:cs="Times New Roman"/>
                <w:sz w:val="20"/>
                <w:szCs w:val="20"/>
              </w:rPr>
            </w:pPr>
            <w:r w:rsidRPr="00001115">
              <w:rPr>
                <w:rFonts w:ascii="Times New Roman" w:hAnsi="Times New Roman" w:cs="Times New Roman"/>
                <w:sz w:val="20"/>
                <w:szCs w:val="20"/>
                <w:lang w:val="bg-BG"/>
              </w:rPr>
              <w:t>Очакван резултат</w:t>
            </w:r>
          </w:p>
        </w:tc>
        <w:tc>
          <w:tcPr>
            <w:tcW w:w="1276" w:type="dxa"/>
          </w:tcPr>
          <w:p w:rsidR="00845F59" w:rsidRDefault="0000528D" w:rsidP="007A79DA">
            <w:pPr>
              <w:jc w:val="center"/>
              <w:rPr>
                <w:lang w:val="bg-BG"/>
              </w:rPr>
            </w:pPr>
            <w:r>
              <w:rPr>
                <w:rFonts w:ascii="Times New Roman" w:hAnsi="Times New Roman" w:cs="Times New Roman"/>
                <w:sz w:val="20"/>
                <w:szCs w:val="20"/>
                <w:lang w:val="bg-BG"/>
              </w:rPr>
              <w:t>Стъпки</w:t>
            </w:r>
          </w:p>
        </w:tc>
        <w:tc>
          <w:tcPr>
            <w:tcW w:w="821" w:type="dxa"/>
          </w:tcPr>
          <w:p w:rsidR="00845F59" w:rsidRPr="00B4787A" w:rsidRDefault="00845F59" w:rsidP="007A79DA">
            <w:pPr>
              <w:jc w:val="center"/>
              <w:rPr>
                <w:rFonts w:ascii="Times New Roman" w:hAnsi="Times New Roman" w:cs="Times New Roman"/>
                <w:sz w:val="20"/>
                <w:szCs w:val="20"/>
                <w:lang w:val="bg-BG"/>
              </w:rPr>
            </w:pPr>
            <w:r>
              <w:rPr>
                <w:rFonts w:ascii="Times New Roman" w:hAnsi="Times New Roman" w:cs="Times New Roman"/>
                <w:sz w:val="20"/>
                <w:szCs w:val="20"/>
                <w:lang w:val="bg-BG"/>
              </w:rPr>
              <w:t>Статус</w:t>
            </w:r>
          </w:p>
        </w:tc>
      </w:tr>
      <w:tr w:rsidR="00845F59" w:rsidTr="00040970">
        <w:tc>
          <w:tcPr>
            <w:tcW w:w="534" w:type="dxa"/>
          </w:tcPr>
          <w:p w:rsidR="00845F59" w:rsidRPr="00001115" w:rsidRDefault="00845F59" w:rsidP="007A79DA">
            <w:pPr>
              <w:jc w:val="center"/>
              <w:rPr>
                <w:rFonts w:ascii="Times New Roman" w:hAnsi="Times New Roman" w:cs="Times New Roman"/>
                <w:sz w:val="20"/>
                <w:szCs w:val="20"/>
              </w:rPr>
            </w:pPr>
            <w:r w:rsidRPr="00001115">
              <w:rPr>
                <w:rFonts w:ascii="Times New Roman" w:hAnsi="Times New Roman" w:cs="Times New Roman"/>
                <w:sz w:val="20"/>
                <w:szCs w:val="20"/>
              </w:rPr>
              <w:lastRenderedPageBreak/>
              <w:t>1.</w:t>
            </w:r>
          </w:p>
        </w:tc>
        <w:tc>
          <w:tcPr>
            <w:tcW w:w="1842" w:type="dxa"/>
          </w:tcPr>
          <w:p w:rsidR="00845F59" w:rsidRPr="003B1007" w:rsidRDefault="00E96772" w:rsidP="00E96772">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Валидация на поле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Име</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 xml:space="preserve">,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Презиме</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 xml:space="preserve">,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Фамилия</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p>
        </w:tc>
        <w:tc>
          <w:tcPr>
            <w:tcW w:w="2552" w:type="dxa"/>
          </w:tcPr>
          <w:p w:rsidR="00845F59" w:rsidRPr="003B1007" w:rsidRDefault="00E96772" w:rsidP="00E96772">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Очаква се задължително въвеждане на данни, без интервал,</w:t>
            </w:r>
            <w:r w:rsidR="0051442E">
              <w:rPr>
                <w:rFonts w:ascii="Times New Roman" w:hAnsi="Times New Roman" w:cs="Times New Roman"/>
                <w:sz w:val="20"/>
                <w:szCs w:val="20"/>
                <w:lang w:val="bg-BG"/>
              </w:rPr>
              <w:t xml:space="preserve"> </w:t>
            </w:r>
            <w:r w:rsidRPr="003B1007">
              <w:rPr>
                <w:rFonts w:ascii="Times New Roman" w:hAnsi="Times New Roman" w:cs="Times New Roman"/>
                <w:sz w:val="20"/>
                <w:szCs w:val="20"/>
                <w:lang w:val="bg-BG"/>
              </w:rPr>
              <w:t>цифри или специални символи. Максимална дължина, не повече от</w:t>
            </w:r>
            <w:r w:rsidRPr="003B1007">
              <w:rPr>
                <w:rFonts w:ascii="Times New Roman" w:hAnsi="Times New Roman" w:cs="Times New Roman"/>
                <w:sz w:val="20"/>
                <w:szCs w:val="20"/>
              </w:rPr>
              <w:t xml:space="preserve"> </w:t>
            </w:r>
            <w:r w:rsidRPr="003B1007">
              <w:rPr>
                <w:rFonts w:ascii="Times New Roman" w:hAnsi="Times New Roman" w:cs="Times New Roman"/>
                <w:sz w:val="20"/>
                <w:szCs w:val="20"/>
                <w:lang w:val="bg-BG"/>
              </w:rPr>
              <w:t>петнадесет символа. Да няма повече от четири съгласни и две гласни букви една до друга.</w:t>
            </w:r>
          </w:p>
        </w:tc>
        <w:tc>
          <w:tcPr>
            <w:tcW w:w="2551" w:type="dxa"/>
          </w:tcPr>
          <w:p w:rsidR="00845F59" w:rsidRPr="003B1007" w:rsidRDefault="00E96772" w:rsidP="00205517">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При </w:t>
            </w:r>
            <w:r w:rsidR="00205517" w:rsidRPr="003B1007">
              <w:rPr>
                <w:rFonts w:ascii="Times New Roman" w:hAnsi="Times New Roman" w:cs="Times New Roman"/>
                <w:sz w:val="20"/>
                <w:szCs w:val="20"/>
                <w:lang w:val="bg-BG"/>
              </w:rPr>
              <w:t>правилно</w:t>
            </w:r>
            <w:r w:rsidRPr="003B1007">
              <w:rPr>
                <w:rFonts w:ascii="Times New Roman" w:hAnsi="Times New Roman" w:cs="Times New Roman"/>
                <w:sz w:val="20"/>
                <w:szCs w:val="20"/>
                <w:lang w:val="bg-BG"/>
              </w:rPr>
              <w:t xml:space="preserve"> попълнени полета систем</w:t>
            </w:r>
            <w:r w:rsidR="004E2AFC" w:rsidRPr="003B1007">
              <w:rPr>
                <w:rFonts w:ascii="Times New Roman" w:hAnsi="Times New Roman" w:cs="Times New Roman"/>
                <w:sz w:val="20"/>
                <w:szCs w:val="20"/>
                <w:lang w:val="bg-BG"/>
              </w:rPr>
              <w:t>ата позволява да се продължи на</w:t>
            </w:r>
            <w:r w:rsidRPr="003B1007">
              <w:rPr>
                <w:rFonts w:ascii="Times New Roman" w:hAnsi="Times New Roman" w:cs="Times New Roman"/>
                <w:sz w:val="20"/>
                <w:szCs w:val="20"/>
                <w:lang w:val="bg-BG"/>
              </w:rPr>
              <w:t xml:space="preserve">пред. При некоректно попълнени полета </w:t>
            </w:r>
            <w:r w:rsidR="00275E37" w:rsidRPr="003B1007">
              <w:rPr>
                <w:rFonts w:ascii="Times New Roman" w:hAnsi="Times New Roman" w:cs="Times New Roman"/>
                <w:sz w:val="20"/>
                <w:szCs w:val="20"/>
                <w:lang w:val="bg-BG"/>
              </w:rPr>
              <w:t>се изписва</w:t>
            </w:r>
            <w:r w:rsidRPr="003B1007">
              <w:rPr>
                <w:rFonts w:ascii="Times New Roman" w:hAnsi="Times New Roman" w:cs="Times New Roman"/>
                <w:sz w:val="20"/>
                <w:szCs w:val="20"/>
                <w:lang w:val="bg-BG"/>
              </w:rPr>
              <w:t xml:space="preserve"> червен надпис до полето, гласящ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Погр</w:t>
            </w:r>
            <w:r w:rsidR="004E2AFC" w:rsidRPr="003B1007">
              <w:rPr>
                <w:rFonts w:ascii="Times New Roman" w:hAnsi="Times New Roman" w:cs="Times New Roman"/>
                <w:sz w:val="20"/>
                <w:szCs w:val="20"/>
                <w:lang w:val="bg-BG"/>
              </w:rPr>
              <w:t>е</w:t>
            </w:r>
            <w:r w:rsidRPr="003B1007">
              <w:rPr>
                <w:rFonts w:ascii="Times New Roman" w:hAnsi="Times New Roman" w:cs="Times New Roman"/>
                <w:sz w:val="20"/>
                <w:szCs w:val="20"/>
                <w:lang w:val="bg-BG"/>
              </w:rPr>
              <w:t>шно</w:t>
            </w:r>
            <w:r w:rsidR="004E2AFC" w:rsidRPr="003B1007">
              <w:rPr>
                <w:rFonts w:ascii="Times New Roman" w:hAnsi="Times New Roman" w:cs="Times New Roman"/>
                <w:sz w:val="20"/>
                <w:szCs w:val="20"/>
                <w:lang w:val="bg-BG"/>
              </w:rPr>
              <w:t xml:space="preserve"> въведени данни</w:t>
            </w:r>
            <w:r w:rsidRPr="003B1007">
              <w:rPr>
                <w:rFonts w:ascii="Times New Roman" w:hAnsi="Times New Roman" w:cs="Times New Roman"/>
                <w:sz w:val="20"/>
                <w:szCs w:val="20"/>
              </w:rPr>
              <w:t>”</w:t>
            </w:r>
            <w:r w:rsidR="004E2AFC" w:rsidRPr="003B1007">
              <w:rPr>
                <w:rFonts w:ascii="Times New Roman" w:hAnsi="Times New Roman" w:cs="Times New Roman"/>
                <w:sz w:val="20"/>
                <w:szCs w:val="20"/>
                <w:lang w:val="bg-BG"/>
              </w:rPr>
              <w:t>.</w:t>
            </w:r>
          </w:p>
        </w:tc>
        <w:tc>
          <w:tcPr>
            <w:tcW w:w="1276" w:type="dxa"/>
          </w:tcPr>
          <w:p w:rsidR="00845F59" w:rsidRPr="00001115" w:rsidRDefault="00845F59" w:rsidP="007A79DA">
            <w:pPr>
              <w:jc w:val="both"/>
            </w:pPr>
          </w:p>
        </w:tc>
        <w:tc>
          <w:tcPr>
            <w:tcW w:w="821" w:type="dxa"/>
          </w:tcPr>
          <w:p w:rsidR="00845F59" w:rsidRPr="00001115" w:rsidRDefault="00845F59" w:rsidP="007A79DA">
            <w:pPr>
              <w:jc w:val="both"/>
              <w:rPr>
                <w:rFonts w:ascii="Times New Roman" w:hAnsi="Times New Roman" w:cs="Times New Roman"/>
                <w:sz w:val="20"/>
                <w:szCs w:val="20"/>
              </w:rPr>
            </w:pPr>
          </w:p>
        </w:tc>
      </w:tr>
      <w:tr w:rsidR="00845F59" w:rsidTr="00040970">
        <w:tc>
          <w:tcPr>
            <w:tcW w:w="534" w:type="dxa"/>
          </w:tcPr>
          <w:p w:rsidR="00845F59" w:rsidRPr="00001115" w:rsidRDefault="00845F59" w:rsidP="007A79DA">
            <w:pPr>
              <w:jc w:val="center"/>
              <w:rPr>
                <w:rFonts w:ascii="Times New Roman" w:hAnsi="Times New Roman" w:cs="Times New Roman"/>
                <w:sz w:val="20"/>
                <w:szCs w:val="20"/>
              </w:rPr>
            </w:pPr>
            <w:r w:rsidRPr="00001115">
              <w:rPr>
                <w:rFonts w:ascii="Times New Roman" w:hAnsi="Times New Roman" w:cs="Times New Roman"/>
                <w:sz w:val="20"/>
                <w:szCs w:val="20"/>
              </w:rPr>
              <w:t>2.</w:t>
            </w:r>
          </w:p>
        </w:tc>
        <w:tc>
          <w:tcPr>
            <w:tcW w:w="1842" w:type="dxa"/>
          </w:tcPr>
          <w:p w:rsidR="00845F59" w:rsidRPr="003B1007" w:rsidRDefault="005C032B" w:rsidP="00275E37">
            <w:pPr>
              <w:jc w:val="both"/>
              <w:rPr>
                <w:rFonts w:ascii="Times New Roman" w:hAnsi="Times New Roman" w:cs="Times New Roman"/>
                <w:sz w:val="20"/>
                <w:szCs w:val="20"/>
                <w:lang w:val="bg-BG"/>
              </w:rPr>
            </w:pPr>
            <w:r w:rsidRPr="00E47773">
              <w:rPr>
                <w:rFonts w:ascii="Times New Roman" w:hAnsi="Times New Roman" w:cs="Times New Roman"/>
                <w:sz w:val="20"/>
                <w:szCs w:val="20"/>
                <w:lang w:val="bg-BG"/>
              </w:rPr>
              <w:t xml:space="preserve">Валидация на поле </w:t>
            </w:r>
            <w:r w:rsidRPr="00E47773">
              <w:rPr>
                <w:rFonts w:ascii="Times New Roman" w:hAnsi="Times New Roman" w:cs="Times New Roman"/>
                <w:sz w:val="20"/>
                <w:szCs w:val="20"/>
              </w:rPr>
              <w:t>“</w:t>
            </w:r>
            <w:r w:rsidR="00275E37" w:rsidRPr="00E47773">
              <w:rPr>
                <w:rFonts w:ascii="Times New Roman" w:hAnsi="Times New Roman" w:cs="Times New Roman"/>
                <w:sz w:val="20"/>
                <w:szCs w:val="20"/>
                <w:lang w:val="bg-BG"/>
              </w:rPr>
              <w:t>И</w:t>
            </w:r>
            <w:r w:rsidRPr="00E47773">
              <w:rPr>
                <w:rFonts w:ascii="Times New Roman" w:hAnsi="Times New Roman" w:cs="Times New Roman"/>
                <w:sz w:val="20"/>
                <w:szCs w:val="20"/>
                <w:lang w:val="bg-BG"/>
              </w:rPr>
              <w:t>мейл</w:t>
            </w:r>
            <w:r w:rsidRPr="00E47773">
              <w:rPr>
                <w:rFonts w:ascii="Times New Roman" w:hAnsi="Times New Roman" w:cs="Times New Roman"/>
                <w:sz w:val="20"/>
                <w:szCs w:val="20"/>
              </w:rPr>
              <w:t>”</w:t>
            </w:r>
            <w:r w:rsidRPr="00E47773">
              <w:rPr>
                <w:rFonts w:ascii="Times New Roman" w:hAnsi="Times New Roman" w:cs="Times New Roman"/>
                <w:sz w:val="20"/>
                <w:szCs w:val="20"/>
                <w:lang w:val="bg-BG"/>
              </w:rPr>
              <w:t>.</w:t>
            </w:r>
          </w:p>
        </w:tc>
        <w:tc>
          <w:tcPr>
            <w:tcW w:w="2552" w:type="dxa"/>
          </w:tcPr>
          <w:p w:rsidR="00845F59" w:rsidRPr="003B1007" w:rsidRDefault="005C032B" w:rsidP="00275E37">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Очаква се задължително въвеждане на данни, позволени са символи и цифри, с изключение на специални символи.</w:t>
            </w:r>
            <w:r w:rsidRPr="003B1007">
              <w:rPr>
                <w:rFonts w:ascii="Times New Roman" w:hAnsi="Times New Roman" w:cs="Times New Roman"/>
                <w:sz w:val="20"/>
                <w:szCs w:val="20"/>
              </w:rPr>
              <w:t xml:space="preserve"> </w:t>
            </w:r>
            <w:hyperlink r:id="rId10" w:anchor="Invalid_email_addresses" w:history="1">
              <w:r w:rsidR="00275E37" w:rsidRPr="003B1007">
                <w:rPr>
                  <w:rStyle w:val="af"/>
                  <w:rFonts w:ascii="Times New Roman" w:hAnsi="Times New Roman" w:cs="Times New Roman"/>
                  <w:sz w:val="20"/>
                  <w:szCs w:val="20"/>
                  <w:lang w:val="bg-BG"/>
                </w:rPr>
                <w:t>https://en.wikipedia.org/wiki/Email_address#Invalid_email_addresses</w:t>
              </w:r>
            </w:hyperlink>
            <w:r w:rsidR="00275E37" w:rsidRPr="003B1007">
              <w:rPr>
                <w:rFonts w:ascii="Times New Roman" w:hAnsi="Times New Roman" w:cs="Times New Roman"/>
                <w:color w:val="1F497D" w:themeColor="text2"/>
                <w:sz w:val="20"/>
                <w:szCs w:val="20"/>
                <w:lang w:val="bg-BG"/>
              </w:rPr>
              <w:t xml:space="preserve">. </w:t>
            </w:r>
            <w:r w:rsidR="00275E37" w:rsidRPr="003B1007">
              <w:rPr>
                <w:rFonts w:ascii="Times New Roman" w:hAnsi="Times New Roman" w:cs="Times New Roman"/>
                <w:sz w:val="20"/>
                <w:szCs w:val="20"/>
                <w:lang w:val="bg-BG"/>
              </w:rPr>
              <w:t xml:space="preserve">Тук може да се видят примери за невалиден имейл. </w:t>
            </w:r>
          </w:p>
        </w:tc>
        <w:tc>
          <w:tcPr>
            <w:tcW w:w="2551" w:type="dxa"/>
          </w:tcPr>
          <w:p w:rsidR="00845F59" w:rsidRPr="003B1007" w:rsidRDefault="00275E37" w:rsidP="00205517">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При </w:t>
            </w:r>
            <w:r w:rsidR="00205517" w:rsidRPr="003B1007">
              <w:rPr>
                <w:rFonts w:ascii="Times New Roman" w:hAnsi="Times New Roman" w:cs="Times New Roman"/>
                <w:sz w:val="20"/>
                <w:szCs w:val="20"/>
                <w:lang w:val="bg-BG"/>
              </w:rPr>
              <w:t>правилно</w:t>
            </w:r>
            <w:r w:rsidRPr="003B1007">
              <w:rPr>
                <w:rFonts w:ascii="Times New Roman" w:hAnsi="Times New Roman" w:cs="Times New Roman"/>
                <w:sz w:val="20"/>
                <w:szCs w:val="20"/>
                <w:lang w:val="bg-BG"/>
              </w:rPr>
              <w:t xml:space="preserve"> въведени данни системата би разпознала всички популярни имейл адреси. При коректно въведен имейл</w:t>
            </w:r>
            <w:r w:rsidRPr="003B1007">
              <w:rPr>
                <w:rFonts w:ascii="Times New Roman" w:hAnsi="Times New Roman" w:cs="Times New Roman"/>
                <w:sz w:val="20"/>
                <w:szCs w:val="20"/>
              </w:rPr>
              <w:t xml:space="preserve"> </w:t>
            </w:r>
            <w:r w:rsidRPr="003B1007">
              <w:rPr>
                <w:rFonts w:ascii="Times New Roman" w:hAnsi="Times New Roman" w:cs="Times New Roman"/>
                <w:sz w:val="20"/>
                <w:szCs w:val="20"/>
                <w:lang w:val="bg-BG"/>
              </w:rPr>
              <w:t>систем</w:t>
            </w:r>
            <w:r w:rsidR="00FE5C92" w:rsidRPr="003B1007">
              <w:rPr>
                <w:rFonts w:ascii="Times New Roman" w:hAnsi="Times New Roman" w:cs="Times New Roman"/>
                <w:sz w:val="20"/>
                <w:szCs w:val="20"/>
                <w:lang w:val="bg-BG"/>
              </w:rPr>
              <w:t>ата позволява да се продължи на</w:t>
            </w:r>
            <w:r w:rsidRPr="003B1007">
              <w:rPr>
                <w:rFonts w:ascii="Times New Roman" w:hAnsi="Times New Roman" w:cs="Times New Roman"/>
                <w:sz w:val="20"/>
                <w:szCs w:val="20"/>
                <w:lang w:val="bg-BG"/>
              </w:rPr>
              <w:t xml:space="preserve">пред. При некоректно попълнено поле се изписва червен надпис до полето, гласящ следното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Невалиден имейл адрес.</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p>
        </w:tc>
        <w:tc>
          <w:tcPr>
            <w:tcW w:w="1276" w:type="dxa"/>
          </w:tcPr>
          <w:p w:rsidR="00845F59" w:rsidRPr="00001115" w:rsidRDefault="00845F59" w:rsidP="007A79DA">
            <w:pPr>
              <w:jc w:val="both"/>
            </w:pPr>
          </w:p>
        </w:tc>
        <w:tc>
          <w:tcPr>
            <w:tcW w:w="821" w:type="dxa"/>
          </w:tcPr>
          <w:p w:rsidR="00845F59" w:rsidRPr="00001115" w:rsidRDefault="00845F59" w:rsidP="007A79DA">
            <w:pPr>
              <w:jc w:val="both"/>
              <w:rPr>
                <w:rFonts w:ascii="Times New Roman" w:hAnsi="Times New Roman" w:cs="Times New Roman"/>
                <w:sz w:val="20"/>
                <w:szCs w:val="20"/>
              </w:rPr>
            </w:pPr>
          </w:p>
        </w:tc>
      </w:tr>
      <w:tr w:rsidR="00845F59" w:rsidTr="00040970">
        <w:tc>
          <w:tcPr>
            <w:tcW w:w="534" w:type="dxa"/>
          </w:tcPr>
          <w:p w:rsidR="00845F59" w:rsidRPr="00001115" w:rsidRDefault="00845F59" w:rsidP="007A79DA">
            <w:pPr>
              <w:jc w:val="center"/>
              <w:rPr>
                <w:rFonts w:ascii="Times New Roman" w:hAnsi="Times New Roman" w:cs="Times New Roman"/>
                <w:sz w:val="20"/>
                <w:szCs w:val="20"/>
              </w:rPr>
            </w:pPr>
            <w:r w:rsidRPr="00001115">
              <w:rPr>
                <w:rFonts w:ascii="Times New Roman" w:hAnsi="Times New Roman" w:cs="Times New Roman"/>
                <w:sz w:val="20"/>
                <w:szCs w:val="20"/>
              </w:rPr>
              <w:t>3.</w:t>
            </w:r>
          </w:p>
        </w:tc>
        <w:tc>
          <w:tcPr>
            <w:tcW w:w="1842" w:type="dxa"/>
          </w:tcPr>
          <w:p w:rsidR="00845F59" w:rsidRPr="003B1007" w:rsidRDefault="00275E37" w:rsidP="00275E37">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Валидация на поле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Номер на сметка</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p>
        </w:tc>
        <w:tc>
          <w:tcPr>
            <w:tcW w:w="2552" w:type="dxa"/>
          </w:tcPr>
          <w:p w:rsidR="00845F59" w:rsidRPr="003B1007" w:rsidRDefault="00275E37" w:rsidP="007A79DA">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Очаква се задължително попълване на полето. То може да включва Цифри и символи. Не се прави разлика между големи и малки символи.</w:t>
            </w:r>
            <w:r w:rsidR="00205517" w:rsidRPr="003B1007">
              <w:rPr>
                <w:rFonts w:ascii="Times New Roman" w:hAnsi="Times New Roman" w:cs="Times New Roman"/>
                <w:sz w:val="20"/>
                <w:szCs w:val="20"/>
                <w:lang w:val="bg-BG"/>
              </w:rPr>
              <w:t xml:space="preserve"> Задължителна дължина от </w:t>
            </w:r>
            <w:r w:rsidR="00205517" w:rsidRPr="00E47773">
              <w:rPr>
                <w:rFonts w:ascii="Times New Roman" w:hAnsi="Times New Roman" w:cs="Times New Roman"/>
                <w:sz w:val="20"/>
                <w:szCs w:val="20"/>
                <w:lang w:val="bg-BG"/>
              </w:rPr>
              <w:t>двадесет символа.</w:t>
            </w:r>
          </w:p>
        </w:tc>
        <w:tc>
          <w:tcPr>
            <w:tcW w:w="2551" w:type="dxa"/>
          </w:tcPr>
          <w:p w:rsidR="00845F59" w:rsidRPr="003B1007" w:rsidRDefault="00205517" w:rsidP="00205517">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При правилно въведени данни системата проверява наличието на сметката в своята БД. При коректно въведена сметка систем</w:t>
            </w:r>
            <w:r w:rsidR="00FE5C92" w:rsidRPr="003B1007">
              <w:rPr>
                <w:rFonts w:ascii="Times New Roman" w:hAnsi="Times New Roman" w:cs="Times New Roman"/>
                <w:sz w:val="20"/>
                <w:szCs w:val="20"/>
                <w:lang w:val="bg-BG"/>
              </w:rPr>
              <w:t>ата позволява да се продължи на</w:t>
            </w:r>
            <w:r w:rsidRPr="003B1007">
              <w:rPr>
                <w:rFonts w:ascii="Times New Roman" w:hAnsi="Times New Roman" w:cs="Times New Roman"/>
                <w:sz w:val="20"/>
                <w:szCs w:val="20"/>
                <w:lang w:val="bg-BG"/>
              </w:rPr>
              <w:t xml:space="preserve">пред. При некоректно попълнено поле се изписва червен надпис до полето, гласящ следното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Невалидна сметка.</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p>
        </w:tc>
        <w:tc>
          <w:tcPr>
            <w:tcW w:w="1276" w:type="dxa"/>
          </w:tcPr>
          <w:p w:rsidR="00845F59" w:rsidRPr="00001115" w:rsidRDefault="00845F59" w:rsidP="007A79DA">
            <w:pPr>
              <w:jc w:val="both"/>
            </w:pPr>
          </w:p>
        </w:tc>
        <w:tc>
          <w:tcPr>
            <w:tcW w:w="821" w:type="dxa"/>
          </w:tcPr>
          <w:p w:rsidR="00845F59" w:rsidRPr="00001115" w:rsidRDefault="00845F59" w:rsidP="007A79DA">
            <w:pPr>
              <w:jc w:val="both"/>
              <w:rPr>
                <w:rFonts w:ascii="Times New Roman" w:hAnsi="Times New Roman" w:cs="Times New Roman"/>
                <w:sz w:val="20"/>
                <w:szCs w:val="20"/>
              </w:rPr>
            </w:pPr>
          </w:p>
          <w:p w:rsidR="00845F59" w:rsidRPr="00001115" w:rsidRDefault="00845F59" w:rsidP="007A79DA">
            <w:pPr>
              <w:jc w:val="both"/>
              <w:rPr>
                <w:rFonts w:ascii="Times New Roman" w:hAnsi="Times New Roman" w:cs="Times New Roman"/>
                <w:sz w:val="20"/>
                <w:szCs w:val="20"/>
              </w:rPr>
            </w:pPr>
          </w:p>
          <w:p w:rsidR="00845F59" w:rsidRPr="00001115" w:rsidRDefault="00845F59" w:rsidP="007A79DA">
            <w:pPr>
              <w:jc w:val="both"/>
              <w:rPr>
                <w:rFonts w:ascii="Times New Roman" w:hAnsi="Times New Roman" w:cs="Times New Roman"/>
                <w:sz w:val="20"/>
                <w:szCs w:val="20"/>
              </w:rPr>
            </w:pPr>
          </w:p>
        </w:tc>
      </w:tr>
      <w:tr w:rsidR="00FE5C92" w:rsidTr="00040970">
        <w:tc>
          <w:tcPr>
            <w:tcW w:w="534" w:type="dxa"/>
          </w:tcPr>
          <w:p w:rsidR="00FE5C92" w:rsidRPr="00001115" w:rsidRDefault="00FE5C92" w:rsidP="007A79DA">
            <w:pPr>
              <w:jc w:val="center"/>
            </w:pPr>
            <w:r>
              <w:t>4</w:t>
            </w:r>
          </w:p>
        </w:tc>
        <w:tc>
          <w:tcPr>
            <w:tcW w:w="1842" w:type="dxa"/>
          </w:tcPr>
          <w:p w:rsidR="00FE5C92" w:rsidRPr="00E47773" w:rsidRDefault="00FE5C92" w:rsidP="00275E37">
            <w:pPr>
              <w:jc w:val="both"/>
              <w:rPr>
                <w:rFonts w:ascii="Times New Roman" w:hAnsi="Times New Roman" w:cs="Times New Roman"/>
                <w:sz w:val="20"/>
                <w:szCs w:val="20"/>
                <w:lang w:val="bg-BG"/>
              </w:rPr>
            </w:pPr>
            <w:r w:rsidRPr="00E47773">
              <w:rPr>
                <w:rFonts w:ascii="Times New Roman" w:hAnsi="Times New Roman" w:cs="Times New Roman"/>
                <w:sz w:val="20"/>
                <w:szCs w:val="20"/>
                <w:lang w:val="bg-BG"/>
              </w:rPr>
              <w:t xml:space="preserve">Валидация на поле </w:t>
            </w:r>
            <w:r w:rsidRPr="00E47773">
              <w:rPr>
                <w:rFonts w:ascii="Times New Roman" w:hAnsi="Times New Roman" w:cs="Times New Roman"/>
                <w:sz w:val="20"/>
                <w:szCs w:val="20"/>
              </w:rPr>
              <w:t>“</w:t>
            </w:r>
            <w:r w:rsidRPr="00E47773">
              <w:rPr>
                <w:rFonts w:ascii="Times New Roman" w:hAnsi="Times New Roman" w:cs="Times New Roman"/>
                <w:sz w:val="20"/>
                <w:szCs w:val="20"/>
                <w:lang w:val="bg-BG"/>
              </w:rPr>
              <w:t>тел. Номер</w:t>
            </w:r>
            <w:r w:rsidRPr="00E47773">
              <w:rPr>
                <w:rFonts w:ascii="Times New Roman" w:hAnsi="Times New Roman" w:cs="Times New Roman"/>
                <w:sz w:val="20"/>
                <w:szCs w:val="20"/>
              </w:rPr>
              <w:t>”.</w:t>
            </w:r>
          </w:p>
        </w:tc>
        <w:tc>
          <w:tcPr>
            <w:tcW w:w="2552" w:type="dxa"/>
          </w:tcPr>
          <w:p w:rsidR="00FE5C92" w:rsidRDefault="00FE5C92" w:rsidP="0051442E">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Очаква се задължително попълване на полето. </w:t>
            </w:r>
            <w:r w:rsidRPr="00E47773">
              <w:rPr>
                <w:rFonts w:ascii="Times New Roman" w:hAnsi="Times New Roman" w:cs="Times New Roman"/>
                <w:sz w:val="20"/>
                <w:szCs w:val="20"/>
                <w:lang w:val="bg-BG"/>
              </w:rPr>
              <w:t>То</w:t>
            </w:r>
            <w:r w:rsidRPr="003B1007">
              <w:rPr>
                <w:rFonts w:ascii="Times New Roman" w:hAnsi="Times New Roman" w:cs="Times New Roman"/>
                <w:sz w:val="20"/>
                <w:szCs w:val="20"/>
                <w:highlight w:val="red"/>
                <w:lang w:val="bg-BG"/>
              </w:rPr>
              <w:t xml:space="preserve"> </w:t>
            </w:r>
            <w:r w:rsidR="0051442E">
              <w:rPr>
                <w:rFonts w:ascii="Times New Roman" w:hAnsi="Times New Roman" w:cs="Times New Roman"/>
                <w:sz w:val="20"/>
                <w:szCs w:val="20"/>
                <w:lang w:val="bg-BG"/>
              </w:rPr>
              <w:t>може да съдържа десет цифри, като трябва да започва с определените за следните оператори цифри</w:t>
            </w:r>
            <w:r w:rsidR="0051442E">
              <w:rPr>
                <w:rFonts w:ascii="Times New Roman" w:hAnsi="Times New Roman" w:cs="Times New Roman"/>
                <w:sz w:val="20"/>
                <w:szCs w:val="20"/>
              </w:rPr>
              <w:t>:</w:t>
            </w:r>
          </w:p>
          <w:p w:rsidR="0051442E" w:rsidRDefault="0051442E" w:rsidP="0051442E">
            <w:pPr>
              <w:pStyle w:val="af3"/>
              <w:numPr>
                <w:ilvl w:val="0"/>
                <w:numId w:val="28"/>
              </w:numPr>
              <w:jc w:val="both"/>
              <w:rPr>
                <w:lang w:val="bg-BG"/>
              </w:rPr>
            </w:pPr>
            <w:r>
              <w:t>Telenor</w:t>
            </w:r>
          </w:p>
          <w:p w:rsidR="0051442E" w:rsidRDefault="0051442E" w:rsidP="0051442E">
            <w:pPr>
              <w:pStyle w:val="af3"/>
              <w:numPr>
                <w:ilvl w:val="0"/>
                <w:numId w:val="28"/>
              </w:numPr>
              <w:jc w:val="both"/>
              <w:rPr>
                <w:lang w:val="bg-BG"/>
              </w:rPr>
            </w:pPr>
            <w:r>
              <w:t>M-</w:t>
            </w:r>
            <w:proofErr w:type="spellStart"/>
            <w:r>
              <w:t>tel</w:t>
            </w:r>
            <w:proofErr w:type="spellEnd"/>
          </w:p>
          <w:p w:rsidR="0051442E" w:rsidRPr="00E47773" w:rsidRDefault="0051442E" w:rsidP="0051442E">
            <w:pPr>
              <w:pStyle w:val="af3"/>
              <w:numPr>
                <w:ilvl w:val="0"/>
                <w:numId w:val="28"/>
              </w:numPr>
              <w:jc w:val="both"/>
              <w:rPr>
                <w:lang w:val="bg-BG"/>
              </w:rPr>
            </w:pPr>
            <w:r>
              <w:t>Viva com</w:t>
            </w:r>
          </w:p>
          <w:p w:rsidR="00E47773" w:rsidRPr="00E47773" w:rsidRDefault="00E47773" w:rsidP="00E47773">
            <w:pPr>
              <w:jc w:val="both"/>
              <w:rPr>
                <w:lang w:val="bg-BG"/>
              </w:rPr>
            </w:pPr>
            <w:r>
              <w:rPr>
                <w:lang w:val="bg-BG"/>
              </w:rPr>
              <w:t>При въвеждане на номера се маркира падащо меню с държавата от което става ясен стандарта за валидация на номера. Този пример описва номерата в България.</w:t>
            </w:r>
          </w:p>
        </w:tc>
        <w:tc>
          <w:tcPr>
            <w:tcW w:w="2551" w:type="dxa"/>
          </w:tcPr>
          <w:p w:rsidR="00FE5C92" w:rsidRPr="003B1007" w:rsidRDefault="008D4F67" w:rsidP="0051442E">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При коректно въведена сметка системата позволява да се продължи напред. При некоректно попълнено поле се изписва червен надпис до полето, гласящ следното </w:t>
            </w:r>
            <w:r w:rsidRPr="003B1007">
              <w:rPr>
                <w:rFonts w:ascii="Times New Roman" w:hAnsi="Times New Roman" w:cs="Times New Roman"/>
                <w:sz w:val="20"/>
                <w:szCs w:val="20"/>
              </w:rPr>
              <w:t>“</w:t>
            </w:r>
            <w:r w:rsidR="0051442E">
              <w:rPr>
                <w:rFonts w:ascii="Times New Roman" w:hAnsi="Times New Roman" w:cs="Times New Roman"/>
                <w:sz w:val="20"/>
                <w:szCs w:val="20"/>
                <w:lang w:val="bg-BG"/>
              </w:rPr>
              <w:t>Невалиден телефонен номер</w:t>
            </w:r>
            <w:r w:rsidRPr="003B1007">
              <w:rPr>
                <w:rFonts w:ascii="Times New Roman" w:hAnsi="Times New Roman" w:cs="Times New Roman"/>
                <w:sz w:val="20"/>
                <w:szCs w:val="20"/>
                <w:lang w:val="bg-BG"/>
              </w:rPr>
              <w:t>.</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p>
        </w:tc>
        <w:tc>
          <w:tcPr>
            <w:tcW w:w="1276" w:type="dxa"/>
          </w:tcPr>
          <w:p w:rsidR="00FE5C92" w:rsidRPr="00001115" w:rsidRDefault="00FE5C92" w:rsidP="007A79DA">
            <w:pPr>
              <w:jc w:val="both"/>
            </w:pPr>
          </w:p>
        </w:tc>
        <w:tc>
          <w:tcPr>
            <w:tcW w:w="821" w:type="dxa"/>
          </w:tcPr>
          <w:p w:rsidR="00FE5C92" w:rsidRPr="00001115" w:rsidRDefault="00FE5C92" w:rsidP="007A79DA">
            <w:pPr>
              <w:jc w:val="both"/>
            </w:pPr>
          </w:p>
        </w:tc>
      </w:tr>
      <w:tr w:rsidR="00FE5C92" w:rsidTr="00040970">
        <w:tc>
          <w:tcPr>
            <w:tcW w:w="534" w:type="dxa"/>
          </w:tcPr>
          <w:p w:rsidR="00FE5C92" w:rsidRPr="00FE5C92" w:rsidRDefault="00FE5C92" w:rsidP="007A79DA">
            <w:pPr>
              <w:jc w:val="center"/>
              <w:rPr>
                <w:lang w:val="bg-BG"/>
              </w:rPr>
            </w:pPr>
            <w:r>
              <w:rPr>
                <w:lang w:val="bg-BG"/>
              </w:rPr>
              <w:lastRenderedPageBreak/>
              <w:t>5</w:t>
            </w:r>
          </w:p>
        </w:tc>
        <w:tc>
          <w:tcPr>
            <w:tcW w:w="1842" w:type="dxa"/>
          </w:tcPr>
          <w:p w:rsidR="00FE5C92" w:rsidRPr="003B1007" w:rsidRDefault="00FE5C92" w:rsidP="00275E37">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Валидация на поле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ЕГН</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p>
        </w:tc>
        <w:tc>
          <w:tcPr>
            <w:tcW w:w="2552" w:type="dxa"/>
          </w:tcPr>
          <w:p w:rsidR="00FE5C92" w:rsidRPr="00E47773" w:rsidRDefault="00FE5C92" w:rsidP="00E47773">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Очаква се задължително попълване на полето. То може да съдържа</w:t>
            </w:r>
            <w:r w:rsidR="008D4F67" w:rsidRPr="003B1007">
              <w:rPr>
                <w:rFonts w:ascii="Times New Roman" w:hAnsi="Times New Roman" w:cs="Times New Roman"/>
                <w:sz w:val="20"/>
                <w:szCs w:val="20"/>
                <w:lang w:val="bg-BG"/>
              </w:rPr>
              <w:t xml:space="preserve"> точно</w:t>
            </w:r>
            <w:r w:rsidRPr="003B1007">
              <w:rPr>
                <w:rFonts w:ascii="Times New Roman" w:hAnsi="Times New Roman" w:cs="Times New Roman"/>
                <w:sz w:val="20"/>
                <w:szCs w:val="20"/>
                <w:lang w:val="bg-BG"/>
              </w:rPr>
              <w:t xml:space="preserve"> десет на брой символа, като те включват единствено числа.</w:t>
            </w:r>
            <w:r w:rsidR="008D4F67" w:rsidRPr="003B1007">
              <w:rPr>
                <w:rFonts w:ascii="Times New Roman" w:hAnsi="Times New Roman" w:cs="Times New Roman"/>
                <w:sz w:val="20"/>
                <w:szCs w:val="20"/>
                <w:lang w:val="bg-BG"/>
              </w:rPr>
              <w:t xml:space="preserve"> </w:t>
            </w:r>
            <w:r w:rsidR="00E47773">
              <w:rPr>
                <w:rFonts w:ascii="Times New Roman" w:hAnsi="Times New Roman" w:cs="Times New Roman"/>
                <w:sz w:val="20"/>
                <w:szCs w:val="20"/>
                <w:lang w:val="bg-BG"/>
              </w:rPr>
              <w:t xml:space="preserve">Прави се съпоставка към </w:t>
            </w:r>
            <w:r w:rsidR="00E47773">
              <w:rPr>
                <w:rFonts w:ascii="Times New Roman" w:hAnsi="Times New Roman" w:cs="Times New Roman"/>
                <w:sz w:val="20"/>
                <w:szCs w:val="20"/>
              </w:rPr>
              <w:t xml:space="preserve">API </w:t>
            </w:r>
            <w:r w:rsidR="00E47773">
              <w:rPr>
                <w:rFonts w:ascii="Times New Roman" w:hAnsi="Times New Roman" w:cs="Times New Roman"/>
                <w:sz w:val="20"/>
                <w:szCs w:val="20"/>
                <w:lang w:val="bg-BG"/>
              </w:rPr>
              <w:t>– та на държавните БД. Този пример е за България, в зависимост от държавата маркирана стандарта може да се промени.</w:t>
            </w:r>
          </w:p>
        </w:tc>
        <w:tc>
          <w:tcPr>
            <w:tcW w:w="2551" w:type="dxa"/>
          </w:tcPr>
          <w:p w:rsidR="00FE5C92" w:rsidRPr="003B1007" w:rsidRDefault="008D4F67" w:rsidP="008D4F67">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При коректно въведено ЕГН системата позволява да се продължи напред. При некоректно попълнено поле се изписва червен надпис до полето, гласящ следното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 xml:space="preserve">Невалидно </w:t>
            </w:r>
            <w:r w:rsidRPr="00E47773">
              <w:rPr>
                <w:rFonts w:ascii="Times New Roman" w:hAnsi="Times New Roman" w:cs="Times New Roman"/>
                <w:sz w:val="20"/>
                <w:szCs w:val="20"/>
                <w:lang w:val="bg-BG"/>
              </w:rPr>
              <w:t>въведено ЕГН.</w:t>
            </w:r>
            <w:r w:rsidRPr="00E47773">
              <w:rPr>
                <w:rFonts w:ascii="Times New Roman" w:hAnsi="Times New Roman" w:cs="Times New Roman"/>
                <w:sz w:val="20"/>
                <w:szCs w:val="20"/>
              </w:rPr>
              <w:t>”</w:t>
            </w:r>
            <w:r w:rsidRPr="00E47773">
              <w:rPr>
                <w:rFonts w:ascii="Times New Roman" w:hAnsi="Times New Roman" w:cs="Times New Roman"/>
                <w:sz w:val="20"/>
                <w:szCs w:val="20"/>
                <w:lang w:val="bg-BG"/>
              </w:rPr>
              <w:t>.</w:t>
            </w:r>
          </w:p>
        </w:tc>
        <w:tc>
          <w:tcPr>
            <w:tcW w:w="1276" w:type="dxa"/>
          </w:tcPr>
          <w:p w:rsidR="00FE5C92" w:rsidRPr="00001115" w:rsidRDefault="00FE5C92" w:rsidP="007A79DA">
            <w:pPr>
              <w:jc w:val="both"/>
            </w:pPr>
          </w:p>
        </w:tc>
        <w:tc>
          <w:tcPr>
            <w:tcW w:w="821" w:type="dxa"/>
          </w:tcPr>
          <w:p w:rsidR="00FE5C92" w:rsidRPr="00001115" w:rsidRDefault="00FE5C92" w:rsidP="007A79DA">
            <w:pPr>
              <w:jc w:val="both"/>
            </w:pPr>
          </w:p>
        </w:tc>
      </w:tr>
      <w:tr w:rsidR="008D4F67" w:rsidTr="00040970">
        <w:tc>
          <w:tcPr>
            <w:tcW w:w="534" w:type="dxa"/>
          </w:tcPr>
          <w:p w:rsidR="008D4F67" w:rsidRDefault="008D4F67" w:rsidP="007A79DA">
            <w:pPr>
              <w:jc w:val="center"/>
              <w:rPr>
                <w:lang w:val="bg-BG"/>
              </w:rPr>
            </w:pPr>
            <w:r>
              <w:rPr>
                <w:lang w:val="bg-BG"/>
              </w:rPr>
              <w:t>6</w:t>
            </w:r>
          </w:p>
        </w:tc>
        <w:tc>
          <w:tcPr>
            <w:tcW w:w="1842" w:type="dxa"/>
          </w:tcPr>
          <w:p w:rsidR="008D4F67" w:rsidRPr="003B1007" w:rsidRDefault="008D4F67" w:rsidP="00275E37">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Валидация на поле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Работно място</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p>
        </w:tc>
        <w:tc>
          <w:tcPr>
            <w:tcW w:w="2552" w:type="dxa"/>
          </w:tcPr>
          <w:p w:rsidR="008D4F67" w:rsidRPr="003B1007" w:rsidRDefault="008D4F67" w:rsidP="008D4F67">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Очаква се задължително попълване на полето. То може да съдържа единствено символи и знакът </w:t>
            </w:r>
            <w:r w:rsidRPr="003B1007">
              <w:rPr>
                <w:rFonts w:ascii="Times New Roman" w:hAnsi="Times New Roman" w:cs="Times New Roman"/>
                <w:sz w:val="20"/>
                <w:szCs w:val="20"/>
              </w:rPr>
              <w:t xml:space="preserve">“-“. </w:t>
            </w:r>
            <w:r w:rsidRPr="003B1007">
              <w:rPr>
                <w:rFonts w:ascii="Times New Roman" w:hAnsi="Times New Roman" w:cs="Times New Roman"/>
                <w:sz w:val="20"/>
                <w:szCs w:val="20"/>
                <w:lang w:val="bg-BG"/>
              </w:rPr>
              <w:t xml:space="preserve">Главни и малки букви нямат значение. Дължината </w:t>
            </w:r>
            <w:proofErr w:type="spellStart"/>
            <w:r w:rsidRPr="003B1007">
              <w:rPr>
                <w:rFonts w:ascii="Times New Roman" w:hAnsi="Times New Roman" w:cs="Times New Roman"/>
                <w:sz w:val="20"/>
                <w:szCs w:val="20"/>
                <w:lang w:val="bg-BG"/>
              </w:rPr>
              <w:t>нетрябва</w:t>
            </w:r>
            <w:proofErr w:type="spellEnd"/>
            <w:r w:rsidRPr="003B1007">
              <w:rPr>
                <w:rFonts w:ascii="Times New Roman" w:hAnsi="Times New Roman" w:cs="Times New Roman"/>
                <w:sz w:val="20"/>
                <w:szCs w:val="20"/>
                <w:lang w:val="bg-BG"/>
              </w:rPr>
              <w:t xml:space="preserve"> да надвишава двадесет и пет символа. Също така не трябва да е по – къса от три символа.</w:t>
            </w:r>
            <w:r w:rsidR="0048394E">
              <w:rPr>
                <w:rFonts w:ascii="Times New Roman" w:hAnsi="Times New Roman" w:cs="Times New Roman"/>
                <w:sz w:val="20"/>
                <w:szCs w:val="20"/>
                <w:lang w:val="bg-BG"/>
              </w:rPr>
              <w:t xml:space="preserve"> Всеки нов запис се съхранява в БД за бъдещо ползване.</w:t>
            </w:r>
          </w:p>
        </w:tc>
        <w:tc>
          <w:tcPr>
            <w:tcW w:w="2551" w:type="dxa"/>
          </w:tcPr>
          <w:p w:rsidR="008D4F67" w:rsidRPr="003B1007" w:rsidRDefault="008D4F67" w:rsidP="008D4F67">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При коректно въведени данни системата позволява да се продължи напред. При некоректно попълнено поле се изписва червен надпис до полето, гласящ следното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Невалидно попълнени данни</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p>
        </w:tc>
        <w:tc>
          <w:tcPr>
            <w:tcW w:w="1276" w:type="dxa"/>
          </w:tcPr>
          <w:p w:rsidR="008D4F67" w:rsidRPr="00001115" w:rsidRDefault="008D4F67" w:rsidP="007A79DA">
            <w:pPr>
              <w:jc w:val="both"/>
            </w:pPr>
          </w:p>
        </w:tc>
        <w:tc>
          <w:tcPr>
            <w:tcW w:w="821" w:type="dxa"/>
          </w:tcPr>
          <w:p w:rsidR="008D4F67" w:rsidRPr="00001115" w:rsidRDefault="008D4F67" w:rsidP="007A79DA">
            <w:pPr>
              <w:jc w:val="both"/>
            </w:pPr>
          </w:p>
        </w:tc>
      </w:tr>
      <w:tr w:rsidR="000B0EEB" w:rsidTr="00040970">
        <w:tc>
          <w:tcPr>
            <w:tcW w:w="534" w:type="dxa"/>
          </w:tcPr>
          <w:p w:rsidR="000B0EEB" w:rsidRDefault="000B0EEB" w:rsidP="007A79DA">
            <w:pPr>
              <w:jc w:val="center"/>
              <w:rPr>
                <w:lang w:val="bg-BG"/>
              </w:rPr>
            </w:pPr>
            <w:r>
              <w:rPr>
                <w:lang w:val="bg-BG"/>
              </w:rPr>
              <w:t>7</w:t>
            </w:r>
          </w:p>
        </w:tc>
        <w:tc>
          <w:tcPr>
            <w:tcW w:w="1842" w:type="dxa"/>
          </w:tcPr>
          <w:p w:rsidR="000B0EEB" w:rsidRPr="003B1007" w:rsidRDefault="00253232" w:rsidP="00275E37">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Валидация на поле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Работил в период</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p>
        </w:tc>
        <w:tc>
          <w:tcPr>
            <w:tcW w:w="2552" w:type="dxa"/>
          </w:tcPr>
          <w:p w:rsidR="000B0EEB" w:rsidRPr="003B1007" w:rsidRDefault="00253232" w:rsidP="008D4F67">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Очаква се задължително попълване на полето. Тук потребителят може да избере начална и крайна дата от специално поле календар. Няма възможност за въвеждане на каквито и да е символи.</w:t>
            </w:r>
          </w:p>
        </w:tc>
        <w:tc>
          <w:tcPr>
            <w:tcW w:w="2551" w:type="dxa"/>
          </w:tcPr>
          <w:p w:rsidR="000B0EEB" w:rsidRPr="003B1007" w:rsidRDefault="00253232" w:rsidP="009460A6">
            <w:pPr>
              <w:jc w:val="both"/>
              <w:rPr>
                <w:rFonts w:ascii="Times New Roman" w:hAnsi="Times New Roman" w:cs="Times New Roman"/>
                <w:sz w:val="20"/>
                <w:szCs w:val="20"/>
              </w:rPr>
            </w:pPr>
            <w:r w:rsidRPr="003B1007">
              <w:rPr>
                <w:rFonts w:ascii="Times New Roman" w:hAnsi="Times New Roman" w:cs="Times New Roman"/>
                <w:sz w:val="20"/>
                <w:szCs w:val="20"/>
                <w:lang w:val="bg-BG"/>
              </w:rPr>
              <w:t>При правилно въведени данни системата позволява да се продължи на пред.</w:t>
            </w:r>
            <w:r w:rsidR="009460A6" w:rsidRPr="003B1007">
              <w:rPr>
                <w:rFonts w:ascii="Times New Roman" w:hAnsi="Times New Roman" w:cs="Times New Roman"/>
                <w:sz w:val="20"/>
                <w:szCs w:val="20"/>
                <w:lang w:val="bg-BG"/>
              </w:rPr>
              <w:t xml:space="preserve"> При съвпадение на двете дати се изписва с червен надпис съобщение за грешка</w:t>
            </w:r>
            <w:r w:rsidR="009460A6" w:rsidRPr="003B1007">
              <w:rPr>
                <w:rFonts w:ascii="Times New Roman" w:hAnsi="Times New Roman" w:cs="Times New Roman"/>
                <w:sz w:val="20"/>
                <w:szCs w:val="20"/>
              </w:rPr>
              <w:t xml:space="preserve"> “</w:t>
            </w:r>
            <w:r w:rsidR="009460A6" w:rsidRPr="003B1007">
              <w:rPr>
                <w:rFonts w:ascii="Times New Roman" w:hAnsi="Times New Roman" w:cs="Times New Roman"/>
                <w:sz w:val="20"/>
                <w:szCs w:val="20"/>
                <w:lang w:val="bg-BG"/>
              </w:rPr>
              <w:t>Невалидно въведен период</w:t>
            </w:r>
            <w:r w:rsidR="009460A6" w:rsidRPr="003B1007">
              <w:rPr>
                <w:rFonts w:ascii="Times New Roman" w:hAnsi="Times New Roman" w:cs="Times New Roman"/>
                <w:sz w:val="20"/>
                <w:szCs w:val="20"/>
              </w:rPr>
              <w:t>”.</w:t>
            </w:r>
          </w:p>
        </w:tc>
        <w:tc>
          <w:tcPr>
            <w:tcW w:w="1276" w:type="dxa"/>
          </w:tcPr>
          <w:p w:rsidR="000B0EEB" w:rsidRPr="00001115" w:rsidRDefault="000B0EEB" w:rsidP="007A79DA">
            <w:pPr>
              <w:jc w:val="both"/>
            </w:pPr>
          </w:p>
        </w:tc>
        <w:tc>
          <w:tcPr>
            <w:tcW w:w="821" w:type="dxa"/>
          </w:tcPr>
          <w:p w:rsidR="000B0EEB" w:rsidRPr="00001115" w:rsidRDefault="000B0EEB" w:rsidP="007A79DA">
            <w:pPr>
              <w:jc w:val="both"/>
            </w:pPr>
          </w:p>
        </w:tc>
      </w:tr>
      <w:tr w:rsidR="00B97D59" w:rsidTr="00040970">
        <w:tc>
          <w:tcPr>
            <w:tcW w:w="534" w:type="dxa"/>
          </w:tcPr>
          <w:p w:rsidR="00B97D59" w:rsidRDefault="00B97D59" w:rsidP="007A79DA">
            <w:pPr>
              <w:jc w:val="center"/>
              <w:rPr>
                <w:lang w:val="bg-BG"/>
              </w:rPr>
            </w:pPr>
            <w:r>
              <w:rPr>
                <w:lang w:val="bg-BG"/>
              </w:rPr>
              <w:t>8</w:t>
            </w:r>
          </w:p>
        </w:tc>
        <w:tc>
          <w:tcPr>
            <w:tcW w:w="1842" w:type="dxa"/>
          </w:tcPr>
          <w:p w:rsidR="00B97D59" w:rsidRPr="003B1007" w:rsidRDefault="00B97D59" w:rsidP="00275E37">
            <w:pPr>
              <w:jc w:val="both"/>
              <w:rPr>
                <w:rFonts w:ascii="Times New Roman" w:hAnsi="Times New Roman" w:cs="Times New Roman"/>
                <w:sz w:val="20"/>
                <w:szCs w:val="20"/>
              </w:rPr>
            </w:pPr>
            <w:r w:rsidRPr="003B1007">
              <w:rPr>
                <w:rFonts w:ascii="Times New Roman" w:hAnsi="Times New Roman" w:cs="Times New Roman"/>
                <w:sz w:val="20"/>
                <w:szCs w:val="20"/>
                <w:lang w:val="bg-BG"/>
              </w:rPr>
              <w:t xml:space="preserve">Валидация на поле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Адрес</w:t>
            </w:r>
            <w:r w:rsidRPr="003B1007">
              <w:rPr>
                <w:rFonts w:ascii="Times New Roman" w:hAnsi="Times New Roman" w:cs="Times New Roman"/>
                <w:sz w:val="20"/>
                <w:szCs w:val="20"/>
              </w:rPr>
              <w:t>”.</w:t>
            </w:r>
          </w:p>
        </w:tc>
        <w:tc>
          <w:tcPr>
            <w:tcW w:w="2552" w:type="dxa"/>
          </w:tcPr>
          <w:p w:rsidR="00B97D59" w:rsidRPr="003B1007" w:rsidRDefault="00B97D59" w:rsidP="008D4F67">
            <w:pPr>
              <w:jc w:val="both"/>
              <w:rPr>
                <w:rFonts w:ascii="Times New Roman" w:hAnsi="Times New Roman" w:cs="Times New Roman"/>
                <w:sz w:val="20"/>
                <w:szCs w:val="20"/>
                <w:lang w:val="bg-BG"/>
              </w:rPr>
            </w:pPr>
            <w:r w:rsidRPr="00E47773">
              <w:rPr>
                <w:rFonts w:ascii="Times New Roman" w:hAnsi="Times New Roman" w:cs="Times New Roman"/>
                <w:sz w:val="20"/>
                <w:szCs w:val="20"/>
                <w:lang w:val="bg-BG"/>
              </w:rPr>
              <w:t>Очаква се задължително попълване на полето. Позволено е попълването на полето със букви цифри и символи като точка и апостроф. Полето включва автоматично дописване на адрес спрямо налични от чужди БД. Не</w:t>
            </w:r>
            <w:r w:rsidR="00653709">
              <w:rPr>
                <w:rFonts w:ascii="Times New Roman" w:hAnsi="Times New Roman" w:cs="Times New Roman"/>
                <w:sz w:val="20"/>
                <w:szCs w:val="20"/>
                <w:lang w:val="bg-BG"/>
              </w:rPr>
              <w:t xml:space="preserve"> </w:t>
            </w:r>
            <w:r w:rsidRPr="00E47773">
              <w:rPr>
                <w:rFonts w:ascii="Times New Roman" w:hAnsi="Times New Roman" w:cs="Times New Roman"/>
                <w:sz w:val="20"/>
                <w:szCs w:val="20"/>
                <w:lang w:val="bg-BG"/>
              </w:rPr>
              <w:t>трябва да надвишава четиридесет символа.</w:t>
            </w:r>
          </w:p>
        </w:tc>
        <w:tc>
          <w:tcPr>
            <w:tcW w:w="2551" w:type="dxa"/>
          </w:tcPr>
          <w:p w:rsidR="009460A6" w:rsidRPr="003B1007" w:rsidRDefault="00B97D59" w:rsidP="00B97D59">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При правилно въведени данни системата позволява да се продължи на пред.</w:t>
            </w:r>
            <w:r w:rsidR="009460A6" w:rsidRPr="003B1007">
              <w:rPr>
                <w:rFonts w:ascii="Times New Roman" w:hAnsi="Times New Roman" w:cs="Times New Roman"/>
                <w:sz w:val="20"/>
                <w:szCs w:val="20"/>
                <w:lang w:val="bg-BG"/>
              </w:rPr>
              <w:t xml:space="preserve"> При некоректно попълнено поле се изписва червен надпис до полето, гласящ следното </w:t>
            </w:r>
            <w:r w:rsidR="009460A6" w:rsidRPr="003B1007">
              <w:rPr>
                <w:rFonts w:ascii="Times New Roman" w:hAnsi="Times New Roman" w:cs="Times New Roman"/>
                <w:sz w:val="20"/>
                <w:szCs w:val="20"/>
              </w:rPr>
              <w:t>“</w:t>
            </w:r>
            <w:r w:rsidR="009460A6" w:rsidRPr="003B1007">
              <w:rPr>
                <w:rFonts w:ascii="Times New Roman" w:hAnsi="Times New Roman" w:cs="Times New Roman"/>
                <w:sz w:val="20"/>
                <w:szCs w:val="20"/>
                <w:lang w:val="bg-BG"/>
              </w:rPr>
              <w:t>Невалидно въведен</w:t>
            </w:r>
          </w:p>
          <w:p w:rsidR="00B97D59" w:rsidRPr="003B1007" w:rsidRDefault="009460A6" w:rsidP="00B97D59">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Адрес.</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p>
        </w:tc>
        <w:tc>
          <w:tcPr>
            <w:tcW w:w="1276" w:type="dxa"/>
          </w:tcPr>
          <w:p w:rsidR="00B97D59" w:rsidRPr="00001115" w:rsidRDefault="00B97D59" w:rsidP="007A79DA">
            <w:pPr>
              <w:jc w:val="both"/>
            </w:pPr>
          </w:p>
        </w:tc>
        <w:tc>
          <w:tcPr>
            <w:tcW w:w="821" w:type="dxa"/>
          </w:tcPr>
          <w:p w:rsidR="00B97D59" w:rsidRPr="00001115" w:rsidRDefault="00B97D59" w:rsidP="007A79DA">
            <w:pPr>
              <w:jc w:val="both"/>
            </w:pPr>
          </w:p>
        </w:tc>
      </w:tr>
      <w:tr w:rsidR="00B97D59" w:rsidTr="00040970">
        <w:tc>
          <w:tcPr>
            <w:tcW w:w="534" w:type="dxa"/>
          </w:tcPr>
          <w:p w:rsidR="00B97D59" w:rsidRDefault="00B97D59" w:rsidP="007A79DA">
            <w:pPr>
              <w:jc w:val="center"/>
              <w:rPr>
                <w:lang w:val="bg-BG"/>
              </w:rPr>
            </w:pPr>
            <w:r>
              <w:rPr>
                <w:lang w:val="bg-BG"/>
              </w:rPr>
              <w:t>9</w:t>
            </w:r>
          </w:p>
        </w:tc>
        <w:tc>
          <w:tcPr>
            <w:tcW w:w="1842" w:type="dxa"/>
          </w:tcPr>
          <w:p w:rsidR="00B97D59" w:rsidRPr="003B1007" w:rsidRDefault="00B97D59" w:rsidP="00275E37">
            <w:pPr>
              <w:jc w:val="both"/>
              <w:rPr>
                <w:rFonts w:ascii="Times New Roman" w:hAnsi="Times New Roman" w:cs="Times New Roman"/>
                <w:sz w:val="20"/>
                <w:szCs w:val="20"/>
              </w:rPr>
            </w:pPr>
            <w:r w:rsidRPr="003B1007">
              <w:rPr>
                <w:rFonts w:ascii="Times New Roman" w:hAnsi="Times New Roman" w:cs="Times New Roman"/>
                <w:sz w:val="20"/>
                <w:szCs w:val="20"/>
                <w:lang w:val="bg-BG"/>
              </w:rPr>
              <w:t xml:space="preserve">Валидация на поле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Размер на кредита</w:t>
            </w:r>
            <w:r w:rsidRPr="003B1007">
              <w:rPr>
                <w:rFonts w:ascii="Times New Roman" w:hAnsi="Times New Roman" w:cs="Times New Roman"/>
                <w:sz w:val="20"/>
                <w:szCs w:val="20"/>
              </w:rPr>
              <w:t>”.</w:t>
            </w:r>
          </w:p>
        </w:tc>
        <w:tc>
          <w:tcPr>
            <w:tcW w:w="2552" w:type="dxa"/>
          </w:tcPr>
          <w:p w:rsidR="00B97D59" w:rsidRPr="003B1007" w:rsidRDefault="00B97D59" w:rsidP="008D4F67">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Очаква се задължително попълване на полето. Това поле приема единствено цифри. </w:t>
            </w:r>
            <w:r w:rsidR="009460A6" w:rsidRPr="003B1007">
              <w:rPr>
                <w:rFonts w:ascii="Times New Roman" w:hAnsi="Times New Roman" w:cs="Times New Roman"/>
                <w:sz w:val="20"/>
                <w:szCs w:val="20"/>
                <w:lang w:val="bg-BG"/>
              </w:rPr>
              <w:t xml:space="preserve">Разполага с минимален праг на кредита сто лева. В края на полето потребителя може да избере валута в която ще е кредита от падащо </w:t>
            </w:r>
            <w:r w:rsidR="009460A6" w:rsidRPr="003B1007">
              <w:rPr>
                <w:rFonts w:ascii="Times New Roman" w:hAnsi="Times New Roman" w:cs="Times New Roman"/>
                <w:sz w:val="20"/>
                <w:szCs w:val="20"/>
                <w:lang w:val="bg-BG"/>
              </w:rPr>
              <w:lastRenderedPageBreak/>
              <w:t>меню.</w:t>
            </w:r>
          </w:p>
        </w:tc>
        <w:tc>
          <w:tcPr>
            <w:tcW w:w="2551" w:type="dxa"/>
          </w:tcPr>
          <w:p w:rsidR="009460A6" w:rsidRPr="003B1007" w:rsidRDefault="009460A6" w:rsidP="009460A6">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lastRenderedPageBreak/>
              <w:t xml:space="preserve">При правилно въведени данни системата позволява да се продължи на пред. При некоректно попълнено поле се изписва червен надпис до полето, гласящ следното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Невалидно въведена сума.</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p>
          <w:p w:rsidR="00B97D59" w:rsidRPr="003B1007" w:rsidRDefault="00B97D59" w:rsidP="00B97D59">
            <w:pPr>
              <w:rPr>
                <w:rFonts w:ascii="Times New Roman" w:hAnsi="Times New Roman" w:cs="Times New Roman"/>
                <w:sz w:val="20"/>
                <w:szCs w:val="20"/>
                <w:lang w:val="bg-BG"/>
              </w:rPr>
            </w:pPr>
          </w:p>
        </w:tc>
        <w:tc>
          <w:tcPr>
            <w:tcW w:w="1276" w:type="dxa"/>
          </w:tcPr>
          <w:p w:rsidR="00B97D59" w:rsidRPr="00001115" w:rsidRDefault="00B97D59" w:rsidP="007A79DA">
            <w:pPr>
              <w:jc w:val="both"/>
            </w:pPr>
          </w:p>
        </w:tc>
        <w:tc>
          <w:tcPr>
            <w:tcW w:w="821" w:type="dxa"/>
          </w:tcPr>
          <w:p w:rsidR="00B97D59" w:rsidRPr="00001115" w:rsidRDefault="00B97D59" w:rsidP="007A79DA">
            <w:pPr>
              <w:jc w:val="both"/>
            </w:pPr>
          </w:p>
        </w:tc>
      </w:tr>
      <w:tr w:rsidR="00040970" w:rsidTr="00040970">
        <w:tc>
          <w:tcPr>
            <w:tcW w:w="534" w:type="dxa"/>
          </w:tcPr>
          <w:p w:rsidR="00040970" w:rsidRPr="00040970" w:rsidRDefault="00040970" w:rsidP="007A79DA">
            <w:pPr>
              <w:jc w:val="center"/>
            </w:pPr>
            <w:r>
              <w:lastRenderedPageBreak/>
              <w:t>10</w:t>
            </w:r>
          </w:p>
        </w:tc>
        <w:tc>
          <w:tcPr>
            <w:tcW w:w="1842" w:type="dxa"/>
          </w:tcPr>
          <w:p w:rsidR="00040970" w:rsidRPr="003B1007" w:rsidRDefault="00040970" w:rsidP="00275E37">
            <w:pPr>
              <w:jc w:val="both"/>
              <w:rPr>
                <w:rFonts w:ascii="Times New Roman" w:hAnsi="Times New Roman" w:cs="Times New Roman"/>
                <w:sz w:val="20"/>
                <w:szCs w:val="20"/>
              </w:rPr>
            </w:pPr>
            <w:r w:rsidRPr="003B1007">
              <w:rPr>
                <w:rFonts w:ascii="Times New Roman" w:hAnsi="Times New Roman" w:cs="Times New Roman"/>
                <w:sz w:val="20"/>
                <w:szCs w:val="20"/>
                <w:lang w:val="bg-BG"/>
              </w:rPr>
              <w:t xml:space="preserve">Валидация на поле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План на изплащане</w:t>
            </w:r>
            <w:r w:rsidRPr="003B1007">
              <w:rPr>
                <w:rFonts w:ascii="Times New Roman" w:hAnsi="Times New Roman" w:cs="Times New Roman"/>
                <w:sz w:val="20"/>
                <w:szCs w:val="20"/>
              </w:rPr>
              <w:t>”.</w:t>
            </w:r>
          </w:p>
        </w:tc>
        <w:tc>
          <w:tcPr>
            <w:tcW w:w="2552" w:type="dxa"/>
          </w:tcPr>
          <w:p w:rsidR="00040970" w:rsidRPr="003B1007" w:rsidRDefault="00040970" w:rsidP="008D4F67">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Очаква се задължително попълване на полето. Това поле включва падащо меню съдържащо предварително описани от банката планове на разплащане.</w:t>
            </w:r>
          </w:p>
        </w:tc>
        <w:tc>
          <w:tcPr>
            <w:tcW w:w="2551" w:type="dxa"/>
          </w:tcPr>
          <w:p w:rsidR="00040970" w:rsidRPr="003B1007" w:rsidRDefault="00040970" w:rsidP="009460A6">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При правилно въведени данни системата позволява да се продължи на пред.</w:t>
            </w:r>
          </w:p>
        </w:tc>
        <w:tc>
          <w:tcPr>
            <w:tcW w:w="1276" w:type="dxa"/>
          </w:tcPr>
          <w:p w:rsidR="00040970" w:rsidRPr="00001115" w:rsidRDefault="00040970" w:rsidP="007A79DA">
            <w:pPr>
              <w:jc w:val="both"/>
            </w:pPr>
          </w:p>
        </w:tc>
        <w:tc>
          <w:tcPr>
            <w:tcW w:w="821" w:type="dxa"/>
          </w:tcPr>
          <w:p w:rsidR="00040970" w:rsidRPr="00001115" w:rsidRDefault="00040970" w:rsidP="007A79DA">
            <w:pPr>
              <w:jc w:val="both"/>
            </w:pPr>
          </w:p>
        </w:tc>
      </w:tr>
    </w:tbl>
    <w:p w:rsidR="00845F59" w:rsidRPr="00845F59" w:rsidRDefault="00845F59" w:rsidP="00845F59">
      <w:pPr>
        <w:rPr>
          <w:lang w:val="bg-BG"/>
        </w:rPr>
      </w:pPr>
    </w:p>
    <w:p w:rsidR="0008747D" w:rsidRDefault="00B4787A" w:rsidP="009F5C5C">
      <w:pPr>
        <w:pStyle w:val="3"/>
        <w:jc w:val="both"/>
        <w:rPr>
          <w:lang w:val="bg-BG"/>
        </w:rPr>
      </w:pPr>
      <w:bookmarkStart w:id="21" w:name="_Toc443390292"/>
      <w:r>
        <w:rPr>
          <w:lang w:val="bg-BG"/>
        </w:rPr>
        <w:t xml:space="preserve">Попълване на молба за </w:t>
      </w:r>
      <w:r w:rsidR="00CF0849">
        <w:rPr>
          <w:lang w:val="bg-BG"/>
        </w:rPr>
        <w:t>кредит.</w:t>
      </w:r>
      <w:bookmarkEnd w:id="21"/>
    </w:p>
    <w:p w:rsidR="006450CA" w:rsidRPr="006450CA" w:rsidRDefault="006450CA" w:rsidP="009F5C5C">
      <w:pPr>
        <w:ind w:left="1080"/>
        <w:jc w:val="both"/>
        <w:rPr>
          <w:lang w:val="bg-BG"/>
        </w:rPr>
      </w:pPr>
    </w:p>
    <w:tbl>
      <w:tblPr>
        <w:tblStyle w:val="af4"/>
        <w:tblW w:w="0" w:type="auto"/>
        <w:tblLayout w:type="fixed"/>
        <w:tblLook w:val="04A0" w:firstRow="1" w:lastRow="0" w:firstColumn="1" w:lastColumn="0" w:noHBand="0" w:noVBand="1"/>
      </w:tblPr>
      <w:tblGrid>
        <w:gridCol w:w="392"/>
        <w:gridCol w:w="1984"/>
        <w:gridCol w:w="2322"/>
        <w:gridCol w:w="2250"/>
        <w:gridCol w:w="1807"/>
        <w:gridCol w:w="821"/>
      </w:tblGrid>
      <w:tr w:rsidR="00200020" w:rsidTr="008E0564">
        <w:tc>
          <w:tcPr>
            <w:tcW w:w="392" w:type="dxa"/>
          </w:tcPr>
          <w:p w:rsidR="00200020" w:rsidRPr="00200020" w:rsidRDefault="00200020" w:rsidP="00B4787A">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200020" w:rsidRPr="00B4787A" w:rsidRDefault="00200020" w:rsidP="00B4787A">
            <w:pPr>
              <w:jc w:val="center"/>
              <w:rPr>
                <w:rFonts w:ascii="Times New Roman" w:hAnsi="Times New Roman" w:cs="Times New Roman"/>
                <w:sz w:val="20"/>
                <w:szCs w:val="20"/>
                <w:lang w:val="bg-BG"/>
              </w:rPr>
            </w:pPr>
            <w:r>
              <w:rPr>
                <w:rFonts w:ascii="Times New Roman" w:hAnsi="Times New Roman" w:cs="Times New Roman"/>
                <w:sz w:val="20"/>
                <w:szCs w:val="20"/>
                <w:lang w:val="bg-BG"/>
              </w:rPr>
              <w:t>Характеристика</w:t>
            </w:r>
          </w:p>
        </w:tc>
        <w:tc>
          <w:tcPr>
            <w:tcW w:w="2322" w:type="dxa"/>
          </w:tcPr>
          <w:p w:rsidR="00200020" w:rsidRPr="00001115" w:rsidRDefault="00200020" w:rsidP="00B4787A">
            <w:pPr>
              <w:jc w:val="center"/>
              <w:rPr>
                <w:lang w:val="bg-BG"/>
              </w:rPr>
            </w:pPr>
            <w:r>
              <w:rPr>
                <w:lang w:val="bg-BG"/>
              </w:rPr>
              <w:t>Предварителни изисквания</w:t>
            </w:r>
          </w:p>
        </w:tc>
        <w:tc>
          <w:tcPr>
            <w:tcW w:w="2250" w:type="dxa"/>
          </w:tcPr>
          <w:p w:rsidR="00200020" w:rsidRPr="00001115" w:rsidRDefault="00200020" w:rsidP="00B4787A">
            <w:pPr>
              <w:jc w:val="center"/>
              <w:rPr>
                <w:rFonts w:ascii="Times New Roman" w:hAnsi="Times New Roman" w:cs="Times New Roman"/>
                <w:sz w:val="20"/>
                <w:szCs w:val="20"/>
              </w:rPr>
            </w:pPr>
            <w:r w:rsidRPr="00001115">
              <w:rPr>
                <w:rFonts w:ascii="Times New Roman" w:hAnsi="Times New Roman" w:cs="Times New Roman"/>
                <w:sz w:val="20"/>
                <w:szCs w:val="20"/>
                <w:lang w:val="bg-BG"/>
              </w:rPr>
              <w:t>Очакван резултат</w:t>
            </w:r>
          </w:p>
        </w:tc>
        <w:tc>
          <w:tcPr>
            <w:tcW w:w="1807" w:type="dxa"/>
          </w:tcPr>
          <w:p w:rsidR="00200020" w:rsidRDefault="00353C5C" w:rsidP="00B4787A">
            <w:pPr>
              <w:jc w:val="center"/>
              <w:rPr>
                <w:lang w:val="bg-BG"/>
              </w:rPr>
            </w:pPr>
            <w:r>
              <w:rPr>
                <w:rFonts w:ascii="Times New Roman" w:hAnsi="Times New Roman" w:cs="Times New Roman"/>
                <w:sz w:val="20"/>
                <w:szCs w:val="20"/>
                <w:lang w:val="bg-BG"/>
              </w:rPr>
              <w:t>Стъпки</w:t>
            </w:r>
          </w:p>
        </w:tc>
        <w:tc>
          <w:tcPr>
            <w:tcW w:w="821" w:type="dxa"/>
          </w:tcPr>
          <w:p w:rsidR="00200020" w:rsidRPr="00B4787A" w:rsidRDefault="00200020" w:rsidP="00B4787A">
            <w:pPr>
              <w:jc w:val="center"/>
              <w:rPr>
                <w:rFonts w:ascii="Times New Roman" w:hAnsi="Times New Roman" w:cs="Times New Roman"/>
                <w:sz w:val="20"/>
                <w:szCs w:val="20"/>
                <w:lang w:val="bg-BG"/>
              </w:rPr>
            </w:pPr>
            <w:r>
              <w:rPr>
                <w:rFonts w:ascii="Times New Roman" w:hAnsi="Times New Roman" w:cs="Times New Roman"/>
                <w:sz w:val="20"/>
                <w:szCs w:val="20"/>
                <w:lang w:val="bg-BG"/>
              </w:rPr>
              <w:t>Статус</w:t>
            </w:r>
          </w:p>
        </w:tc>
      </w:tr>
      <w:tr w:rsidR="00200020" w:rsidTr="008E0564">
        <w:tc>
          <w:tcPr>
            <w:tcW w:w="392" w:type="dxa"/>
          </w:tcPr>
          <w:p w:rsidR="00200020" w:rsidRPr="00001115" w:rsidRDefault="00200020" w:rsidP="00B4787A">
            <w:pPr>
              <w:jc w:val="center"/>
              <w:rPr>
                <w:rFonts w:ascii="Times New Roman" w:hAnsi="Times New Roman" w:cs="Times New Roman"/>
                <w:sz w:val="20"/>
                <w:szCs w:val="20"/>
              </w:rPr>
            </w:pPr>
            <w:r w:rsidRPr="00001115">
              <w:rPr>
                <w:rFonts w:ascii="Times New Roman" w:hAnsi="Times New Roman" w:cs="Times New Roman"/>
                <w:sz w:val="20"/>
                <w:szCs w:val="20"/>
              </w:rPr>
              <w:t>1.</w:t>
            </w:r>
          </w:p>
        </w:tc>
        <w:tc>
          <w:tcPr>
            <w:tcW w:w="1984" w:type="dxa"/>
          </w:tcPr>
          <w:p w:rsidR="00200020" w:rsidRPr="003B1007" w:rsidRDefault="00200020" w:rsidP="008807FE">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Успешно попълнена молба </w:t>
            </w:r>
            <w:r w:rsidR="00CF0849" w:rsidRPr="003B1007">
              <w:rPr>
                <w:rFonts w:ascii="Times New Roman" w:hAnsi="Times New Roman" w:cs="Times New Roman"/>
                <w:sz w:val="20"/>
                <w:szCs w:val="20"/>
                <w:lang w:val="bg-BG"/>
              </w:rPr>
              <w:t xml:space="preserve">за кредит от </w:t>
            </w:r>
            <w:r w:rsidR="008807FE">
              <w:rPr>
                <w:rFonts w:ascii="Times New Roman" w:hAnsi="Times New Roman" w:cs="Times New Roman"/>
                <w:sz w:val="20"/>
                <w:szCs w:val="20"/>
                <w:lang w:val="bg-BG"/>
              </w:rPr>
              <w:t>служител</w:t>
            </w:r>
            <w:r w:rsidRPr="003B1007">
              <w:rPr>
                <w:rFonts w:ascii="Times New Roman" w:hAnsi="Times New Roman" w:cs="Times New Roman"/>
                <w:sz w:val="20"/>
                <w:szCs w:val="20"/>
                <w:lang w:val="bg-BG"/>
              </w:rPr>
              <w:t>.</w:t>
            </w:r>
          </w:p>
        </w:tc>
        <w:tc>
          <w:tcPr>
            <w:tcW w:w="2322" w:type="dxa"/>
          </w:tcPr>
          <w:p w:rsidR="00200020" w:rsidRPr="003B1007" w:rsidRDefault="00200020" w:rsidP="008807FE">
            <w:pPr>
              <w:jc w:val="both"/>
              <w:rPr>
                <w:rFonts w:ascii="Times New Roman" w:hAnsi="Times New Roman" w:cs="Times New Roman"/>
                <w:sz w:val="20"/>
                <w:szCs w:val="20"/>
              </w:rPr>
            </w:pPr>
            <w:r w:rsidRPr="003B1007">
              <w:rPr>
                <w:rFonts w:ascii="Times New Roman" w:hAnsi="Times New Roman" w:cs="Times New Roman"/>
                <w:sz w:val="20"/>
                <w:szCs w:val="20"/>
                <w:lang w:val="bg-BG"/>
              </w:rPr>
              <w:t xml:space="preserve">Попълване на следните полета на </w:t>
            </w:r>
            <w:r w:rsidR="008807FE">
              <w:rPr>
                <w:rFonts w:ascii="Times New Roman" w:hAnsi="Times New Roman" w:cs="Times New Roman"/>
                <w:sz w:val="20"/>
                <w:szCs w:val="20"/>
                <w:lang w:val="bg-BG"/>
              </w:rPr>
              <w:t>формата</w:t>
            </w:r>
            <w:r w:rsidRPr="003B1007">
              <w:rPr>
                <w:rFonts w:ascii="Times New Roman" w:hAnsi="Times New Roman" w:cs="Times New Roman"/>
                <w:sz w:val="20"/>
                <w:szCs w:val="20"/>
                <w:lang w:val="bg-BG"/>
              </w:rPr>
              <w:t xml:space="preserve"> за молба за кредит.</w:t>
            </w:r>
            <w:r w:rsidR="00EA4BD7" w:rsidRPr="003B1007">
              <w:rPr>
                <w:rFonts w:ascii="Times New Roman" w:hAnsi="Times New Roman" w:cs="Times New Roman"/>
                <w:sz w:val="20"/>
                <w:szCs w:val="20"/>
              </w:rPr>
              <w:t xml:space="preserve"> (</w:t>
            </w:r>
            <w:r w:rsidR="00EA4BD7" w:rsidRPr="003B1007">
              <w:rPr>
                <w:rFonts w:ascii="Times New Roman" w:hAnsi="Times New Roman" w:cs="Times New Roman"/>
                <w:sz w:val="20"/>
                <w:szCs w:val="20"/>
                <w:lang w:val="bg-BG"/>
              </w:rPr>
              <w:t>лични данни на клиента, размер на кредита, месторабота, период на заетост в фирмата, семейно положение</w:t>
            </w:r>
            <w:r w:rsidR="00923C5F" w:rsidRPr="003B1007">
              <w:rPr>
                <w:rFonts w:ascii="Times New Roman" w:hAnsi="Times New Roman" w:cs="Times New Roman"/>
                <w:sz w:val="20"/>
                <w:szCs w:val="20"/>
                <w:lang w:val="bg-BG"/>
              </w:rPr>
              <w:t>, сметка и план за изплащане на кредита</w:t>
            </w:r>
            <w:r w:rsidR="00923C5F" w:rsidRPr="003B1007">
              <w:rPr>
                <w:rFonts w:ascii="Times New Roman" w:hAnsi="Times New Roman" w:cs="Times New Roman"/>
                <w:sz w:val="20"/>
                <w:szCs w:val="20"/>
              </w:rPr>
              <w:t>)</w:t>
            </w:r>
          </w:p>
        </w:tc>
        <w:tc>
          <w:tcPr>
            <w:tcW w:w="2250" w:type="dxa"/>
          </w:tcPr>
          <w:p w:rsidR="00200020" w:rsidRPr="008807FE" w:rsidRDefault="00200020" w:rsidP="009F5C5C">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След натискане на бутон </w:t>
            </w:r>
            <w:r w:rsidRPr="003B1007">
              <w:rPr>
                <w:rFonts w:ascii="Times New Roman" w:hAnsi="Times New Roman" w:cs="Times New Roman"/>
                <w:sz w:val="20"/>
                <w:szCs w:val="20"/>
              </w:rPr>
              <w:t xml:space="preserve">“Save” </w:t>
            </w:r>
            <w:r w:rsidRPr="003B1007">
              <w:rPr>
                <w:rFonts w:ascii="Times New Roman" w:hAnsi="Times New Roman" w:cs="Times New Roman"/>
                <w:sz w:val="20"/>
                <w:szCs w:val="20"/>
                <w:lang w:val="bg-BG"/>
              </w:rPr>
              <w:t>Програмата извежда съобщение за успешно подадена молба.</w:t>
            </w:r>
            <w:r w:rsidR="008807FE">
              <w:rPr>
                <w:rFonts w:ascii="Times New Roman" w:hAnsi="Times New Roman" w:cs="Times New Roman"/>
                <w:sz w:val="20"/>
                <w:szCs w:val="20"/>
              </w:rPr>
              <w:t xml:space="preserve"> </w:t>
            </w:r>
            <w:r w:rsidR="008807FE">
              <w:rPr>
                <w:rFonts w:ascii="Times New Roman" w:hAnsi="Times New Roman" w:cs="Times New Roman"/>
                <w:sz w:val="20"/>
                <w:szCs w:val="20"/>
                <w:lang w:val="bg-BG"/>
              </w:rPr>
              <w:t>Извършва се запис в БД.</w:t>
            </w:r>
          </w:p>
        </w:tc>
        <w:tc>
          <w:tcPr>
            <w:tcW w:w="1807" w:type="dxa"/>
          </w:tcPr>
          <w:p w:rsidR="00200020" w:rsidRPr="000E12E7" w:rsidRDefault="00353C5C" w:rsidP="00353C5C">
            <w:pPr>
              <w:jc w:val="both"/>
              <w:rPr>
                <w:sz w:val="20"/>
                <w:szCs w:val="20"/>
                <w:lang w:val="bg-BG"/>
              </w:rPr>
            </w:pPr>
            <w:r w:rsidRPr="000E12E7">
              <w:rPr>
                <w:sz w:val="20"/>
                <w:szCs w:val="20"/>
              </w:rPr>
              <w:t>1.</w:t>
            </w:r>
            <w:r w:rsidRPr="000E12E7">
              <w:rPr>
                <w:sz w:val="20"/>
                <w:szCs w:val="20"/>
                <w:lang w:val="bg-BG"/>
              </w:rPr>
              <w:t>Влизане в профил.</w:t>
            </w:r>
          </w:p>
          <w:p w:rsidR="00353C5C" w:rsidRPr="000E12E7" w:rsidRDefault="00353C5C" w:rsidP="00353C5C">
            <w:pPr>
              <w:jc w:val="both"/>
              <w:rPr>
                <w:sz w:val="20"/>
                <w:szCs w:val="20"/>
                <w:lang w:val="bg-BG"/>
              </w:rPr>
            </w:pPr>
            <w:r w:rsidRPr="000E12E7">
              <w:rPr>
                <w:sz w:val="20"/>
                <w:szCs w:val="20"/>
                <w:lang w:val="bg-BG"/>
              </w:rPr>
              <w:t>2. Отваряне на меню за кредити.</w:t>
            </w:r>
          </w:p>
          <w:p w:rsidR="00353C5C" w:rsidRPr="000E12E7" w:rsidRDefault="00353C5C" w:rsidP="00353C5C">
            <w:pPr>
              <w:jc w:val="both"/>
              <w:rPr>
                <w:sz w:val="20"/>
                <w:szCs w:val="20"/>
                <w:lang w:val="bg-BG"/>
              </w:rPr>
            </w:pPr>
            <w:r w:rsidRPr="000E12E7">
              <w:rPr>
                <w:sz w:val="20"/>
                <w:szCs w:val="20"/>
                <w:lang w:val="bg-BG"/>
              </w:rPr>
              <w:t>3. Попълване на форма.</w:t>
            </w:r>
          </w:p>
          <w:p w:rsidR="00353C5C" w:rsidRPr="00353C5C" w:rsidRDefault="00353C5C" w:rsidP="00353C5C">
            <w:pPr>
              <w:jc w:val="both"/>
              <w:rPr>
                <w:lang w:val="bg-BG"/>
              </w:rPr>
            </w:pPr>
            <w:r w:rsidRPr="000E12E7">
              <w:rPr>
                <w:sz w:val="20"/>
                <w:szCs w:val="20"/>
                <w:lang w:val="bg-BG"/>
              </w:rPr>
              <w:t>4. Изпращане на форма.</w:t>
            </w:r>
          </w:p>
        </w:tc>
        <w:tc>
          <w:tcPr>
            <w:tcW w:w="821" w:type="dxa"/>
          </w:tcPr>
          <w:p w:rsidR="00200020" w:rsidRPr="00001115" w:rsidRDefault="00200020" w:rsidP="009F5C5C">
            <w:pPr>
              <w:jc w:val="both"/>
              <w:rPr>
                <w:rFonts w:ascii="Times New Roman" w:hAnsi="Times New Roman" w:cs="Times New Roman"/>
                <w:sz w:val="20"/>
                <w:szCs w:val="20"/>
              </w:rPr>
            </w:pPr>
          </w:p>
        </w:tc>
      </w:tr>
      <w:tr w:rsidR="009514BF" w:rsidTr="008E0564">
        <w:tc>
          <w:tcPr>
            <w:tcW w:w="392" w:type="dxa"/>
          </w:tcPr>
          <w:p w:rsidR="009514BF" w:rsidRPr="00001115" w:rsidRDefault="009514BF" w:rsidP="00B4787A">
            <w:pPr>
              <w:jc w:val="center"/>
              <w:rPr>
                <w:rFonts w:ascii="Times New Roman" w:hAnsi="Times New Roman" w:cs="Times New Roman"/>
                <w:sz w:val="20"/>
                <w:szCs w:val="20"/>
              </w:rPr>
            </w:pPr>
            <w:r w:rsidRPr="00001115">
              <w:rPr>
                <w:rFonts w:ascii="Times New Roman" w:hAnsi="Times New Roman" w:cs="Times New Roman"/>
                <w:sz w:val="20"/>
                <w:szCs w:val="20"/>
              </w:rPr>
              <w:t>2.</w:t>
            </w:r>
          </w:p>
        </w:tc>
        <w:tc>
          <w:tcPr>
            <w:tcW w:w="1984" w:type="dxa"/>
          </w:tcPr>
          <w:p w:rsidR="009514BF" w:rsidRPr="003B1007" w:rsidRDefault="009514BF" w:rsidP="007C0740">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Неуспешно попълнена молба за кредит от банков </w:t>
            </w:r>
            <w:r w:rsidR="007C0740">
              <w:rPr>
                <w:rFonts w:ascii="Times New Roman" w:hAnsi="Times New Roman" w:cs="Times New Roman"/>
                <w:sz w:val="20"/>
                <w:szCs w:val="20"/>
                <w:lang w:val="bg-BG"/>
              </w:rPr>
              <w:t>служител</w:t>
            </w:r>
            <w:r w:rsidRPr="003B1007">
              <w:rPr>
                <w:rFonts w:ascii="Times New Roman" w:hAnsi="Times New Roman" w:cs="Times New Roman"/>
                <w:sz w:val="20"/>
                <w:szCs w:val="20"/>
                <w:lang w:val="bg-BG"/>
              </w:rPr>
              <w:t>.</w:t>
            </w:r>
          </w:p>
        </w:tc>
        <w:tc>
          <w:tcPr>
            <w:tcW w:w="2322" w:type="dxa"/>
          </w:tcPr>
          <w:p w:rsidR="009514BF" w:rsidRPr="003B1007" w:rsidRDefault="00B432B7" w:rsidP="00B432B7">
            <w:pPr>
              <w:jc w:val="both"/>
              <w:rPr>
                <w:rFonts w:ascii="Times New Roman" w:hAnsi="Times New Roman" w:cs="Times New Roman"/>
                <w:sz w:val="20"/>
                <w:szCs w:val="20"/>
                <w:lang w:val="bg-BG"/>
              </w:rPr>
            </w:pPr>
            <w:r>
              <w:rPr>
                <w:rFonts w:ascii="Times New Roman" w:hAnsi="Times New Roman" w:cs="Times New Roman"/>
                <w:sz w:val="20"/>
                <w:szCs w:val="20"/>
                <w:lang w:val="bg-BG"/>
              </w:rPr>
              <w:t>Липса на попълнено поле</w:t>
            </w:r>
            <w:r>
              <w:rPr>
                <w:rFonts w:ascii="Times New Roman" w:hAnsi="Times New Roman" w:cs="Times New Roman"/>
                <w:sz w:val="20"/>
                <w:szCs w:val="20"/>
              </w:rPr>
              <w:t>(</w:t>
            </w:r>
            <w:r>
              <w:rPr>
                <w:rFonts w:ascii="Times New Roman" w:hAnsi="Times New Roman" w:cs="Times New Roman"/>
                <w:sz w:val="20"/>
                <w:szCs w:val="20"/>
                <w:lang w:val="bg-BG"/>
              </w:rPr>
              <w:t>може да е едно или повече</w:t>
            </w:r>
            <w:r>
              <w:rPr>
                <w:rFonts w:ascii="Times New Roman" w:hAnsi="Times New Roman" w:cs="Times New Roman"/>
                <w:sz w:val="20"/>
                <w:szCs w:val="20"/>
              </w:rPr>
              <w:t>)</w:t>
            </w:r>
            <w:r w:rsidR="009514BF" w:rsidRPr="003B1007">
              <w:rPr>
                <w:rFonts w:ascii="Times New Roman" w:hAnsi="Times New Roman" w:cs="Times New Roman"/>
                <w:sz w:val="20"/>
                <w:szCs w:val="20"/>
                <w:lang w:val="bg-BG"/>
              </w:rPr>
              <w:t xml:space="preserve"> </w:t>
            </w:r>
            <w:r>
              <w:rPr>
                <w:rFonts w:ascii="Times New Roman" w:hAnsi="Times New Roman" w:cs="Times New Roman"/>
                <w:sz w:val="20"/>
                <w:szCs w:val="20"/>
                <w:lang w:val="bg-BG"/>
              </w:rPr>
              <w:t>от</w:t>
            </w:r>
            <w:r w:rsidR="009514BF" w:rsidRPr="003B1007">
              <w:rPr>
                <w:rFonts w:ascii="Times New Roman" w:hAnsi="Times New Roman" w:cs="Times New Roman"/>
                <w:sz w:val="20"/>
                <w:szCs w:val="20"/>
                <w:lang w:val="bg-BG"/>
              </w:rPr>
              <w:t xml:space="preserve"> </w:t>
            </w:r>
            <w:r>
              <w:rPr>
                <w:rFonts w:ascii="Times New Roman" w:hAnsi="Times New Roman" w:cs="Times New Roman"/>
                <w:sz w:val="20"/>
                <w:szCs w:val="20"/>
                <w:lang w:val="bg-BG"/>
              </w:rPr>
              <w:t>формата</w:t>
            </w:r>
            <w:r w:rsidR="009514BF" w:rsidRPr="003B1007">
              <w:rPr>
                <w:rFonts w:ascii="Times New Roman" w:hAnsi="Times New Roman" w:cs="Times New Roman"/>
                <w:sz w:val="20"/>
                <w:szCs w:val="20"/>
                <w:lang w:val="bg-BG"/>
              </w:rPr>
              <w:t xml:space="preserve"> за молба за кредит, или неправилно попълнени данни.</w:t>
            </w:r>
          </w:p>
        </w:tc>
        <w:tc>
          <w:tcPr>
            <w:tcW w:w="2250" w:type="dxa"/>
          </w:tcPr>
          <w:p w:rsidR="009514BF" w:rsidRPr="003B1007" w:rsidRDefault="009514BF" w:rsidP="002C7434">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След натискане на бутон </w:t>
            </w:r>
            <w:r w:rsidRPr="003B1007">
              <w:rPr>
                <w:rFonts w:ascii="Times New Roman" w:hAnsi="Times New Roman" w:cs="Times New Roman"/>
                <w:sz w:val="20"/>
                <w:szCs w:val="20"/>
              </w:rPr>
              <w:t xml:space="preserve">“Save” </w:t>
            </w:r>
            <w:r w:rsidRPr="003B1007">
              <w:rPr>
                <w:rFonts w:ascii="Times New Roman" w:hAnsi="Times New Roman" w:cs="Times New Roman"/>
                <w:sz w:val="20"/>
                <w:szCs w:val="20"/>
                <w:lang w:val="bg-BG"/>
              </w:rPr>
              <w:t>Програмата извежда съобщение за неуспешно подадена молба.</w:t>
            </w:r>
            <w:r w:rsidR="005470C4">
              <w:rPr>
                <w:rFonts w:ascii="Times New Roman" w:hAnsi="Times New Roman" w:cs="Times New Roman"/>
                <w:sz w:val="20"/>
                <w:szCs w:val="20"/>
                <w:lang w:val="bg-BG"/>
              </w:rPr>
              <w:t xml:space="preserve"> </w:t>
            </w:r>
          </w:p>
        </w:tc>
        <w:tc>
          <w:tcPr>
            <w:tcW w:w="1807" w:type="dxa"/>
          </w:tcPr>
          <w:p w:rsidR="00353C5C" w:rsidRDefault="00353C5C" w:rsidP="00353C5C">
            <w:pPr>
              <w:jc w:val="both"/>
              <w:rPr>
                <w:lang w:val="bg-BG"/>
              </w:rPr>
            </w:pPr>
            <w:r>
              <w:t>1.</w:t>
            </w:r>
            <w:r>
              <w:rPr>
                <w:lang w:val="bg-BG"/>
              </w:rPr>
              <w:t>Влизане в профил.</w:t>
            </w:r>
          </w:p>
          <w:p w:rsidR="00353C5C" w:rsidRDefault="00353C5C" w:rsidP="00353C5C">
            <w:pPr>
              <w:jc w:val="both"/>
              <w:rPr>
                <w:lang w:val="bg-BG"/>
              </w:rPr>
            </w:pPr>
            <w:r>
              <w:rPr>
                <w:lang w:val="bg-BG"/>
              </w:rPr>
              <w:t>2. Отваряне на меню за кредити.</w:t>
            </w:r>
          </w:p>
          <w:p w:rsidR="00353C5C" w:rsidRDefault="00353C5C" w:rsidP="00353C5C">
            <w:pPr>
              <w:jc w:val="both"/>
              <w:rPr>
                <w:lang w:val="bg-BG"/>
              </w:rPr>
            </w:pPr>
            <w:r>
              <w:rPr>
                <w:lang w:val="bg-BG"/>
              </w:rPr>
              <w:t>3. Попълване на форма.</w:t>
            </w:r>
          </w:p>
          <w:p w:rsidR="009514BF" w:rsidRPr="00001115" w:rsidRDefault="00353C5C" w:rsidP="00353C5C">
            <w:pPr>
              <w:jc w:val="both"/>
            </w:pPr>
            <w:r>
              <w:rPr>
                <w:lang w:val="bg-BG"/>
              </w:rPr>
              <w:t>4. Изпращане на форма.</w:t>
            </w:r>
          </w:p>
        </w:tc>
        <w:tc>
          <w:tcPr>
            <w:tcW w:w="821" w:type="dxa"/>
          </w:tcPr>
          <w:p w:rsidR="009514BF" w:rsidRPr="00001115" w:rsidRDefault="009514BF" w:rsidP="009F5C5C">
            <w:pPr>
              <w:jc w:val="both"/>
              <w:rPr>
                <w:rFonts w:ascii="Times New Roman" w:hAnsi="Times New Roman" w:cs="Times New Roman"/>
                <w:sz w:val="20"/>
                <w:szCs w:val="20"/>
              </w:rPr>
            </w:pPr>
          </w:p>
        </w:tc>
      </w:tr>
      <w:tr w:rsidR="009514BF" w:rsidTr="008E0564">
        <w:tc>
          <w:tcPr>
            <w:tcW w:w="392" w:type="dxa"/>
          </w:tcPr>
          <w:p w:rsidR="009514BF" w:rsidRPr="00001115" w:rsidRDefault="009514BF" w:rsidP="00B4787A">
            <w:pPr>
              <w:jc w:val="center"/>
              <w:rPr>
                <w:rFonts w:ascii="Times New Roman" w:hAnsi="Times New Roman" w:cs="Times New Roman"/>
                <w:sz w:val="20"/>
                <w:szCs w:val="20"/>
              </w:rPr>
            </w:pPr>
            <w:r w:rsidRPr="00001115">
              <w:rPr>
                <w:rFonts w:ascii="Times New Roman" w:hAnsi="Times New Roman" w:cs="Times New Roman"/>
                <w:sz w:val="20"/>
                <w:szCs w:val="20"/>
              </w:rPr>
              <w:t>3.</w:t>
            </w:r>
          </w:p>
        </w:tc>
        <w:tc>
          <w:tcPr>
            <w:tcW w:w="1984" w:type="dxa"/>
          </w:tcPr>
          <w:p w:rsidR="009514BF" w:rsidRPr="003B1007" w:rsidRDefault="009514BF" w:rsidP="009F5C5C">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Прекъсване поради ненавременно попълване.</w:t>
            </w:r>
          </w:p>
        </w:tc>
        <w:tc>
          <w:tcPr>
            <w:tcW w:w="2322" w:type="dxa"/>
          </w:tcPr>
          <w:p w:rsidR="009514BF" w:rsidRPr="003B1007" w:rsidRDefault="009514BF" w:rsidP="009514BF">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След започване на ново попълване, се поражда отсъствие на действие от страна на потребителя.</w:t>
            </w:r>
          </w:p>
        </w:tc>
        <w:tc>
          <w:tcPr>
            <w:tcW w:w="2250" w:type="dxa"/>
          </w:tcPr>
          <w:p w:rsidR="009514BF" w:rsidRPr="005470C4" w:rsidRDefault="009514BF" w:rsidP="009514BF">
            <w:pPr>
              <w:jc w:val="both"/>
              <w:rPr>
                <w:rFonts w:ascii="Times New Roman" w:hAnsi="Times New Roman" w:cs="Times New Roman"/>
                <w:sz w:val="20"/>
                <w:szCs w:val="20"/>
              </w:rPr>
            </w:pPr>
            <w:r w:rsidRPr="003B1007">
              <w:rPr>
                <w:rFonts w:ascii="Times New Roman" w:hAnsi="Times New Roman" w:cs="Times New Roman"/>
                <w:sz w:val="20"/>
                <w:szCs w:val="20"/>
                <w:lang w:val="bg-BG"/>
              </w:rPr>
              <w:t>След изтичане на петнадесет минути от последния сигнал от мишката или клавиатурата, прозорецът се затваря.</w:t>
            </w:r>
            <w:r w:rsidR="005470C4">
              <w:rPr>
                <w:rFonts w:ascii="Times New Roman" w:hAnsi="Times New Roman" w:cs="Times New Roman"/>
                <w:sz w:val="20"/>
                <w:szCs w:val="20"/>
                <w:lang w:val="bg-BG"/>
              </w:rPr>
              <w:t xml:space="preserve"> Потребителя се препраща към менюто </w:t>
            </w:r>
            <w:r w:rsidR="005470C4">
              <w:rPr>
                <w:rFonts w:ascii="Times New Roman" w:hAnsi="Times New Roman" w:cs="Times New Roman"/>
                <w:sz w:val="20"/>
                <w:szCs w:val="20"/>
              </w:rPr>
              <w:t>“</w:t>
            </w:r>
            <w:r w:rsidR="005470C4">
              <w:rPr>
                <w:rFonts w:ascii="Times New Roman" w:hAnsi="Times New Roman" w:cs="Times New Roman"/>
                <w:sz w:val="20"/>
                <w:szCs w:val="20"/>
                <w:lang w:val="bg-BG"/>
              </w:rPr>
              <w:t>Кредити</w:t>
            </w:r>
            <w:r w:rsidR="005470C4">
              <w:rPr>
                <w:rFonts w:ascii="Times New Roman" w:hAnsi="Times New Roman" w:cs="Times New Roman"/>
                <w:sz w:val="20"/>
                <w:szCs w:val="20"/>
              </w:rPr>
              <w:t>”.</w:t>
            </w:r>
          </w:p>
        </w:tc>
        <w:tc>
          <w:tcPr>
            <w:tcW w:w="1807" w:type="dxa"/>
          </w:tcPr>
          <w:p w:rsidR="00353C5C" w:rsidRDefault="00353C5C" w:rsidP="00353C5C">
            <w:pPr>
              <w:jc w:val="both"/>
              <w:rPr>
                <w:lang w:val="bg-BG"/>
              </w:rPr>
            </w:pPr>
            <w:r>
              <w:t>1.</w:t>
            </w:r>
            <w:r>
              <w:rPr>
                <w:lang w:val="bg-BG"/>
              </w:rPr>
              <w:t>Влизане в профил.</w:t>
            </w:r>
          </w:p>
          <w:p w:rsidR="00353C5C" w:rsidRDefault="00353C5C" w:rsidP="00353C5C">
            <w:pPr>
              <w:jc w:val="both"/>
              <w:rPr>
                <w:lang w:val="bg-BG"/>
              </w:rPr>
            </w:pPr>
            <w:r>
              <w:rPr>
                <w:lang w:val="bg-BG"/>
              </w:rPr>
              <w:t>2. Отваряне на меню за кредити.</w:t>
            </w:r>
          </w:p>
          <w:p w:rsidR="009514BF" w:rsidRPr="00001115" w:rsidRDefault="00353C5C" w:rsidP="00353C5C">
            <w:pPr>
              <w:jc w:val="both"/>
            </w:pPr>
            <w:r>
              <w:rPr>
                <w:lang w:val="bg-BG"/>
              </w:rPr>
              <w:t>3. Може да са попълнени нула или повече полета. Поради някаква причина потребителя е станал от компютъра.</w:t>
            </w:r>
          </w:p>
        </w:tc>
        <w:tc>
          <w:tcPr>
            <w:tcW w:w="821" w:type="dxa"/>
          </w:tcPr>
          <w:p w:rsidR="009514BF" w:rsidRPr="00001115" w:rsidRDefault="009514BF" w:rsidP="009F5C5C">
            <w:pPr>
              <w:jc w:val="both"/>
              <w:rPr>
                <w:rFonts w:ascii="Times New Roman" w:hAnsi="Times New Roman" w:cs="Times New Roman"/>
                <w:sz w:val="20"/>
                <w:szCs w:val="20"/>
              </w:rPr>
            </w:pPr>
          </w:p>
          <w:p w:rsidR="009514BF" w:rsidRPr="00001115" w:rsidRDefault="009514BF" w:rsidP="009F5C5C">
            <w:pPr>
              <w:jc w:val="both"/>
              <w:rPr>
                <w:rFonts w:ascii="Times New Roman" w:hAnsi="Times New Roman" w:cs="Times New Roman"/>
                <w:sz w:val="20"/>
                <w:szCs w:val="20"/>
              </w:rPr>
            </w:pPr>
          </w:p>
          <w:p w:rsidR="009514BF" w:rsidRPr="00001115" w:rsidRDefault="009514BF" w:rsidP="009F5C5C">
            <w:pPr>
              <w:jc w:val="both"/>
              <w:rPr>
                <w:rFonts w:ascii="Times New Roman" w:hAnsi="Times New Roman" w:cs="Times New Roman"/>
                <w:sz w:val="20"/>
                <w:szCs w:val="20"/>
              </w:rPr>
            </w:pPr>
          </w:p>
        </w:tc>
      </w:tr>
    </w:tbl>
    <w:p w:rsidR="009514BF" w:rsidRDefault="00FA6587" w:rsidP="009514BF">
      <w:pPr>
        <w:pStyle w:val="3"/>
        <w:jc w:val="both"/>
        <w:rPr>
          <w:lang w:val="bg-BG"/>
        </w:rPr>
      </w:pPr>
      <w:bookmarkStart w:id="22" w:name="_Toc443390293"/>
      <w:r>
        <w:rPr>
          <w:lang w:val="bg-BG"/>
        </w:rPr>
        <w:t xml:space="preserve">Извеждане на съобщение за </w:t>
      </w:r>
      <w:r w:rsidR="00D71848">
        <w:rPr>
          <w:lang w:val="bg-BG"/>
        </w:rPr>
        <w:t>одобрение или неодобрение</w:t>
      </w:r>
      <w:r>
        <w:rPr>
          <w:lang w:val="bg-BG"/>
        </w:rPr>
        <w:t>.</w:t>
      </w:r>
      <w:bookmarkEnd w:id="22"/>
    </w:p>
    <w:p w:rsidR="00FA6587" w:rsidRPr="006450CA" w:rsidRDefault="00FA6587" w:rsidP="00FA6587">
      <w:pPr>
        <w:ind w:left="1080"/>
        <w:jc w:val="both"/>
        <w:rPr>
          <w:lang w:val="bg-BG"/>
        </w:rPr>
      </w:pPr>
    </w:p>
    <w:tbl>
      <w:tblPr>
        <w:tblStyle w:val="af4"/>
        <w:tblW w:w="0" w:type="auto"/>
        <w:tblLayout w:type="fixed"/>
        <w:tblLook w:val="04A0" w:firstRow="1" w:lastRow="0" w:firstColumn="1" w:lastColumn="0" w:noHBand="0" w:noVBand="1"/>
      </w:tblPr>
      <w:tblGrid>
        <w:gridCol w:w="392"/>
        <w:gridCol w:w="1984"/>
        <w:gridCol w:w="2322"/>
        <w:gridCol w:w="2250"/>
        <w:gridCol w:w="1800"/>
        <w:gridCol w:w="828"/>
      </w:tblGrid>
      <w:tr w:rsidR="00FA6587" w:rsidTr="008E0564">
        <w:tc>
          <w:tcPr>
            <w:tcW w:w="392" w:type="dxa"/>
          </w:tcPr>
          <w:p w:rsidR="00FA6587" w:rsidRPr="00200020" w:rsidRDefault="00FA6587" w:rsidP="002C7434">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FA6587" w:rsidRPr="00B4787A" w:rsidRDefault="00FA6587" w:rsidP="002C7434">
            <w:pPr>
              <w:jc w:val="center"/>
              <w:rPr>
                <w:rFonts w:ascii="Times New Roman" w:hAnsi="Times New Roman" w:cs="Times New Roman"/>
                <w:sz w:val="20"/>
                <w:szCs w:val="20"/>
                <w:lang w:val="bg-BG"/>
              </w:rPr>
            </w:pPr>
            <w:r>
              <w:rPr>
                <w:rFonts w:ascii="Times New Roman" w:hAnsi="Times New Roman" w:cs="Times New Roman"/>
                <w:sz w:val="20"/>
                <w:szCs w:val="20"/>
                <w:lang w:val="bg-BG"/>
              </w:rPr>
              <w:t>Характеристика</w:t>
            </w:r>
          </w:p>
        </w:tc>
        <w:tc>
          <w:tcPr>
            <w:tcW w:w="2322" w:type="dxa"/>
          </w:tcPr>
          <w:p w:rsidR="00FA6587" w:rsidRPr="00001115" w:rsidRDefault="00FA6587" w:rsidP="002C7434">
            <w:pPr>
              <w:jc w:val="center"/>
              <w:rPr>
                <w:lang w:val="bg-BG"/>
              </w:rPr>
            </w:pPr>
            <w:r>
              <w:rPr>
                <w:lang w:val="bg-BG"/>
              </w:rPr>
              <w:t xml:space="preserve">Предварителни </w:t>
            </w:r>
            <w:r>
              <w:rPr>
                <w:lang w:val="bg-BG"/>
              </w:rPr>
              <w:lastRenderedPageBreak/>
              <w:t>изисквания</w:t>
            </w:r>
          </w:p>
        </w:tc>
        <w:tc>
          <w:tcPr>
            <w:tcW w:w="2250" w:type="dxa"/>
          </w:tcPr>
          <w:p w:rsidR="00FA6587" w:rsidRPr="00001115" w:rsidRDefault="00FA6587" w:rsidP="002C7434">
            <w:pPr>
              <w:jc w:val="center"/>
              <w:rPr>
                <w:rFonts w:ascii="Times New Roman" w:hAnsi="Times New Roman" w:cs="Times New Roman"/>
                <w:sz w:val="20"/>
                <w:szCs w:val="20"/>
              </w:rPr>
            </w:pPr>
            <w:r w:rsidRPr="00001115">
              <w:rPr>
                <w:rFonts w:ascii="Times New Roman" w:hAnsi="Times New Roman" w:cs="Times New Roman"/>
                <w:sz w:val="20"/>
                <w:szCs w:val="20"/>
                <w:lang w:val="bg-BG"/>
              </w:rPr>
              <w:lastRenderedPageBreak/>
              <w:t>Очакван резултат</w:t>
            </w:r>
          </w:p>
        </w:tc>
        <w:tc>
          <w:tcPr>
            <w:tcW w:w="1800" w:type="dxa"/>
          </w:tcPr>
          <w:p w:rsidR="00FA6587" w:rsidRDefault="00DE3022" w:rsidP="002C7434">
            <w:pPr>
              <w:jc w:val="center"/>
              <w:rPr>
                <w:lang w:val="bg-BG"/>
              </w:rPr>
            </w:pPr>
            <w:r>
              <w:rPr>
                <w:rFonts w:ascii="Times New Roman" w:hAnsi="Times New Roman" w:cs="Times New Roman"/>
                <w:sz w:val="20"/>
                <w:szCs w:val="20"/>
                <w:lang w:val="bg-BG"/>
              </w:rPr>
              <w:t>Стъпки</w:t>
            </w:r>
          </w:p>
        </w:tc>
        <w:tc>
          <w:tcPr>
            <w:tcW w:w="828" w:type="dxa"/>
          </w:tcPr>
          <w:p w:rsidR="00FA6587" w:rsidRPr="00B4787A" w:rsidRDefault="00DE3022" w:rsidP="002C7434">
            <w:pPr>
              <w:jc w:val="center"/>
              <w:rPr>
                <w:rFonts w:ascii="Times New Roman" w:hAnsi="Times New Roman" w:cs="Times New Roman"/>
                <w:sz w:val="20"/>
                <w:szCs w:val="20"/>
                <w:lang w:val="bg-BG"/>
              </w:rPr>
            </w:pPr>
            <w:r>
              <w:rPr>
                <w:rFonts w:ascii="Times New Roman" w:hAnsi="Times New Roman" w:cs="Times New Roman"/>
                <w:sz w:val="20"/>
                <w:szCs w:val="20"/>
                <w:lang w:val="bg-BG"/>
              </w:rPr>
              <w:t>Резулт</w:t>
            </w:r>
            <w:r>
              <w:rPr>
                <w:rFonts w:ascii="Times New Roman" w:hAnsi="Times New Roman" w:cs="Times New Roman"/>
                <w:sz w:val="20"/>
                <w:szCs w:val="20"/>
                <w:lang w:val="bg-BG"/>
              </w:rPr>
              <w:lastRenderedPageBreak/>
              <w:t>ат</w:t>
            </w:r>
          </w:p>
        </w:tc>
      </w:tr>
      <w:tr w:rsidR="00FA6587" w:rsidTr="008E0564">
        <w:trPr>
          <w:trHeight w:val="568"/>
        </w:trPr>
        <w:tc>
          <w:tcPr>
            <w:tcW w:w="392" w:type="dxa"/>
          </w:tcPr>
          <w:p w:rsidR="00FA6587" w:rsidRPr="00001115" w:rsidRDefault="00FA6587" w:rsidP="002C7434">
            <w:pPr>
              <w:jc w:val="center"/>
              <w:rPr>
                <w:rFonts w:ascii="Times New Roman" w:hAnsi="Times New Roman" w:cs="Times New Roman"/>
                <w:sz w:val="20"/>
                <w:szCs w:val="20"/>
              </w:rPr>
            </w:pPr>
            <w:r w:rsidRPr="00001115">
              <w:rPr>
                <w:rFonts w:ascii="Times New Roman" w:hAnsi="Times New Roman" w:cs="Times New Roman"/>
                <w:sz w:val="20"/>
                <w:szCs w:val="20"/>
              </w:rPr>
              <w:lastRenderedPageBreak/>
              <w:t>1.</w:t>
            </w:r>
          </w:p>
        </w:tc>
        <w:tc>
          <w:tcPr>
            <w:tcW w:w="1984" w:type="dxa"/>
          </w:tcPr>
          <w:p w:rsidR="00FA6587" w:rsidRPr="003B1007" w:rsidRDefault="00FA6587" w:rsidP="00FA6587">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Положително оценена молба</w:t>
            </w:r>
            <w:r w:rsidR="00923C5F" w:rsidRPr="003B1007">
              <w:rPr>
                <w:rFonts w:ascii="Times New Roman" w:hAnsi="Times New Roman" w:cs="Times New Roman"/>
                <w:sz w:val="20"/>
                <w:szCs w:val="20"/>
              </w:rPr>
              <w:t>(</w:t>
            </w:r>
            <w:r w:rsidR="00923C5F" w:rsidRPr="003B1007">
              <w:rPr>
                <w:rFonts w:ascii="Times New Roman" w:hAnsi="Times New Roman" w:cs="Times New Roman"/>
                <w:sz w:val="20"/>
                <w:szCs w:val="20"/>
                <w:lang w:val="bg-BG"/>
              </w:rPr>
              <w:t>система</w:t>
            </w:r>
            <w:r w:rsidR="00923C5F"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p>
        </w:tc>
        <w:tc>
          <w:tcPr>
            <w:tcW w:w="2322" w:type="dxa"/>
          </w:tcPr>
          <w:p w:rsidR="00FA6587" w:rsidRPr="003B1007" w:rsidRDefault="00FA6587" w:rsidP="002C7434">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Попълване и подаване на коректна молба за кредит</w:t>
            </w:r>
            <w:r w:rsidR="000C7690">
              <w:rPr>
                <w:rFonts w:ascii="Times New Roman" w:hAnsi="Times New Roman" w:cs="Times New Roman"/>
                <w:sz w:val="20"/>
                <w:szCs w:val="20"/>
                <w:lang w:val="bg-BG"/>
              </w:rPr>
              <w:t xml:space="preserve"> от менюто </w:t>
            </w:r>
            <w:r w:rsidR="000C7690">
              <w:rPr>
                <w:rFonts w:ascii="Times New Roman" w:hAnsi="Times New Roman" w:cs="Times New Roman"/>
                <w:sz w:val="20"/>
                <w:szCs w:val="20"/>
              </w:rPr>
              <w:t>“</w:t>
            </w:r>
            <w:r w:rsidR="000C7690">
              <w:rPr>
                <w:rFonts w:ascii="Times New Roman" w:hAnsi="Times New Roman" w:cs="Times New Roman"/>
                <w:sz w:val="20"/>
                <w:szCs w:val="20"/>
                <w:lang w:val="bg-BG"/>
              </w:rPr>
              <w:t>Кредити</w:t>
            </w:r>
            <w:r w:rsidR="000C7690">
              <w:rPr>
                <w:rFonts w:ascii="Times New Roman" w:hAnsi="Times New Roman" w:cs="Times New Roman"/>
                <w:sz w:val="20"/>
                <w:szCs w:val="20"/>
              </w:rPr>
              <w:t>”</w:t>
            </w:r>
            <w:r w:rsidR="000C7690">
              <w:rPr>
                <w:rFonts w:ascii="Times New Roman" w:hAnsi="Times New Roman" w:cs="Times New Roman"/>
                <w:sz w:val="20"/>
                <w:szCs w:val="20"/>
                <w:lang w:val="bg-BG"/>
              </w:rPr>
              <w:t xml:space="preserve">, бутон </w:t>
            </w:r>
            <w:r w:rsidR="000C7690">
              <w:rPr>
                <w:rFonts w:ascii="Times New Roman" w:hAnsi="Times New Roman" w:cs="Times New Roman"/>
                <w:sz w:val="20"/>
                <w:szCs w:val="20"/>
              </w:rPr>
              <w:t>“</w:t>
            </w:r>
            <w:r w:rsidR="000C7690">
              <w:rPr>
                <w:rFonts w:ascii="Times New Roman" w:hAnsi="Times New Roman" w:cs="Times New Roman"/>
                <w:sz w:val="20"/>
                <w:szCs w:val="20"/>
                <w:lang w:val="bg-BG"/>
              </w:rPr>
              <w:t>Нов кредит</w:t>
            </w:r>
            <w:r w:rsidR="000C7690">
              <w:rPr>
                <w:rFonts w:ascii="Times New Roman" w:hAnsi="Times New Roman" w:cs="Times New Roman"/>
                <w:sz w:val="20"/>
                <w:szCs w:val="20"/>
              </w:rPr>
              <w:t>”</w:t>
            </w:r>
            <w:r w:rsidRPr="003B1007">
              <w:rPr>
                <w:rFonts w:ascii="Times New Roman" w:hAnsi="Times New Roman" w:cs="Times New Roman"/>
                <w:sz w:val="20"/>
                <w:szCs w:val="20"/>
                <w:lang w:val="bg-BG"/>
              </w:rPr>
              <w:t>.</w:t>
            </w:r>
          </w:p>
        </w:tc>
        <w:tc>
          <w:tcPr>
            <w:tcW w:w="2250" w:type="dxa"/>
          </w:tcPr>
          <w:p w:rsidR="00FA6587" w:rsidRPr="003B1007" w:rsidRDefault="00FA6587" w:rsidP="002C7434">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При пълно одобрение от зададените от банковите служители критерии. Молбата се приема и се изпраща съобщение до електронната поща на клиента.</w:t>
            </w:r>
          </w:p>
        </w:tc>
        <w:tc>
          <w:tcPr>
            <w:tcW w:w="1800" w:type="dxa"/>
          </w:tcPr>
          <w:p w:rsidR="00E96BE3" w:rsidRDefault="00DE3022" w:rsidP="00E96BE3">
            <w:pPr>
              <w:rPr>
                <w:rFonts w:ascii="Times New Roman" w:hAnsi="Times New Roman" w:cs="Times New Roman"/>
                <w:sz w:val="20"/>
                <w:szCs w:val="20"/>
                <w:lang w:val="bg-BG"/>
              </w:rPr>
            </w:pPr>
            <w:r>
              <w:rPr>
                <w:rFonts w:ascii="Times New Roman" w:hAnsi="Times New Roman" w:cs="Times New Roman"/>
                <w:sz w:val="20"/>
                <w:szCs w:val="20"/>
                <w:lang w:val="bg-BG"/>
              </w:rPr>
              <w:t xml:space="preserve">1. </w:t>
            </w:r>
            <w:r w:rsidR="00E96BE3">
              <w:rPr>
                <w:rFonts w:ascii="Times New Roman" w:hAnsi="Times New Roman" w:cs="Times New Roman"/>
                <w:sz w:val="20"/>
                <w:szCs w:val="20"/>
                <w:lang w:val="bg-BG"/>
              </w:rPr>
              <w:t>Влизане в система.</w:t>
            </w:r>
          </w:p>
          <w:p w:rsidR="00FA6587" w:rsidRDefault="00E96BE3" w:rsidP="00E96BE3">
            <w:pPr>
              <w:rPr>
                <w:rFonts w:ascii="Times New Roman" w:hAnsi="Times New Roman" w:cs="Times New Roman"/>
                <w:sz w:val="20"/>
                <w:szCs w:val="20"/>
                <w:lang w:val="bg-BG"/>
              </w:rPr>
            </w:pPr>
            <w:r>
              <w:rPr>
                <w:rFonts w:ascii="Times New Roman" w:hAnsi="Times New Roman" w:cs="Times New Roman"/>
                <w:sz w:val="20"/>
                <w:szCs w:val="20"/>
                <w:lang w:val="bg-BG"/>
              </w:rPr>
              <w:t xml:space="preserve">2. </w:t>
            </w:r>
            <w:r w:rsidR="00DE3022">
              <w:rPr>
                <w:rFonts w:ascii="Times New Roman" w:hAnsi="Times New Roman" w:cs="Times New Roman"/>
                <w:sz w:val="20"/>
                <w:szCs w:val="20"/>
                <w:lang w:val="bg-BG"/>
              </w:rPr>
              <w:t>Попълване на полета.</w:t>
            </w:r>
          </w:p>
          <w:p w:rsidR="00DE3022" w:rsidRDefault="00E96BE3" w:rsidP="00E96BE3">
            <w:pPr>
              <w:rPr>
                <w:lang w:val="bg-BG"/>
              </w:rPr>
            </w:pPr>
            <w:r>
              <w:rPr>
                <w:lang w:val="bg-BG"/>
              </w:rPr>
              <w:t>3</w:t>
            </w:r>
            <w:r w:rsidR="00DE3022">
              <w:rPr>
                <w:lang w:val="bg-BG"/>
              </w:rPr>
              <w:t>. Валидация на полета.</w:t>
            </w:r>
          </w:p>
          <w:p w:rsidR="00DE3022" w:rsidRPr="00DE3022" w:rsidRDefault="00DE3022" w:rsidP="00E96BE3">
            <w:pPr>
              <w:rPr>
                <w:lang w:val="bg-BG"/>
              </w:rPr>
            </w:pPr>
          </w:p>
        </w:tc>
        <w:tc>
          <w:tcPr>
            <w:tcW w:w="828" w:type="dxa"/>
          </w:tcPr>
          <w:p w:rsidR="00FA6587" w:rsidRPr="00DE3022" w:rsidRDefault="00FA6587" w:rsidP="002C7434">
            <w:pPr>
              <w:jc w:val="both"/>
              <w:rPr>
                <w:rFonts w:ascii="Times New Roman" w:hAnsi="Times New Roman" w:cs="Times New Roman"/>
                <w:sz w:val="20"/>
                <w:szCs w:val="20"/>
                <w:lang w:val="bg-BG"/>
              </w:rPr>
            </w:pPr>
          </w:p>
        </w:tc>
      </w:tr>
      <w:tr w:rsidR="00FA6587" w:rsidTr="008E0564">
        <w:trPr>
          <w:trHeight w:val="431"/>
        </w:trPr>
        <w:tc>
          <w:tcPr>
            <w:tcW w:w="392" w:type="dxa"/>
          </w:tcPr>
          <w:p w:rsidR="00FA6587" w:rsidRPr="00001115" w:rsidRDefault="00FA6587" w:rsidP="002C7434">
            <w:pPr>
              <w:jc w:val="center"/>
              <w:rPr>
                <w:rFonts w:ascii="Times New Roman" w:hAnsi="Times New Roman" w:cs="Times New Roman"/>
                <w:sz w:val="20"/>
                <w:szCs w:val="20"/>
              </w:rPr>
            </w:pPr>
            <w:r w:rsidRPr="00001115">
              <w:rPr>
                <w:rFonts w:ascii="Times New Roman" w:hAnsi="Times New Roman" w:cs="Times New Roman"/>
                <w:sz w:val="20"/>
                <w:szCs w:val="20"/>
              </w:rPr>
              <w:t>2.</w:t>
            </w:r>
          </w:p>
        </w:tc>
        <w:tc>
          <w:tcPr>
            <w:tcW w:w="1984" w:type="dxa"/>
          </w:tcPr>
          <w:p w:rsidR="00FA6587" w:rsidRPr="003B1007" w:rsidRDefault="00FA6587" w:rsidP="002C7434">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Отрицателно оценена молба</w:t>
            </w:r>
            <w:r w:rsidR="00923C5F" w:rsidRPr="003B1007">
              <w:rPr>
                <w:rFonts w:ascii="Times New Roman" w:hAnsi="Times New Roman" w:cs="Times New Roman"/>
                <w:sz w:val="20"/>
                <w:szCs w:val="20"/>
              </w:rPr>
              <w:t>(</w:t>
            </w:r>
            <w:r w:rsidR="00923C5F" w:rsidRPr="003B1007">
              <w:rPr>
                <w:rFonts w:ascii="Times New Roman" w:hAnsi="Times New Roman" w:cs="Times New Roman"/>
                <w:sz w:val="20"/>
                <w:szCs w:val="20"/>
                <w:lang w:val="bg-BG"/>
              </w:rPr>
              <w:t>система</w:t>
            </w:r>
            <w:r w:rsidR="00923C5F"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p>
        </w:tc>
        <w:tc>
          <w:tcPr>
            <w:tcW w:w="2322" w:type="dxa"/>
          </w:tcPr>
          <w:p w:rsidR="00FA6587" w:rsidRPr="003B1007" w:rsidRDefault="00FA6587" w:rsidP="002C7434">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Попълване и подаване на коректна молба за клиента.</w:t>
            </w:r>
          </w:p>
        </w:tc>
        <w:tc>
          <w:tcPr>
            <w:tcW w:w="2250" w:type="dxa"/>
          </w:tcPr>
          <w:p w:rsidR="00FA6587" w:rsidRPr="003B1007" w:rsidRDefault="004F0E62" w:rsidP="004F0E62">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При липса на пълно одобрение от зададените от банковите служители критерии. Молбата се отхвърля и се изпраща съобщение до електронната поща на клиента.</w:t>
            </w:r>
          </w:p>
        </w:tc>
        <w:tc>
          <w:tcPr>
            <w:tcW w:w="1800" w:type="dxa"/>
          </w:tcPr>
          <w:p w:rsidR="00E96BE3" w:rsidRDefault="00E96BE3" w:rsidP="00E96BE3">
            <w:pPr>
              <w:rPr>
                <w:rFonts w:ascii="Times New Roman" w:hAnsi="Times New Roman" w:cs="Times New Roman"/>
                <w:sz w:val="20"/>
                <w:szCs w:val="20"/>
                <w:lang w:val="bg-BG"/>
              </w:rPr>
            </w:pPr>
            <w:r>
              <w:rPr>
                <w:rFonts w:ascii="Times New Roman" w:hAnsi="Times New Roman" w:cs="Times New Roman"/>
                <w:sz w:val="20"/>
                <w:szCs w:val="20"/>
                <w:lang w:val="bg-BG"/>
              </w:rPr>
              <w:t>1. Влизане в система.</w:t>
            </w:r>
          </w:p>
          <w:p w:rsidR="00E96BE3" w:rsidRDefault="00E96BE3" w:rsidP="00E96BE3">
            <w:pPr>
              <w:rPr>
                <w:rFonts w:ascii="Times New Roman" w:hAnsi="Times New Roman" w:cs="Times New Roman"/>
                <w:sz w:val="20"/>
                <w:szCs w:val="20"/>
                <w:lang w:val="bg-BG"/>
              </w:rPr>
            </w:pPr>
            <w:r>
              <w:rPr>
                <w:rFonts w:ascii="Times New Roman" w:hAnsi="Times New Roman" w:cs="Times New Roman"/>
                <w:sz w:val="20"/>
                <w:szCs w:val="20"/>
                <w:lang w:val="bg-BG"/>
              </w:rPr>
              <w:t>2. Попълване на полета.</w:t>
            </w:r>
          </w:p>
          <w:p w:rsidR="00E96BE3" w:rsidRDefault="00E96BE3" w:rsidP="00E96BE3">
            <w:pPr>
              <w:rPr>
                <w:lang w:val="bg-BG"/>
              </w:rPr>
            </w:pPr>
            <w:r>
              <w:rPr>
                <w:lang w:val="bg-BG"/>
              </w:rPr>
              <w:t>3. Валидация на полета.</w:t>
            </w:r>
          </w:p>
          <w:p w:rsidR="00FA6587" w:rsidRPr="00001115" w:rsidRDefault="00FA6587" w:rsidP="00E96BE3"/>
        </w:tc>
        <w:tc>
          <w:tcPr>
            <w:tcW w:w="828" w:type="dxa"/>
          </w:tcPr>
          <w:p w:rsidR="00FA6587" w:rsidRPr="00001115" w:rsidRDefault="00FA6587" w:rsidP="002C7434">
            <w:pPr>
              <w:jc w:val="both"/>
              <w:rPr>
                <w:rFonts w:ascii="Times New Roman" w:hAnsi="Times New Roman" w:cs="Times New Roman"/>
                <w:sz w:val="20"/>
                <w:szCs w:val="20"/>
              </w:rPr>
            </w:pPr>
          </w:p>
        </w:tc>
      </w:tr>
      <w:tr w:rsidR="00FA6587" w:rsidTr="008E0564">
        <w:tc>
          <w:tcPr>
            <w:tcW w:w="392" w:type="dxa"/>
          </w:tcPr>
          <w:p w:rsidR="00FA6587" w:rsidRPr="00001115" w:rsidRDefault="00FA6587" w:rsidP="002C7434">
            <w:pPr>
              <w:jc w:val="center"/>
              <w:rPr>
                <w:rFonts w:ascii="Times New Roman" w:hAnsi="Times New Roman" w:cs="Times New Roman"/>
                <w:sz w:val="20"/>
                <w:szCs w:val="20"/>
              </w:rPr>
            </w:pPr>
            <w:r w:rsidRPr="00001115">
              <w:rPr>
                <w:rFonts w:ascii="Times New Roman" w:hAnsi="Times New Roman" w:cs="Times New Roman"/>
                <w:sz w:val="20"/>
                <w:szCs w:val="20"/>
              </w:rPr>
              <w:t>3.</w:t>
            </w:r>
          </w:p>
        </w:tc>
        <w:tc>
          <w:tcPr>
            <w:tcW w:w="1984" w:type="dxa"/>
          </w:tcPr>
          <w:p w:rsidR="00FA6587" w:rsidRPr="003B1007" w:rsidRDefault="004F0E62" w:rsidP="002C7434">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Ръчна намеса в оценяването на молба.</w:t>
            </w:r>
          </w:p>
        </w:tc>
        <w:tc>
          <w:tcPr>
            <w:tcW w:w="2322" w:type="dxa"/>
          </w:tcPr>
          <w:p w:rsidR="00FA6587" w:rsidRPr="003B1007" w:rsidRDefault="004F0E62" w:rsidP="002C7434">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Попълване и подаване на коректна молба за клиента.</w:t>
            </w:r>
            <w:r w:rsidR="00923C5F" w:rsidRPr="003B1007">
              <w:rPr>
                <w:rFonts w:ascii="Times New Roman" w:hAnsi="Times New Roman" w:cs="Times New Roman"/>
                <w:sz w:val="20"/>
                <w:szCs w:val="20"/>
                <w:lang w:val="bg-BG"/>
              </w:rPr>
              <w:t xml:space="preserve"> Маркиране на меню </w:t>
            </w:r>
            <w:r w:rsidR="00923C5F" w:rsidRPr="003B1007">
              <w:rPr>
                <w:rFonts w:ascii="Times New Roman" w:hAnsi="Times New Roman" w:cs="Times New Roman"/>
                <w:sz w:val="20"/>
                <w:szCs w:val="20"/>
              </w:rPr>
              <w:t>“</w:t>
            </w:r>
            <w:r w:rsidR="00923C5F" w:rsidRPr="003B1007">
              <w:rPr>
                <w:rFonts w:ascii="Times New Roman" w:hAnsi="Times New Roman" w:cs="Times New Roman"/>
                <w:sz w:val="20"/>
                <w:szCs w:val="20"/>
                <w:lang w:val="bg-BG"/>
              </w:rPr>
              <w:t>кредити</w:t>
            </w:r>
            <w:r w:rsidR="00923C5F" w:rsidRPr="003B1007">
              <w:rPr>
                <w:rFonts w:ascii="Times New Roman" w:hAnsi="Times New Roman" w:cs="Times New Roman"/>
                <w:sz w:val="20"/>
                <w:szCs w:val="20"/>
              </w:rPr>
              <w:t>”</w:t>
            </w:r>
            <w:r w:rsidR="00923C5F" w:rsidRPr="003B1007">
              <w:rPr>
                <w:rFonts w:ascii="Times New Roman" w:hAnsi="Times New Roman" w:cs="Times New Roman"/>
                <w:sz w:val="20"/>
                <w:szCs w:val="20"/>
                <w:lang w:val="bg-BG"/>
              </w:rPr>
              <w:t xml:space="preserve"> и избиране на бутон </w:t>
            </w:r>
            <w:r w:rsidR="00923C5F" w:rsidRPr="003B1007">
              <w:rPr>
                <w:rFonts w:ascii="Times New Roman" w:hAnsi="Times New Roman" w:cs="Times New Roman"/>
                <w:sz w:val="20"/>
                <w:szCs w:val="20"/>
              </w:rPr>
              <w:t>“</w:t>
            </w:r>
            <w:r w:rsidR="00923C5F" w:rsidRPr="003B1007">
              <w:rPr>
                <w:rFonts w:ascii="Times New Roman" w:hAnsi="Times New Roman" w:cs="Times New Roman"/>
                <w:sz w:val="20"/>
                <w:szCs w:val="20"/>
                <w:lang w:val="bg-BG"/>
              </w:rPr>
              <w:t>входящи молби</w:t>
            </w:r>
            <w:r w:rsidR="00923C5F" w:rsidRPr="003B1007">
              <w:rPr>
                <w:rFonts w:ascii="Times New Roman" w:hAnsi="Times New Roman" w:cs="Times New Roman"/>
                <w:sz w:val="20"/>
                <w:szCs w:val="20"/>
              </w:rPr>
              <w:t>”</w:t>
            </w:r>
            <w:r w:rsidR="00923C5F" w:rsidRPr="003B1007">
              <w:rPr>
                <w:rFonts w:ascii="Times New Roman" w:hAnsi="Times New Roman" w:cs="Times New Roman"/>
                <w:sz w:val="20"/>
                <w:szCs w:val="20"/>
                <w:lang w:val="bg-BG"/>
              </w:rPr>
              <w:t xml:space="preserve">. </w:t>
            </w:r>
          </w:p>
        </w:tc>
        <w:tc>
          <w:tcPr>
            <w:tcW w:w="2250" w:type="dxa"/>
          </w:tcPr>
          <w:p w:rsidR="00FA6587" w:rsidRPr="003B1007" w:rsidRDefault="00923C5F" w:rsidP="00923C5F">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След проверка на молбата от системата</w:t>
            </w:r>
            <w:r w:rsidR="004F0E62" w:rsidRPr="003B1007">
              <w:rPr>
                <w:rFonts w:ascii="Times New Roman" w:hAnsi="Times New Roman" w:cs="Times New Roman"/>
                <w:sz w:val="20"/>
                <w:szCs w:val="20"/>
                <w:lang w:val="bg-BG"/>
              </w:rPr>
              <w:t xml:space="preserve"> </w:t>
            </w:r>
            <w:r w:rsidRPr="003B1007">
              <w:rPr>
                <w:rFonts w:ascii="Times New Roman" w:hAnsi="Times New Roman" w:cs="Times New Roman"/>
                <w:sz w:val="20"/>
                <w:szCs w:val="20"/>
                <w:lang w:val="bg-BG"/>
              </w:rPr>
              <w:t>м</w:t>
            </w:r>
            <w:r w:rsidR="004F0E62" w:rsidRPr="003B1007">
              <w:rPr>
                <w:rFonts w:ascii="Times New Roman" w:hAnsi="Times New Roman" w:cs="Times New Roman"/>
                <w:sz w:val="20"/>
                <w:szCs w:val="20"/>
                <w:lang w:val="bg-BG"/>
              </w:rPr>
              <w:t xml:space="preserve">олбата се изпраща до длъжностни лица способни да </w:t>
            </w:r>
            <w:r w:rsidRPr="003B1007">
              <w:rPr>
                <w:rFonts w:ascii="Times New Roman" w:hAnsi="Times New Roman" w:cs="Times New Roman"/>
                <w:sz w:val="20"/>
                <w:szCs w:val="20"/>
                <w:lang w:val="bg-BG"/>
              </w:rPr>
              <w:t>я оценят</w:t>
            </w:r>
            <w:r w:rsidR="004F0E62" w:rsidRPr="003B1007">
              <w:rPr>
                <w:rFonts w:ascii="Times New Roman" w:hAnsi="Times New Roman" w:cs="Times New Roman"/>
                <w:sz w:val="20"/>
                <w:szCs w:val="20"/>
                <w:lang w:val="bg-BG"/>
              </w:rPr>
              <w:t>. При завършване на оценка</w:t>
            </w:r>
            <w:r w:rsidRPr="003B1007">
              <w:rPr>
                <w:rFonts w:ascii="Times New Roman" w:hAnsi="Times New Roman" w:cs="Times New Roman"/>
                <w:sz w:val="20"/>
                <w:szCs w:val="20"/>
                <w:lang w:val="bg-BG"/>
              </w:rPr>
              <w:t>та</w:t>
            </w:r>
            <w:r w:rsidR="004F0E62" w:rsidRPr="003B1007">
              <w:rPr>
                <w:rFonts w:ascii="Times New Roman" w:hAnsi="Times New Roman" w:cs="Times New Roman"/>
                <w:sz w:val="20"/>
                <w:szCs w:val="20"/>
                <w:lang w:val="bg-BG"/>
              </w:rPr>
              <w:t xml:space="preserve"> се изпраща </w:t>
            </w:r>
            <w:r w:rsidRPr="003B1007">
              <w:rPr>
                <w:rFonts w:ascii="Times New Roman" w:hAnsi="Times New Roman" w:cs="Times New Roman"/>
                <w:sz w:val="20"/>
                <w:szCs w:val="20"/>
                <w:lang w:val="bg-BG"/>
              </w:rPr>
              <w:t xml:space="preserve">отговор </w:t>
            </w:r>
            <w:r w:rsidR="004F0E62" w:rsidRPr="003B1007">
              <w:rPr>
                <w:rFonts w:ascii="Times New Roman" w:hAnsi="Times New Roman" w:cs="Times New Roman"/>
                <w:sz w:val="20"/>
                <w:szCs w:val="20"/>
                <w:lang w:val="bg-BG"/>
              </w:rPr>
              <w:t>на посочената от клиента електронна поща.</w:t>
            </w:r>
            <w:r w:rsidRPr="003B1007">
              <w:rPr>
                <w:rFonts w:ascii="Times New Roman" w:hAnsi="Times New Roman" w:cs="Times New Roman"/>
                <w:sz w:val="20"/>
                <w:szCs w:val="20"/>
                <w:lang w:val="bg-BG"/>
              </w:rPr>
              <w:t xml:space="preserve"> В него може да се съдържа кратко описание с изтъкнати </w:t>
            </w:r>
            <w:proofErr w:type="spellStart"/>
            <w:r w:rsidRPr="003B1007">
              <w:rPr>
                <w:rFonts w:ascii="Times New Roman" w:hAnsi="Times New Roman" w:cs="Times New Roman"/>
                <w:sz w:val="20"/>
                <w:szCs w:val="20"/>
                <w:lang w:val="bg-BG"/>
              </w:rPr>
              <w:t>непреминати</w:t>
            </w:r>
            <w:proofErr w:type="spellEnd"/>
            <w:r w:rsidRPr="003B1007">
              <w:rPr>
                <w:rFonts w:ascii="Times New Roman" w:hAnsi="Times New Roman" w:cs="Times New Roman"/>
                <w:sz w:val="20"/>
                <w:szCs w:val="20"/>
                <w:lang w:val="bg-BG"/>
              </w:rPr>
              <w:t xml:space="preserve"> критерии за оценка.</w:t>
            </w:r>
          </w:p>
        </w:tc>
        <w:tc>
          <w:tcPr>
            <w:tcW w:w="1800" w:type="dxa"/>
          </w:tcPr>
          <w:p w:rsidR="00E96BE3" w:rsidRDefault="00E96BE3" w:rsidP="00E96BE3">
            <w:pPr>
              <w:rPr>
                <w:lang w:val="bg-BG"/>
              </w:rPr>
            </w:pPr>
            <w:r>
              <w:rPr>
                <w:lang w:val="bg-BG"/>
              </w:rPr>
              <w:t>1.Влизане в сис</w:t>
            </w:r>
            <w:r w:rsidRPr="00E96BE3">
              <w:rPr>
                <w:lang w:val="bg-BG"/>
              </w:rPr>
              <w:t>т</w:t>
            </w:r>
            <w:r>
              <w:rPr>
                <w:lang w:val="bg-BG"/>
              </w:rPr>
              <w:t>е</w:t>
            </w:r>
            <w:r w:rsidRPr="00E96BE3">
              <w:rPr>
                <w:lang w:val="bg-BG"/>
              </w:rPr>
              <w:t>ма</w:t>
            </w:r>
            <w:r>
              <w:rPr>
                <w:lang w:val="bg-BG"/>
              </w:rPr>
              <w:t>та.</w:t>
            </w:r>
          </w:p>
          <w:p w:rsidR="00E96BE3" w:rsidRDefault="00E96BE3" w:rsidP="00E96BE3">
            <w:pPr>
              <w:rPr>
                <w:lang w:val="bg-BG"/>
              </w:rPr>
            </w:pPr>
            <w:r>
              <w:rPr>
                <w:lang w:val="bg-BG"/>
              </w:rPr>
              <w:t>2. Избиране на меню за кредити.</w:t>
            </w:r>
          </w:p>
          <w:p w:rsidR="00FA6587" w:rsidRPr="00E96BE3" w:rsidRDefault="00E96BE3" w:rsidP="00E96BE3">
            <w:pPr>
              <w:rPr>
                <w:lang w:val="bg-BG"/>
              </w:rPr>
            </w:pPr>
            <w:r>
              <w:rPr>
                <w:lang w:val="bg-BG"/>
              </w:rPr>
              <w:t xml:space="preserve">3. Оценяване на молба. </w:t>
            </w:r>
          </w:p>
        </w:tc>
        <w:tc>
          <w:tcPr>
            <w:tcW w:w="828" w:type="dxa"/>
          </w:tcPr>
          <w:p w:rsidR="00FA6587" w:rsidRPr="00001115" w:rsidRDefault="00FA6587" w:rsidP="002C7434">
            <w:pPr>
              <w:jc w:val="both"/>
              <w:rPr>
                <w:rFonts w:ascii="Times New Roman" w:hAnsi="Times New Roman" w:cs="Times New Roman"/>
                <w:sz w:val="20"/>
                <w:szCs w:val="20"/>
              </w:rPr>
            </w:pPr>
          </w:p>
          <w:p w:rsidR="00FA6587" w:rsidRPr="00001115" w:rsidRDefault="00FA6587" w:rsidP="002C7434">
            <w:pPr>
              <w:jc w:val="both"/>
              <w:rPr>
                <w:rFonts w:ascii="Times New Roman" w:hAnsi="Times New Roman" w:cs="Times New Roman"/>
                <w:sz w:val="20"/>
                <w:szCs w:val="20"/>
              </w:rPr>
            </w:pPr>
          </w:p>
          <w:p w:rsidR="00FA6587" w:rsidRPr="00001115" w:rsidRDefault="00FA6587" w:rsidP="002C7434">
            <w:pPr>
              <w:jc w:val="both"/>
              <w:rPr>
                <w:rFonts w:ascii="Times New Roman" w:hAnsi="Times New Roman" w:cs="Times New Roman"/>
                <w:sz w:val="20"/>
                <w:szCs w:val="20"/>
              </w:rPr>
            </w:pPr>
          </w:p>
        </w:tc>
      </w:tr>
    </w:tbl>
    <w:p w:rsidR="00D71848" w:rsidRDefault="00D71848" w:rsidP="00D71848">
      <w:pPr>
        <w:pStyle w:val="3"/>
        <w:jc w:val="both"/>
        <w:rPr>
          <w:lang w:val="bg-BG"/>
        </w:rPr>
      </w:pPr>
      <w:bookmarkStart w:id="23" w:name="_Toc443390294"/>
      <w:r>
        <w:rPr>
          <w:lang w:val="bg-BG"/>
        </w:rPr>
        <w:t>Създаване на нов кредит.</w:t>
      </w:r>
      <w:bookmarkEnd w:id="23"/>
    </w:p>
    <w:tbl>
      <w:tblPr>
        <w:tblStyle w:val="af4"/>
        <w:tblW w:w="0" w:type="auto"/>
        <w:tblLayout w:type="fixed"/>
        <w:tblLook w:val="04A0" w:firstRow="1" w:lastRow="0" w:firstColumn="1" w:lastColumn="0" w:noHBand="0" w:noVBand="1"/>
      </w:tblPr>
      <w:tblGrid>
        <w:gridCol w:w="392"/>
        <w:gridCol w:w="1984"/>
        <w:gridCol w:w="2322"/>
        <w:gridCol w:w="2250"/>
        <w:gridCol w:w="1807"/>
        <w:gridCol w:w="821"/>
      </w:tblGrid>
      <w:tr w:rsidR="00D71848" w:rsidTr="008E0564">
        <w:tc>
          <w:tcPr>
            <w:tcW w:w="392" w:type="dxa"/>
          </w:tcPr>
          <w:p w:rsidR="00D71848" w:rsidRPr="00200020" w:rsidRDefault="00D71848" w:rsidP="002C7434">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D71848" w:rsidRPr="003B1007" w:rsidRDefault="00D71848" w:rsidP="002C7434">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Характеристика</w:t>
            </w:r>
          </w:p>
        </w:tc>
        <w:tc>
          <w:tcPr>
            <w:tcW w:w="2322" w:type="dxa"/>
          </w:tcPr>
          <w:p w:rsidR="00D71848" w:rsidRPr="003B1007" w:rsidRDefault="00D71848" w:rsidP="002C7434">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Предварителни изисквания</w:t>
            </w:r>
          </w:p>
        </w:tc>
        <w:tc>
          <w:tcPr>
            <w:tcW w:w="2250" w:type="dxa"/>
          </w:tcPr>
          <w:p w:rsidR="00D71848" w:rsidRPr="003B1007" w:rsidRDefault="00D71848" w:rsidP="002C7434">
            <w:pPr>
              <w:jc w:val="center"/>
              <w:rPr>
                <w:rFonts w:ascii="Times New Roman" w:hAnsi="Times New Roman" w:cs="Times New Roman"/>
                <w:sz w:val="20"/>
                <w:szCs w:val="20"/>
              </w:rPr>
            </w:pPr>
            <w:r w:rsidRPr="003B1007">
              <w:rPr>
                <w:rFonts w:ascii="Times New Roman" w:hAnsi="Times New Roman" w:cs="Times New Roman"/>
                <w:sz w:val="20"/>
                <w:szCs w:val="20"/>
                <w:lang w:val="bg-BG"/>
              </w:rPr>
              <w:t>Очакван резултат</w:t>
            </w:r>
          </w:p>
        </w:tc>
        <w:tc>
          <w:tcPr>
            <w:tcW w:w="1807" w:type="dxa"/>
          </w:tcPr>
          <w:p w:rsidR="00D71848" w:rsidRPr="003B1007" w:rsidRDefault="00353C5C" w:rsidP="002C7434">
            <w:pPr>
              <w:jc w:val="center"/>
              <w:rPr>
                <w:rFonts w:ascii="Times New Roman" w:hAnsi="Times New Roman" w:cs="Times New Roman"/>
                <w:sz w:val="20"/>
                <w:szCs w:val="20"/>
                <w:lang w:val="bg-BG"/>
              </w:rPr>
            </w:pPr>
            <w:r>
              <w:rPr>
                <w:rFonts w:ascii="Times New Roman" w:hAnsi="Times New Roman" w:cs="Times New Roman"/>
                <w:sz w:val="20"/>
                <w:szCs w:val="20"/>
                <w:lang w:val="bg-BG"/>
              </w:rPr>
              <w:t>Стъпки</w:t>
            </w:r>
          </w:p>
        </w:tc>
        <w:tc>
          <w:tcPr>
            <w:tcW w:w="821" w:type="dxa"/>
          </w:tcPr>
          <w:p w:rsidR="00D71848" w:rsidRPr="00B4787A" w:rsidRDefault="00D71848" w:rsidP="002C7434">
            <w:pPr>
              <w:jc w:val="center"/>
              <w:rPr>
                <w:rFonts w:ascii="Times New Roman" w:hAnsi="Times New Roman" w:cs="Times New Roman"/>
                <w:sz w:val="20"/>
                <w:szCs w:val="20"/>
                <w:lang w:val="bg-BG"/>
              </w:rPr>
            </w:pPr>
            <w:r>
              <w:rPr>
                <w:rFonts w:ascii="Times New Roman" w:hAnsi="Times New Roman" w:cs="Times New Roman"/>
                <w:sz w:val="20"/>
                <w:szCs w:val="20"/>
                <w:lang w:val="bg-BG"/>
              </w:rPr>
              <w:t>Статус</w:t>
            </w:r>
          </w:p>
        </w:tc>
      </w:tr>
      <w:tr w:rsidR="00D71848" w:rsidTr="008E0564">
        <w:trPr>
          <w:trHeight w:val="568"/>
        </w:trPr>
        <w:tc>
          <w:tcPr>
            <w:tcW w:w="392" w:type="dxa"/>
          </w:tcPr>
          <w:p w:rsidR="00D71848" w:rsidRPr="00001115" w:rsidRDefault="00D71848" w:rsidP="002C7434">
            <w:pPr>
              <w:jc w:val="center"/>
              <w:rPr>
                <w:rFonts w:ascii="Times New Roman" w:hAnsi="Times New Roman" w:cs="Times New Roman"/>
                <w:sz w:val="20"/>
                <w:szCs w:val="20"/>
              </w:rPr>
            </w:pPr>
            <w:r w:rsidRPr="00001115">
              <w:rPr>
                <w:rFonts w:ascii="Times New Roman" w:hAnsi="Times New Roman" w:cs="Times New Roman"/>
                <w:sz w:val="20"/>
                <w:szCs w:val="20"/>
              </w:rPr>
              <w:t>1.</w:t>
            </w:r>
          </w:p>
        </w:tc>
        <w:tc>
          <w:tcPr>
            <w:tcW w:w="1984" w:type="dxa"/>
          </w:tcPr>
          <w:p w:rsidR="00D71848" w:rsidRPr="003B1007" w:rsidRDefault="00D71848" w:rsidP="002C7434">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Създаване на нов </w:t>
            </w:r>
            <w:r w:rsidR="00923C5F" w:rsidRPr="003B1007">
              <w:rPr>
                <w:rFonts w:ascii="Times New Roman" w:hAnsi="Times New Roman" w:cs="Times New Roman"/>
                <w:sz w:val="20"/>
                <w:szCs w:val="20"/>
                <w:lang w:val="bg-BG"/>
              </w:rPr>
              <w:t xml:space="preserve">кредит </w:t>
            </w:r>
            <w:r w:rsidR="00923C5F" w:rsidRPr="003B1007">
              <w:rPr>
                <w:rFonts w:ascii="Times New Roman" w:hAnsi="Times New Roman" w:cs="Times New Roman"/>
                <w:sz w:val="20"/>
                <w:szCs w:val="20"/>
              </w:rPr>
              <w:t>(</w:t>
            </w:r>
            <w:r w:rsidRPr="003B1007">
              <w:rPr>
                <w:rFonts w:ascii="Times New Roman" w:hAnsi="Times New Roman" w:cs="Times New Roman"/>
                <w:sz w:val="20"/>
                <w:szCs w:val="20"/>
                <w:lang w:val="bg-BG"/>
              </w:rPr>
              <w:t>запис</w:t>
            </w:r>
            <w:r w:rsidR="00923C5F" w:rsidRPr="003B1007">
              <w:rPr>
                <w:rFonts w:ascii="Times New Roman" w:hAnsi="Times New Roman" w:cs="Times New Roman"/>
                <w:sz w:val="20"/>
                <w:szCs w:val="20"/>
              </w:rPr>
              <w:t>)</w:t>
            </w:r>
            <w:r w:rsidRPr="003B1007">
              <w:rPr>
                <w:rFonts w:ascii="Times New Roman" w:hAnsi="Times New Roman" w:cs="Times New Roman"/>
                <w:sz w:val="20"/>
                <w:szCs w:val="20"/>
                <w:lang w:val="bg-BG"/>
              </w:rPr>
              <w:t xml:space="preserve"> в БД.</w:t>
            </w:r>
          </w:p>
        </w:tc>
        <w:tc>
          <w:tcPr>
            <w:tcW w:w="2322" w:type="dxa"/>
          </w:tcPr>
          <w:p w:rsidR="00D71848" w:rsidRPr="003B1007" w:rsidRDefault="00D71848" w:rsidP="002C7434">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Подадена и одобрена молба за кредит.</w:t>
            </w:r>
          </w:p>
        </w:tc>
        <w:tc>
          <w:tcPr>
            <w:tcW w:w="2250" w:type="dxa"/>
          </w:tcPr>
          <w:p w:rsidR="00D71848" w:rsidRPr="003B1007" w:rsidRDefault="00D71848" w:rsidP="00D71848">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Системата извлича информация от нужните за създаване на кредит полета и прави нов запис в БД на банката. Тези полета включват</w:t>
            </w:r>
            <w:r w:rsidRPr="003B1007">
              <w:rPr>
                <w:rFonts w:ascii="Times New Roman" w:hAnsi="Times New Roman" w:cs="Times New Roman"/>
                <w:sz w:val="20"/>
                <w:szCs w:val="20"/>
              </w:rPr>
              <w:t xml:space="preserve">: </w:t>
            </w:r>
            <w:r w:rsidRPr="003B1007">
              <w:rPr>
                <w:rFonts w:ascii="Times New Roman" w:hAnsi="Times New Roman" w:cs="Times New Roman"/>
                <w:sz w:val="20"/>
                <w:szCs w:val="20"/>
                <w:lang w:val="bg-BG"/>
              </w:rPr>
              <w:t>Лични данни на клиента, големина на кредита, начална и крайна дата, големина на вноските и начислена лихва по кредита.</w:t>
            </w:r>
          </w:p>
        </w:tc>
        <w:tc>
          <w:tcPr>
            <w:tcW w:w="1807" w:type="dxa"/>
          </w:tcPr>
          <w:p w:rsidR="00D71848" w:rsidRDefault="00E96BE3" w:rsidP="00E96BE3">
            <w:pPr>
              <w:rPr>
                <w:lang w:val="bg-BG"/>
              </w:rPr>
            </w:pPr>
            <w:r>
              <w:rPr>
                <w:lang w:val="bg-BG"/>
              </w:rPr>
              <w:t>1.Одобряване на молба.</w:t>
            </w:r>
          </w:p>
          <w:p w:rsidR="00E96BE3" w:rsidRPr="00E96BE3" w:rsidRDefault="00E96BE3" w:rsidP="00E96BE3">
            <w:pPr>
              <w:rPr>
                <w:lang w:val="bg-BG"/>
              </w:rPr>
            </w:pPr>
            <w:r>
              <w:rPr>
                <w:lang w:val="bg-BG"/>
              </w:rPr>
              <w:t>2.Системата се грижи за вписването и.</w:t>
            </w:r>
          </w:p>
        </w:tc>
        <w:tc>
          <w:tcPr>
            <w:tcW w:w="821" w:type="dxa"/>
          </w:tcPr>
          <w:p w:rsidR="00D71848" w:rsidRPr="00001115" w:rsidRDefault="00D71848" w:rsidP="002C7434">
            <w:pPr>
              <w:jc w:val="both"/>
              <w:rPr>
                <w:rFonts w:ascii="Times New Roman" w:hAnsi="Times New Roman" w:cs="Times New Roman"/>
                <w:sz w:val="20"/>
                <w:szCs w:val="20"/>
              </w:rPr>
            </w:pPr>
          </w:p>
        </w:tc>
      </w:tr>
    </w:tbl>
    <w:p w:rsidR="00D71848" w:rsidRDefault="00D71848" w:rsidP="00D71848">
      <w:pPr>
        <w:pStyle w:val="3"/>
        <w:jc w:val="both"/>
        <w:rPr>
          <w:lang w:val="bg-BG"/>
        </w:rPr>
      </w:pPr>
      <w:bookmarkStart w:id="24" w:name="_Toc443390295"/>
      <w:r>
        <w:rPr>
          <w:lang w:val="bg-BG"/>
        </w:rPr>
        <w:t>Извличане на информация за кредит.</w:t>
      </w:r>
      <w:bookmarkEnd w:id="24"/>
    </w:p>
    <w:tbl>
      <w:tblPr>
        <w:tblStyle w:val="af4"/>
        <w:tblW w:w="0" w:type="auto"/>
        <w:tblLayout w:type="fixed"/>
        <w:tblLook w:val="04A0" w:firstRow="1" w:lastRow="0" w:firstColumn="1" w:lastColumn="0" w:noHBand="0" w:noVBand="1"/>
      </w:tblPr>
      <w:tblGrid>
        <w:gridCol w:w="392"/>
        <w:gridCol w:w="1984"/>
        <w:gridCol w:w="2322"/>
        <w:gridCol w:w="2250"/>
        <w:gridCol w:w="1807"/>
        <w:gridCol w:w="821"/>
      </w:tblGrid>
      <w:tr w:rsidR="00D71848" w:rsidTr="008E0564">
        <w:tc>
          <w:tcPr>
            <w:tcW w:w="392" w:type="dxa"/>
          </w:tcPr>
          <w:p w:rsidR="00D71848" w:rsidRPr="00200020" w:rsidRDefault="00D71848" w:rsidP="002C7434">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D71848" w:rsidRPr="003B1007" w:rsidRDefault="00D71848" w:rsidP="002C7434">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Характеристика</w:t>
            </w:r>
          </w:p>
        </w:tc>
        <w:tc>
          <w:tcPr>
            <w:tcW w:w="2322" w:type="dxa"/>
          </w:tcPr>
          <w:p w:rsidR="00D71848" w:rsidRPr="003B1007" w:rsidRDefault="00D71848" w:rsidP="002C7434">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Предварителни изисквания</w:t>
            </w:r>
          </w:p>
        </w:tc>
        <w:tc>
          <w:tcPr>
            <w:tcW w:w="2250" w:type="dxa"/>
          </w:tcPr>
          <w:p w:rsidR="00D71848" w:rsidRPr="003B1007" w:rsidRDefault="00D71848" w:rsidP="002C7434">
            <w:pPr>
              <w:jc w:val="center"/>
              <w:rPr>
                <w:rFonts w:ascii="Times New Roman" w:hAnsi="Times New Roman" w:cs="Times New Roman"/>
                <w:sz w:val="20"/>
                <w:szCs w:val="20"/>
              </w:rPr>
            </w:pPr>
            <w:r w:rsidRPr="003B1007">
              <w:rPr>
                <w:rFonts w:ascii="Times New Roman" w:hAnsi="Times New Roman" w:cs="Times New Roman"/>
                <w:sz w:val="20"/>
                <w:szCs w:val="20"/>
                <w:lang w:val="bg-BG"/>
              </w:rPr>
              <w:t>Очакван резултат</w:t>
            </w:r>
          </w:p>
        </w:tc>
        <w:tc>
          <w:tcPr>
            <w:tcW w:w="1807" w:type="dxa"/>
          </w:tcPr>
          <w:p w:rsidR="00D71848" w:rsidRPr="003B1007" w:rsidRDefault="00353C5C" w:rsidP="002C7434">
            <w:pPr>
              <w:jc w:val="center"/>
              <w:rPr>
                <w:rFonts w:ascii="Times New Roman" w:hAnsi="Times New Roman" w:cs="Times New Roman"/>
                <w:sz w:val="20"/>
                <w:szCs w:val="20"/>
                <w:lang w:val="bg-BG"/>
              </w:rPr>
            </w:pPr>
            <w:r>
              <w:rPr>
                <w:rFonts w:ascii="Times New Roman" w:hAnsi="Times New Roman" w:cs="Times New Roman"/>
                <w:sz w:val="20"/>
                <w:szCs w:val="20"/>
                <w:lang w:val="bg-BG"/>
              </w:rPr>
              <w:t>Стъпки</w:t>
            </w:r>
          </w:p>
        </w:tc>
        <w:tc>
          <w:tcPr>
            <w:tcW w:w="821" w:type="dxa"/>
          </w:tcPr>
          <w:p w:rsidR="00D71848" w:rsidRPr="003B1007" w:rsidRDefault="00D71848" w:rsidP="002C7434">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Статус</w:t>
            </w:r>
          </w:p>
        </w:tc>
      </w:tr>
      <w:tr w:rsidR="00D71848" w:rsidTr="008E0564">
        <w:trPr>
          <w:trHeight w:val="568"/>
        </w:trPr>
        <w:tc>
          <w:tcPr>
            <w:tcW w:w="392" w:type="dxa"/>
          </w:tcPr>
          <w:p w:rsidR="00D71848" w:rsidRPr="00001115" w:rsidRDefault="00D71848" w:rsidP="002C7434">
            <w:pPr>
              <w:jc w:val="center"/>
              <w:rPr>
                <w:rFonts w:ascii="Times New Roman" w:hAnsi="Times New Roman" w:cs="Times New Roman"/>
                <w:sz w:val="20"/>
                <w:szCs w:val="20"/>
              </w:rPr>
            </w:pPr>
            <w:r w:rsidRPr="00001115">
              <w:rPr>
                <w:rFonts w:ascii="Times New Roman" w:hAnsi="Times New Roman" w:cs="Times New Roman"/>
                <w:sz w:val="20"/>
                <w:szCs w:val="20"/>
              </w:rPr>
              <w:lastRenderedPageBreak/>
              <w:t>1.</w:t>
            </w:r>
          </w:p>
        </w:tc>
        <w:tc>
          <w:tcPr>
            <w:tcW w:w="1984" w:type="dxa"/>
          </w:tcPr>
          <w:p w:rsidR="00D71848" w:rsidRPr="003B1007" w:rsidRDefault="00D71848" w:rsidP="002C7434">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Извличане на информация за даден кредит </w:t>
            </w:r>
            <w:r w:rsidR="00461694" w:rsidRPr="003B1007">
              <w:rPr>
                <w:rFonts w:ascii="Times New Roman" w:hAnsi="Times New Roman" w:cs="Times New Roman"/>
                <w:sz w:val="20"/>
                <w:szCs w:val="20"/>
              </w:rPr>
              <w:t>(</w:t>
            </w:r>
            <w:r w:rsidRPr="003B1007">
              <w:rPr>
                <w:rFonts w:ascii="Times New Roman" w:hAnsi="Times New Roman" w:cs="Times New Roman"/>
                <w:sz w:val="20"/>
                <w:szCs w:val="20"/>
                <w:lang w:val="bg-BG"/>
              </w:rPr>
              <w:t>от клиент</w:t>
            </w:r>
            <w:r w:rsidR="00461694"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p>
        </w:tc>
        <w:tc>
          <w:tcPr>
            <w:tcW w:w="2322" w:type="dxa"/>
          </w:tcPr>
          <w:p w:rsidR="00D71848" w:rsidRPr="003B1007" w:rsidRDefault="00D71848" w:rsidP="000F2B1A">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Клиентът трябва да </w:t>
            </w:r>
            <w:proofErr w:type="spellStart"/>
            <w:r w:rsidRPr="003B1007">
              <w:rPr>
                <w:rFonts w:ascii="Times New Roman" w:hAnsi="Times New Roman" w:cs="Times New Roman"/>
                <w:sz w:val="20"/>
                <w:szCs w:val="20"/>
                <w:lang w:val="bg-BG"/>
              </w:rPr>
              <w:t>вл</w:t>
            </w:r>
            <w:proofErr w:type="spellEnd"/>
            <w:r w:rsidR="000F2B1A" w:rsidRPr="003B1007">
              <w:rPr>
                <w:rFonts w:ascii="Times New Roman" w:hAnsi="Times New Roman" w:cs="Times New Roman"/>
                <w:sz w:val="20"/>
                <w:szCs w:val="20"/>
              </w:rPr>
              <w:t>e</w:t>
            </w:r>
            <w:r w:rsidR="000F2B1A" w:rsidRPr="003B1007">
              <w:rPr>
                <w:rFonts w:ascii="Times New Roman" w:hAnsi="Times New Roman" w:cs="Times New Roman"/>
                <w:sz w:val="20"/>
                <w:szCs w:val="20"/>
                <w:lang w:val="bg-BG"/>
              </w:rPr>
              <w:t>з</w:t>
            </w:r>
            <w:r w:rsidR="000F2B1A" w:rsidRPr="003B1007">
              <w:rPr>
                <w:rFonts w:ascii="Times New Roman" w:hAnsi="Times New Roman" w:cs="Times New Roman"/>
                <w:sz w:val="20"/>
                <w:szCs w:val="20"/>
              </w:rPr>
              <w:t>e</w:t>
            </w:r>
            <w:r w:rsidRPr="003B1007">
              <w:rPr>
                <w:rFonts w:ascii="Times New Roman" w:hAnsi="Times New Roman" w:cs="Times New Roman"/>
                <w:sz w:val="20"/>
                <w:szCs w:val="20"/>
                <w:lang w:val="bg-BG"/>
              </w:rPr>
              <w:t xml:space="preserve"> в своя електронен профил на сайта и да маркира </w:t>
            </w:r>
            <w:r w:rsidR="000F2B1A" w:rsidRPr="003B1007">
              <w:rPr>
                <w:rFonts w:ascii="Times New Roman" w:hAnsi="Times New Roman" w:cs="Times New Roman"/>
                <w:sz w:val="20"/>
                <w:szCs w:val="20"/>
                <w:lang w:val="bg-BG"/>
              </w:rPr>
              <w:t xml:space="preserve">бутона </w:t>
            </w:r>
            <w:r w:rsidR="000F2B1A" w:rsidRPr="003B1007">
              <w:rPr>
                <w:rFonts w:ascii="Times New Roman" w:hAnsi="Times New Roman" w:cs="Times New Roman"/>
                <w:sz w:val="20"/>
                <w:szCs w:val="20"/>
              </w:rPr>
              <w:t>“</w:t>
            </w:r>
            <w:r w:rsidRPr="003B1007">
              <w:rPr>
                <w:rFonts w:ascii="Times New Roman" w:hAnsi="Times New Roman" w:cs="Times New Roman"/>
                <w:sz w:val="20"/>
                <w:szCs w:val="20"/>
                <w:lang w:val="bg-BG"/>
              </w:rPr>
              <w:t>активни кредити</w:t>
            </w:r>
            <w:r w:rsidR="000F2B1A" w:rsidRPr="003B1007">
              <w:rPr>
                <w:rFonts w:ascii="Times New Roman" w:hAnsi="Times New Roman" w:cs="Times New Roman"/>
                <w:sz w:val="20"/>
                <w:szCs w:val="20"/>
              </w:rPr>
              <w:t xml:space="preserve">” </w:t>
            </w:r>
            <w:r w:rsidR="000F2B1A" w:rsidRPr="003B1007">
              <w:rPr>
                <w:rFonts w:ascii="Times New Roman" w:hAnsi="Times New Roman" w:cs="Times New Roman"/>
                <w:sz w:val="20"/>
                <w:szCs w:val="20"/>
                <w:lang w:val="bg-BG"/>
              </w:rPr>
              <w:t xml:space="preserve">от менюто </w:t>
            </w:r>
            <w:r w:rsidR="000F2B1A" w:rsidRPr="003B1007">
              <w:rPr>
                <w:rFonts w:ascii="Times New Roman" w:hAnsi="Times New Roman" w:cs="Times New Roman"/>
                <w:sz w:val="20"/>
                <w:szCs w:val="20"/>
              </w:rPr>
              <w:t>“</w:t>
            </w:r>
            <w:r w:rsidR="000F2B1A" w:rsidRPr="003B1007">
              <w:rPr>
                <w:rFonts w:ascii="Times New Roman" w:hAnsi="Times New Roman" w:cs="Times New Roman"/>
                <w:sz w:val="20"/>
                <w:szCs w:val="20"/>
                <w:lang w:val="bg-BG"/>
              </w:rPr>
              <w:t>кредити</w:t>
            </w:r>
            <w:r w:rsidR="000F2B1A"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p>
        </w:tc>
        <w:tc>
          <w:tcPr>
            <w:tcW w:w="2250" w:type="dxa"/>
          </w:tcPr>
          <w:p w:rsidR="00D71848" w:rsidRPr="003B1007" w:rsidRDefault="00D71848" w:rsidP="00D71848">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След маркиране на съответните бутони се извежда списък с активни кредити, с кратка информация за оставаща сума, бр. вноски и начислена лихва. За подробна информация може да се щракне върху всеки един по отделно, което отваря нов прозорец.</w:t>
            </w:r>
          </w:p>
        </w:tc>
        <w:tc>
          <w:tcPr>
            <w:tcW w:w="1807" w:type="dxa"/>
          </w:tcPr>
          <w:p w:rsidR="00E96BE3" w:rsidRDefault="00E96BE3" w:rsidP="008E0564">
            <w:pPr>
              <w:rPr>
                <w:lang w:val="bg-BG"/>
              </w:rPr>
            </w:pPr>
            <w:r>
              <w:rPr>
                <w:lang w:val="bg-BG"/>
              </w:rPr>
              <w:t>1.</w:t>
            </w:r>
            <w:r w:rsidR="008E0564">
              <w:rPr>
                <w:lang w:val="bg-BG"/>
              </w:rPr>
              <w:t xml:space="preserve"> </w:t>
            </w:r>
            <w:r>
              <w:rPr>
                <w:lang w:val="bg-BG"/>
              </w:rPr>
              <w:t>Влизане в система с клиентски профил.</w:t>
            </w:r>
          </w:p>
          <w:p w:rsidR="00E96BE3" w:rsidRDefault="00E96BE3" w:rsidP="008E0564">
            <w:pPr>
              <w:rPr>
                <w:lang w:val="bg-BG"/>
              </w:rPr>
            </w:pPr>
            <w:r>
              <w:rPr>
                <w:lang w:val="bg-BG"/>
              </w:rPr>
              <w:t>2.Маркиране на бутон.</w:t>
            </w:r>
          </w:p>
          <w:p w:rsidR="00E96BE3" w:rsidRDefault="00E96BE3" w:rsidP="008E0564">
            <w:pPr>
              <w:rPr>
                <w:lang w:val="bg-BG"/>
              </w:rPr>
            </w:pPr>
            <w:r>
              <w:rPr>
                <w:lang w:val="bg-BG"/>
              </w:rPr>
              <w:t>3. Извършване на сортиране и търсене.</w:t>
            </w:r>
          </w:p>
          <w:p w:rsidR="00E96BE3" w:rsidRDefault="00E96BE3" w:rsidP="008E0564">
            <w:pPr>
              <w:rPr>
                <w:rFonts w:ascii="Times New Roman" w:hAnsi="Times New Roman" w:cs="Times New Roman"/>
                <w:sz w:val="20"/>
                <w:szCs w:val="20"/>
                <w:lang w:val="bg-BG"/>
              </w:rPr>
            </w:pPr>
            <w:r>
              <w:rPr>
                <w:rFonts w:ascii="Times New Roman" w:hAnsi="Times New Roman" w:cs="Times New Roman"/>
                <w:sz w:val="20"/>
                <w:szCs w:val="20"/>
                <w:lang w:val="bg-BG"/>
              </w:rPr>
              <w:t>4. Извеждане на информация.</w:t>
            </w:r>
          </w:p>
          <w:p w:rsidR="00E96BE3" w:rsidRPr="00E96BE3" w:rsidRDefault="00E96BE3" w:rsidP="008E0564">
            <w:pPr>
              <w:rPr>
                <w:lang w:val="bg-BG"/>
              </w:rPr>
            </w:pPr>
            <w:r>
              <w:rPr>
                <w:rFonts w:ascii="Times New Roman" w:hAnsi="Times New Roman" w:cs="Times New Roman"/>
                <w:sz w:val="20"/>
                <w:szCs w:val="20"/>
                <w:lang w:val="bg-BG"/>
              </w:rPr>
              <w:t>5. Затваряне на интерфейс.</w:t>
            </w:r>
          </w:p>
        </w:tc>
        <w:tc>
          <w:tcPr>
            <w:tcW w:w="821" w:type="dxa"/>
          </w:tcPr>
          <w:p w:rsidR="00D71848" w:rsidRPr="003B1007" w:rsidRDefault="00D71848" w:rsidP="002C7434">
            <w:pPr>
              <w:jc w:val="both"/>
              <w:rPr>
                <w:rFonts w:ascii="Times New Roman" w:hAnsi="Times New Roman" w:cs="Times New Roman"/>
                <w:sz w:val="20"/>
                <w:szCs w:val="20"/>
              </w:rPr>
            </w:pPr>
          </w:p>
        </w:tc>
      </w:tr>
      <w:tr w:rsidR="00E3527E" w:rsidTr="008E0564">
        <w:trPr>
          <w:trHeight w:val="568"/>
        </w:trPr>
        <w:tc>
          <w:tcPr>
            <w:tcW w:w="392" w:type="dxa"/>
          </w:tcPr>
          <w:p w:rsidR="00E3527E" w:rsidRPr="00E3527E" w:rsidRDefault="00E3527E" w:rsidP="002C7434">
            <w:pPr>
              <w:jc w:val="center"/>
              <w:rPr>
                <w:lang w:val="bg-BG"/>
              </w:rPr>
            </w:pPr>
            <w:r>
              <w:rPr>
                <w:lang w:val="bg-BG"/>
              </w:rPr>
              <w:t>2</w:t>
            </w:r>
          </w:p>
        </w:tc>
        <w:tc>
          <w:tcPr>
            <w:tcW w:w="1984" w:type="dxa"/>
          </w:tcPr>
          <w:p w:rsidR="00E3527E" w:rsidRPr="003B1007" w:rsidRDefault="00E3527E" w:rsidP="000F2B1A">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Извличане на информация за даден кредит </w:t>
            </w:r>
            <w:r w:rsidR="000F2B1A" w:rsidRPr="003B1007">
              <w:rPr>
                <w:rFonts w:ascii="Times New Roman" w:hAnsi="Times New Roman" w:cs="Times New Roman"/>
                <w:sz w:val="20"/>
                <w:szCs w:val="20"/>
              </w:rPr>
              <w:t>(</w:t>
            </w:r>
            <w:r w:rsidRPr="003B1007">
              <w:rPr>
                <w:rFonts w:ascii="Times New Roman" w:hAnsi="Times New Roman" w:cs="Times New Roman"/>
                <w:sz w:val="20"/>
                <w:szCs w:val="20"/>
                <w:lang w:val="bg-BG"/>
              </w:rPr>
              <w:t xml:space="preserve">от </w:t>
            </w:r>
            <w:r w:rsidR="000F2B1A" w:rsidRPr="003B1007">
              <w:rPr>
                <w:rFonts w:ascii="Times New Roman" w:hAnsi="Times New Roman" w:cs="Times New Roman"/>
                <w:sz w:val="20"/>
                <w:szCs w:val="20"/>
                <w:lang w:val="bg-BG"/>
              </w:rPr>
              <w:t>служителя</w:t>
            </w:r>
            <w:r w:rsidR="000F2B1A"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p>
        </w:tc>
        <w:tc>
          <w:tcPr>
            <w:tcW w:w="2322" w:type="dxa"/>
          </w:tcPr>
          <w:p w:rsidR="00E3527E" w:rsidRPr="003B1007" w:rsidRDefault="00E3527E" w:rsidP="00F63DB5">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Служителят трябва да влезе</w:t>
            </w:r>
            <w:r w:rsidR="000F2B1A" w:rsidRPr="003B1007">
              <w:rPr>
                <w:rFonts w:ascii="Times New Roman" w:hAnsi="Times New Roman" w:cs="Times New Roman"/>
                <w:sz w:val="20"/>
                <w:szCs w:val="20"/>
                <w:lang w:val="bg-BG"/>
              </w:rPr>
              <w:t xml:space="preserve"> в своя профил</w:t>
            </w:r>
            <w:r w:rsidR="000F2B1A" w:rsidRPr="003B1007">
              <w:rPr>
                <w:rFonts w:ascii="Times New Roman" w:hAnsi="Times New Roman" w:cs="Times New Roman"/>
                <w:sz w:val="20"/>
                <w:szCs w:val="20"/>
              </w:rPr>
              <w:t xml:space="preserve"> </w:t>
            </w:r>
            <w:r w:rsidR="000F2B1A" w:rsidRPr="003B1007">
              <w:rPr>
                <w:rFonts w:ascii="Times New Roman" w:hAnsi="Times New Roman" w:cs="Times New Roman"/>
                <w:sz w:val="20"/>
                <w:szCs w:val="20"/>
                <w:lang w:val="bg-BG"/>
              </w:rPr>
              <w:t>и</w:t>
            </w:r>
            <w:r w:rsidRPr="003B1007">
              <w:rPr>
                <w:rFonts w:ascii="Times New Roman" w:hAnsi="Times New Roman" w:cs="Times New Roman"/>
                <w:sz w:val="20"/>
                <w:szCs w:val="20"/>
                <w:lang w:val="bg-BG"/>
              </w:rPr>
              <w:t xml:space="preserve"> да маркира </w:t>
            </w:r>
            <w:r w:rsidR="000F2B1A" w:rsidRPr="003B1007">
              <w:rPr>
                <w:rFonts w:ascii="Times New Roman" w:hAnsi="Times New Roman" w:cs="Times New Roman"/>
                <w:sz w:val="20"/>
                <w:szCs w:val="20"/>
                <w:lang w:val="bg-BG"/>
              </w:rPr>
              <w:t xml:space="preserve">бутона клиенти от входния интерфейс. След което той разполага с опция за разширено търсете. При щракване на даден клиент от списъка, той може да влезе в клиентския профил и да маркира </w:t>
            </w:r>
            <w:r w:rsidR="000F2B1A" w:rsidRPr="003B1007">
              <w:rPr>
                <w:rFonts w:ascii="Times New Roman" w:hAnsi="Times New Roman" w:cs="Times New Roman"/>
                <w:sz w:val="20"/>
                <w:szCs w:val="20"/>
              </w:rPr>
              <w:t>“</w:t>
            </w:r>
            <w:r w:rsidR="000F2B1A" w:rsidRPr="003B1007">
              <w:rPr>
                <w:rFonts w:ascii="Times New Roman" w:hAnsi="Times New Roman" w:cs="Times New Roman"/>
                <w:sz w:val="20"/>
                <w:szCs w:val="20"/>
                <w:lang w:val="bg-BG"/>
              </w:rPr>
              <w:t>активни кредити</w:t>
            </w:r>
            <w:r w:rsidR="000F2B1A" w:rsidRPr="003B1007">
              <w:rPr>
                <w:rFonts w:ascii="Times New Roman" w:hAnsi="Times New Roman" w:cs="Times New Roman"/>
                <w:sz w:val="20"/>
                <w:szCs w:val="20"/>
              </w:rPr>
              <w:t>”</w:t>
            </w:r>
            <w:r w:rsidR="000F2B1A" w:rsidRPr="003B1007">
              <w:rPr>
                <w:rFonts w:ascii="Times New Roman" w:hAnsi="Times New Roman" w:cs="Times New Roman"/>
                <w:sz w:val="20"/>
                <w:szCs w:val="20"/>
                <w:lang w:val="bg-BG"/>
              </w:rPr>
              <w:t>.</w:t>
            </w:r>
          </w:p>
        </w:tc>
        <w:tc>
          <w:tcPr>
            <w:tcW w:w="2250" w:type="dxa"/>
          </w:tcPr>
          <w:p w:rsidR="000F2B1A" w:rsidRPr="003B1007" w:rsidRDefault="00E3527E" w:rsidP="00D71848">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След маркиране на съответните бутони се извежда списък с активни кредити, с кратка информация за оставаща сума, бр. вноски и начислена лихва. </w:t>
            </w:r>
            <w:r w:rsidR="000F2B1A" w:rsidRPr="003B1007">
              <w:rPr>
                <w:rFonts w:ascii="Times New Roman" w:hAnsi="Times New Roman" w:cs="Times New Roman"/>
                <w:sz w:val="20"/>
                <w:szCs w:val="20"/>
                <w:lang w:val="bg-BG"/>
              </w:rPr>
              <w:t xml:space="preserve">Това действие </w:t>
            </w:r>
            <w:r w:rsidRPr="003B1007">
              <w:rPr>
                <w:rFonts w:ascii="Times New Roman" w:hAnsi="Times New Roman" w:cs="Times New Roman"/>
                <w:sz w:val="20"/>
                <w:szCs w:val="20"/>
                <w:lang w:val="bg-BG"/>
              </w:rPr>
              <w:t xml:space="preserve">може да се </w:t>
            </w:r>
            <w:r w:rsidR="000F2B1A" w:rsidRPr="003B1007">
              <w:rPr>
                <w:rFonts w:ascii="Times New Roman" w:hAnsi="Times New Roman" w:cs="Times New Roman"/>
                <w:sz w:val="20"/>
                <w:szCs w:val="20"/>
                <w:lang w:val="bg-BG"/>
              </w:rPr>
              <w:t>извърши</w:t>
            </w:r>
            <w:r w:rsidRPr="003B1007">
              <w:rPr>
                <w:rFonts w:ascii="Times New Roman" w:hAnsi="Times New Roman" w:cs="Times New Roman"/>
                <w:sz w:val="20"/>
                <w:szCs w:val="20"/>
                <w:lang w:val="bg-BG"/>
              </w:rPr>
              <w:t xml:space="preserve"> върху всеки един</w:t>
            </w:r>
            <w:r w:rsidR="000F2B1A" w:rsidRPr="003B1007">
              <w:rPr>
                <w:rFonts w:ascii="Times New Roman" w:hAnsi="Times New Roman" w:cs="Times New Roman"/>
                <w:sz w:val="20"/>
                <w:szCs w:val="20"/>
              </w:rPr>
              <w:t xml:space="preserve"> </w:t>
            </w:r>
            <w:r w:rsidR="000F2B1A" w:rsidRPr="003B1007">
              <w:rPr>
                <w:rFonts w:ascii="Times New Roman" w:hAnsi="Times New Roman" w:cs="Times New Roman"/>
                <w:sz w:val="20"/>
                <w:szCs w:val="20"/>
                <w:lang w:val="bg-BG"/>
              </w:rPr>
              <w:t>кредит</w:t>
            </w:r>
            <w:r w:rsidRPr="003B1007">
              <w:rPr>
                <w:rFonts w:ascii="Times New Roman" w:hAnsi="Times New Roman" w:cs="Times New Roman"/>
                <w:sz w:val="20"/>
                <w:szCs w:val="20"/>
                <w:lang w:val="bg-BG"/>
              </w:rPr>
              <w:t xml:space="preserve"> по отделно, което отваря нов прозорец.</w:t>
            </w:r>
          </w:p>
          <w:p w:rsidR="00E3527E" w:rsidRPr="003B1007" w:rsidRDefault="00E3527E" w:rsidP="000F2B1A">
            <w:pPr>
              <w:jc w:val="right"/>
              <w:rPr>
                <w:rFonts w:ascii="Times New Roman" w:hAnsi="Times New Roman" w:cs="Times New Roman"/>
                <w:sz w:val="20"/>
                <w:szCs w:val="20"/>
                <w:lang w:val="bg-BG"/>
              </w:rPr>
            </w:pPr>
          </w:p>
        </w:tc>
        <w:tc>
          <w:tcPr>
            <w:tcW w:w="1807" w:type="dxa"/>
          </w:tcPr>
          <w:p w:rsidR="00E96BE3" w:rsidRDefault="00E96BE3" w:rsidP="008E0564">
            <w:pPr>
              <w:rPr>
                <w:lang w:val="bg-BG"/>
              </w:rPr>
            </w:pPr>
            <w:r>
              <w:rPr>
                <w:lang w:val="bg-BG"/>
              </w:rPr>
              <w:t>1.</w:t>
            </w:r>
            <w:r w:rsidR="008E0564">
              <w:rPr>
                <w:lang w:val="bg-BG"/>
              </w:rPr>
              <w:t xml:space="preserve"> </w:t>
            </w:r>
            <w:r>
              <w:rPr>
                <w:lang w:val="bg-BG"/>
              </w:rPr>
              <w:t>Влизане в система с служителски профил.</w:t>
            </w:r>
          </w:p>
          <w:p w:rsidR="00E96BE3" w:rsidRDefault="00E96BE3" w:rsidP="008E0564">
            <w:pPr>
              <w:rPr>
                <w:lang w:val="bg-BG"/>
              </w:rPr>
            </w:pPr>
            <w:r>
              <w:rPr>
                <w:lang w:val="bg-BG"/>
              </w:rPr>
              <w:t>2.</w:t>
            </w:r>
            <w:r w:rsidR="008E0564">
              <w:rPr>
                <w:lang w:val="bg-BG"/>
              </w:rPr>
              <w:t xml:space="preserve"> </w:t>
            </w:r>
            <w:r>
              <w:rPr>
                <w:lang w:val="bg-BG"/>
              </w:rPr>
              <w:t>Маркиране на бутон.</w:t>
            </w:r>
          </w:p>
          <w:p w:rsidR="00E96BE3" w:rsidRDefault="00E96BE3" w:rsidP="008E0564">
            <w:pPr>
              <w:rPr>
                <w:lang w:val="bg-BG"/>
              </w:rPr>
            </w:pPr>
            <w:r>
              <w:rPr>
                <w:lang w:val="bg-BG"/>
              </w:rPr>
              <w:t>3. Извършване на сортиране и търсене.</w:t>
            </w:r>
          </w:p>
          <w:p w:rsidR="00E96BE3" w:rsidRDefault="00E96BE3" w:rsidP="008E0564">
            <w:pPr>
              <w:rPr>
                <w:rFonts w:ascii="Times New Roman" w:hAnsi="Times New Roman" w:cs="Times New Roman"/>
                <w:sz w:val="20"/>
                <w:szCs w:val="20"/>
                <w:lang w:val="bg-BG"/>
              </w:rPr>
            </w:pPr>
            <w:r>
              <w:rPr>
                <w:rFonts w:ascii="Times New Roman" w:hAnsi="Times New Roman" w:cs="Times New Roman"/>
                <w:sz w:val="20"/>
                <w:szCs w:val="20"/>
                <w:lang w:val="bg-BG"/>
              </w:rPr>
              <w:t>4. Извеждане на информация.</w:t>
            </w:r>
          </w:p>
          <w:p w:rsidR="00E3527E" w:rsidRPr="00E96BE3" w:rsidRDefault="00E96BE3" w:rsidP="008E0564">
            <w:pPr>
              <w:rPr>
                <w:rFonts w:ascii="Times New Roman" w:hAnsi="Times New Roman" w:cs="Times New Roman"/>
                <w:sz w:val="20"/>
                <w:szCs w:val="20"/>
                <w:lang w:val="bg-BG"/>
              </w:rPr>
            </w:pPr>
            <w:r>
              <w:rPr>
                <w:rFonts w:ascii="Times New Roman" w:hAnsi="Times New Roman" w:cs="Times New Roman"/>
                <w:sz w:val="20"/>
                <w:szCs w:val="20"/>
                <w:lang w:val="bg-BG"/>
              </w:rPr>
              <w:t>5. Затваряне на интерфейс.</w:t>
            </w:r>
          </w:p>
        </w:tc>
        <w:tc>
          <w:tcPr>
            <w:tcW w:w="821" w:type="dxa"/>
          </w:tcPr>
          <w:p w:rsidR="00E3527E" w:rsidRPr="003B1007" w:rsidRDefault="00E3527E" w:rsidP="002C7434">
            <w:pPr>
              <w:jc w:val="both"/>
              <w:rPr>
                <w:rFonts w:ascii="Times New Roman" w:hAnsi="Times New Roman" w:cs="Times New Roman"/>
                <w:sz w:val="20"/>
                <w:szCs w:val="20"/>
              </w:rPr>
            </w:pPr>
          </w:p>
        </w:tc>
      </w:tr>
    </w:tbl>
    <w:p w:rsidR="00644264" w:rsidRDefault="0003010F" w:rsidP="00644264">
      <w:pPr>
        <w:pStyle w:val="3"/>
        <w:jc w:val="both"/>
        <w:rPr>
          <w:lang w:val="bg-BG"/>
        </w:rPr>
      </w:pPr>
      <w:bookmarkStart w:id="25" w:name="_Toc443390296"/>
      <w:r>
        <w:rPr>
          <w:lang w:val="bg-BG"/>
        </w:rPr>
        <w:t>Изплащане на кредит.</w:t>
      </w:r>
      <w:bookmarkEnd w:id="25"/>
    </w:p>
    <w:tbl>
      <w:tblPr>
        <w:tblStyle w:val="af4"/>
        <w:tblW w:w="0" w:type="auto"/>
        <w:tblLayout w:type="fixed"/>
        <w:tblLook w:val="04A0" w:firstRow="1" w:lastRow="0" w:firstColumn="1" w:lastColumn="0" w:noHBand="0" w:noVBand="1"/>
      </w:tblPr>
      <w:tblGrid>
        <w:gridCol w:w="392"/>
        <w:gridCol w:w="1984"/>
        <w:gridCol w:w="2322"/>
        <w:gridCol w:w="2250"/>
        <w:gridCol w:w="1807"/>
        <w:gridCol w:w="821"/>
      </w:tblGrid>
      <w:tr w:rsidR="0003010F" w:rsidTr="008E0564">
        <w:tc>
          <w:tcPr>
            <w:tcW w:w="392" w:type="dxa"/>
          </w:tcPr>
          <w:p w:rsidR="0003010F" w:rsidRPr="00200020" w:rsidRDefault="0003010F" w:rsidP="002C7434">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03010F" w:rsidRPr="003B1007" w:rsidRDefault="0003010F" w:rsidP="002C7434">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Характеристика</w:t>
            </w:r>
          </w:p>
        </w:tc>
        <w:tc>
          <w:tcPr>
            <w:tcW w:w="2322" w:type="dxa"/>
          </w:tcPr>
          <w:p w:rsidR="0003010F" w:rsidRPr="003B1007" w:rsidRDefault="0003010F" w:rsidP="002C7434">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Предварителни изисквания</w:t>
            </w:r>
          </w:p>
        </w:tc>
        <w:tc>
          <w:tcPr>
            <w:tcW w:w="2250" w:type="dxa"/>
          </w:tcPr>
          <w:p w:rsidR="0003010F" w:rsidRPr="003B1007" w:rsidRDefault="0003010F" w:rsidP="002C7434">
            <w:pPr>
              <w:jc w:val="center"/>
              <w:rPr>
                <w:rFonts w:ascii="Times New Roman" w:hAnsi="Times New Roman" w:cs="Times New Roman"/>
                <w:sz w:val="20"/>
                <w:szCs w:val="20"/>
              </w:rPr>
            </w:pPr>
            <w:r w:rsidRPr="003B1007">
              <w:rPr>
                <w:rFonts w:ascii="Times New Roman" w:hAnsi="Times New Roman" w:cs="Times New Roman"/>
                <w:sz w:val="20"/>
                <w:szCs w:val="20"/>
                <w:lang w:val="bg-BG"/>
              </w:rPr>
              <w:t>Очакван резултат</w:t>
            </w:r>
          </w:p>
        </w:tc>
        <w:tc>
          <w:tcPr>
            <w:tcW w:w="1807" w:type="dxa"/>
          </w:tcPr>
          <w:p w:rsidR="0003010F" w:rsidRPr="003B1007" w:rsidRDefault="00353C5C" w:rsidP="002C7434">
            <w:pPr>
              <w:jc w:val="center"/>
              <w:rPr>
                <w:rFonts w:ascii="Times New Roman" w:hAnsi="Times New Roman" w:cs="Times New Roman"/>
                <w:sz w:val="20"/>
                <w:szCs w:val="20"/>
                <w:lang w:val="bg-BG"/>
              </w:rPr>
            </w:pPr>
            <w:r>
              <w:rPr>
                <w:rFonts w:ascii="Times New Roman" w:hAnsi="Times New Roman" w:cs="Times New Roman"/>
                <w:sz w:val="20"/>
                <w:szCs w:val="20"/>
                <w:lang w:val="bg-BG"/>
              </w:rPr>
              <w:t>Стъпки</w:t>
            </w:r>
          </w:p>
        </w:tc>
        <w:tc>
          <w:tcPr>
            <w:tcW w:w="821" w:type="dxa"/>
          </w:tcPr>
          <w:p w:rsidR="0003010F" w:rsidRPr="003B1007" w:rsidRDefault="0003010F" w:rsidP="002C7434">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Статус</w:t>
            </w:r>
          </w:p>
        </w:tc>
      </w:tr>
      <w:tr w:rsidR="0003010F" w:rsidTr="008E0564">
        <w:tc>
          <w:tcPr>
            <w:tcW w:w="392" w:type="dxa"/>
          </w:tcPr>
          <w:p w:rsidR="0003010F" w:rsidRPr="00001115" w:rsidRDefault="0003010F" w:rsidP="002C7434">
            <w:pPr>
              <w:jc w:val="center"/>
              <w:rPr>
                <w:rFonts w:ascii="Times New Roman" w:hAnsi="Times New Roman" w:cs="Times New Roman"/>
                <w:sz w:val="20"/>
                <w:szCs w:val="20"/>
              </w:rPr>
            </w:pPr>
            <w:r w:rsidRPr="00001115">
              <w:rPr>
                <w:rFonts w:ascii="Times New Roman" w:hAnsi="Times New Roman" w:cs="Times New Roman"/>
                <w:sz w:val="20"/>
                <w:szCs w:val="20"/>
              </w:rPr>
              <w:t>1.</w:t>
            </w:r>
          </w:p>
        </w:tc>
        <w:tc>
          <w:tcPr>
            <w:tcW w:w="1984" w:type="dxa"/>
          </w:tcPr>
          <w:p w:rsidR="0003010F" w:rsidRPr="003B1007" w:rsidRDefault="0003010F" w:rsidP="002C7434">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Правене на вноска по кредит </w:t>
            </w:r>
            <w:r w:rsidR="002E10B3" w:rsidRPr="003B1007">
              <w:rPr>
                <w:rFonts w:ascii="Times New Roman" w:hAnsi="Times New Roman" w:cs="Times New Roman"/>
                <w:sz w:val="20"/>
                <w:szCs w:val="20"/>
              </w:rPr>
              <w:t>(</w:t>
            </w:r>
            <w:r w:rsidRPr="003B1007">
              <w:rPr>
                <w:rFonts w:ascii="Times New Roman" w:hAnsi="Times New Roman" w:cs="Times New Roman"/>
                <w:sz w:val="20"/>
                <w:szCs w:val="20"/>
                <w:lang w:val="bg-BG"/>
              </w:rPr>
              <w:t>на каса</w:t>
            </w:r>
            <w:r w:rsidR="002E10B3"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p>
        </w:tc>
        <w:tc>
          <w:tcPr>
            <w:tcW w:w="2322" w:type="dxa"/>
          </w:tcPr>
          <w:p w:rsidR="0003010F" w:rsidRPr="0086365A" w:rsidRDefault="00D040F8" w:rsidP="0086365A">
            <w:pPr>
              <w:jc w:val="both"/>
              <w:rPr>
                <w:rFonts w:ascii="Times New Roman" w:hAnsi="Times New Roman" w:cs="Times New Roman"/>
                <w:sz w:val="20"/>
                <w:szCs w:val="20"/>
              </w:rPr>
            </w:pPr>
            <w:r w:rsidRPr="003B1007">
              <w:rPr>
                <w:rFonts w:ascii="Times New Roman" w:hAnsi="Times New Roman" w:cs="Times New Roman"/>
                <w:sz w:val="20"/>
                <w:szCs w:val="20"/>
                <w:lang w:val="bg-BG"/>
              </w:rPr>
              <w:t xml:space="preserve">Съществува наличен кредит. </w:t>
            </w:r>
            <w:r w:rsidR="007A79DA" w:rsidRPr="003B1007">
              <w:rPr>
                <w:rFonts w:ascii="Times New Roman" w:hAnsi="Times New Roman" w:cs="Times New Roman"/>
                <w:sz w:val="20"/>
                <w:szCs w:val="20"/>
                <w:lang w:val="bg-BG"/>
              </w:rPr>
              <w:t>Служителят</w:t>
            </w:r>
            <w:r w:rsidR="0003010F" w:rsidRPr="003B1007">
              <w:rPr>
                <w:rFonts w:ascii="Times New Roman" w:hAnsi="Times New Roman" w:cs="Times New Roman"/>
                <w:sz w:val="20"/>
                <w:szCs w:val="20"/>
                <w:lang w:val="bg-BG"/>
              </w:rPr>
              <w:t xml:space="preserve"> </w:t>
            </w:r>
            <w:r w:rsidR="00601579" w:rsidRPr="003B1007">
              <w:rPr>
                <w:rFonts w:ascii="Times New Roman" w:hAnsi="Times New Roman" w:cs="Times New Roman"/>
                <w:sz w:val="20"/>
                <w:szCs w:val="20"/>
                <w:lang w:val="bg-BG"/>
              </w:rPr>
              <w:t>е</w:t>
            </w:r>
            <w:r w:rsidR="0003010F" w:rsidRPr="003B1007">
              <w:rPr>
                <w:rFonts w:ascii="Times New Roman" w:hAnsi="Times New Roman" w:cs="Times New Roman"/>
                <w:sz w:val="20"/>
                <w:szCs w:val="20"/>
                <w:lang w:val="bg-BG"/>
              </w:rPr>
              <w:t xml:space="preserve"> влязъл в системата със своя профил. След получаване на нужната сума </w:t>
            </w:r>
            <w:r w:rsidR="007A79DA" w:rsidRPr="003B1007">
              <w:rPr>
                <w:rFonts w:ascii="Times New Roman" w:hAnsi="Times New Roman" w:cs="Times New Roman"/>
                <w:sz w:val="20"/>
                <w:szCs w:val="20"/>
                <w:lang w:val="bg-BG"/>
              </w:rPr>
              <w:t>той</w:t>
            </w:r>
            <w:r w:rsidR="0003010F" w:rsidRPr="003B1007">
              <w:rPr>
                <w:rFonts w:ascii="Times New Roman" w:hAnsi="Times New Roman" w:cs="Times New Roman"/>
                <w:sz w:val="20"/>
                <w:szCs w:val="20"/>
                <w:lang w:val="bg-BG"/>
              </w:rPr>
              <w:t xml:space="preserve"> </w:t>
            </w:r>
            <w:r w:rsidR="0086365A">
              <w:rPr>
                <w:rFonts w:ascii="Times New Roman" w:hAnsi="Times New Roman" w:cs="Times New Roman"/>
                <w:sz w:val="20"/>
                <w:szCs w:val="20"/>
                <w:lang w:val="bg-BG"/>
              </w:rPr>
              <w:t xml:space="preserve">маркира бутон </w:t>
            </w:r>
            <w:r w:rsidRPr="003B1007">
              <w:rPr>
                <w:rFonts w:ascii="Times New Roman" w:hAnsi="Times New Roman" w:cs="Times New Roman"/>
                <w:sz w:val="20"/>
                <w:szCs w:val="20"/>
              </w:rPr>
              <w:t>“</w:t>
            </w:r>
            <w:r w:rsidR="0086365A">
              <w:rPr>
                <w:rFonts w:ascii="Times New Roman" w:hAnsi="Times New Roman" w:cs="Times New Roman"/>
                <w:sz w:val="20"/>
                <w:szCs w:val="20"/>
                <w:lang w:val="bg-BG"/>
              </w:rPr>
              <w:t>плащане на в</w:t>
            </w:r>
            <w:r w:rsidRPr="003B1007">
              <w:rPr>
                <w:rFonts w:ascii="Times New Roman" w:hAnsi="Times New Roman" w:cs="Times New Roman"/>
                <w:sz w:val="20"/>
                <w:szCs w:val="20"/>
                <w:lang w:val="bg-BG"/>
              </w:rPr>
              <w:t>носки</w:t>
            </w:r>
            <w:r w:rsidRPr="003B1007">
              <w:rPr>
                <w:rFonts w:ascii="Times New Roman" w:hAnsi="Times New Roman" w:cs="Times New Roman"/>
                <w:sz w:val="20"/>
                <w:szCs w:val="20"/>
              </w:rPr>
              <w:t>”</w:t>
            </w:r>
            <w:r w:rsidR="0086365A">
              <w:rPr>
                <w:rFonts w:ascii="Times New Roman" w:hAnsi="Times New Roman" w:cs="Times New Roman"/>
                <w:sz w:val="20"/>
                <w:szCs w:val="20"/>
                <w:lang w:val="bg-BG"/>
              </w:rPr>
              <w:t xml:space="preserve"> от менюто </w:t>
            </w:r>
            <w:r w:rsidR="0086365A">
              <w:rPr>
                <w:rFonts w:ascii="Times New Roman" w:hAnsi="Times New Roman" w:cs="Times New Roman"/>
                <w:sz w:val="20"/>
                <w:szCs w:val="20"/>
              </w:rPr>
              <w:t>“</w:t>
            </w:r>
            <w:r w:rsidR="0086365A">
              <w:rPr>
                <w:rFonts w:ascii="Times New Roman" w:hAnsi="Times New Roman" w:cs="Times New Roman"/>
                <w:sz w:val="20"/>
                <w:szCs w:val="20"/>
                <w:lang w:val="bg-BG"/>
              </w:rPr>
              <w:t>Кредити</w:t>
            </w:r>
            <w:r w:rsidR="0086365A">
              <w:rPr>
                <w:rFonts w:ascii="Times New Roman" w:hAnsi="Times New Roman" w:cs="Times New Roman"/>
                <w:sz w:val="20"/>
                <w:szCs w:val="20"/>
              </w:rPr>
              <w:t>”</w:t>
            </w:r>
            <w:r w:rsidRPr="003B1007">
              <w:rPr>
                <w:rFonts w:ascii="Times New Roman" w:hAnsi="Times New Roman" w:cs="Times New Roman"/>
                <w:sz w:val="20"/>
                <w:szCs w:val="20"/>
              </w:rPr>
              <w:t xml:space="preserve"> </w:t>
            </w:r>
            <w:r w:rsidRPr="003B1007">
              <w:rPr>
                <w:rFonts w:ascii="Times New Roman" w:hAnsi="Times New Roman" w:cs="Times New Roman"/>
                <w:sz w:val="20"/>
                <w:szCs w:val="20"/>
                <w:lang w:val="bg-BG"/>
              </w:rPr>
              <w:t>след което въвежда лични д</w:t>
            </w:r>
            <w:r w:rsidR="0086365A">
              <w:rPr>
                <w:rFonts w:ascii="Times New Roman" w:hAnsi="Times New Roman" w:cs="Times New Roman"/>
                <w:sz w:val="20"/>
                <w:szCs w:val="20"/>
                <w:lang w:val="bg-BG"/>
              </w:rPr>
              <w:t>анни на клиента</w:t>
            </w:r>
            <w:r w:rsidR="0086365A">
              <w:rPr>
                <w:rFonts w:ascii="Times New Roman" w:hAnsi="Times New Roman" w:cs="Times New Roman"/>
                <w:sz w:val="20"/>
                <w:szCs w:val="20"/>
              </w:rPr>
              <w:t xml:space="preserve"> </w:t>
            </w:r>
            <w:r w:rsidR="0086365A">
              <w:rPr>
                <w:rFonts w:ascii="Times New Roman" w:hAnsi="Times New Roman" w:cs="Times New Roman"/>
                <w:sz w:val="20"/>
                <w:szCs w:val="20"/>
                <w:lang w:val="bg-BG"/>
              </w:rPr>
              <w:t>и код за кредита</w:t>
            </w:r>
            <w:r w:rsidR="0086365A">
              <w:rPr>
                <w:rFonts w:ascii="Times New Roman" w:hAnsi="Times New Roman" w:cs="Times New Roman"/>
                <w:sz w:val="20"/>
                <w:szCs w:val="20"/>
              </w:rPr>
              <w:t>.</w:t>
            </w:r>
          </w:p>
        </w:tc>
        <w:tc>
          <w:tcPr>
            <w:tcW w:w="2250" w:type="dxa"/>
          </w:tcPr>
          <w:p w:rsidR="0003010F" w:rsidRPr="00E47773" w:rsidRDefault="00E43E8D" w:rsidP="00E43E8D">
            <w:pPr>
              <w:pStyle w:val="af9"/>
              <w:jc w:val="both"/>
              <w:rPr>
                <w:rFonts w:ascii="Times New Roman" w:hAnsi="Times New Roman" w:cs="Times New Roman"/>
                <w:i w:val="0"/>
                <w:sz w:val="20"/>
                <w:szCs w:val="20"/>
              </w:rPr>
            </w:pPr>
            <w:proofErr w:type="spellStart"/>
            <w:r w:rsidRPr="00E47773">
              <w:rPr>
                <w:rFonts w:ascii="Times New Roman" w:hAnsi="Times New Roman" w:cs="Times New Roman"/>
                <w:i w:val="0"/>
                <w:sz w:val="20"/>
                <w:szCs w:val="20"/>
              </w:rPr>
              <w:t>На</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база</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на</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въведените</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данни</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се</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създава</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нов</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запис</w:t>
            </w:r>
            <w:proofErr w:type="spellEnd"/>
            <w:r w:rsidRPr="00E47773">
              <w:rPr>
                <w:rFonts w:ascii="Times New Roman" w:hAnsi="Times New Roman" w:cs="Times New Roman"/>
                <w:i w:val="0"/>
                <w:sz w:val="20"/>
                <w:szCs w:val="20"/>
              </w:rPr>
              <w:t xml:space="preserve"> в БД в </w:t>
            </w:r>
            <w:proofErr w:type="spellStart"/>
            <w:r w:rsidRPr="00E47773">
              <w:rPr>
                <w:rFonts w:ascii="Times New Roman" w:hAnsi="Times New Roman" w:cs="Times New Roman"/>
                <w:i w:val="0"/>
                <w:sz w:val="20"/>
                <w:szCs w:val="20"/>
              </w:rPr>
              <w:t>таблица</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транзакции</w:t>
            </w:r>
            <w:proofErr w:type="spellEnd"/>
            <w:r w:rsidRPr="00E47773">
              <w:rPr>
                <w:rFonts w:ascii="Times New Roman" w:hAnsi="Times New Roman" w:cs="Times New Roman"/>
                <w:i w:val="0"/>
                <w:sz w:val="20"/>
                <w:szCs w:val="20"/>
              </w:rPr>
              <w:t xml:space="preserve"> и </w:t>
            </w:r>
            <w:proofErr w:type="spellStart"/>
            <w:r w:rsidRPr="00E47773">
              <w:rPr>
                <w:rFonts w:ascii="Times New Roman" w:hAnsi="Times New Roman" w:cs="Times New Roman"/>
                <w:i w:val="0"/>
                <w:sz w:val="20"/>
                <w:szCs w:val="20"/>
              </w:rPr>
              <w:t>се</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отбелязва</w:t>
            </w:r>
            <w:proofErr w:type="spellEnd"/>
            <w:r w:rsidRPr="00E47773">
              <w:rPr>
                <w:rFonts w:ascii="Times New Roman" w:hAnsi="Times New Roman" w:cs="Times New Roman"/>
                <w:i w:val="0"/>
                <w:sz w:val="20"/>
                <w:szCs w:val="20"/>
              </w:rPr>
              <w:t>,</w:t>
            </w:r>
            <w:r w:rsidR="00E47773">
              <w:rPr>
                <w:rFonts w:ascii="Times New Roman" w:hAnsi="Times New Roman" w:cs="Times New Roman"/>
                <w:i w:val="0"/>
                <w:sz w:val="20"/>
                <w:szCs w:val="20"/>
                <w:lang w:val="bg-BG"/>
              </w:rPr>
              <w:t xml:space="preserve"> </w:t>
            </w:r>
            <w:proofErr w:type="spellStart"/>
            <w:r w:rsidRPr="00E47773">
              <w:rPr>
                <w:rFonts w:ascii="Times New Roman" w:hAnsi="Times New Roman" w:cs="Times New Roman"/>
                <w:i w:val="0"/>
                <w:sz w:val="20"/>
                <w:szCs w:val="20"/>
              </w:rPr>
              <w:t>че</w:t>
            </w:r>
            <w:proofErr w:type="spellEnd"/>
            <w:r w:rsidRPr="00E47773">
              <w:rPr>
                <w:rFonts w:ascii="Times New Roman" w:hAnsi="Times New Roman" w:cs="Times New Roman"/>
                <w:i w:val="0"/>
                <w:sz w:val="20"/>
                <w:szCs w:val="20"/>
              </w:rPr>
              <w:t xml:space="preserve"> е </w:t>
            </w:r>
            <w:proofErr w:type="spellStart"/>
            <w:r w:rsidRPr="00E47773">
              <w:rPr>
                <w:rFonts w:ascii="Times New Roman" w:hAnsi="Times New Roman" w:cs="Times New Roman"/>
                <w:i w:val="0"/>
                <w:sz w:val="20"/>
                <w:szCs w:val="20"/>
              </w:rPr>
              <w:t>платена</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месечната</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вноска</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След</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което</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се</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прави</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изчисление</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на</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оставащата</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сума</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ако</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има</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такава</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статуса</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на</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кредита</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не</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се</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променя</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Ако</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няма</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той</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се</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маркира</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като</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неактивен</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създава</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се</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поле</w:t>
            </w:r>
            <w:proofErr w:type="spellEnd"/>
            <w:r w:rsidRPr="00E47773">
              <w:rPr>
                <w:rFonts w:ascii="Times New Roman" w:hAnsi="Times New Roman" w:cs="Times New Roman"/>
                <w:i w:val="0"/>
                <w:sz w:val="20"/>
                <w:szCs w:val="20"/>
              </w:rPr>
              <w:t xml:space="preserve"> в </w:t>
            </w:r>
            <w:proofErr w:type="spellStart"/>
            <w:r w:rsidRPr="00E47773">
              <w:rPr>
                <w:rFonts w:ascii="Times New Roman" w:hAnsi="Times New Roman" w:cs="Times New Roman"/>
                <w:i w:val="0"/>
                <w:sz w:val="20"/>
                <w:szCs w:val="20"/>
              </w:rPr>
              <w:t>таблица</w:t>
            </w:r>
            <w:proofErr w:type="spellEnd"/>
            <w:r w:rsidRPr="00E47773">
              <w:rPr>
                <w:rFonts w:ascii="Times New Roman" w:hAnsi="Times New Roman" w:cs="Times New Roman"/>
                <w:i w:val="0"/>
                <w:sz w:val="20"/>
                <w:szCs w:val="20"/>
              </w:rPr>
              <w:t xml:space="preserve"> “Contract details” </w:t>
            </w:r>
            <w:proofErr w:type="spellStart"/>
            <w:r w:rsidRPr="00E47773">
              <w:rPr>
                <w:rFonts w:ascii="Times New Roman" w:hAnsi="Times New Roman" w:cs="Times New Roman"/>
                <w:i w:val="0"/>
                <w:sz w:val="20"/>
                <w:szCs w:val="20"/>
              </w:rPr>
              <w:t>на</w:t>
            </w:r>
            <w:proofErr w:type="spellEnd"/>
            <w:r w:rsidRPr="00E47773">
              <w:rPr>
                <w:rFonts w:ascii="Times New Roman" w:hAnsi="Times New Roman" w:cs="Times New Roman"/>
                <w:i w:val="0"/>
                <w:sz w:val="20"/>
                <w:szCs w:val="20"/>
              </w:rPr>
              <w:t xml:space="preserve"> БД </w:t>
            </w:r>
            <w:proofErr w:type="spellStart"/>
            <w:r w:rsidRPr="00E47773">
              <w:rPr>
                <w:rFonts w:ascii="Times New Roman" w:hAnsi="Times New Roman" w:cs="Times New Roman"/>
                <w:i w:val="0"/>
                <w:sz w:val="20"/>
                <w:szCs w:val="20"/>
              </w:rPr>
              <w:t>като</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изплатен</w:t>
            </w:r>
            <w:proofErr w:type="spellEnd"/>
            <w:r w:rsidRPr="00E47773">
              <w:rPr>
                <w:rFonts w:ascii="Times New Roman" w:hAnsi="Times New Roman" w:cs="Times New Roman"/>
                <w:i w:val="0"/>
                <w:sz w:val="20"/>
                <w:szCs w:val="20"/>
              </w:rPr>
              <w:t>.</w:t>
            </w:r>
          </w:p>
        </w:tc>
        <w:tc>
          <w:tcPr>
            <w:tcW w:w="1807" w:type="dxa"/>
          </w:tcPr>
          <w:p w:rsidR="0003010F" w:rsidRDefault="007772B2" w:rsidP="00BF559F">
            <w:pPr>
              <w:rPr>
                <w:lang w:val="bg-BG"/>
              </w:rPr>
            </w:pPr>
            <w:r>
              <w:rPr>
                <w:lang w:val="bg-BG"/>
              </w:rPr>
              <w:t>1. Влизане в системата.</w:t>
            </w:r>
          </w:p>
          <w:p w:rsidR="007772B2" w:rsidRDefault="007772B2" w:rsidP="00BF559F">
            <w:pPr>
              <w:rPr>
                <w:lang w:val="bg-BG"/>
              </w:rPr>
            </w:pPr>
            <w:r>
              <w:rPr>
                <w:lang w:val="bg-BG"/>
              </w:rPr>
              <w:t xml:space="preserve">2. Избиране на бутон </w:t>
            </w:r>
            <w:r>
              <w:t>“</w:t>
            </w:r>
            <w:r>
              <w:rPr>
                <w:lang w:val="bg-BG"/>
              </w:rPr>
              <w:t>плащане на кредит</w:t>
            </w:r>
            <w:r>
              <w:t>”</w:t>
            </w:r>
            <w:r>
              <w:rPr>
                <w:lang w:val="bg-BG"/>
              </w:rPr>
              <w:t>.</w:t>
            </w:r>
          </w:p>
          <w:p w:rsidR="007772B2" w:rsidRDefault="007772B2" w:rsidP="00BF559F">
            <w:pPr>
              <w:rPr>
                <w:lang w:val="bg-BG"/>
              </w:rPr>
            </w:pPr>
            <w:r>
              <w:rPr>
                <w:lang w:val="bg-BG"/>
              </w:rPr>
              <w:t>3. Попълване на полета.</w:t>
            </w:r>
          </w:p>
          <w:p w:rsidR="007772B2" w:rsidRPr="00353C5C" w:rsidRDefault="00353C5C" w:rsidP="00BF559F">
            <w:pPr>
              <w:rPr>
                <w:lang w:val="bg-BG"/>
              </w:rPr>
            </w:pPr>
            <w:r>
              <w:rPr>
                <w:lang w:val="bg-BG"/>
              </w:rPr>
              <w:t xml:space="preserve">4. Маркиране бутон </w:t>
            </w:r>
            <w:r>
              <w:t>“</w:t>
            </w:r>
            <w:r>
              <w:rPr>
                <w:lang w:val="bg-BG"/>
              </w:rPr>
              <w:t>плати</w:t>
            </w:r>
            <w:r>
              <w:t>”</w:t>
            </w:r>
            <w:r>
              <w:rPr>
                <w:lang w:val="bg-BG"/>
              </w:rPr>
              <w:t>.</w:t>
            </w:r>
          </w:p>
        </w:tc>
        <w:tc>
          <w:tcPr>
            <w:tcW w:w="821" w:type="dxa"/>
          </w:tcPr>
          <w:p w:rsidR="0003010F" w:rsidRPr="003B1007" w:rsidRDefault="0003010F" w:rsidP="002C7434">
            <w:pPr>
              <w:jc w:val="both"/>
              <w:rPr>
                <w:rFonts w:ascii="Times New Roman" w:hAnsi="Times New Roman" w:cs="Times New Roman"/>
                <w:sz w:val="20"/>
                <w:szCs w:val="20"/>
              </w:rPr>
            </w:pPr>
          </w:p>
        </w:tc>
      </w:tr>
      <w:tr w:rsidR="002E10B3" w:rsidTr="008E0564">
        <w:tc>
          <w:tcPr>
            <w:tcW w:w="392" w:type="dxa"/>
          </w:tcPr>
          <w:p w:rsidR="002E10B3" w:rsidRPr="002E10B3" w:rsidRDefault="002E10B3" w:rsidP="002C7434">
            <w:pPr>
              <w:jc w:val="center"/>
              <w:rPr>
                <w:lang w:val="bg-BG"/>
              </w:rPr>
            </w:pPr>
            <w:r>
              <w:rPr>
                <w:lang w:val="bg-BG"/>
              </w:rPr>
              <w:t>2.</w:t>
            </w:r>
          </w:p>
        </w:tc>
        <w:tc>
          <w:tcPr>
            <w:tcW w:w="1984" w:type="dxa"/>
          </w:tcPr>
          <w:p w:rsidR="002E10B3" w:rsidRPr="003B1007" w:rsidRDefault="002E10B3" w:rsidP="002C7434">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Правене на пълно изплащане по кредит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на каса</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p>
        </w:tc>
        <w:tc>
          <w:tcPr>
            <w:tcW w:w="2322" w:type="dxa"/>
          </w:tcPr>
          <w:p w:rsidR="002E10B3" w:rsidRPr="003B1007" w:rsidRDefault="00AD3476" w:rsidP="00AD3476">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Съществува наличен кредит. Служителят е влязъл в системата със своя профил. След </w:t>
            </w:r>
            <w:r w:rsidRPr="003B1007">
              <w:rPr>
                <w:rFonts w:ascii="Times New Roman" w:hAnsi="Times New Roman" w:cs="Times New Roman"/>
                <w:sz w:val="20"/>
                <w:szCs w:val="20"/>
                <w:lang w:val="bg-BG"/>
              </w:rPr>
              <w:lastRenderedPageBreak/>
              <w:t xml:space="preserve">получаване на нужната сума той маркира меню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Вноски</w:t>
            </w:r>
            <w:r w:rsidRPr="003B1007">
              <w:rPr>
                <w:rFonts w:ascii="Times New Roman" w:hAnsi="Times New Roman" w:cs="Times New Roman"/>
                <w:sz w:val="20"/>
                <w:szCs w:val="20"/>
              </w:rPr>
              <w:t xml:space="preserve">” </w:t>
            </w:r>
            <w:r w:rsidRPr="003B1007">
              <w:rPr>
                <w:rFonts w:ascii="Times New Roman" w:hAnsi="Times New Roman" w:cs="Times New Roman"/>
                <w:sz w:val="20"/>
                <w:szCs w:val="20"/>
                <w:lang w:val="bg-BG"/>
              </w:rPr>
              <w:t>след което въвежда лични данни на клиента, код за кредита и пълната сума.</w:t>
            </w:r>
          </w:p>
        </w:tc>
        <w:tc>
          <w:tcPr>
            <w:tcW w:w="2250" w:type="dxa"/>
          </w:tcPr>
          <w:p w:rsidR="002E10B3" w:rsidRPr="00DE1FD7" w:rsidRDefault="00E47773" w:rsidP="00E47773">
            <w:pPr>
              <w:pStyle w:val="af9"/>
              <w:jc w:val="both"/>
              <w:rPr>
                <w:rStyle w:val="af6"/>
                <w:rFonts w:ascii="Times New Roman" w:hAnsi="Times New Roman" w:cs="Times New Roman"/>
                <w:smallCaps w:val="0"/>
                <w:color w:val="auto"/>
                <w:sz w:val="20"/>
                <w:szCs w:val="20"/>
                <w:u w:val="none"/>
              </w:rPr>
            </w:pPr>
            <w:proofErr w:type="spellStart"/>
            <w:r w:rsidRPr="00E47773">
              <w:rPr>
                <w:rFonts w:ascii="Times New Roman" w:hAnsi="Times New Roman" w:cs="Times New Roman"/>
                <w:i w:val="0"/>
                <w:sz w:val="20"/>
                <w:szCs w:val="20"/>
              </w:rPr>
              <w:lastRenderedPageBreak/>
              <w:t>На</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база</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на</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въведените</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данни</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се</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създава</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нов</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запис</w:t>
            </w:r>
            <w:proofErr w:type="spellEnd"/>
            <w:r w:rsidRPr="00E47773">
              <w:rPr>
                <w:rFonts w:ascii="Times New Roman" w:hAnsi="Times New Roman" w:cs="Times New Roman"/>
                <w:i w:val="0"/>
                <w:sz w:val="20"/>
                <w:szCs w:val="20"/>
              </w:rPr>
              <w:t xml:space="preserve"> в БД в </w:t>
            </w:r>
            <w:proofErr w:type="spellStart"/>
            <w:r w:rsidRPr="00E47773">
              <w:rPr>
                <w:rFonts w:ascii="Times New Roman" w:hAnsi="Times New Roman" w:cs="Times New Roman"/>
                <w:i w:val="0"/>
                <w:sz w:val="20"/>
                <w:szCs w:val="20"/>
              </w:rPr>
              <w:t>таблица</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транзакции</w:t>
            </w:r>
            <w:proofErr w:type="spellEnd"/>
            <w:r w:rsidRPr="00E47773">
              <w:rPr>
                <w:rFonts w:ascii="Times New Roman" w:hAnsi="Times New Roman" w:cs="Times New Roman"/>
                <w:i w:val="0"/>
                <w:sz w:val="20"/>
                <w:szCs w:val="20"/>
              </w:rPr>
              <w:t xml:space="preserve"> и </w:t>
            </w:r>
            <w:proofErr w:type="spellStart"/>
            <w:r w:rsidRPr="00E47773">
              <w:rPr>
                <w:rFonts w:ascii="Times New Roman" w:hAnsi="Times New Roman" w:cs="Times New Roman"/>
                <w:i w:val="0"/>
                <w:sz w:val="20"/>
                <w:szCs w:val="20"/>
              </w:rPr>
              <w:t>се</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lastRenderedPageBreak/>
              <w:t>отбелязва</w:t>
            </w:r>
            <w:proofErr w:type="spellEnd"/>
            <w:r w:rsidRPr="00E47773">
              <w:rPr>
                <w:rFonts w:ascii="Times New Roman" w:hAnsi="Times New Roman" w:cs="Times New Roman"/>
                <w:i w:val="0"/>
                <w:sz w:val="20"/>
                <w:szCs w:val="20"/>
              </w:rPr>
              <w:t>,</w:t>
            </w:r>
            <w:r>
              <w:rPr>
                <w:rFonts w:ascii="Times New Roman" w:hAnsi="Times New Roman" w:cs="Times New Roman"/>
                <w:i w:val="0"/>
                <w:sz w:val="20"/>
                <w:szCs w:val="20"/>
                <w:lang w:val="bg-BG"/>
              </w:rPr>
              <w:t xml:space="preserve"> </w:t>
            </w:r>
            <w:proofErr w:type="spellStart"/>
            <w:r w:rsidRPr="00E47773">
              <w:rPr>
                <w:rFonts w:ascii="Times New Roman" w:hAnsi="Times New Roman" w:cs="Times New Roman"/>
                <w:i w:val="0"/>
                <w:sz w:val="20"/>
                <w:szCs w:val="20"/>
              </w:rPr>
              <w:t>че</w:t>
            </w:r>
            <w:proofErr w:type="spellEnd"/>
            <w:r w:rsidRPr="00E47773">
              <w:rPr>
                <w:rFonts w:ascii="Times New Roman" w:hAnsi="Times New Roman" w:cs="Times New Roman"/>
                <w:i w:val="0"/>
                <w:sz w:val="20"/>
                <w:szCs w:val="20"/>
              </w:rPr>
              <w:t xml:space="preserve"> е </w:t>
            </w:r>
            <w:proofErr w:type="spellStart"/>
            <w:r w:rsidRPr="00E47773">
              <w:rPr>
                <w:rFonts w:ascii="Times New Roman" w:hAnsi="Times New Roman" w:cs="Times New Roman"/>
                <w:i w:val="0"/>
                <w:sz w:val="20"/>
                <w:szCs w:val="20"/>
              </w:rPr>
              <w:t>платена</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месечната</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вноска</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След</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което</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се</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прави</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изчисление</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на</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оставащата</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сума</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ако</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има</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такава</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статуса</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на</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кредита</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не</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се</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променя</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Ако</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няма</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той</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се</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маркира</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като</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неактивен</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създава</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се</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поле</w:t>
            </w:r>
            <w:proofErr w:type="spellEnd"/>
            <w:r w:rsidRPr="00E47773">
              <w:rPr>
                <w:rFonts w:ascii="Times New Roman" w:hAnsi="Times New Roman" w:cs="Times New Roman"/>
                <w:i w:val="0"/>
                <w:sz w:val="20"/>
                <w:szCs w:val="20"/>
              </w:rPr>
              <w:t xml:space="preserve"> в </w:t>
            </w:r>
            <w:proofErr w:type="spellStart"/>
            <w:r w:rsidRPr="00E47773">
              <w:rPr>
                <w:rFonts w:ascii="Times New Roman" w:hAnsi="Times New Roman" w:cs="Times New Roman"/>
                <w:i w:val="0"/>
                <w:sz w:val="20"/>
                <w:szCs w:val="20"/>
              </w:rPr>
              <w:t>таблица</w:t>
            </w:r>
            <w:proofErr w:type="spellEnd"/>
            <w:r w:rsidRPr="00E47773">
              <w:rPr>
                <w:rFonts w:ascii="Times New Roman" w:hAnsi="Times New Roman" w:cs="Times New Roman"/>
                <w:i w:val="0"/>
                <w:sz w:val="20"/>
                <w:szCs w:val="20"/>
              </w:rPr>
              <w:t xml:space="preserve"> “Contract details” </w:t>
            </w:r>
            <w:proofErr w:type="spellStart"/>
            <w:r w:rsidRPr="00E47773">
              <w:rPr>
                <w:rFonts w:ascii="Times New Roman" w:hAnsi="Times New Roman" w:cs="Times New Roman"/>
                <w:i w:val="0"/>
                <w:sz w:val="20"/>
                <w:szCs w:val="20"/>
              </w:rPr>
              <w:t>на</w:t>
            </w:r>
            <w:proofErr w:type="spellEnd"/>
            <w:r w:rsidRPr="00E47773">
              <w:rPr>
                <w:rFonts w:ascii="Times New Roman" w:hAnsi="Times New Roman" w:cs="Times New Roman"/>
                <w:i w:val="0"/>
                <w:sz w:val="20"/>
                <w:szCs w:val="20"/>
              </w:rPr>
              <w:t xml:space="preserve"> БД </w:t>
            </w:r>
            <w:proofErr w:type="spellStart"/>
            <w:r w:rsidRPr="00E47773">
              <w:rPr>
                <w:rFonts w:ascii="Times New Roman" w:hAnsi="Times New Roman" w:cs="Times New Roman"/>
                <w:i w:val="0"/>
                <w:sz w:val="20"/>
                <w:szCs w:val="20"/>
              </w:rPr>
              <w:t>като</w:t>
            </w:r>
            <w:proofErr w:type="spellEnd"/>
            <w:r w:rsidRPr="00E47773">
              <w:rPr>
                <w:rFonts w:ascii="Times New Roman" w:hAnsi="Times New Roman" w:cs="Times New Roman"/>
                <w:i w:val="0"/>
                <w:sz w:val="20"/>
                <w:szCs w:val="20"/>
              </w:rPr>
              <w:t xml:space="preserve"> </w:t>
            </w:r>
            <w:proofErr w:type="spellStart"/>
            <w:r w:rsidRPr="00E47773">
              <w:rPr>
                <w:rFonts w:ascii="Times New Roman" w:hAnsi="Times New Roman" w:cs="Times New Roman"/>
                <w:i w:val="0"/>
                <w:sz w:val="20"/>
                <w:szCs w:val="20"/>
              </w:rPr>
              <w:t>изплатен</w:t>
            </w:r>
            <w:proofErr w:type="spellEnd"/>
            <w:r w:rsidRPr="00E47773">
              <w:rPr>
                <w:rFonts w:ascii="Times New Roman" w:hAnsi="Times New Roman" w:cs="Times New Roman"/>
                <w:i w:val="0"/>
                <w:sz w:val="20"/>
                <w:szCs w:val="20"/>
              </w:rPr>
              <w:t>.</w:t>
            </w:r>
          </w:p>
        </w:tc>
        <w:tc>
          <w:tcPr>
            <w:tcW w:w="1807" w:type="dxa"/>
          </w:tcPr>
          <w:p w:rsidR="00353C5C" w:rsidRDefault="00353C5C" w:rsidP="00BF559F">
            <w:pPr>
              <w:rPr>
                <w:lang w:val="bg-BG"/>
              </w:rPr>
            </w:pPr>
            <w:r>
              <w:rPr>
                <w:lang w:val="bg-BG"/>
              </w:rPr>
              <w:lastRenderedPageBreak/>
              <w:t>1. Влизане в системата.</w:t>
            </w:r>
          </w:p>
          <w:p w:rsidR="00353C5C" w:rsidRDefault="00353C5C" w:rsidP="00BF559F">
            <w:pPr>
              <w:rPr>
                <w:lang w:val="bg-BG"/>
              </w:rPr>
            </w:pPr>
            <w:r>
              <w:rPr>
                <w:lang w:val="bg-BG"/>
              </w:rPr>
              <w:t xml:space="preserve">2. Избиране на бутон </w:t>
            </w:r>
            <w:r>
              <w:t>“</w:t>
            </w:r>
            <w:r>
              <w:rPr>
                <w:lang w:val="bg-BG"/>
              </w:rPr>
              <w:t xml:space="preserve">плащане </w:t>
            </w:r>
            <w:r>
              <w:rPr>
                <w:lang w:val="bg-BG"/>
              </w:rPr>
              <w:lastRenderedPageBreak/>
              <w:t>на кредит</w:t>
            </w:r>
            <w:r>
              <w:t>”</w:t>
            </w:r>
            <w:r>
              <w:rPr>
                <w:lang w:val="bg-BG"/>
              </w:rPr>
              <w:t>.</w:t>
            </w:r>
          </w:p>
          <w:p w:rsidR="00353C5C" w:rsidRDefault="00353C5C" w:rsidP="00BF559F">
            <w:pPr>
              <w:rPr>
                <w:lang w:val="bg-BG"/>
              </w:rPr>
            </w:pPr>
            <w:r>
              <w:rPr>
                <w:lang w:val="bg-BG"/>
              </w:rPr>
              <w:t>3. Попълване на полета.</w:t>
            </w:r>
          </w:p>
          <w:p w:rsidR="002E10B3" w:rsidRPr="003B1007" w:rsidRDefault="00353C5C" w:rsidP="00BF559F">
            <w:pPr>
              <w:rPr>
                <w:rFonts w:ascii="Times New Roman" w:hAnsi="Times New Roman" w:cs="Times New Roman"/>
                <w:sz w:val="20"/>
                <w:szCs w:val="20"/>
              </w:rPr>
            </w:pPr>
            <w:r>
              <w:rPr>
                <w:lang w:val="bg-BG"/>
              </w:rPr>
              <w:t xml:space="preserve">4. Маркиране бутон </w:t>
            </w:r>
            <w:r>
              <w:t>“</w:t>
            </w:r>
            <w:r>
              <w:rPr>
                <w:lang w:val="bg-BG"/>
              </w:rPr>
              <w:t>плати</w:t>
            </w:r>
            <w:r>
              <w:t>”</w:t>
            </w:r>
            <w:r>
              <w:rPr>
                <w:lang w:val="bg-BG"/>
              </w:rPr>
              <w:t>.</w:t>
            </w:r>
          </w:p>
        </w:tc>
        <w:tc>
          <w:tcPr>
            <w:tcW w:w="821" w:type="dxa"/>
          </w:tcPr>
          <w:p w:rsidR="002E10B3" w:rsidRPr="003B1007" w:rsidRDefault="002E10B3" w:rsidP="002C7434">
            <w:pPr>
              <w:jc w:val="both"/>
              <w:rPr>
                <w:rFonts w:ascii="Times New Roman" w:hAnsi="Times New Roman" w:cs="Times New Roman"/>
                <w:sz w:val="20"/>
                <w:szCs w:val="20"/>
              </w:rPr>
            </w:pPr>
          </w:p>
        </w:tc>
      </w:tr>
      <w:tr w:rsidR="0003010F" w:rsidTr="008E0564">
        <w:tc>
          <w:tcPr>
            <w:tcW w:w="392" w:type="dxa"/>
          </w:tcPr>
          <w:p w:rsidR="0003010F" w:rsidRPr="00001115" w:rsidRDefault="003B1007" w:rsidP="002C7434">
            <w:pPr>
              <w:jc w:val="center"/>
              <w:rPr>
                <w:rFonts w:ascii="Times New Roman" w:hAnsi="Times New Roman" w:cs="Times New Roman"/>
                <w:sz w:val="20"/>
                <w:szCs w:val="20"/>
              </w:rPr>
            </w:pPr>
            <w:r>
              <w:rPr>
                <w:rFonts w:ascii="Times New Roman" w:hAnsi="Times New Roman" w:cs="Times New Roman"/>
                <w:sz w:val="20"/>
                <w:szCs w:val="20"/>
              </w:rPr>
              <w:lastRenderedPageBreak/>
              <w:t>3</w:t>
            </w:r>
            <w:r w:rsidR="0003010F" w:rsidRPr="00001115">
              <w:rPr>
                <w:rFonts w:ascii="Times New Roman" w:hAnsi="Times New Roman" w:cs="Times New Roman"/>
                <w:sz w:val="20"/>
                <w:szCs w:val="20"/>
              </w:rPr>
              <w:t>.</w:t>
            </w:r>
          </w:p>
        </w:tc>
        <w:tc>
          <w:tcPr>
            <w:tcW w:w="1984" w:type="dxa"/>
          </w:tcPr>
          <w:p w:rsidR="0003010F" w:rsidRPr="003B1007" w:rsidRDefault="00426C60" w:rsidP="002C7434">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Теглене на месечната вноска по кредит от сметката на клиента.</w:t>
            </w:r>
          </w:p>
        </w:tc>
        <w:tc>
          <w:tcPr>
            <w:tcW w:w="2322" w:type="dxa"/>
          </w:tcPr>
          <w:p w:rsidR="0003010F" w:rsidRPr="003B1007" w:rsidRDefault="00D040F8" w:rsidP="002C7434">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Съществува наличен кредит. Потребителя</w:t>
            </w:r>
            <w:r w:rsidR="00426C60" w:rsidRPr="003B1007">
              <w:rPr>
                <w:rFonts w:ascii="Times New Roman" w:hAnsi="Times New Roman" w:cs="Times New Roman"/>
                <w:sz w:val="20"/>
                <w:szCs w:val="20"/>
                <w:lang w:val="bg-BG"/>
              </w:rPr>
              <w:t>т</w:t>
            </w:r>
            <w:r w:rsidRPr="003B1007">
              <w:rPr>
                <w:rFonts w:ascii="Times New Roman" w:hAnsi="Times New Roman" w:cs="Times New Roman"/>
                <w:sz w:val="20"/>
                <w:szCs w:val="20"/>
                <w:lang w:val="bg-BG"/>
              </w:rPr>
              <w:t xml:space="preserve"> е въвел своята сметка по която ще се правят преводи за изплащане на кредит.</w:t>
            </w:r>
          </w:p>
        </w:tc>
        <w:tc>
          <w:tcPr>
            <w:tcW w:w="2250" w:type="dxa"/>
          </w:tcPr>
          <w:p w:rsidR="0003010F" w:rsidRPr="003B1007" w:rsidRDefault="00D040F8" w:rsidP="00B80128">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Системата проверява за наличното количество по дадената сметка, ако то е достатъчно тя прави транзакция по сметката, след което се създава нов запис в БД. При неналични средства в сметката системата прави предварителн</w:t>
            </w:r>
            <w:r w:rsidR="002C7434" w:rsidRPr="003B1007">
              <w:rPr>
                <w:rFonts w:ascii="Times New Roman" w:hAnsi="Times New Roman" w:cs="Times New Roman"/>
                <w:sz w:val="20"/>
                <w:szCs w:val="20"/>
                <w:lang w:val="bg-BG"/>
              </w:rPr>
              <w:t>о, през определени от банката интервали от време, опити за нова транзакция. При неуспех за навременно плащане</w:t>
            </w:r>
            <w:r w:rsidR="00B80128">
              <w:rPr>
                <w:rFonts w:ascii="Times New Roman" w:hAnsi="Times New Roman" w:cs="Times New Roman"/>
                <w:sz w:val="20"/>
                <w:szCs w:val="20"/>
                <w:lang w:val="bg-BG"/>
              </w:rPr>
              <w:t>,</w:t>
            </w:r>
            <w:r w:rsidR="002C7434" w:rsidRPr="003B1007">
              <w:rPr>
                <w:rFonts w:ascii="Times New Roman" w:hAnsi="Times New Roman" w:cs="Times New Roman"/>
                <w:sz w:val="20"/>
                <w:szCs w:val="20"/>
                <w:lang w:val="bg-BG"/>
              </w:rPr>
              <w:t xml:space="preserve"> системата изпраща съобщение до електронната поща и </w:t>
            </w:r>
            <w:r w:rsidR="002C7434" w:rsidRPr="003B1007">
              <w:rPr>
                <w:rFonts w:ascii="Times New Roman" w:hAnsi="Times New Roman" w:cs="Times New Roman"/>
                <w:sz w:val="20"/>
                <w:szCs w:val="20"/>
              </w:rPr>
              <w:t xml:space="preserve">SMS </w:t>
            </w:r>
            <w:r w:rsidR="002C7434" w:rsidRPr="003B1007">
              <w:rPr>
                <w:rFonts w:ascii="Times New Roman" w:hAnsi="Times New Roman" w:cs="Times New Roman"/>
                <w:sz w:val="20"/>
                <w:szCs w:val="20"/>
                <w:lang w:val="bg-BG"/>
              </w:rPr>
              <w:t>до телефона на клиента и до подсистемите за следене на банката.</w:t>
            </w:r>
          </w:p>
        </w:tc>
        <w:tc>
          <w:tcPr>
            <w:tcW w:w="1807" w:type="dxa"/>
          </w:tcPr>
          <w:p w:rsidR="0003010F" w:rsidRPr="00353C5C" w:rsidRDefault="00353C5C" w:rsidP="00BF559F">
            <w:pPr>
              <w:rPr>
                <w:lang w:val="bg-BG"/>
              </w:rPr>
            </w:pPr>
            <w:r>
              <w:rPr>
                <w:lang w:val="bg-BG"/>
              </w:rPr>
              <w:t>1.Действието е изцяло автоматизирано от системата.</w:t>
            </w:r>
          </w:p>
        </w:tc>
        <w:tc>
          <w:tcPr>
            <w:tcW w:w="821" w:type="dxa"/>
          </w:tcPr>
          <w:p w:rsidR="0003010F" w:rsidRPr="003B1007" w:rsidRDefault="0003010F" w:rsidP="002C7434">
            <w:pPr>
              <w:jc w:val="both"/>
              <w:rPr>
                <w:rFonts w:ascii="Times New Roman" w:hAnsi="Times New Roman" w:cs="Times New Roman"/>
                <w:sz w:val="20"/>
                <w:szCs w:val="20"/>
              </w:rPr>
            </w:pPr>
          </w:p>
        </w:tc>
      </w:tr>
      <w:tr w:rsidR="0003010F" w:rsidTr="008E0564">
        <w:tc>
          <w:tcPr>
            <w:tcW w:w="392" w:type="dxa"/>
          </w:tcPr>
          <w:p w:rsidR="0003010F" w:rsidRPr="00001115" w:rsidRDefault="003B1007" w:rsidP="002C7434">
            <w:pPr>
              <w:jc w:val="center"/>
              <w:rPr>
                <w:rFonts w:ascii="Times New Roman" w:hAnsi="Times New Roman" w:cs="Times New Roman"/>
                <w:sz w:val="20"/>
                <w:szCs w:val="20"/>
              </w:rPr>
            </w:pPr>
            <w:r>
              <w:rPr>
                <w:rFonts w:ascii="Times New Roman" w:hAnsi="Times New Roman" w:cs="Times New Roman"/>
                <w:sz w:val="20"/>
                <w:szCs w:val="20"/>
              </w:rPr>
              <w:t>4</w:t>
            </w:r>
            <w:r w:rsidR="0003010F" w:rsidRPr="00001115">
              <w:rPr>
                <w:rFonts w:ascii="Times New Roman" w:hAnsi="Times New Roman" w:cs="Times New Roman"/>
                <w:sz w:val="20"/>
                <w:szCs w:val="20"/>
              </w:rPr>
              <w:t>.</w:t>
            </w:r>
          </w:p>
        </w:tc>
        <w:tc>
          <w:tcPr>
            <w:tcW w:w="1984" w:type="dxa"/>
          </w:tcPr>
          <w:p w:rsidR="0003010F" w:rsidRPr="003B1007" w:rsidRDefault="002C7434" w:rsidP="002C7434">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Правене на електронна вноска по кредит</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ръчно</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p>
        </w:tc>
        <w:tc>
          <w:tcPr>
            <w:tcW w:w="2322" w:type="dxa"/>
          </w:tcPr>
          <w:p w:rsidR="0003010F" w:rsidRPr="003B1007" w:rsidRDefault="002C7434" w:rsidP="0086365A">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Съществува наличен кредит. Потребителят е влязъл в своя профил и е маркирал бутона </w:t>
            </w:r>
            <w:r w:rsidRPr="003B1007">
              <w:rPr>
                <w:rFonts w:ascii="Times New Roman" w:hAnsi="Times New Roman" w:cs="Times New Roman"/>
                <w:sz w:val="20"/>
                <w:szCs w:val="20"/>
              </w:rPr>
              <w:t>“</w:t>
            </w:r>
            <w:r w:rsidR="0086365A">
              <w:rPr>
                <w:rFonts w:ascii="Times New Roman" w:hAnsi="Times New Roman" w:cs="Times New Roman"/>
                <w:sz w:val="20"/>
                <w:szCs w:val="20"/>
                <w:lang w:val="bg-BG"/>
              </w:rPr>
              <w:t>плащане на вноски</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 xml:space="preserve"> от менюто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Кредити</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r w:rsidRPr="003B1007">
              <w:rPr>
                <w:rFonts w:ascii="Times New Roman" w:hAnsi="Times New Roman" w:cs="Times New Roman"/>
                <w:sz w:val="20"/>
                <w:szCs w:val="20"/>
              </w:rPr>
              <w:t xml:space="preserve"> </w:t>
            </w:r>
            <w:r w:rsidRPr="003B1007">
              <w:rPr>
                <w:rFonts w:ascii="Times New Roman" w:hAnsi="Times New Roman" w:cs="Times New Roman"/>
                <w:sz w:val="20"/>
                <w:szCs w:val="20"/>
                <w:lang w:val="bg-BG"/>
              </w:rPr>
              <w:t xml:space="preserve">След което са въведени код на кредита и номер на сметка и е щракнат бутона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Плати</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p>
        </w:tc>
        <w:tc>
          <w:tcPr>
            <w:tcW w:w="2250" w:type="dxa"/>
          </w:tcPr>
          <w:p w:rsidR="0003010F" w:rsidRPr="003B1007" w:rsidRDefault="002C7434" w:rsidP="002C7434">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При налична сума в дадената сметка се създава нов запис в БД. При неналична сума в дадената сметка се извежда съобщение за грешка до клиента.</w:t>
            </w:r>
          </w:p>
        </w:tc>
        <w:tc>
          <w:tcPr>
            <w:tcW w:w="1807" w:type="dxa"/>
          </w:tcPr>
          <w:p w:rsidR="00353C5C" w:rsidRDefault="00353C5C" w:rsidP="00BF559F">
            <w:pPr>
              <w:rPr>
                <w:lang w:val="bg-BG"/>
              </w:rPr>
            </w:pPr>
            <w:r>
              <w:rPr>
                <w:lang w:val="bg-BG"/>
              </w:rPr>
              <w:t>1. Влизане в системата.</w:t>
            </w:r>
          </w:p>
          <w:p w:rsidR="00353C5C" w:rsidRDefault="00353C5C" w:rsidP="00BF559F">
            <w:pPr>
              <w:rPr>
                <w:lang w:val="bg-BG"/>
              </w:rPr>
            </w:pPr>
            <w:r>
              <w:rPr>
                <w:lang w:val="bg-BG"/>
              </w:rPr>
              <w:t xml:space="preserve">2. Избиране на бутон </w:t>
            </w:r>
            <w:r>
              <w:t>“</w:t>
            </w:r>
            <w:r>
              <w:rPr>
                <w:lang w:val="bg-BG"/>
              </w:rPr>
              <w:t>плащане на кредит</w:t>
            </w:r>
            <w:r>
              <w:t>”</w:t>
            </w:r>
            <w:r>
              <w:rPr>
                <w:lang w:val="bg-BG"/>
              </w:rPr>
              <w:t>.</w:t>
            </w:r>
          </w:p>
          <w:p w:rsidR="00353C5C" w:rsidRDefault="00353C5C" w:rsidP="00BF559F">
            <w:pPr>
              <w:rPr>
                <w:lang w:val="bg-BG"/>
              </w:rPr>
            </w:pPr>
            <w:r>
              <w:rPr>
                <w:lang w:val="bg-BG"/>
              </w:rPr>
              <w:t>3. Попълване на полета.</w:t>
            </w:r>
          </w:p>
          <w:p w:rsidR="0003010F" w:rsidRPr="003B1007" w:rsidRDefault="00353C5C" w:rsidP="00BF559F">
            <w:pPr>
              <w:rPr>
                <w:rFonts w:ascii="Times New Roman" w:hAnsi="Times New Roman" w:cs="Times New Roman"/>
                <w:sz w:val="20"/>
                <w:szCs w:val="20"/>
              </w:rPr>
            </w:pPr>
            <w:r>
              <w:rPr>
                <w:lang w:val="bg-BG"/>
              </w:rPr>
              <w:t xml:space="preserve">4. Маркиране бутон </w:t>
            </w:r>
            <w:r>
              <w:t>“</w:t>
            </w:r>
            <w:r>
              <w:rPr>
                <w:lang w:val="bg-BG"/>
              </w:rPr>
              <w:t>плати</w:t>
            </w:r>
            <w:r>
              <w:t>”</w:t>
            </w:r>
            <w:r>
              <w:rPr>
                <w:lang w:val="bg-BG"/>
              </w:rPr>
              <w:t>.</w:t>
            </w:r>
          </w:p>
        </w:tc>
        <w:tc>
          <w:tcPr>
            <w:tcW w:w="821" w:type="dxa"/>
          </w:tcPr>
          <w:p w:rsidR="0003010F" w:rsidRPr="003B1007" w:rsidRDefault="0003010F" w:rsidP="002C7434">
            <w:pPr>
              <w:jc w:val="both"/>
              <w:rPr>
                <w:rFonts w:ascii="Times New Roman" w:hAnsi="Times New Roman" w:cs="Times New Roman"/>
                <w:sz w:val="20"/>
                <w:szCs w:val="20"/>
              </w:rPr>
            </w:pPr>
          </w:p>
          <w:p w:rsidR="0003010F" w:rsidRPr="003B1007" w:rsidRDefault="0003010F" w:rsidP="002C7434">
            <w:pPr>
              <w:jc w:val="both"/>
              <w:rPr>
                <w:rFonts w:ascii="Times New Roman" w:hAnsi="Times New Roman" w:cs="Times New Roman"/>
                <w:sz w:val="20"/>
                <w:szCs w:val="20"/>
              </w:rPr>
            </w:pPr>
          </w:p>
          <w:p w:rsidR="0003010F" w:rsidRPr="003B1007" w:rsidRDefault="0003010F" w:rsidP="002C7434">
            <w:pPr>
              <w:jc w:val="both"/>
              <w:rPr>
                <w:rFonts w:ascii="Times New Roman" w:hAnsi="Times New Roman" w:cs="Times New Roman"/>
                <w:sz w:val="20"/>
                <w:szCs w:val="20"/>
              </w:rPr>
            </w:pPr>
          </w:p>
        </w:tc>
      </w:tr>
    </w:tbl>
    <w:p w:rsidR="00C34FB5" w:rsidRDefault="00C34FB5" w:rsidP="00C34FB5">
      <w:pPr>
        <w:pStyle w:val="3"/>
        <w:jc w:val="both"/>
        <w:rPr>
          <w:lang w:val="bg-BG"/>
        </w:rPr>
      </w:pPr>
      <w:bookmarkStart w:id="26" w:name="_Toc443390297"/>
      <w:r>
        <w:rPr>
          <w:lang w:val="bg-BG"/>
        </w:rPr>
        <w:t>Създаване на депозит или влог.</w:t>
      </w:r>
      <w:bookmarkEnd w:id="26"/>
    </w:p>
    <w:tbl>
      <w:tblPr>
        <w:tblStyle w:val="af4"/>
        <w:tblW w:w="0" w:type="auto"/>
        <w:tblLayout w:type="fixed"/>
        <w:tblLook w:val="04A0" w:firstRow="1" w:lastRow="0" w:firstColumn="1" w:lastColumn="0" w:noHBand="0" w:noVBand="1"/>
      </w:tblPr>
      <w:tblGrid>
        <w:gridCol w:w="392"/>
        <w:gridCol w:w="1984"/>
        <w:gridCol w:w="2322"/>
        <w:gridCol w:w="2250"/>
        <w:gridCol w:w="1807"/>
        <w:gridCol w:w="821"/>
      </w:tblGrid>
      <w:tr w:rsidR="00C34FB5" w:rsidRPr="00653709" w:rsidTr="004964C4">
        <w:tc>
          <w:tcPr>
            <w:tcW w:w="392" w:type="dxa"/>
          </w:tcPr>
          <w:p w:rsidR="00C34FB5" w:rsidRPr="00653709" w:rsidRDefault="00C34FB5" w:rsidP="007A79DA">
            <w:pPr>
              <w:jc w:val="center"/>
              <w:rPr>
                <w:rFonts w:ascii="Times New Roman" w:hAnsi="Times New Roman" w:cs="Times New Roman"/>
                <w:sz w:val="20"/>
                <w:szCs w:val="20"/>
                <w:lang w:val="bg-BG"/>
              </w:rPr>
            </w:pPr>
            <w:r w:rsidRPr="00653709">
              <w:rPr>
                <w:rFonts w:ascii="Times New Roman" w:hAnsi="Times New Roman" w:cs="Times New Roman"/>
                <w:sz w:val="20"/>
                <w:szCs w:val="20"/>
                <w:lang w:val="bg-BG"/>
              </w:rPr>
              <w:t>№</w:t>
            </w:r>
          </w:p>
        </w:tc>
        <w:tc>
          <w:tcPr>
            <w:tcW w:w="1984" w:type="dxa"/>
          </w:tcPr>
          <w:p w:rsidR="00C34FB5" w:rsidRPr="00653709" w:rsidRDefault="00C34FB5" w:rsidP="007A79DA">
            <w:pPr>
              <w:jc w:val="center"/>
              <w:rPr>
                <w:rFonts w:ascii="Times New Roman" w:hAnsi="Times New Roman" w:cs="Times New Roman"/>
                <w:sz w:val="20"/>
                <w:szCs w:val="20"/>
              </w:rPr>
            </w:pPr>
            <w:r w:rsidRPr="00653709">
              <w:rPr>
                <w:rFonts w:ascii="Times New Roman" w:hAnsi="Times New Roman" w:cs="Times New Roman"/>
                <w:sz w:val="20"/>
                <w:szCs w:val="20"/>
                <w:lang w:val="bg-BG"/>
              </w:rPr>
              <w:t>Характеристика</w:t>
            </w:r>
          </w:p>
        </w:tc>
        <w:tc>
          <w:tcPr>
            <w:tcW w:w="2322" w:type="dxa"/>
          </w:tcPr>
          <w:p w:rsidR="00C34FB5" w:rsidRPr="00653709" w:rsidRDefault="00C34FB5" w:rsidP="007A79DA">
            <w:pPr>
              <w:jc w:val="center"/>
              <w:rPr>
                <w:rFonts w:ascii="Times New Roman" w:hAnsi="Times New Roman" w:cs="Times New Roman"/>
                <w:sz w:val="20"/>
                <w:szCs w:val="20"/>
                <w:lang w:val="bg-BG"/>
              </w:rPr>
            </w:pPr>
            <w:r w:rsidRPr="00653709">
              <w:rPr>
                <w:rFonts w:ascii="Times New Roman" w:hAnsi="Times New Roman" w:cs="Times New Roman"/>
                <w:sz w:val="20"/>
                <w:szCs w:val="20"/>
                <w:lang w:val="bg-BG"/>
              </w:rPr>
              <w:t>Предварителни изисквания</w:t>
            </w:r>
          </w:p>
        </w:tc>
        <w:tc>
          <w:tcPr>
            <w:tcW w:w="2250" w:type="dxa"/>
          </w:tcPr>
          <w:p w:rsidR="00C34FB5" w:rsidRPr="00653709" w:rsidRDefault="00C34FB5" w:rsidP="007A79DA">
            <w:pPr>
              <w:jc w:val="center"/>
              <w:rPr>
                <w:rFonts w:ascii="Times New Roman" w:hAnsi="Times New Roman" w:cs="Times New Roman"/>
                <w:sz w:val="20"/>
                <w:szCs w:val="20"/>
              </w:rPr>
            </w:pPr>
            <w:r w:rsidRPr="00653709">
              <w:rPr>
                <w:rFonts w:ascii="Times New Roman" w:hAnsi="Times New Roman" w:cs="Times New Roman"/>
                <w:sz w:val="20"/>
                <w:szCs w:val="20"/>
                <w:lang w:val="bg-BG"/>
              </w:rPr>
              <w:t>Очакван резултат</w:t>
            </w:r>
          </w:p>
        </w:tc>
        <w:tc>
          <w:tcPr>
            <w:tcW w:w="1807" w:type="dxa"/>
          </w:tcPr>
          <w:p w:rsidR="00C34FB5" w:rsidRPr="00653709" w:rsidRDefault="00353C5C" w:rsidP="007A79DA">
            <w:pPr>
              <w:jc w:val="center"/>
              <w:rPr>
                <w:rFonts w:ascii="Times New Roman" w:hAnsi="Times New Roman" w:cs="Times New Roman"/>
                <w:sz w:val="20"/>
                <w:szCs w:val="20"/>
                <w:lang w:val="bg-BG"/>
              </w:rPr>
            </w:pPr>
            <w:r w:rsidRPr="00653709">
              <w:rPr>
                <w:rFonts w:ascii="Times New Roman" w:hAnsi="Times New Roman" w:cs="Times New Roman"/>
                <w:sz w:val="20"/>
                <w:szCs w:val="20"/>
                <w:lang w:val="bg-BG"/>
              </w:rPr>
              <w:t>Стъпки</w:t>
            </w:r>
          </w:p>
        </w:tc>
        <w:tc>
          <w:tcPr>
            <w:tcW w:w="821" w:type="dxa"/>
          </w:tcPr>
          <w:p w:rsidR="00C34FB5" w:rsidRPr="00653709" w:rsidRDefault="00C34FB5" w:rsidP="007A79DA">
            <w:pPr>
              <w:jc w:val="center"/>
              <w:rPr>
                <w:rFonts w:ascii="Times New Roman" w:hAnsi="Times New Roman" w:cs="Times New Roman"/>
                <w:sz w:val="20"/>
                <w:szCs w:val="20"/>
                <w:lang w:val="bg-BG"/>
              </w:rPr>
            </w:pPr>
            <w:r w:rsidRPr="00653709">
              <w:rPr>
                <w:rFonts w:ascii="Times New Roman" w:hAnsi="Times New Roman" w:cs="Times New Roman"/>
                <w:sz w:val="20"/>
                <w:szCs w:val="20"/>
                <w:lang w:val="bg-BG"/>
              </w:rPr>
              <w:t>Статус</w:t>
            </w:r>
          </w:p>
        </w:tc>
      </w:tr>
      <w:tr w:rsidR="00C34FB5" w:rsidRPr="00653709" w:rsidTr="004964C4">
        <w:trPr>
          <w:trHeight w:val="568"/>
        </w:trPr>
        <w:tc>
          <w:tcPr>
            <w:tcW w:w="392" w:type="dxa"/>
          </w:tcPr>
          <w:p w:rsidR="00C34FB5" w:rsidRPr="00653709" w:rsidRDefault="00C34FB5" w:rsidP="007A79DA">
            <w:pPr>
              <w:jc w:val="center"/>
              <w:rPr>
                <w:rFonts w:ascii="Times New Roman" w:hAnsi="Times New Roman" w:cs="Times New Roman"/>
                <w:sz w:val="20"/>
                <w:szCs w:val="20"/>
              </w:rPr>
            </w:pPr>
            <w:r w:rsidRPr="00653709">
              <w:rPr>
                <w:rFonts w:ascii="Times New Roman" w:hAnsi="Times New Roman" w:cs="Times New Roman"/>
                <w:sz w:val="20"/>
                <w:szCs w:val="20"/>
              </w:rPr>
              <w:t>1.</w:t>
            </w:r>
          </w:p>
        </w:tc>
        <w:tc>
          <w:tcPr>
            <w:tcW w:w="1984" w:type="dxa"/>
          </w:tcPr>
          <w:p w:rsidR="00C34FB5" w:rsidRPr="00653709" w:rsidRDefault="00C34FB5" w:rsidP="007A79DA">
            <w:pPr>
              <w:jc w:val="both"/>
              <w:rPr>
                <w:rFonts w:ascii="Times New Roman" w:hAnsi="Times New Roman" w:cs="Times New Roman"/>
                <w:sz w:val="20"/>
                <w:szCs w:val="20"/>
                <w:lang w:val="bg-BG"/>
              </w:rPr>
            </w:pPr>
            <w:r w:rsidRPr="00653709">
              <w:rPr>
                <w:rFonts w:ascii="Times New Roman" w:hAnsi="Times New Roman" w:cs="Times New Roman"/>
                <w:sz w:val="20"/>
                <w:szCs w:val="20"/>
                <w:lang w:val="bg-BG"/>
              </w:rPr>
              <w:t>Създаване на влог.</w:t>
            </w:r>
          </w:p>
        </w:tc>
        <w:tc>
          <w:tcPr>
            <w:tcW w:w="2322" w:type="dxa"/>
          </w:tcPr>
          <w:p w:rsidR="00C34FB5" w:rsidRPr="00653709" w:rsidRDefault="00C34FB5" w:rsidP="007A79DA">
            <w:pPr>
              <w:jc w:val="both"/>
              <w:rPr>
                <w:rFonts w:ascii="Times New Roman" w:hAnsi="Times New Roman" w:cs="Times New Roman"/>
                <w:sz w:val="20"/>
                <w:szCs w:val="20"/>
                <w:lang w:val="bg-BG"/>
              </w:rPr>
            </w:pPr>
            <w:r w:rsidRPr="00653709">
              <w:rPr>
                <w:rFonts w:ascii="Times New Roman" w:hAnsi="Times New Roman" w:cs="Times New Roman"/>
                <w:sz w:val="20"/>
                <w:szCs w:val="20"/>
                <w:lang w:val="bg-BG"/>
              </w:rPr>
              <w:t xml:space="preserve">Банковият администратор  е маркирал </w:t>
            </w:r>
            <w:r w:rsidRPr="00653709">
              <w:rPr>
                <w:rFonts w:ascii="Times New Roman" w:hAnsi="Times New Roman" w:cs="Times New Roman"/>
                <w:sz w:val="20"/>
                <w:szCs w:val="20"/>
              </w:rPr>
              <w:t>“</w:t>
            </w:r>
            <w:r w:rsidRPr="00653709">
              <w:rPr>
                <w:rFonts w:ascii="Times New Roman" w:hAnsi="Times New Roman" w:cs="Times New Roman"/>
                <w:sz w:val="20"/>
                <w:szCs w:val="20"/>
                <w:lang w:val="bg-BG"/>
              </w:rPr>
              <w:t xml:space="preserve">Създаване на </w:t>
            </w:r>
            <w:r w:rsidRPr="00653709">
              <w:rPr>
                <w:rFonts w:ascii="Times New Roman" w:hAnsi="Times New Roman" w:cs="Times New Roman"/>
                <w:sz w:val="20"/>
                <w:szCs w:val="20"/>
                <w:lang w:val="bg-BG"/>
              </w:rPr>
              <w:lastRenderedPageBreak/>
              <w:t>нов влог</w:t>
            </w:r>
            <w:r w:rsidRPr="00653709">
              <w:rPr>
                <w:rFonts w:ascii="Times New Roman" w:hAnsi="Times New Roman" w:cs="Times New Roman"/>
                <w:sz w:val="20"/>
                <w:szCs w:val="20"/>
              </w:rPr>
              <w:t xml:space="preserve">” </w:t>
            </w:r>
            <w:r w:rsidRPr="00653709">
              <w:rPr>
                <w:rFonts w:ascii="Times New Roman" w:hAnsi="Times New Roman" w:cs="Times New Roman"/>
                <w:sz w:val="20"/>
                <w:szCs w:val="20"/>
                <w:lang w:val="bg-BG"/>
              </w:rPr>
              <w:t xml:space="preserve">от менюто </w:t>
            </w:r>
            <w:r w:rsidRPr="00653709">
              <w:rPr>
                <w:rFonts w:ascii="Times New Roman" w:hAnsi="Times New Roman" w:cs="Times New Roman"/>
                <w:sz w:val="20"/>
                <w:szCs w:val="20"/>
              </w:rPr>
              <w:t>“</w:t>
            </w:r>
            <w:r w:rsidRPr="00653709">
              <w:rPr>
                <w:rFonts w:ascii="Times New Roman" w:hAnsi="Times New Roman" w:cs="Times New Roman"/>
                <w:sz w:val="20"/>
                <w:szCs w:val="20"/>
                <w:lang w:val="bg-BG"/>
              </w:rPr>
              <w:t>Влогове</w:t>
            </w:r>
            <w:r w:rsidRPr="00653709">
              <w:rPr>
                <w:rFonts w:ascii="Times New Roman" w:hAnsi="Times New Roman" w:cs="Times New Roman"/>
                <w:sz w:val="20"/>
                <w:szCs w:val="20"/>
              </w:rPr>
              <w:t xml:space="preserve">”. </w:t>
            </w:r>
            <w:r w:rsidRPr="00653709">
              <w:rPr>
                <w:rFonts w:ascii="Times New Roman" w:hAnsi="Times New Roman" w:cs="Times New Roman"/>
                <w:sz w:val="20"/>
                <w:szCs w:val="20"/>
                <w:lang w:val="bg-BG"/>
              </w:rPr>
              <w:t>Попълнил е полетата в ново появилия се интерфейс. Те включват</w:t>
            </w:r>
            <w:r w:rsidRPr="00653709">
              <w:rPr>
                <w:rFonts w:ascii="Times New Roman" w:hAnsi="Times New Roman" w:cs="Times New Roman"/>
                <w:sz w:val="20"/>
                <w:szCs w:val="20"/>
              </w:rPr>
              <w:t xml:space="preserve">: </w:t>
            </w:r>
            <w:r w:rsidRPr="00653709">
              <w:rPr>
                <w:rFonts w:ascii="Times New Roman" w:hAnsi="Times New Roman" w:cs="Times New Roman"/>
                <w:sz w:val="20"/>
                <w:szCs w:val="20"/>
                <w:lang w:val="bg-BG"/>
              </w:rPr>
              <w:t xml:space="preserve">номер, описание, процент на лихва и срок на вноска. Накрая е маркиран бутона  </w:t>
            </w:r>
            <w:r w:rsidRPr="00653709">
              <w:rPr>
                <w:rFonts w:ascii="Times New Roman" w:hAnsi="Times New Roman" w:cs="Times New Roman"/>
                <w:sz w:val="20"/>
                <w:szCs w:val="20"/>
              </w:rPr>
              <w:t>“</w:t>
            </w:r>
            <w:r w:rsidRPr="00653709">
              <w:rPr>
                <w:rFonts w:ascii="Times New Roman" w:hAnsi="Times New Roman" w:cs="Times New Roman"/>
                <w:sz w:val="20"/>
                <w:szCs w:val="20"/>
                <w:lang w:val="bg-BG"/>
              </w:rPr>
              <w:t>създай</w:t>
            </w:r>
            <w:r w:rsidRPr="00653709">
              <w:rPr>
                <w:rFonts w:ascii="Times New Roman" w:hAnsi="Times New Roman" w:cs="Times New Roman"/>
                <w:sz w:val="20"/>
                <w:szCs w:val="20"/>
              </w:rPr>
              <w:t>”</w:t>
            </w:r>
            <w:r w:rsidRPr="00653709">
              <w:rPr>
                <w:rFonts w:ascii="Times New Roman" w:hAnsi="Times New Roman" w:cs="Times New Roman"/>
                <w:sz w:val="20"/>
                <w:szCs w:val="20"/>
                <w:lang w:val="bg-BG"/>
              </w:rPr>
              <w:t>.</w:t>
            </w:r>
          </w:p>
        </w:tc>
        <w:tc>
          <w:tcPr>
            <w:tcW w:w="2250" w:type="dxa"/>
          </w:tcPr>
          <w:p w:rsidR="00C34FB5" w:rsidRPr="00653709" w:rsidRDefault="00C34FB5" w:rsidP="00B80128">
            <w:pPr>
              <w:jc w:val="both"/>
              <w:rPr>
                <w:rFonts w:ascii="Times New Roman" w:hAnsi="Times New Roman" w:cs="Times New Roman"/>
                <w:sz w:val="20"/>
                <w:szCs w:val="20"/>
                <w:lang w:val="bg-BG"/>
              </w:rPr>
            </w:pPr>
            <w:r w:rsidRPr="00653709">
              <w:rPr>
                <w:rFonts w:ascii="Times New Roman" w:hAnsi="Times New Roman" w:cs="Times New Roman"/>
                <w:sz w:val="20"/>
                <w:szCs w:val="20"/>
                <w:lang w:val="bg-BG"/>
              </w:rPr>
              <w:lastRenderedPageBreak/>
              <w:t xml:space="preserve">След натискане на бутона за създаване на влог системата </w:t>
            </w:r>
            <w:r w:rsidR="00B80128" w:rsidRPr="00653709">
              <w:rPr>
                <w:rFonts w:ascii="Times New Roman" w:hAnsi="Times New Roman" w:cs="Times New Roman"/>
                <w:sz w:val="20"/>
                <w:szCs w:val="20"/>
                <w:lang w:val="bg-BG"/>
              </w:rPr>
              <w:lastRenderedPageBreak/>
              <w:t xml:space="preserve">валидира въведените данни. При успешна валидация тя </w:t>
            </w:r>
            <w:r w:rsidRPr="00653709">
              <w:rPr>
                <w:rFonts w:ascii="Times New Roman" w:hAnsi="Times New Roman" w:cs="Times New Roman"/>
                <w:sz w:val="20"/>
                <w:szCs w:val="20"/>
                <w:lang w:val="bg-BG"/>
              </w:rPr>
              <w:t>добавя нов</w:t>
            </w:r>
            <w:r w:rsidR="00E43E8D" w:rsidRPr="00653709">
              <w:rPr>
                <w:rFonts w:ascii="Times New Roman" w:hAnsi="Times New Roman" w:cs="Times New Roman"/>
                <w:sz w:val="20"/>
                <w:szCs w:val="20"/>
                <w:lang w:val="bg-BG"/>
              </w:rPr>
              <w:t>о</w:t>
            </w:r>
            <w:r w:rsidRPr="00653709">
              <w:rPr>
                <w:rFonts w:ascii="Times New Roman" w:hAnsi="Times New Roman" w:cs="Times New Roman"/>
                <w:sz w:val="20"/>
                <w:szCs w:val="20"/>
                <w:lang w:val="bg-BG"/>
              </w:rPr>
              <w:t xml:space="preserve"> </w:t>
            </w:r>
            <w:r w:rsidR="00E43E8D" w:rsidRPr="00653709">
              <w:rPr>
                <w:rFonts w:ascii="Times New Roman" w:hAnsi="Times New Roman" w:cs="Times New Roman"/>
                <w:sz w:val="20"/>
                <w:szCs w:val="20"/>
                <w:lang w:val="bg-BG"/>
              </w:rPr>
              <w:t>поле</w:t>
            </w:r>
            <w:r w:rsidRPr="00653709">
              <w:rPr>
                <w:rFonts w:ascii="Times New Roman" w:hAnsi="Times New Roman" w:cs="Times New Roman"/>
                <w:sz w:val="20"/>
                <w:szCs w:val="20"/>
                <w:lang w:val="bg-BG"/>
              </w:rPr>
              <w:t xml:space="preserve"> в БД на банката.</w:t>
            </w:r>
            <w:r w:rsidR="00B80128" w:rsidRPr="00653709">
              <w:rPr>
                <w:rFonts w:ascii="Times New Roman" w:hAnsi="Times New Roman" w:cs="Times New Roman"/>
                <w:sz w:val="20"/>
                <w:szCs w:val="20"/>
                <w:lang w:val="bg-BG"/>
              </w:rPr>
              <w:t xml:space="preserve"> При неуспешна валидация се извежда съобщение за грешка.</w:t>
            </w:r>
          </w:p>
        </w:tc>
        <w:tc>
          <w:tcPr>
            <w:tcW w:w="1807" w:type="dxa"/>
          </w:tcPr>
          <w:p w:rsidR="00C34FB5" w:rsidRPr="00653709" w:rsidRDefault="00131698" w:rsidP="00CA79BE">
            <w:pPr>
              <w:rPr>
                <w:rFonts w:ascii="Times New Roman" w:hAnsi="Times New Roman" w:cs="Times New Roman"/>
                <w:sz w:val="20"/>
                <w:szCs w:val="20"/>
                <w:lang w:val="bg-BG"/>
              </w:rPr>
            </w:pPr>
            <w:r w:rsidRPr="00653709">
              <w:rPr>
                <w:rFonts w:ascii="Times New Roman" w:hAnsi="Times New Roman" w:cs="Times New Roman"/>
                <w:sz w:val="20"/>
                <w:szCs w:val="20"/>
                <w:lang w:val="bg-BG"/>
              </w:rPr>
              <w:lastRenderedPageBreak/>
              <w:t>1. Влизане в администраторски профил.</w:t>
            </w:r>
          </w:p>
          <w:p w:rsidR="00131698" w:rsidRPr="00653709" w:rsidRDefault="00131698" w:rsidP="00CA79BE">
            <w:pPr>
              <w:rPr>
                <w:rFonts w:ascii="Times New Roman" w:hAnsi="Times New Roman" w:cs="Times New Roman"/>
                <w:sz w:val="20"/>
                <w:szCs w:val="20"/>
                <w:lang w:val="bg-BG"/>
              </w:rPr>
            </w:pPr>
            <w:r w:rsidRPr="00653709">
              <w:rPr>
                <w:rFonts w:ascii="Times New Roman" w:hAnsi="Times New Roman" w:cs="Times New Roman"/>
                <w:sz w:val="20"/>
                <w:szCs w:val="20"/>
                <w:lang w:val="bg-BG"/>
              </w:rPr>
              <w:lastRenderedPageBreak/>
              <w:t xml:space="preserve">2. Избиране на меню за влогове и натискане на бутон </w:t>
            </w:r>
            <w:r w:rsidRPr="00653709">
              <w:rPr>
                <w:rFonts w:ascii="Times New Roman" w:hAnsi="Times New Roman" w:cs="Times New Roman"/>
                <w:sz w:val="20"/>
                <w:szCs w:val="20"/>
              </w:rPr>
              <w:t>“</w:t>
            </w:r>
            <w:r w:rsidRPr="00653709">
              <w:rPr>
                <w:rFonts w:ascii="Times New Roman" w:hAnsi="Times New Roman" w:cs="Times New Roman"/>
                <w:sz w:val="20"/>
                <w:szCs w:val="20"/>
                <w:lang w:val="bg-BG"/>
              </w:rPr>
              <w:t>Създаване на нов влог</w:t>
            </w:r>
            <w:r w:rsidRPr="00653709">
              <w:rPr>
                <w:rFonts w:ascii="Times New Roman" w:hAnsi="Times New Roman" w:cs="Times New Roman"/>
                <w:sz w:val="20"/>
                <w:szCs w:val="20"/>
              </w:rPr>
              <w:t>”</w:t>
            </w:r>
            <w:r w:rsidRPr="00653709">
              <w:rPr>
                <w:rFonts w:ascii="Times New Roman" w:hAnsi="Times New Roman" w:cs="Times New Roman"/>
                <w:sz w:val="20"/>
                <w:szCs w:val="20"/>
                <w:lang w:val="bg-BG"/>
              </w:rPr>
              <w:t>.</w:t>
            </w:r>
          </w:p>
          <w:p w:rsidR="00131698" w:rsidRPr="00653709" w:rsidRDefault="00131698" w:rsidP="00CA79BE">
            <w:pPr>
              <w:rPr>
                <w:rFonts w:ascii="Times New Roman" w:hAnsi="Times New Roman" w:cs="Times New Roman"/>
                <w:sz w:val="20"/>
                <w:szCs w:val="20"/>
                <w:lang w:val="bg-BG"/>
              </w:rPr>
            </w:pPr>
            <w:r w:rsidRPr="00653709">
              <w:rPr>
                <w:rFonts w:ascii="Times New Roman" w:hAnsi="Times New Roman" w:cs="Times New Roman"/>
                <w:sz w:val="20"/>
                <w:szCs w:val="20"/>
                <w:lang w:val="bg-BG"/>
              </w:rPr>
              <w:t>3. Попълване</w:t>
            </w:r>
            <w:r w:rsidR="00C05930" w:rsidRPr="00653709">
              <w:rPr>
                <w:rFonts w:ascii="Times New Roman" w:hAnsi="Times New Roman" w:cs="Times New Roman"/>
                <w:sz w:val="20"/>
                <w:szCs w:val="20"/>
                <w:lang w:val="bg-BG"/>
              </w:rPr>
              <w:t xml:space="preserve"> и валидиране</w:t>
            </w:r>
            <w:r w:rsidRPr="00653709">
              <w:rPr>
                <w:rFonts w:ascii="Times New Roman" w:hAnsi="Times New Roman" w:cs="Times New Roman"/>
                <w:sz w:val="20"/>
                <w:szCs w:val="20"/>
                <w:lang w:val="bg-BG"/>
              </w:rPr>
              <w:t xml:space="preserve"> на полета в форма.</w:t>
            </w:r>
          </w:p>
          <w:p w:rsidR="00131698" w:rsidRPr="00653709" w:rsidRDefault="00131698" w:rsidP="00CA79BE">
            <w:pPr>
              <w:rPr>
                <w:rFonts w:ascii="Times New Roman" w:hAnsi="Times New Roman" w:cs="Times New Roman"/>
                <w:sz w:val="20"/>
                <w:szCs w:val="20"/>
                <w:lang w:val="bg-BG"/>
              </w:rPr>
            </w:pPr>
            <w:r w:rsidRPr="00653709">
              <w:rPr>
                <w:rFonts w:ascii="Times New Roman" w:hAnsi="Times New Roman" w:cs="Times New Roman"/>
                <w:sz w:val="20"/>
                <w:szCs w:val="20"/>
                <w:lang w:val="bg-BG"/>
              </w:rPr>
              <w:t xml:space="preserve">4. Маркиране на бутон </w:t>
            </w:r>
            <w:r w:rsidRPr="00653709">
              <w:rPr>
                <w:rFonts w:ascii="Times New Roman" w:hAnsi="Times New Roman" w:cs="Times New Roman"/>
                <w:sz w:val="20"/>
                <w:szCs w:val="20"/>
              </w:rPr>
              <w:t>“</w:t>
            </w:r>
            <w:r w:rsidRPr="00653709">
              <w:rPr>
                <w:rFonts w:ascii="Times New Roman" w:hAnsi="Times New Roman" w:cs="Times New Roman"/>
                <w:sz w:val="20"/>
                <w:szCs w:val="20"/>
                <w:lang w:val="bg-BG"/>
              </w:rPr>
              <w:t>Създай</w:t>
            </w:r>
            <w:r w:rsidRPr="00653709">
              <w:rPr>
                <w:rFonts w:ascii="Times New Roman" w:hAnsi="Times New Roman" w:cs="Times New Roman"/>
                <w:sz w:val="20"/>
                <w:szCs w:val="20"/>
              </w:rPr>
              <w:t>”</w:t>
            </w:r>
            <w:r w:rsidRPr="00653709">
              <w:rPr>
                <w:rFonts w:ascii="Times New Roman" w:hAnsi="Times New Roman" w:cs="Times New Roman"/>
                <w:sz w:val="20"/>
                <w:szCs w:val="20"/>
                <w:lang w:val="bg-BG"/>
              </w:rPr>
              <w:t>.</w:t>
            </w:r>
          </w:p>
        </w:tc>
        <w:tc>
          <w:tcPr>
            <w:tcW w:w="821" w:type="dxa"/>
          </w:tcPr>
          <w:p w:rsidR="00C34FB5" w:rsidRPr="00653709" w:rsidRDefault="00C34FB5" w:rsidP="007A79DA">
            <w:pPr>
              <w:jc w:val="both"/>
              <w:rPr>
                <w:rFonts w:ascii="Times New Roman" w:hAnsi="Times New Roman" w:cs="Times New Roman"/>
                <w:sz w:val="20"/>
                <w:szCs w:val="20"/>
              </w:rPr>
            </w:pPr>
          </w:p>
        </w:tc>
      </w:tr>
      <w:tr w:rsidR="00C34FB5" w:rsidRPr="00653709" w:rsidTr="004964C4">
        <w:trPr>
          <w:trHeight w:val="568"/>
        </w:trPr>
        <w:tc>
          <w:tcPr>
            <w:tcW w:w="392" w:type="dxa"/>
          </w:tcPr>
          <w:p w:rsidR="00C34FB5" w:rsidRPr="00653709" w:rsidRDefault="00C34FB5" w:rsidP="007A79DA">
            <w:pPr>
              <w:jc w:val="center"/>
              <w:rPr>
                <w:rFonts w:ascii="Times New Roman" w:hAnsi="Times New Roman" w:cs="Times New Roman"/>
                <w:sz w:val="20"/>
                <w:szCs w:val="20"/>
              </w:rPr>
            </w:pPr>
            <w:r w:rsidRPr="00653709">
              <w:rPr>
                <w:rFonts w:ascii="Times New Roman" w:hAnsi="Times New Roman" w:cs="Times New Roman"/>
                <w:sz w:val="20"/>
                <w:szCs w:val="20"/>
                <w:lang w:val="bg-BG"/>
              </w:rPr>
              <w:lastRenderedPageBreak/>
              <w:t>2</w:t>
            </w:r>
            <w:r w:rsidR="008C0660" w:rsidRPr="00653709">
              <w:rPr>
                <w:rFonts w:ascii="Times New Roman" w:hAnsi="Times New Roman" w:cs="Times New Roman"/>
                <w:sz w:val="20"/>
                <w:szCs w:val="20"/>
              </w:rPr>
              <w:t>.</w:t>
            </w:r>
          </w:p>
        </w:tc>
        <w:tc>
          <w:tcPr>
            <w:tcW w:w="1984" w:type="dxa"/>
          </w:tcPr>
          <w:p w:rsidR="00C34FB5" w:rsidRPr="00653709" w:rsidRDefault="008C0660" w:rsidP="007A79DA">
            <w:pPr>
              <w:jc w:val="both"/>
              <w:rPr>
                <w:rFonts w:ascii="Times New Roman" w:hAnsi="Times New Roman" w:cs="Times New Roman"/>
                <w:sz w:val="20"/>
                <w:szCs w:val="20"/>
                <w:lang w:val="bg-BG"/>
              </w:rPr>
            </w:pPr>
            <w:r w:rsidRPr="00653709">
              <w:rPr>
                <w:rFonts w:ascii="Times New Roman" w:hAnsi="Times New Roman" w:cs="Times New Roman"/>
                <w:sz w:val="20"/>
                <w:szCs w:val="20"/>
                <w:lang w:val="bg-BG"/>
              </w:rPr>
              <w:t>Модифициране на влог.</w:t>
            </w:r>
          </w:p>
        </w:tc>
        <w:tc>
          <w:tcPr>
            <w:tcW w:w="2322" w:type="dxa"/>
          </w:tcPr>
          <w:p w:rsidR="00C34FB5" w:rsidRPr="00653709" w:rsidRDefault="008C0660" w:rsidP="002A106E">
            <w:pPr>
              <w:jc w:val="both"/>
              <w:rPr>
                <w:rFonts w:ascii="Times New Roman" w:hAnsi="Times New Roman" w:cs="Times New Roman"/>
                <w:sz w:val="20"/>
                <w:szCs w:val="20"/>
              </w:rPr>
            </w:pPr>
            <w:r w:rsidRPr="00653709">
              <w:rPr>
                <w:rFonts w:ascii="Times New Roman" w:hAnsi="Times New Roman" w:cs="Times New Roman"/>
                <w:sz w:val="20"/>
                <w:szCs w:val="20"/>
                <w:lang w:val="bg-BG"/>
              </w:rPr>
              <w:t xml:space="preserve">Банковият администратор маркира бутона </w:t>
            </w:r>
            <w:r w:rsidRPr="00653709">
              <w:rPr>
                <w:rFonts w:ascii="Times New Roman" w:hAnsi="Times New Roman" w:cs="Times New Roman"/>
                <w:sz w:val="20"/>
                <w:szCs w:val="20"/>
              </w:rPr>
              <w:t>“</w:t>
            </w:r>
            <w:r w:rsidRPr="00653709">
              <w:rPr>
                <w:rFonts w:ascii="Times New Roman" w:hAnsi="Times New Roman" w:cs="Times New Roman"/>
                <w:sz w:val="20"/>
                <w:szCs w:val="20"/>
                <w:lang w:val="bg-BG"/>
              </w:rPr>
              <w:t>модифицирай влог</w:t>
            </w:r>
            <w:r w:rsidRPr="00653709">
              <w:rPr>
                <w:rFonts w:ascii="Times New Roman" w:hAnsi="Times New Roman" w:cs="Times New Roman"/>
                <w:sz w:val="20"/>
                <w:szCs w:val="20"/>
              </w:rPr>
              <w:t>”</w:t>
            </w:r>
            <w:r w:rsidRPr="00653709">
              <w:rPr>
                <w:rFonts w:ascii="Times New Roman" w:hAnsi="Times New Roman" w:cs="Times New Roman"/>
                <w:sz w:val="20"/>
                <w:szCs w:val="20"/>
                <w:lang w:val="bg-BG"/>
              </w:rPr>
              <w:t xml:space="preserve">, от списък с влогове, от менюто </w:t>
            </w:r>
            <w:r w:rsidRPr="00653709">
              <w:rPr>
                <w:rFonts w:ascii="Times New Roman" w:hAnsi="Times New Roman" w:cs="Times New Roman"/>
                <w:sz w:val="20"/>
                <w:szCs w:val="20"/>
              </w:rPr>
              <w:t>“</w:t>
            </w:r>
            <w:r w:rsidRPr="00653709">
              <w:rPr>
                <w:rFonts w:ascii="Times New Roman" w:hAnsi="Times New Roman" w:cs="Times New Roman"/>
                <w:sz w:val="20"/>
                <w:szCs w:val="20"/>
                <w:lang w:val="bg-BG"/>
              </w:rPr>
              <w:t>Влогове</w:t>
            </w:r>
            <w:r w:rsidRPr="00653709">
              <w:rPr>
                <w:rFonts w:ascii="Times New Roman" w:hAnsi="Times New Roman" w:cs="Times New Roman"/>
                <w:sz w:val="20"/>
                <w:szCs w:val="20"/>
              </w:rPr>
              <w:t xml:space="preserve">”.  </w:t>
            </w:r>
            <w:r w:rsidRPr="00653709">
              <w:rPr>
                <w:rFonts w:ascii="Times New Roman" w:hAnsi="Times New Roman" w:cs="Times New Roman"/>
                <w:sz w:val="20"/>
                <w:szCs w:val="20"/>
                <w:lang w:val="bg-BG"/>
              </w:rPr>
              <w:t xml:space="preserve">На екрана се извежда форма за модифициране на влогове, която включва изброените по – горе полета. Натиснат е бутона </w:t>
            </w:r>
            <w:r w:rsidRPr="00653709">
              <w:rPr>
                <w:rFonts w:ascii="Times New Roman" w:hAnsi="Times New Roman" w:cs="Times New Roman"/>
                <w:sz w:val="20"/>
                <w:szCs w:val="20"/>
              </w:rPr>
              <w:t>“</w:t>
            </w:r>
            <w:r w:rsidRPr="00653709">
              <w:rPr>
                <w:rFonts w:ascii="Times New Roman" w:hAnsi="Times New Roman" w:cs="Times New Roman"/>
                <w:sz w:val="20"/>
                <w:szCs w:val="20"/>
                <w:lang w:val="bg-BG"/>
              </w:rPr>
              <w:t>Запази</w:t>
            </w:r>
            <w:r w:rsidRPr="00653709">
              <w:rPr>
                <w:rFonts w:ascii="Times New Roman" w:hAnsi="Times New Roman" w:cs="Times New Roman"/>
                <w:sz w:val="20"/>
                <w:szCs w:val="20"/>
              </w:rPr>
              <w:t>”.</w:t>
            </w:r>
          </w:p>
        </w:tc>
        <w:tc>
          <w:tcPr>
            <w:tcW w:w="2250" w:type="dxa"/>
          </w:tcPr>
          <w:p w:rsidR="002A106E" w:rsidRPr="00653709" w:rsidRDefault="002A106E" w:rsidP="002A106E">
            <w:pPr>
              <w:jc w:val="both"/>
              <w:rPr>
                <w:rFonts w:ascii="Times New Roman" w:hAnsi="Times New Roman" w:cs="Times New Roman"/>
                <w:sz w:val="20"/>
                <w:szCs w:val="20"/>
                <w:lang w:val="bg-BG"/>
              </w:rPr>
            </w:pPr>
            <w:r w:rsidRPr="00653709">
              <w:rPr>
                <w:rFonts w:ascii="Times New Roman" w:hAnsi="Times New Roman" w:cs="Times New Roman"/>
                <w:sz w:val="20"/>
                <w:szCs w:val="20"/>
                <w:lang w:val="bg-BG"/>
              </w:rPr>
              <w:t>След натискане на бутона за запазване се показва изскачащо меню за да се потвърди следното действие. При приемане полето на дадения влог в БД се обновява. При отказ се връща интерфейсът за обновяване на информацията във влога.</w:t>
            </w:r>
            <w:r w:rsidR="009850DF" w:rsidRPr="00653709">
              <w:rPr>
                <w:rFonts w:ascii="Times New Roman" w:hAnsi="Times New Roman" w:cs="Times New Roman"/>
                <w:sz w:val="20"/>
                <w:szCs w:val="20"/>
                <w:lang w:val="bg-BG"/>
              </w:rPr>
              <w:t xml:space="preserve"> При </w:t>
            </w:r>
            <w:proofErr w:type="spellStart"/>
            <w:r w:rsidR="009850DF" w:rsidRPr="00653709">
              <w:rPr>
                <w:rFonts w:ascii="Times New Roman" w:hAnsi="Times New Roman" w:cs="Times New Roman"/>
                <w:sz w:val="20"/>
                <w:szCs w:val="20"/>
                <w:lang w:val="bg-BG"/>
              </w:rPr>
              <w:t>непремината</w:t>
            </w:r>
            <w:proofErr w:type="spellEnd"/>
            <w:r w:rsidR="009850DF" w:rsidRPr="00653709">
              <w:rPr>
                <w:rFonts w:ascii="Times New Roman" w:hAnsi="Times New Roman" w:cs="Times New Roman"/>
                <w:sz w:val="20"/>
                <w:szCs w:val="20"/>
                <w:lang w:val="bg-BG"/>
              </w:rPr>
              <w:t xml:space="preserve"> валидация се извежда съобщение за грешка.</w:t>
            </w:r>
          </w:p>
        </w:tc>
        <w:tc>
          <w:tcPr>
            <w:tcW w:w="1807" w:type="dxa"/>
          </w:tcPr>
          <w:p w:rsidR="001F19BB" w:rsidRPr="00653709" w:rsidRDefault="001F19BB" w:rsidP="00CA79BE">
            <w:pPr>
              <w:rPr>
                <w:rFonts w:ascii="Times New Roman" w:hAnsi="Times New Roman" w:cs="Times New Roman"/>
                <w:sz w:val="20"/>
                <w:szCs w:val="20"/>
                <w:lang w:val="bg-BG"/>
              </w:rPr>
            </w:pPr>
            <w:r w:rsidRPr="00653709">
              <w:rPr>
                <w:rFonts w:ascii="Times New Roman" w:hAnsi="Times New Roman" w:cs="Times New Roman"/>
                <w:sz w:val="20"/>
                <w:szCs w:val="20"/>
                <w:lang w:val="bg-BG"/>
              </w:rPr>
              <w:t>1. Влизане в администраторски профил.</w:t>
            </w:r>
          </w:p>
          <w:p w:rsidR="001F19BB" w:rsidRPr="00653709" w:rsidRDefault="001F19BB" w:rsidP="00CA79BE">
            <w:pPr>
              <w:rPr>
                <w:rFonts w:ascii="Times New Roman" w:hAnsi="Times New Roman" w:cs="Times New Roman"/>
                <w:sz w:val="20"/>
                <w:szCs w:val="20"/>
                <w:lang w:val="bg-BG"/>
              </w:rPr>
            </w:pPr>
            <w:r w:rsidRPr="00653709">
              <w:rPr>
                <w:rFonts w:ascii="Times New Roman" w:hAnsi="Times New Roman" w:cs="Times New Roman"/>
                <w:sz w:val="20"/>
                <w:szCs w:val="20"/>
                <w:lang w:val="bg-BG"/>
              </w:rPr>
              <w:t xml:space="preserve">2. Избиране на меню за влогове и натискане на бутон </w:t>
            </w:r>
            <w:r w:rsidRPr="00653709">
              <w:rPr>
                <w:rFonts w:ascii="Times New Roman" w:hAnsi="Times New Roman" w:cs="Times New Roman"/>
                <w:sz w:val="20"/>
                <w:szCs w:val="20"/>
              </w:rPr>
              <w:t>“</w:t>
            </w:r>
            <w:r w:rsidRPr="00653709">
              <w:rPr>
                <w:rFonts w:ascii="Times New Roman" w:hAnsi="Times New Roman" w:cs="Times New Roman"/>
                <w:sz w:val="20"/>
                <w:szCs w:val="20"/>
                <w:lang w:val="bg-BG"/>
              </w:rPr>
              <w:t>Модифициране на нов влог</w:t>
            </w:r>
            <w:r w:rsidRPr="00653709">
              <w:rPr>
                <w:rFonts w:ascii="Times New Roman" w:hAnsi="Times New Roman" w:cs="Times New Roman"/>
                <w:sz w:val="20"/>
                <w:szCs w:val="20"/>
              </w:rPr>
              <w:t>”</w:t>
            </w:r>
            <w:r w:rsidRPr="00653709">
              <w:rPr>
                <w:rFonts w:ascii="Times New Roman" w:hAnsi="Times New Roman" w:cs="Times New Roman"/>
                <w:sz w:val="20"/>
                <w:szCs w:val="20"/>
                <w:lang w:val="bg-BG"/>
              </w:rPr>
              <w:t>.</w:t>
            </w:r>
          </w:p>
          <w:p w:rsidR="001F19BB" w:rsidRPr="00653709" w:rsidRDefault="001F19BB" w:rsidP="00CA79BE">
            <w:pPr>
              <w:rPr>
                <w:rFonts w:ascii="Times New Roman" w:hAnsi="Times New Roman" w:cs="Times New Roman"/>
                <w:sz w:val="20"/>
                <w:szCs w:val="20"/>
                <w:lang w:val="bg-BG"/>
              </w:rPr>
            </w:pPr>
            <w:r w:rsidRPr="00653709">
              <w:rPr>
                <w:rFonts w:ascii="Times New Roman" w:hAnsi="Times New Roman" w:cs="Times New Roman"/>
                <w:sz w:val="20"/>
                <w:szCs w:val="20"/>
                <w:lang w:val="bg-BG"/>
              </w:rPr>
              <w:t>3. Попълване и валидиране на полета в форма.</w:t>
            </w:r>
          </w:p>
          <w:p w:rsidR="00C34FB5" w:rsidRPr="00653709" w:rsidRDefault="001F19BB" w:rsidP="00CA79BE">
            <w:pPr>
              <w:rPr>
                <w:rFonts w:ascii="Times New Roman" w:hAnsi="Times New Roman" w:cs="Times New Roman"/>
                <w:sz w:val="20"/>
                <w:szCs w:val="20"/>
              </w:rPr>
            </w:pPr>
            <w:r w:rsidRPr="00653709">
              <w:rPr>
                <w:rFonts w:ascii="Times New Roman" w:hAnsi="Times New Roman" w:cs="Times New Roman"/>
                <w:sz w:val="20"/>
                <w:szCs w:val="20"/>
                <w:lang w:val="bg-BG"/>
              </w:rPr>
              <w:t xml:space="preserve">4. Маркиране на бутон </w:t>
            </w:r>
            <w:r w:rsidRPr="00653709">
              <w:rPr>
                <w:rFonts w:ascii="Times New Roman" w:hAnsi="Times New Roman" w:cs="Times New Roman"/>
                <w:sz w:val="20"/>
                <w:szCs w:val="20"/>
              </w:rPr>
              <w:t>“</w:t>
            </w:r>
            <w:r w:rsidR="00902366" w:rsidRPr="00653709">
              <w:rPr>
                <w:rFonts w:ascii="Times New Roman" w:hAnsi="Times New Roman" w:cs="Times New Roman"/>
                <w:sz w:val="20"/>
                <w:szCs w:val="20"/>
                <w:lang w:val="bg-BG"/>
              </w:rPr>
              <w:t>Модифицирай</w:t>
            </w:r>
            <w:r w:rsidRPr="00653709">
              <w:rPr>
                <w:rFonts w:ascii="Times New Roman" w:hAnsi="Times New Roman" w:cs="Times New Roman"/>
                <w:sz w:val="20"/>
                <w:szCs w:val="20"/>
              </w:rPr>
              <w:t>”</w:t>
            </w:r>
            <w:r w:rsidRPr="00653709">
              <w:rPr>
                <w:rFonts w:ascii="Times New Roman" w:hAnsi="Times New Roman" w:cs="Times New Roman"/>
                <w:sz w:val="20"/>
                <w:szCs w:val="20"/>
                <w:lang w:val="bg-BG"/>
              </w:rPr>
              <w:t>.</w:t>
            </w:r>
          </w:p>
        </w:tc>
        <w:tc>
          <w:tcPr>
            <w:tcW w:w="821" w:type="dxa"/>
          </w:tcPr>
          <w:p w:rsidR="00C34FB5" w:rsidRPr="00653709" w:rsidRDefault="00C34FB5" w:rsidP="007A79DA">
            <w:pPr>
              <w:jc w:val="both"/>
              <w:rPr>
                <w:rFonts w:ascii="Times New Roman" w:hAnsi="Times New Roman" w:cs="Times New Roman"/>
                <w:sz w:val="20"/>
                <w:szCs w:val="20"/>
              </w:rPr>
            </w:pPr>
          </w:p>
        </w:tc>
      </w:tr>
      <w:tr w:rsidR="008C0660" w:rsidRPr="00653709" w:rsidTr="004964C4">
        <w:trPr>
          <w:trHeight w:val="568"/>
        </w:trPr>
        <w:tc>
          <w:tcPr>
            <w:tcW w:w="392" w:type="dxa"/>
          </w:tcPr>
          <w:p w:rsidR="008C0660" w:rsidRPr="00653709" w:rsidRDefault="008C0660" w:rsidP="007A79DA">
            <w:pPr>
              <w:jc w:val="center"/>
              <w:rPr>
                <w:rFonts w:ascii="Times New Roman" w:hAnsi="Times New Roman" w:cs="Times New Roman"/>
                <w:sz w:val="20"/>
                <w:szCs w:val="20"/>
              </w:rPr>
            </w:pPr>
            <w:r w:rsidRPr="00653709">
              <w:rPr>
                <w:rFonts w:ascii="Times New Roman" w:hAnsi="Times New Roman" w:cs="Times New Roman"/>
                <w:sz w:val="20"/>
                <w:szCs w:val="20"/>
              </w:rPr>
              <w:t>3.</w:t>
            </w:r>
          </w:p>
        </w:tc>
        <w:tc>
          <w:tcPr>
            <w:tcW w:w="1984" w:type="dxa"/>
          </w:tcPr>
          <w:p w:rsidR="008C0660" w:rsidRPr="00653709" w:rsidRDefault="002A106E" w:rsidP="007A79DA">
            <w:pPr>
              <w:jc w:val="both"/>
              <w:rPr>
                <w:rFonts w:ascii="Times New Roman" w:hAnsi="Times New Roman" w:cs="Times New Roman"/>
                <w:sz w:val="20"/>
                <w:szCs w:val="20"/>
                <w:lang w:val="bg-BG"/>
              </w:rPr>
            </w:pPr>
            <w:r w:rsidRPr="00653709">
              <w:rPr>
                <w:rFonts w:ascii="Times New Roman" w:hAnsi="Times New Roman" w:cs="Times New Roman"/>
                <w:sz w:val="20"/>
                <w:szCs w:val="20"/>
                <w:lang w:val="bg-BG"/>
              </w:rPr>
              <w:t>Изтриване</w:t>
            </w:r>
            <w:r w:rsidR="008C0660" w:rsidRPr="00653709">
              <w:rPr>
                <w:rFonts w:ascii="Times New Roman" w:hAnsi="Times New Roman" w:cs="Times New Roman"/>
                <w:sz w:val="20"/>
                <w:szCs w:val="20"/>
                <w:lang w:val="bg-BG"/>
              </w:rPr>
              <w:t xml:space="preserve"> на влог.</w:t>
            </w:r>
          </w:p>
        </w:tc>
        <w:tc>
          <w:tcPr>
            <w:tcW w:w="2322" w:type="dxa"/>
          </w:tcPr>
          <w:p w:rsidR="008C0660" w:rsidRPr="00653709" w:rsidRDefault="002A106E" w:rsidP="002A106E">
            <w:pPr>
              <w:jc w:val="both"/>
              <w:rPr>
                <w:rFonts w:ascii="Times New Roman" w:hAnsi="Times New Roman" w:cs="Times New Roman"/>
                <w:sz w:val="20"/>
                <w:szCs w:val="20"/>
                <w:lang w:val="bg-BG"/>
              </w:rPr>
            </w:pPr>
            <w:r w:rsidRPr="00653709">
              <w:rPr>
                <w:rFonts w:ascii="Times New Roman" w:hAnsi="Times New Roman" w:cs="Times New Roman"/>
                <w:sz w:val="20"/>
                <w:szCs w:val="20"/>
                <w:lang w:val="bg-BG"/>
              </w:rPr>
              <w:t xml:space="preserve">Банковият администратор маркира бутона </w:t>
            </w:r>
            <w:r w:rsidRPr="00653709">
              <w:rPr>
                <w:rFonts w:ascii="Times New Roman" w:hAnsi="Times New Roman" w:cs="Times New Roman"/>
                <w:sz w:val="20"/>
                <w:szCs w:val="20"/>
              </w:rPr>
              <w:t>“</w:t>
            </w:r>
            <w:r w:rsidRPr="00653709">
              <w:rPr>
                <w:rFonts w:ascii="Times New Roman" w:hAnsi="Times New Roman" w:cs="Times New Roman"/>
                <w:sz w:val="20"/>
                <w:szCs w:val="20"/>
                <w:lang w:val="bg-BG"/>
              </w:rPr>
              <w:t>изтрий влог</w:t>
            </w:r>
            <w:r w:rsidRPr="00653709">
              <w:rPr>
                <w:rFonts w:ascii="Times New Roman" w:hAnsi="Times New Roman" w:cs="Times New Roman"/>
                <w:sz w:val="20"/>
                <w:szCs w:val="20"/>
              </w:rPr>
              <w:t>”</w:t>
            </w:r>
            <w:r w:rsidRPr="00653709">
              <w:rPr>
                <w:rFonts w:ascii="Times New Roman" w:hAnsi="Times New Roman" w:cs="Times New Roman"/>
                <w:sz w:val="20"/>
                <w:szCs w:val="20"/>
                <w:lang w:val="bg-BG"/>
              </w:rPr>
              <w:t xml:space="preserve">, от списък с влогове, от менюто </w:t>
            </w:r>
            <w:r w:rsidRPr="00653709">
              <w:rPr>
                <w:rFonts w:ascii="Times New Roman" w:hAnsi="Times New Roman" w:cs="Times New Roman"/>
                <w:sz w:val="20"/>
                <w:szCs w:val="20"/>
              </w:rPr>
              <w:t>“</w:t>
            </w:r>
            <w:r w:rsidRPr="00653709">
              <w:rPr>
                <w:rFonts w:ascii="Times New Roman" w:hAnsi="Times New Roman" w:cs="Times New Roman"/>
                <w:sz w:val="20"/>
                <w:szCs w:val="20"/>
                <w:lang w:val="bg-BG"/>
              </w:rPr>
              <w:t>Влогове</w:t>
            </w:r>
            <w:r w:rsidRPr="00653709">
              <w:rPr>
                <w:rFonts w:ascii="Times New Roman" w:hAnsi="Times New Roman" w:cs="Times New Roman"/>
                <w:sz w:val="20"/>
                <w:szCs w:val="20"/>
              </w:rPr>
              <w:t>”.</w:t>
            </w:r>
          </w:p>
        </w:tc>
        <w:tc>
          <w:tcPr>
            <w:tcW w:w="2250" w:type="dxa"/>
          </w:tcPr>
          <w:p w:rsidR="008C0660" w:rsidRPr="00653709" w:rsidRDefault="002A106E" w:rsidP="002A106E">
            <w:pPr>
              <w:jc w:val="both"/>
              <w:rPr>
                <w:rFonts w:ascii="Times New Roman" w:hAnsi="Times New Roman" w:cs="Times New Roman"/>
                <w:sz w:val="20"/>
                <w:szCs w:val="20"/>
                <w:lang w:val="bg-BG"/>
              </w:rPr>
            </w:pPr>
            <w:r w:rsidRPr="00653709">
              <w:rPr>
                <w:rFonts w:ascii="Times New Roman" w:hAnsi="Times New Roman" w:cs="Times New Roman"/>
                <w:sz w:val="20"/>
                <w:szCs w:val="20"/>
                <w:lang w:val="bg-BG"/>
              </w:rPr>
              <w:t>След натискане на бутона се показва изскачащо меню за да се потвърди следното действие. При приемане полето на дадения влог в БД се изтрива. При отказ се остава в същото меню.</w:t>
            </w:r>
          </w:p>
        </w:tc>
        <w:tc>
          <w:tcPr>
            <w:tcW w:w="1807" w:type="dxa"/>
          </w:tcPr>
          <w:p w:rsidR="00DD52F0" w:rsidRPr="00653709" w:rsidRDefault="00DD52F0" w:rsidP="00CA79BE">
            <w:pPr>
              <w:rPr>
                <w:rFonts w:ascii="Times New Roman" w:hAnsi="Times New Roman" w:cs="Times New Roman"/>
                <w:sz w:val="20"/>
                <w:szCs w:val="20"/>
                <w:lang w:val="bg-BG"/>
              </w:rPr>
            </w:pPr>
            <w:r w:rsidRPr="00653709">
              <w:rPr>
                <w:rFonts w:ascii="Times New Roman" w:hAnsi="Times New Roman" w:cs="Times New Roman"/>
                <w:sz w:val="20"/>
                <w:szCs w:val="20"/>
                <w:lang w:val="bg-BG"/>
              </w:rPr>
              <w:t>1. Влизане в администраторски профил.</w:t>
            </w:r>
          </w:p>
          <w:p w:rsidR="00DD52F0" w:rsidRPr="00653709" w:rsidRDefault="00DD52F0" w:rsidP="00CA79BE">
            <w:pPr>
              <w:rPr>
                <w:rFonts w:ascii="Times New Roman" w:hAnsi="Times New Roman" w:cs="Times New Roman"/>
                <w:sz w:val="20"/>
                <w:szCs w:val="20"/>
                <w:lang w:val="bg-BG"/>
              </w:rPr>
            </w:pPr>
            <w:r w:rsidRPr="00653709">
              <w:rPr>
                <w:rFonts w:ascii="Times New Roman" w:hAnsi="Times New Roman" w:cs="Times New Roman"/>
                <w:sz w:val="20"/>
                <w:szCs w:val="20"/>
                <w:lang w:val="bg-BG"/>
              </w:rPr>
              <w:t xml:space="preserve">2. Избиране на меню за влогове и натискане на бутон </w:t>
            </w:r>
            <w:r w:rsidRPr="00653709">
              <w:rPr>
                <w:rFonts w:ascii="Times New Roman" w:hAnsi="Times New Roman" w:cs="Times New Roman"/>
                <w:sz w:val="20"/>
                <w:szCs w:val="20"/>
              </w:rPr>
              <w:t>“</w:t>
            </w:r>
            <w:r w:rsidRPr="00653709">
              <w:rPr>
                <w:rFonts w:ascii="Times New Roman" w:hAnsi="Times New Roman" w:cs="Times New Roman"/>
                <w:sz w:val="20"/>
                <w:szCs w:val="20"/>
                <w:lang w:val="bg-BG"/>
              </w:rPr>
              <w:t>Изтриване на нов влог</w:t>
            </w:r>
            <w:r w:rsidRPr="00653709">
              <w:rPr>
                <w:rFonts w:ascii="Times New Roman" w:hAnsi="Times New Roman" w:cs="Times New Roman"/>
                <w:sz w:val="20"/>
                <w:szCs w:val="20"/>
              </w:rPr>
              <w:t>”</w:t>
            </w:r>
            <w:r w:rsidRPr="00653709">
              <w:rPr>
                <w:rFonts w:ascii="Times New Roman" w:hAnsi="Times New Roman" w:cs="Times New Roman"/>
                <w:sz w:val="20"/>
                <w:szCs w:val="20"/>
                <w:lang w:val="bg-BG"/>
              </w:rPr>
              <w:t>.</w:t>
            </w:r>
          </w:p>
          <w:p w:rsidR="00DD52F0" w:rsidRPr="00653709" w:rsidRDefault="00DD52F0" w:rsidP="00CA79BE">
            <w:pPr>
              <w:rPr>
                <w:rFonts w:ascii="Times New Roman" w:hAnsi="Times New Roman" w:cs="Times New Roman"/>
                <w:sz w:val="20"/>
                <w:szCs w:val="20"/>
                <w:lang w:val="bg-BG"/>
              </w:rPr>
            </w:pPr>
            <w:r w:rsidRPr="00653709">
              <w:rPr>
                <w:rFonts w:ascii="Times New Roman" w:hAnsi="Times New Roman" w:cs="Times New Roman"/>
                <w:sz w:val="20"/>
                <w:szCs w:val="20"/>
                <w:lang w:val="bg-BG"/>
              </w:rPr>
              <w:t>3. Потвърждаване на изтриването.</w:t>
            </w:r>
          </w:p>
          <w:p w:rsidR="008C0660" w:rsidRPr="00653709" w:rsidRDefault="008C0660" w:rsidP="00CA79BE">
            <w:pPr>
              <w:rPr>
                <w:rFonts w:ascii="Times New Roman" w:hAnsi="Times New Roman" w:cs="Times New Roman"/>
                <w:sz w:val="20"/>
                <w:szCs w:val="20"/>
              </w:rPr>
            </w:pPr>
          </w:p>
        </w:tc>
        <w:tc>
          <w:tcPr>
            <w:tcW w:w="821" w:type="dxa"/>
          </w:tcPr>
          <w:p w:rsidR="008C0660" w:rsidRPr="00653709" w:rsidRDefault="008C0660" w:rsidP="007A79DA">
            <w:pPr>
              <w:jc w:val="both"/>
              <w:rPr>
                <w:rFonts w:ascii="Times New Roman" w:hAnsi="Times New Roman" w:cs="Times New Roman"/>
                <w:sz w:val="20"/>
                <w:szCs w:val="20"/>
              </w:rPr>
            </w:pPr>
          </w:p>
        </w:tc>
      </w:tr>
      <w:tr w:rsidR="00A13A7A" w:rsidRPr="00653709" w:rsidTr="004964C4">
        <w:trPr>
          <w:trHeight w:val="568"/>
        </w:trPr>
        <w:tc>
          <w:tcPr>
            <w:tcW w:w="392" w:type="dxa"/>
          </w:tcPr>
          <w:p w:rsidR="00A13A7A" w:rsidRPr="00653709" w:rsidRDefault="00A13A7A" w:rsidP="007A79DA">
            <w:pPr>
              <w:jc w:val="center"/>
              <w:rPr>
                <w:rFonts w:ascii="Times New Roman" w:hAnsi="Times New Roman" w:cs="Times New Roman"/>
                <w:sz w:val="20"/>
                <w:szCs w:val="20"/>
                <w:lang w:val="bg-BG"/>
              </w:rPr>
            </w:pPr>
            <w:r w:rsidRPr="00653709">
              <w:rPr>
                <w:rFonts w:ascii="Times New Roman" w:hAnsi="Times New Roman" w:cs="Times New Roman"/>
                <w:sz w:val="20"/>
                <w:szCs w:val="20"/>
                <w:lang w:val="bg-BG"/>
              </w:rPr>
              <w:t>4.</w:t>
            </w:r>
          </w:p>
        </w:tc>
        <w:tc>
          <w:tcPr>
            <w:tcW w:w="1984" w:type="dxa"/>
          </w:tcPr>
          <w:p w:rsidR="00A13A7A" w:rsidRPr="00653709" w:rsidRDefault="00A13A7A" w:rsidP="007A79DA">
            <w:pPr>
              <w:jc w:val="both"/>
              <w:rPr>
                <w:rFonts w:ascii="Times New Roman" w:hAnsi="Times New Roman" w:cs="Times New Roman"/>
                <w:sz w:val="20"/>
                <w:szCs w:val="20"/>
                <w:lang w:val="bg-BG"/>
              </w:rPr>
            </w:pPr>
            <w:r w:rsidRPr="00653709">
              <w:rPr>
                <w:rFonts w:ascii="Times New Roman" w:hAnsi="Times New Roman" w:cs="Times New Roman"/>
                <w:sz w:val="20"/>
                <w:szCs w:val="20"/>
                <w:lang w:val="bg-BG"/>
              </w:rPr>
              <w:t>Създаване на депозит.</w:t>
            </w:r>
          </w:p>
        </w:tc>
        <w:tc>
          <w:tcPr>
            <w:tcW w:w="2322" w:type="dxa"/>
          </w:tcPr>
          <w:p w:rsidR="00A13A7A" w:rsidRPr="00653709" w:rsidRDefault="00A13A7A" w:rsidP="006D5D3F">
            <w:pPr>
              <w:jc w:val="both"/>
              <w:rPr>
                <w:rFonts w:ascii="Times New Roman" w:hAnsi="Times New Roman" w:cs="Times New Roman"/>
                <w:sz w:val="20"/>
                <w:szCs w:val="20"/>
                <w:lang w:val="bg-BG"/>
              </w:rPr>
            </w:pPr>
            <w:r w:rsidRPr="00653709">
              <w:rPr>
                <w:rFonts w:ascii="Times New Roman" w:hAnsi="Times New Roman" w:cs="Times New Roman"/>
                <w:sz w:val="20"/>
                <w:szCs w:val="20"/>
                <w:lang w:val="bg-BG"/>
              </w:rPr>
              <w:t xml:space="preserve">Банковия служител трябва да влезе в профила си да избере бутона </w:t>
            </w:r>
            <w:r w:rsidRPr="00653709">
              <w:rPr>
                <w:rFonts w:ascii="Times New Roman" w:hAnsi="Times New Roman" w:cs="Times New Roman"/>
                <w:sz w:val="20"/>
                <w:szCs w:val="20"/>
              </w:rPr>
              <w:t>“</w:t>
            </w:r>
            <w:r w:rsidRPr="00653709">
              <w:rPr>
                <w:rFonts w:ascii="Times New Roman" w:hAnsi="Times New Roman" w:cs="Times New Roman"/>
                <w:sz w:val="20"/>
                <w:szCs w:val="20"/>
                <w:lang w:val="bg-BG"/>
              </w:rPr>
              <w:t>създаване на депозит</w:t>
            </w:r>
            <w:r w:rsidRPr="00653709">
              <w:rPr>
                <w:rFonts w:ascii="Times New Roman" w:hAnsi="Times New Roman" w:cs="Times New Roman"/>
                <w:sz w:val="20"/>
                <w:szCs w:val="20"/>
              </w:rPr>
              <w:t>”</w:t>
            </w:r>
            <w:r w:rsidRPr="00653709">
              <w:rPr>
                <w:rFonts w:ascii="Times New Roman" w:hAnsi="Times New Roman" w:cs="Times New Roman"/>
                <w:sz w:val="20"/>
                <w:szCs w:val="20"/>
                <w:lang w:val="bg-BG"/>
              </w:rPr>
              <w:t xml:space="preserve"> от менюто</w:t>
            </w:r>
            <w:r w:rsidRPr="00653709">
              <w:rPr>
                <w:rFonts w:ascii="Times New Roman" w:hAnsi="Times New Roman" w:cs="Times New Roman"/>
                <w:sz w:val="20"/>
                <w:szCs w:val="20"/>
              </w:rPr>
              <w:t xml:space="preserve"> ”</w:t>
            </w:r>
            <w:r w:rsidR="006D5D3F" w:rsidRPr="00653709">
              <w:rPr>
                <w:rFonts w:ascii="Times New Roman" w:hAnsi="Times New Roman" w:cs="Times New Roman"/>
                <w:sz w:val="20"/>
                <w:szCs w:val="20"/>
                <w:lang w:val="bg-BG"/>
              </w:rPr>
              <w:t>Клиенти</w:t>
            </w:r>
            <w:r w:rsidRPr="00653709">
              <w:rPr>
                <w:rFonts w:ascii="Times New Roman" w:hAnsi="Times New Roman" w:cs="Times New Roman"/>
                <w:sz w:val="20"/>
                <w:szCs w:val="20"/>
              </w:rPr>
              <w:t>”</w:t>
            </w:r>
            <w:r w:rsidRPr="00653709">
              <w:rPr>
                <w:rFonts w:ascii="Times New Roman" w:hAnsi="Times New Roman" w:cs="Times New Roman"/>
                <w:sz w:val="20"/>
                <w:szCs w:val="20"/>
                <w:lang w:val="bg-BG"/>
              </w:rPr>
              <w:t>, след което да попълни следните полета</w:t>
            </w:r>
            <w:r w:rsidRPr="00653709">
              <w:rPr>
                <w:rFonts w:ascii="Times New Roman" w:hAnsi="Times New Roman" w:cs="Times New Roman"/>
                <w:sz w:val="20"/>
                <w:szCs w:val="20"/>
              </w:rPr>
              <w:t xml:space="preserve">: </w:t>
            </w:r>
            <w:r w:rsidRPr="00653709">
              <w:rPr>
                <w:rFonts w:ascii="Times New Roman" w:hAnsi="Times New Roman" w:cs="Times New Roman"/>
                <w:sz w:val="20"/>
                <w:szCs w:val="20"/>
                <w:lang w:val="bg-BG"/>
              </w:rPr>
              <w:t>Име, презиме, фамилия, ЕГН, тел. Номер, адрес, имейл, автоматично генериране на номер на сметка и желана сума.</w:t>
            </w:r>
          </w:p>
        </w:tc>
        <w:tc>
          <w:tcPr>
            <w:tcW w:w="2250" w:type="dxa"/>
          </w:tcPr>
          <w:p w:rsidR="00A13A7A" w:rsidRPr="00653709" w:rsidRDefault="00A13A7A" w:rsidP="002A106E">
            <w:pPr>
              <w:jc w:val="both"/>
              <w:rPr>
                <w:rFonts w:ascii="Times New Roman" w:hAnsi="Times New Roman" w:cs="Times New Roman"/>
                <w:sz w:val="20"/>
                <w:szCs w:val="20"/>
                <w:lang w:val="bg-BG"/>
              </w:rPr>
            </w:pPr>
            <w:r w:rsidRPr="00653709">
              <w:rPr>
                <w:rFonts w:ascii="Times New Roman" w:hAnsi="Times New Roman" w:cs="Times New Roman"/>
                <w:sz w:val="20"/>
                <w:szCs w:val="20"/>
                <w:lang w:val="bg-BG"/>
              </w:rPr>
              <w:t xml:space="preserve">След успешна валидация на формата се изпраща заявка към БД. Въвежда се нов запис в таблицата </w:t>
            </w:r>
            <w:r w:rsidRPr="00653709">
              <w:rPr>
                <w:rFonts w:ascii="Times New Roman" w:hAnsi="Times New Roman" w:cs="Times New Roman"/>
                <w:sz w:val="20"/>
                <w:szCs w:val="20"/>
              </w:rPr>
              <w:t>“account”.</w:t>
            </w:r>
            <w:r w:rsidR="009850DF" w:rsidRPr="00653709">
              <w:rPr>
                <w:rFonts w:ascii="Times New Roman" w:hAnsi="Times New Roman" w:cs="Times New Roman"/>
                <w:sz w:val="20"/>
                <w:szCs w:val="20"/>
                <w:lang w:val="bg-BG"/>
              </w:rPr>
              <w:t xml:space="preserve"> При неуспешна валидация се извежда съобщение за грешка.</w:t>
            </w:r>
          </w:p>
        </w:tc>
        <w:tc>
          <w:tcPr>
            <w:tcW w:w="1807" w:type="dxa"/>
          </w:tcPr>
          <w:p w:rsidR="00A13A7A" w:rsidRPr="00653709" w:rsidRDefault="00864385" w:rsidP="00CA79BE">
            <w:pPr>
              <w:rPr>
                <w:rFonts w:ascii="Times New Roman" w:hAnsi="Times New Roman" w:cs="Times New Roman"/>
                <w:sz w:val="20"/>
                <w:szCs w:val="20"/>
                <w:lang w:val="bg-BG"/>
              </w:rPr>
            </w:pPr>
            <w:r w:rsidRPr="00653709">
              <w:rPr>
                <w:rFonts w:ascii="Times New Roman" w:hAnsi="Times New Roman" w:cs="Times New Roman"/>
                <w:sz w:val="20"/>
                <w:szCs w:val="20"/>
                <w:lang w:val="bg-BG"/>
              </w:rPr>
              <w:t>1.Вписване в служителски профил.</w:t>
            </w:r>
          </w:p>
          <w:p w:rsidR="00864385" w:rsidRPr="00653709" w:rsidRDefault="00864385" w:rsidP="00CA79BE">
            <w:pPr>
              <w:rPr>
                <w:rFonts w:ascii="Times New Roman" w:hAnsi="Times New Roman" w:cs="Times New Roman"/>
                <w:sz w:val="20"/>
                <w:szCs w:val="20"/>
                <w:lang w:val="bg-BG"/>
              </w:rPr>
            </w:pPr>
            <w:r w:rsidRPr="00653709">
              <w:rPr>
                <w:rFonts w:ascii="Times New Roman" w:hAnsi="Times New Roman" w:cs="Times New Roman"/>
                <w:sz w:val="20"/>
                <w:szCs w:val="20"/>
                <w:lang w:val="bg-BG"/>
              </w:rPr>
              <w:t xml:space="preserve">2. Маркиране на бутон </w:t>
            </w:r>
            <w:r w:rsidRPr="00653709">
              <w:rPr>
                <w:rFonts w:ascii="Times New Roman" w:hAnsi="Times New Roman" w:cs="Times New Roman"/>
                <w:sz w:val="20"/>
                <w:szCs w:val="20"/>
              </w:rPr>
              <w:t>“</w:t>
            </w:r>
            <w:r w:rsidRPr="00653709">
              <w:rPr>
                <w:rFonts w:ascii="Times New Roman" w:hAnsi="Times New Roman" w:cs="Times New Roman"/>
                <w:sz w:val="20"/>
                <w:szCs w:val="20"/>
                <w:lang w:val="bg-BG"/>
              </w:rPr>
              <w:t>Създаване на депозит</w:t>
            </w:r>
            <w:r w:rsidRPr="00653709">
              <w:rPr>
                <w:rFonts w:ascii="Times New Roman" w:hAnsi="Times New Roman" w:cs="Times New Roman"/>
                <w:sz w:val="20"/>
                <w:szCs w:val="20"/>
              </w:rPr>
              <w:t xml:space="preserve">” </w:t>
            </w:r>
            <w:r w:rsidRPr="00653709">
              <w:rPr>
                <w:rFonts w:ascii="Times New Roman" w:hAnsi="Times New Roman" w:cs="Times New Roman"/>
                <w:sz w:val="20"/>
                <w:szCs w:val="20"/>
                <w:lang w:val="bg-BG"/>
              </w:rPr>
              <w:t xml:space="preserve">от меню </w:t>
            </w:r>
            <w:r w:rsidRPr="00653709">
              <w:rPr>
                <w:rFonts w:ascii="Times New Roman" w:hAnsi="Times New Roman" w:cs="Times New Roman"/>
                <w:sz w:val="20"/>
                <w:szCs w:val="20"/>
              </w:rPr>
              <w:t>“</w:t>
            </w:r>
            <w:r w:rsidRPr="00653709">
              <w:rPr>
                <w:rFonts w:ascii="Times New Roman" w:hAnsi="Times New Roman" w:cs="Times New Roman"/>
                <w:sz w:val="20"/>
                <w:szCs w:val="20"/>
                <w:lang w:val="bg-BG"/>
              </w:rPr>
              <w:t>Депозити</w:t>
            </w:r>
            <w:r w:rsidRPr="00653709">
              <w:rPr>
                <w:rFonts w:ascii="Times New Roman" w:hAnsi="Times New Roman" w:cs="Times New Roman"/>
                <w:sz w:val="20"/>
                <w:szCs w:val="20"/>
              </w:rPr>
              <w:t>”.</w:t>
            </w:r>
          </w:p>
          <w:p w:rsidR="00864385" w:rsidRPr="00653709" w:rsidRDefault="00864385" w:rsidP="00CA79BE">
            <w:pPr>
              <w:rPr>
                <w:rFonts w:ascii="Times New Roman" w:hAnsi="Times New Roman" w:cs="Times New Roman"/>
                <w:sz w:val="20"/>
                <w:szCs w:val="20"/>
                <w:lang w:val="bg-BG"/>
              </w:rPr>
            </w:pPr>
            <w:r w:rsidRPr="00653709">
              <w:rPr>
                <w:rFonts w:ascii="Times New Roman" w:hAnsi="Times New Roman" w:cs="Times New Roman"/>
                <w:sz w:val="20"/>
                <w:szCs w:val="20"/>
                <w:lang w:val="bg-BG"/>
              </w:rPr>
              <w:t>3. Попълване и валидиране на полета.</w:t>
            </w:r>
          </w:p>
          <w:p w:rsidR="00864385" w:rsidRPr="00653709" w:rsidRDefault="00864385" w:rsidP="00CA79BE">
            <w:pPr>
              <w:rPr>
                <w:rFonts w:ascii="Times New Roman" w:hAnsi="Times New Roman" w:cs="Times New Roman"/>
                <w:sz w:val="20"/>
                <w:szCs w:val="20"/>
                <w:lang w:val="bg-BG"/>
              </w:rPr>
            </w:pPr>
            <w:r w:rsidRPr="00653709">
              <w:rPr>
                <w:rFonts w:ascii="Times New Roman" w:hAnsi="Times New Roman" w:cs="Times New Roman"/>
                <w:sz w:val="20"/>
                <w:szCs w:val="20"/>
                <w:lang w:val="bg-BG"/>
              </w:rPr>
              <w:t>4. Потвърждаване и изпращане на заявка.</w:t>
            </w:r>
          </w:p>
        </w:tc>
        <w:tc>
          <w:tcPr>
            <w:tcW w:w="821" w:type="dxa"/>
          </w:tcPr>
          <w:p w:rsidR="00A13A7A" w:rsidRPr="00653709" w:rsidRDefault="00A13A7A" w:rsidP="007A79DA">
            <w:pPr>
              <w:jc w:val="both"/>
              <w:rPr>
                <w:rFonts w:ascii="Times New Roman" w:hAnsi="Times New Roman" w:cs="Times New Roman"/>
                <w:sz w:val="20"/>
                <w:szCs w:val="20"/>
              </w:rPr>
            </w:pPr>
          </w:p>
        </w:tc>
      </w:tr>
      <w:tr w:rsidR="006D5D3F" w:rsidRPr="00653709" w:rsidTr="004964C4">
        <w:trPr>
          <w:trHeight w:val="568"/>
        </w:trPr>
        <w:tc>
          <w:tcPr>
            <w:tcW w:w="392" w:type="dxa"/>
          </w:tcPr>
          <w:p w:rsidR="006D5D3F" w:rsidRPr="00653709" w:rsidRDefault="006D5D3F" w:rsidP="007A79DA">
            <w:pPr>
              <w:jc w:val="center"/>
              <w:rPr>
                <w:rFonts w:ascii="Times New Roman" w:hAnsi="Times New Roman" w:cs="Times New Roman"/>
                <w:sz w:val="20"/>
                <w:szCs w:val="20"/>
              </w:rPr>
            </w:pPr>
            <w:r w:rsidRPr="00653709">
              <w:rPr>
                <w:rFonts w:ascii="Times New Roman" w:hAnsi="Times New Roman" w:cs="Times New Roman"/>
                <w:sz w:val="20"/>
                <w:szCs w:val="20"/>
              </w:rPr>
              <w:t>5.</w:t>
            </w:r>
          </w:p>
        </w:tc>
        <w:tc>
          <w:tcPr>
            <w:tcW w:w="1984" w:type="dxa"/>
          </w:tcPr>
          <w:p w:rsidR="006D5D3F" w:rsidRPr="00653709" w:rsidRDefault="006D5D3F" w:rsidP="007A79DA">
            <w:pPr>
              <w:jc w:val="both"/>
              <w:rPr>
                <w:rFonts w:ascii="Times New Roman" w:hAnsi="Times New Roman" w:cs="Times New Roman"/>
                <w:sz w:val="20"/>
                <w:szCs w:val="20"/>
                <w:lang w:val="bg-BG"/>
              </w:rPr>
            </w:pPr>
            <w:r w:rsidRPr="00653709">
              <w:rPr>
                <w:rFonts w:ascii="Times New Roman" w:hAnsi="Times New Roman" w:cs="Times New Roman"/>
                <w:sz w:val="20"/>
                <w:szCs w:val="20"/>
                <w:lang w:val="bg-BG"/>
              </w:rPr>
              <w:t>Модифициране на депозит.</w:t>
            </w:r>
          </w:p>
        </w:tc>
        <w:tc>
          <w:tcPr>
            <w:tcW w:w="2322" w:type="dxa"/>
          </w:tcPr>
          <w:p w:rsidR="006D5D3F" w:rsidRPr="00653709" w:rsidRDefault="006D5D3F" w:rsidP="002A106E">
            <w:pPr>
              <w:jc w:val="both"/>
              <w:rPr>
                <w:rFonts w:ascii="Times New Roman" w:hAnsi="Times New Roman" w:cs="Times New Roman"/>
                <w:sz w:val="20"/>
                <w:szCs w:val="20"/>
              </w:rPr>
            </w:pPr>
            <w:r w:rsidRPr="00653709">
              <w:rPr>
                <w:rFonts w:ascii="Times New Roman" w:hAnsi="Times New Roman" w:cs="Times New Roman"/>
                <w:sz w:val="20"/>
                <w:szCs w:val="20"/>
                <w:lang w:val="bg-BG"/>
              </w:rPr>
              <w:t xml:space="preserve">По подобие на модифицирането на влогове, банковият служител може да </w:t>
            </w:r>
            <w:r w:rsidRPr="00653709">
              <w:rPr>
                <w:rFonts w:ascii="Times New Roman" w:hAnsi="Times New Roman" w:cs="Times New Roman"/>
                <w:sz w:val="20"/>
                <w:szCs w:val="20"/>
                <w:lang w:val="bg-BG"/>
              </w:rPr>
              <w:lastRenderedPageBreak/>
              <w:t xml:space="preserve">промени данните по депозита на даден клиент от бутона </w:t>
            </w:r>
            <w:r w:rsidRPr="00653709">
              <w:rPr>
                <w:rFonts w:ascii="Times New Roman" w:hAnsi="Times New Roman" w:cs="Times New Roman"/>
                <w:sz w:val="20"/>
                <w:szCs w:val="20"/>
              </w:rPr>
              <w:br/>
              <w:t>“</w:t>
            </w:r>
            <w:r w:rsidRPr="00653709">
              <w:rPr>
                <w:rFonts w:ascii="Times New Roman" w:hAnsi="Times New Roman" w:cs="Times New Roman"/>
                <w:sz w:val="20"/>
                <w:szCs w:val="20"/>
                <w:lang w:val="bg-BG"/>
              </w:rPr>
              <w:t>модификация на депозит</w:t>
            </w:r>
            <w:r w:rsidRPr="00653709">
              <w:rPr>
                <w:rFonts w:ascii="Times New Roman" w:hAnsi="Times New Roman" w:cs="Times New Roman"/>
                <w:sz w:val="20"/>
                <w:szCs w:val="20"/>
              </w:rPr>
              <w:t xml:space="preserve">” </w:t>
            </w:r>
            <w:r w:rsidRPr="00653709">
              <w:rPr>
                <w:rFonts w:ascii="Times New Roman" w:hAnsi="Times New Roman" w:cs="Times New Roman"/>
                <w:sz w:val="20"/>
                <w:szCs w:val="20"/>
                <w:lang w:val="bg-BG"/>
              </w:rPr>
              <w:t>намиращ се в клиентския профил</w:t>
            </w:r>
            <w:r w:rsidR="00BD57B9" w:rsidRPr="00653709">
              <w:rPr>
                <w:rFonts w:ascii="Times New Roman" w:hAnsi="Times New Roman" w:cs="Times New Roman"/>
                <w:sz w:val="20"/>
                <w:szCs w:val="20"/>
                <w:lang w:val="bg-BG"/>
              </w:rPr>
              <w:t xml:space="preserve"> в менюто </w:t>
            </w:r>
            <w:r w:rsidR="00BD57B9" w:rsidRPr="00653709">
              <w:rPr>
                <w:rFonts w:ascii="Times New Roman" w:hAnsi="Times New Roman" w:cs="Times New Roman"/>
                <w:sz w:val="20"/>
                <w:szCs w:val="20"/>
              </w:rPr>
              <w:t>“</w:t>
            </w:r>
            <w:r w:rsidR="00BD57B9" w:rsidRPr="00653709">
              <w:rPr>
                <w:rFonts w:ascii="Times New Roman" w:hAnsi="Times New Roman" w:cs="Times New Roman"/>
                <w:sz w:val="20"/>
                <w:szCs w:val="20"/>
                <w:lang w:val="bg-BG"/>
              </w:rPr>
              <w:t>депозити</w:t>
            </w:r>
            <w:r w:rsidR="00BD57B9" w:rsidRPr="00653709">
              <w:rPr>
                <w:rFonts w:ascii="Times New Roman" w:hAnsi="Times New Roman" w:cs="Times New Roman"/>
                <w:sz w:val="20"/>
                <w:szCs w:val="20"/>
              </w:rPr>
              <w:t>”</w:t>
            </w:r>
            <w:r w:rsidRPr="00653709">
              <w:rPr>
                <w:rFonts w:ascii="Times New Roman" w:hAnsi="Times New Roman" w:cs="Times New Roman"/>
                <w:sz w:val="20"/>
                <w:szCs w:val="20"/>
                <w:lang w:val="bg-BG"/>
              </w:rPr>
              <w:t>.</w:t>
            </w:r>
          </w:p>
        </w:tc>
        <w:tc>
          <w:tcPr>
            <w:tcW w:w="2250" w:type="dxa"/>
          </w:tcPr>
          <w:p w:rsidR="006D5D3F" w:rsidRPr="00653709" w:rsidRDefault="0022549A" w:rsidP="0022549A">
            <w:pPr>
              <w:jc w:val="both"/>
              <w:rPr>
                <w:rFonts w:ascii="Times New Roman" w:hAnsi="Times New Roman" w:cs="Times New Roman"/>
                <w:sz w:val="20"/>
                <w:szCs w:val="20"/>
                <w:lang w:val="bg-BG"/>
              </w:rPr>
            </w:pPr>
            <w:r w:rsidRPr="00653709">
              <w:rPr>
                <w:rFonts w:ascii="Times New Roman" w:hAnsi="Times New Roman" w:cs="Times New Roman"/>
                <w:sz w:val="20"/>
                <w:szCs w:val="20"/>
                <w:lang w:val="bg-BG"/>
              </w:rPr>
              <w:lastRenderedPageBreak/>
              <w:t xml:space="preserve">След валидация на </w:t>
            </w:r>
            <w:r w:rsidR="006D5D3F" w:rsidRPr="00653709">
              <w:rPr>
                <w:rFonts w:ascii="Times New Roman" w:hAnsi="Times New Roman" w:cs="Times New Roman"/>
                <w:sz w:val="20"/>
                <w:szCs w:val="20"/>
                <w:lang w:val="bg-BG"/>
              </w:rPr>
              <w:t xml:space="preserve">попълнените полета се изпраща заявка от тип </w:t>
            </w:r>
            <w:r w:rsidR="006D5D3F" w:rsidRPr="00653709">
              <w:rPr>
                <w:rFonts w:ascii="Times New Roman" w:hAnsi="Times New Roman" w:cs="Times New Roman"/>
                <w:sz w:val="20"/>
                <w:szCs w:val="20"/>
              </w:rPr>
              <w:t xml:space="preserve">“update” </w:t>
            </w:r>
            <w:r w:rsidR="006D5D3F" w:rsidRPr="00653709">
              <w:rPr>
                <w:rFonts w:ascii="Times New Roman" w:hAnsi="Times New Roman" w:cs="Times New Roman"/>
                <w:sz w:val="20"/>
                <w:szCs w:val="20"/>
                <w:lang w:val="bg-BG"/>
              </w:rPr>
              <w:t xml:space="preserve">към БД. </w:t>
            </w:r>
          </w:p>
        </w:tc>
        <w:tc>
          <w:tcPr>
            <w:tcW w:w="1807" w:type="dxa"/>
          </w:tcPr>
          <w:p w:rsidR="00CA79BE" w:rsidRPr="00653709" w:rsidRDefault="00CA79BE" w:rsidP="00CA79BE">
            <w:pPr>
              <w:rPr>
                <w:rFonts w:ascii="Times New Roman" w:hAnsi="Times New Roman" w:cs="Times New Roman"/>
                <w:sz w:val="20"/>
                <w:szCs w:val="20"/>
                <w:lang w:val="bg-BG"/>
              </w:rPr>
            </w:pPr>
            <w:r w:rsidRPr="00653709">
              <w:rPr>
                <w:rFonts w:ascii="Times New Roman" w:hAnsi="Times New Roman" w:cs="Times New Roman"/>
                <w:sz w:val="20"/>
                <w:szCs w:val="20"/>
                <w:lang w:val="bg-BG"/>
              </w:rPr>
              <w:t>1. Вписване в служителски профил.</w:t>
            </w:r>
          </w:p>
          <w:p w:rsidR="00CA79BE" w:rsidRPr="00653709" w:rsidRDefault="00CA79BE" w:rsidP="00CA79BE">
            <w:pPr>
              <w:rPr>
                <w:rFonts w:ascii="Times New Roman" w:hAnsi="Times New Roman" w:cs="Times New Roman"/>
                <w:sz w:val="20"/>
                <w:szCs w:val="20"/>
                <w:lang w:val="bg-BG"/>
              </w:rPr>
            </w:pPr>
            <w:r w:rsidRPr="00653709">
              <w:rPr>
                <w:rFonts w:ascii="Times New Roman" w:hAnsi="Times New Roman" w:cs="Times New Roman"/>
                <w:sz w:val="20"/>
                <w:szCs w:val="20"/>
                <w:lang w:val="bg-BG"/>
              </w:rPr>
              <w:t xml:space="preserve">2. Маркиране на </w:t>
            </w:r>
            <w:r w:rsidRPr="00653709">
              <w:rPr>
                <w:rFonts w:ascii="Times New Roman" w:hAnsi="Times New Roman" w:cs="Times New Roman"/>
                <w:sz w:val="20"/>
                <w:szCs w:val="20"/>
                <w:lang w:val="bg-BG"/>
              </w:rPr>
              <w:lastRenderedPageBreak/>
              <w:t xml:space="preserve">бутон </w:t>
            </w:r>
            <w:r w:rsidRPr="00653709">
              <w:rPr>
                <w:rFonts w:ascii="Times New Roman" w:hAnsi="Times New Roman" w:cs="Times New Roman"/>
                <w:sz w:val="20"/>
                <w:szCs w:val="20"/>
              </w:rPr>
              <w:t>“</w:t>
            </w:r>
            <w:r w:rsidRPr="00653709">
              <w:rPr>
                <w:rFonts w:ascii="Times New Roman" w:hAnsi="Times New Roman" w:cs="Times New Roman"/>
                <w:sz w:val="20"/>
                <w:szCs w:val="20"/>
                <w:lang w:val="bg-BG"/>
              </w:rPr>
              <w:t>Модификация на депозит</w:t>
            </w:r>
            <w:r w:rsidRPr="00653709">
              <w:rPr>
                <w:rFonts w:ascii="Times New Roman" w:hAnsi="Times New Roman" w:cs="Times New Roman"/>
                <w:sz w:val="20"/>
                <w:szCs w:val="20"/>
              </w:rPr>
              <w:t xml:space="preserve">” </w:t>
            </w:r>
            <w:r w:rsidRPr="00653709">
              <w:rPr>
                <w:rFonts w:ascii="Times New Roman" w:hAnsi="Times New Roman" w:cs="Times New Roman"/>
                <w:sz w:val="20"/>
                <w:szCs w:val="20"/>
                <w:lang w:val="bg-BG"/>
              </w:rPr>
              <w:t xml:space="preserve">от меню </w:t>
            </w:r>
            <w:r w:rsidRPr="00653709">
              <w:rPr>
                <w:rFonts w:ascii="Times New Roman" w:hAnsi="Times New Roman" w:cs="Times New Roman"/>
                <w:sz w:val="20"/>
                <w:szCs w:val="20"/>
              </w:rPr>
              <w:t>“</w:t>
            </w:r>
            <w:r w:rsidRPr="00653709">
              <w:rPr>
                <w:rFonts w:ascii="Times New Roman" w:hAnsi="Times New Roman" w:cs="Times New Roman"/>
                <w:sz w:val="20"/>
                <w:szCs w:val="20"/>
                <w:lang w:val="bg-BG"/>
              </w:rPr>
              <w:t>Депозити</w:t>
            </w:r>
            <w:r w:rsidRPr="00653709">
              <w:rPr>
                <w:rFonts w:ascii="Times New Roman" w:hAnsi="Times New Roman" w:cs="Times New Roman"/>
                <w:sz w:val="20"/>
                <w:szCs w:val="20"/>
              </w:rPr>
              <w:t>”.</w:t>
            </w:r>
          </w:p>
          <w:p w:rsidR="00CA79BE" w:rsidRPr="00653709" w:rsidRDefault="00CA79BE" w:rsidP="00CA79BE">
            <w:pPr>
              <w:rPr>
                <w:rFonts w:ascii="Times New Roman" w:hAnsi="Times New Roman" w:cs="Times New Roman"/>
                <w:sz w:val="20"/>
                <w:szCs w:val="20"/>
                <w:lang w:val="bg-BG"/>
              </w:rPr>
            </w:pPr>
            <w:r w:rsidRPr="00653709">
              <w:rPr>
                <w:rFonts w:ascii="Times New Roman" w:hAnsi="Times New Roman" w:cs="Times New Roman"/>
                <w:sz w:val="20"/>
                <w:szCs w:val="20"/>
                <w:lang w:val="bg-BG"/>
              </w:rPr>
              <w:t>3. Попълване и валидиране на полета.</w:t>
            </w:r>
          </w:p>
          <w:p w:rsidR="006D5D3F" w:rsidRPr="00653709" w:rsidRDefault="00CA79BE" w:rsidP="00CA79BE">
            <w:pPr>
              <w:rPr>
                <w:rFonts w:ascii="Times New Roman" w:hAnsi="Times New Roman" w:cs="Times New Roman"/>
                <w:sz w:val="20"/>
                <w:szCs w:val="20"/>
              </w:rPr>
            </w:pPr>
            <w:r w:rsidRPr="00653709">
              <w:rPr>
                <w:rFonts w:ascii="Times New Roman" w:hAnsi="Times New Roman" w:cs="Times New Roman"/>
                <w:sz w:val="20"/>
                <w:szCs w:val="20"/>
                <w:lang w:val="bg-BG"/>
              </w:rPr>
              <w:t>4. Потвърждаване и изпращане на заявка.</w:t>
            </w:r>
          </w:p>
        </w:tc>
        <w:tc>
          <w:tcPr>
            <w:tcW w:w="821" w:type="dxa"/>
          </w:tcPr>
          <w:p w:rsidR="006D5D3F" w:rsidRPr="00653709" w:rsidRDefault="006D5D3F" w:rsidP="007A79DA">
            <w:pPr>
              <w:jc w:val="both"/>
              <w:rPr>
                <w:rFonts w:ascii="Times New Roman" w:hAnsi="Times New Roman" w:cs="Times New Roman"/>
                <w:sz w:val="20"/>
                <w:szCs w:val="20"/>
              </w:rPr>
            </w:pPr>
          </w:p>
        </w:tc>
      </w:tr>
      <w:tr w:rsidR="006D5D3F" w:rsidRPr="00653709" w:rsidTr="004964C4">
        <w:trPr>
          <w:trHeight w:val="568"/>
        </w:trPr>
        <w:tc>
          <w:tcPr>
            <w:tcW w:w="392" w:type="dxa"/>
          </w:tcPr>
          <w:p w:rsidR="006D5D3F" w:rsidRPr="00653709" w:rsidRDefault="006D5D3F" w:rsidP="007A79DA">
            <w:pPr>
              <w:jc w:val="center"/>
              <w:rPr>
                <w:rFonts w:ascii="Times New Roman" w:hAnsi="Times New Roman" w:cs="Times New Roman"/>
                <w:sz w:val="20"/>
                <w:szCs w:val="20"/>
                <w:lang w:val="bg-BG"/>
              </w:rPr>
            </w:pPr>
            <w:r w:rsidRPr="00653709">
              <w:rPr>
                <w:rFonts w:ascii="Times New Roman" w:hAnsi="Times New Roman" w:cs="Times New Roman"/>
                <w:sz w:val="20"/>
                <w:szCs w:val="20"/>
                <w:lang w:val="bg-BG"/>
              </w:rPr>
              <w:lastRenderedPageBreak/>
              <w:t>6.</w:t>
            </w:r>
          </w:p>
        </w:tc>
        <w:tc>
          <w:tcPr>
            <w:tcW w:w="1984" w:type="dxa"/>
          </w:tcPr>
          <w:p w:rsidR="006D5D3F" w:rsidRPr="00653709" w:rsidRDefault="006D5D3F" w:rsidP="007A79DA">
            <w:pPr>
              <w:jc w:val="both"/>
              <w:rPr>
                <w:rFonts w:ascii="Times New Roman" w:hAnsi="Times New Roman" w:cs="Times New Roman"/>
                <w:sz w:val="20"/>
                <w:szCs w:val="20"/>
                <w:lang w:val="bg-BG"/>
              </w:rPr>
            </w:pPr>
            <w:r w:rsidRPr="00653709">
              <w:rPr>
                <w:rFonts w:ascii="Times New Roman" w:hAnsi="Times New Roman" w:cs="Times New Roman"/>
                <w:sz w:val="20"/>
                <w:szCs w:val="20"/>
                <w:lang w:val="bg-BG"/>
              </w:rPr>
              <w:t>Изтриване на депозит.</w:t>
            </w:r>
          </w:p>
        </w:tc>
        <w:tc>
          <w:tcPr>
            <w:tcW w:w="2322" w:type="dxa"/>
          </w:tcPr>
          <w:p w:rsidR="006D5D3F" w:rsidRPr="00653709" w:rsidRDefault="006D5D3F" w:rsidP="002A106E">
            <w:pPr>
              <w:jc w:val="both"/>
              <w:rPr>
                <w:rFonts w:ascii="Times New Roman" w:hAnsi="Times New Roman" w:cs="Times New Roman"/>
                <w:sz w:val="20"/>
                <w:szCs w:val="20"/>
                <w:lang w:val="bg-BG"/>
              </w:rPr>
            </w:pPr>
            <w:r w:rsidRPr="00653709">
              <w:rPr>
                <w:rFonts w:ascii="Times New Roman" w:hAnsi="Times New Roman" w:cs="Times New Roman"/>
                <w:sz w:val="20"/>
                <w:szCs w:val="20"/>
                <w:lang w:val="bg-BG"/>
              </w:rPr>
              <w:t xml:space="preserve">Банковият служител е маркирал бутона </w:t>
            </w:r>
            <w:r w:rsidRPr="00653709">
              <w:rPr>
                <w:rFonts w:ascii="Times New Roman" w:hAnsi="Times New Roman" w:cs="Times New Roman"/>
                <w:sz w:val="20"/>
                <w:szCs w:val="20"/>
              </w:rPr>
              <w:br/>
              <w:t>“</w:t>
            </w:r>
            <w:r w:rsidRPr="00653709">
              <w:rPr>
                <w:rFonts w:ascii="Times New Roman" w:hAnsi="Times New Roman" w:cs="Times New Roman"/>
                <w:sz w:val="20"/>
                <w:szCs w:val="20"/>
                <w:lang w:val="bg-BG"/>
              </w:rPr>
              <w:t>изтриване на депозит</w:t>
            </w:r>
            <w:r w:rsidRPr="00653709">
              <w:rPr>
                <w:rFonts w:ascii="Times New Roman" w:hAnsi="Times New Roman" w:cs="Times New Roman"/>
                <w:sz w:val="20"/>
                <w:szCs w:val="20"/>
              </w:rPr>
              <w:t>”</w:t>
            </w:r>
            <w:r w:rsidRPr="00653709">
              <w:rPr>
                <w:rFonts w:ascii="Times New Roman" w:hAnsi="Times New Roman" w:cs="Times New Roman"/>
                <w:sz w:val="20"/>
                <w:szCs w:val="20"/>
                <w:lang w:val="bg-BG"/>
              </w:rPr>
              <w:t xml:space="preserve"> от интерфейса на клиентския профил. Маркира се </w:t>
            </w:r>
            <w:r w:rsidRPr="00653709">
              <w:rPr>
                <w:rFonts w:ascii="Times New Roman" w:hAnsi="Times New Roman" w:cs="Times New Roman"/>
                <w:sz w:val="20"/>
                <w:szCs w:val="20"/>
              </w:rPr>
              <w:t>“</w:t>
            </w:r>
            <w:r w:rsidR="001C6AF1" w:rsidRPr="00653709">
              <w:rPr>
                <w:rFonts w:ascii="Times New Roman" w:hAnsi="Times New Roman" w:cs="Times New Roman"/>
                <w:sz w:val="20"/>
                <w:szCs w:val="20"/>
                <w:lang w:val="bg-BG"/>
              </w:rPr>
              <w:t>Изтриване</w:t>
            </w:r>
            <w:r w:rsidRPr="00653709">
              <w:rPr>
                <w:rFonts w:ascii="Times New Roman" w:hAnsi="Times New Roman" w:cs="Times New Roman"/>
                <w:sz w:val="20"/>
                <w:szCs w:val="20"/>
              </w:rPr>
              <w:t>”</w:t>
            </w:r>
            <w:r w:rsidR="001C6AF1" w:rsidRPr="00653709">
              <w:rPr>
                <w:rFonts w:ascii="Times New Roman" w:hAnsi="Times New Roman" w:cs="Times New Roman"/>
                <w:sz w:val="20"/>
                <w:szCs w:val="20"/>
                <w:lang w:val="bg-BG"/>
              </w:rPr>
              <w:t xml:space="preserve"> от изскачащото меню.</w:t>
            </w:r>
            <w:r w:rsidRPr="00653709">
              <w:rPr>
                <w:rFonts w:ascii="Times New Roman" w:hAnsi="Times New Roman" w:cs="Times New Roman"/>
                <w:sz w:val="20"/>
                <w:szCs w:val="20"/>
                <w:lang w:val="bg-BG"/>
              </w:rPr>
              <w:t xml:space="preserve"> </w:t>
            </w:r>
          </w:p>
        </w:tc>
        <w:tc>
          <w:tcPr>
            <w:tcW w:w="2250" w:type="dxa"/>
          </w:tcPr>
          <w:p w:rsidR="006D5D3F" w:rsidRPr="00653709" w:rsidRDefault="001C6AF1" w:rsidP="002A106E">
            <w:pPr>
              <w:jc w:val="both"/>
              <w:rPr>
                <w:rFonts w:ascii="Times New Roman" w:hAnsi="Times New Roman" w:cs="Times New Roman"/>
                <w:sz w:val="20"/>
                <w:szCs w:val="20"/>
                <w:lang w:val="bg-BG"/>
              </w:rPr>
            </w:pPr>
            <w:r w:rsidRPr="00653709">
              <w:rPr>
                <w:rFonts w:ascii="Times New Roman" w:hAnsi="Times New Roman" w:cs="Times New Roman"/>
                <w:sz w:val="20"/>
                <w:szCs w:val="20"/>
                <w:lang w:val="bg-BG"/>
              </w:rPr>
              <w:t>При извършване на следните действия се изпраща заявка към БД и се изтрива дадения депозит, извежда се съобщение на екрана.</w:t>
            </w:r>
          </w:p>
        </w:tc>
        <w:tc>
          <w:tcPr>
            <w:tcW w:w="1807" w:type="dxa"/>
          </w:tcPr>
          <w:p w:rsidR="00CA79BE" w:rsidRPr="00653709" w:rsidRDefault="00CA79BE" w:rsidP="00CA79BE">
            <w:pPr>
              <w:rPr>
                <w:rFonts w:ascii="Times New Roman" w:hAnsi="Times New Roman" w:cs="Times New Roman"/>
                <w:sz w:val="20"/>
                <w:szCs w:val="20"/>
                <w:lang w:val="bg-BG"/>
              </w:rPr>
            </w:pPr>
            <w:r w:rsidRPr="00653709">
              <w:rPr>
                <w:rFonts w:ascii="Times New Roman" w:hAnsi="Times New Roman" w:cs="Times New Roman"/>
                <w:sz w:val="20"/>
                <w:szCs w:val="20"/>
                <w:lang w:val="bg-BG"/>
              </w:rPr>
              <w:t>1. Вписване в служителски профил.</w:t>
            </w:r>
          </w:p>
          <w:p w:rsidR="00CA79BE" w:rsidRPr="00653709" w:rsidRDefault="00CA79BE" w:rsidP="00CA79BE">
            <w:pPr>
              <w:rPr>
                <w:rFonts w:ascii="Times New Roman" w:hAnsi="Times New Roman" w:cs="Times New Roman"/>
                <w:sz w:val="20"/>
                <w:szCs w:val="20"/>
                <w:lang w:val="bg-BG"/>
              </w:rPr>
            </w:pPr>
            <w:r w:rsidRPr="00653709">
              <w:rPr>
                <w:rFonts w:ascii="Times New Roman" w:hAnsi="Times New Roman" w:cs="Times New Roman"/>
                <w:sz w:val="20"/>
                <w:szCs w:val="20"/>
                <w:lang w:val="bg-BG"/>
              </w:rPr>
              <w:t xml:space="preserve">2. Маркиране на бутон </w:t>
            </w:r>
            <w:r w:rsidRPr="00653709">
              <w:rPr>
                <w:rFonts w:ascii="Times New Roman" w:hAnsi="Times New Roman" w:cs="Times New Roman"/>
                <w:sz w:val="20"/>
                <w:szCs w:val="20"/>
              </w:rPr>
              <w:t>“</w:t>
            </w:r>
            <w:r w:rsidRPr="00653709">
              <w:rPr>
                <w:rFonts w:ascii="Times New Roman" w:hAnsi="Times New Roman" w:cs="Times New Roman"/>
                <w:sz w:val="20"/>
                <w:szCs w:val="20"/>
                <w:lang w:val="bg-BG"/>
              </w:rPr>
              <w:t>Изтриване на депозит</w:t>
            </w:r>
            <w:r w:rsidRPr="00653709">
              <w:rPr>
                <w:rFonts w:ascii="Times New Roman" w:hAnsi="Times New Roman" w:cs="Times New Roman"/>
                <w:sz w:val="20"/>
                <w:szCs w:val="20"/>
              </w:rPr>
              <w:t xml:space="preserve">” </w:t>
            </w:r>
            <w:r w:rsidRPr="00653709">
              <w:rPr>
                <w:rFonts w:ascii="Times New Roman" w:hAnsi="Times New Roman" w:cs="Times New Roman"/>
                <w:sz w:val="20"/>
                <w:szCs w:val="20"/>
                <w:lang w:val="bg-BG"/>
              </w:rPr>
              <w:t xml:space="preserve">от меню </w:t>
            </w:r>
            <w:r w:rsidRPr="00653709">
              <w:rPr>
                <w:rFonts w:ascii="Times New Roman" w:hAnsi="Times New Roman" w:cs="Times New Roman"/>
                <w:sz w:val="20"/>
                <w:szCs w:val="20"/>
              </w:rPr>
              <w:t>“</w:t>
            </w:r>
            <w:r w:rsidRPr="00653709">
              <w:rPr>
                <w:rFonts w:ascii="Times New Roman" w:hAnsi="Times New Roman" w:cs="Times New Roman"/>
                <w:sz w:val="20"/>
                <w:szCs w:val="20"/>
                <w:lang w:val="bg-BG"/>
              </w:rPr>
              <w:t>Депозити</w:t>
            </w:r>
            <w:r w:rsidRPr="00653709">
              <w:rPr>
                <w:rFonts w:ascii="Times New Roman" w:hAnsi="Times New Roman" w:cs="Times New Roman"/>
                <w:sz w:val="20"/>
                <w:szCs w:val="20"/>
              </w:rPr>
              <w:t>”.</w:t>
            </w:r>
          </w:p>
          <w:p w:rsidR="00CA79BE" w:rsidRPr="00653709" w:rsidRDefault="00CA79BE" w:rsidP="00CA79BE">
            <w:pPr>
              <w:rPr>
                <w:rFonts w:ascii="Times New Roman" w:hAnsi="Times New Roman" w:cs="Times New Roman"/>
                <w:sz w:val="20"/>
                <w:szCs w:val="20"/>
                <w:lang w:val="bg-BG"/>
              </w:rPr>
            </w:pPr>
            <w:r w:rsidRPr="00653709">
              <w:rPr>
                <w:rFonts w:ascii="Times New Roman" w:hAnsi="Times New Roman" w:cs="Times New Roman"/>
                <w:sz w:val="20"/>
                <w:szCs w:val="20"/>
                <w:lang w:val="bg-BG"/>
              </w:rPr>
              <w:t>3. Потвърждаване на действие.</w:t>
            </w:r>
          </w:p>
          <w:p w:rsidR="006D5D3F" w:rsidRPr="00653709" w:rsidRDefault="006D5D3F" w:rsidP="007A79DA">
            <w:pPr>
              <w:jc w:val="both"/>
              <w:rPr>
                <w:rFonts w:ascii="Times New Roman" w:hAnsi="Times New Roman" w:cs="Times New Roman"/>
                <w:sz w:val="20"/>
                <w:szCs w:val="20"/>
              </w:rPr>
            </w:pPr>
          </w:p>
        </w:tc>
        <w:tc>
          <w:tcPr>
            <w:tcW w:w="821" w:type="dxa"/>
          </w:tcPr>
          <w:p w:rsidR="006D5D3F" w:rsidRPr="00653709" w:rsidRDefault="006D5D3F" w:rsidP="007A79DA">
            <w:pPr>
              <w:jc w:val="both"/>
              <w:rPr>
                <w:rFonts w:ascii="Times New Roman" w:hAnsi="Times New Roman" w:cs="Times New Roman"/>
                <w:sz w:val="20"/>
                <w:szCs w:val="20"/>
              </w:rPr>
            </w:pPr>
          </w:p>
        </w:tc>
      </w:tr>
    </w:tbl>
    <w:p w:rsidR="00C34FB5" w:rsidRDefault="00C34FB5" w:rsidP="00C34FB5">
      <w:pPr>
        <w:pStyle w:val="3"/>
        <w:jc w:val="both"/>
        <w:rPr>
          <w:lang w:val="bg-BG"/>
        </w:rPr>
      </w:pPr>
      <w:bookmarkStart w:id="27" w:name="_Toc443390298"/>
      <w:r>
        <w:rPr>
          <w:lang w:val="bg-BG"/>
        </w:rPr>
        <w:t>Отваряне на влог.</w:t>
      </w:r>
      <w:bookmarkEnd w:id="27"/>
    </w:p>
    <w:tbl>
      <w:tblPr>
        <w:tblStyle w:val="af4"/>
        <w:tblW w:w="0" w:type="auto"/>
        <w:tblLayout w:type="fixed"/>
        <w:tblLook w:val="04A0" w:firstRow="1" w:lastRow="0" w:firstColumn="1" w:lastColumn="0" w:noHBand="0" w:noVBand="1"/>
      </w:tblPr>
      <w:tblGrid>
        <w:gridCol w:w="392"/>
        <w:gridCol w:w="1984"/>
        <w:gridCol w:w="2322"/>
        <w:gridCol w:w="2250"/>
        <w:gridCol w:w="1807"/>
        <w:gridCol w:w="821"/>
      </w:tblGrid>
      <w:tr w:rsidR="00C34FB5" w:rsidTr="004964C4">
        <w:tc>
          <w:tcPr>
            <w:tcW w:w="392" w:type="dxa"/>
          </w:tcPr>
          <w:p w:rsidR="00C34FB5" w:rsidRPr="00200020" w:rsidRDefault="00C34FB5" w:rsidP="007A79DA">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C34FB5" w:rsidRPr="003B1007" w:rsidRDefault="00C34FB5" w:rsidP="007A79DA">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Характеристика</w:t>
            </w:r>
          </w:p>
        </w:tc>
        <w:tc>
          <w:tcPr>
            <w:tcW w:w="2322" w:type="dxa"/>
          </w:tcPr>
          <w:p w:rsidR="00C34FB5" w:rsidRPr="003B1007" w:rsidRDefault="00C34FB5" w:rsidP="007A79DA">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Предварителни изисквания</w:t>
            </w:r>
          </w:p>
        </w:tc>
        <w:tc>
          <w:tcPr>
            <w:tcW w:w="2250" w:type="dxa"/>
          </w:tcPr>
          <w:p w:rsidR="00C34FB5" w:rsidRPr="003B1007" w:rsidRDefault="00C34FB5" w:rsidP="007A79DA">
            <w:pPr>
              <w:jc w:val="center"/>
              <w:rPr>
                <w:rFonts w:ascii="Times New Roman" w:hAnsi="Times New Roman" w:cs="Times New Roman"/>
                <w:sz w:val="20"/>
                <w:szCs w:val="20"/>
              </w:rPr>
            </w:pPr>
            <w:r w:rsidRPr="003B1007">
              <w:rPr>
                <w:rFonts w:ascii="Times New Roman" w:hAnsi="Times New Roman" w:cs="Times New Roman"/>
                <w:sz w:val="20"/>
                <w:szCs w:val="20"/>
                <w:lang w:val="bg-BG"/>
              </w:rPr>
              <w:t>Очакван резултат</w:t>
            </w:r>
          </w:p>
        </w:tc>
        <w:tc>
          <w:tcPr>
            <w:tcW w:w="1807" w:type="dxa"/>
          </w:tcPr>
          <w:p w:rsidR="00C34FB5" w:rsidRPr="003B1007" w:rsidRDefault="00A9097C" w:rsidP="007A79DA">
            <w:pPr>
              <w:jc w:val="center"/>
              <w:rPr>
                <w:rFonts w:ascii="Times New Roman" w:hAnsi="Times New Roman" w:cs="Times New Roman"/>
                <w:sz w:val="20"/>
                <w:szCs w:val="20"/>
                <w:lang w:val="bg-BG"/>
              </w:rPr>
            </w:pPr>
            <w:r>
              <w:rPr>
                <w:rFonts w:ascii="Times New Roman" w:hAnsi="Times New Roman" w:cs="Times New Roman"/>
                <w:sz w:val="20"/>
                <w:szCs w:val="20"/>
                <w:lang w:val="bg-BG"/>
              </w:rPr>
              <w:t>Стъпки</w:t>
            </w:r>
          </w:p>
        </w:tc>
        <w:tc>
          <w:tcPr>
            <w:tcW w:w="821" w:type="dxa"/>
          </w:tcPr>
          <w:p w:rsidR="00C34FB5" w:rsidRPr="003B1007" w:rsidRDefault="00C34FB5" w:rsidP="007A79DA">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Статус</w:t>
            </w:r>
          </w:p>
        </w:tc>
      </w:tr>
      <w:tr w:rsidR="00C34FB5" w:rsidTr="004964C4">
        <w:trPr>
          <w:trHeight w:val="568"/>
        </w:trPr>
        <w:tc>
          <w:tcPr>
            <w:tcW w:w="392" w:type="dxa"/>
          </w:tcPr>
          <w:p w:rsidR="00C34FB5" w:rsidRPr="00001115" w:rsidRDefault="00C34FB5" w:rsidP="007A79DA">
            <w:pPr>
              <w:jc w:val="center"/>
              <w:rPr>
                <w:rFonts w:ascii="Times New Roman" w:hAnsi="Times New Roman" w:cs="Times New Roman"/>
                <w:sz w:val="20"/>
                <w:szCs w:val="20"/>
              </w:rPr>
            </w:pPr>
            <w:r w:rsidRPr="00001115">
              <w:rPr>
                <w:rFonts w:ascii="Times New Roman" w:hAnsi="Times New Roman" w:cs="Times New Roman"/>
                <w:sz w:val="20"/>
                <w:szCs w:val="20"/>
              </w:rPr>
              <w:t>1.</w:t>
            </w:r>
          </w:p>
        </w:tc>
        <w:tc>
          <w:tcPr>
            <w:tcW w:w="1984" w:type="dxa"/>
          </w:tcPr>
          <w:p w:rsidR="00C34FB5" w:rsidRPr="003B1007" w:rsidRDefault="00C34FB5" w:rsidP="00773CDE">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Присъединяване към </w:t>
            </w:r>
            <w:r w:rsidR="00773CDE" w:rsidRPr="003B1007">
              <w:rPr>
                <w:rFonts w:ascii="Times New Roman" w:hAnsi="Times New Roman" w:cs="Times New Roman"/>
                <w:sz w:val="20"/>
                <w:szCs w:val="20"/>
                <w:lang w:val="bg-BG"/>
              </w:rPr>
              <w:t>влог</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електронно</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p>
        </w:tc>
        <w:tc>
          <w:tcPr>
            <w:tcW w:w="2322" w:type="dxa"/>
          </w:tcPr>
          <w:p w:rsidR="00C34FB5" w:rsidRPr="003B1007" w:rsidRDefault="00C34FB5" w:rsidP="00773CDE">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Отворено е менюто за </w:t>
            </w:r>
            <w:r w:rsidR="00773CDE" w:rsidRPr="003B1007">
              <w:rPr>
                <w:rFonts w:ascii="Times New Roman" w:hAnsi="Times New Roman" w:cs="Times New Roman"/>
                <w:sz w:val="20"/>
                <w:szCs w:val="20"/>
                <w:lang w:val="bg-BG"/>
              </w:rPr>
              <w:t>влогове</w:t>
            </w:r>
            <w:r w:rsidRPr="003B1007">
              <w:rPr>
                <w:rFonts w:ascii="Times New Roman" w:hAnsi="Times New Roman" w:cs="Times New Roman"/>
                <w:sz w:val="20"/>
                <w:szCs w:val="20"/>
                <w:lang w:val="bg-BG"/>
              </w:rPr>
              <w:t xml:space="preserve">. Клиентът е маркирал </w:t>
            </w:r>
            <w:r w:rsidR="00773CDE" w:rsidRPr="003B1007">
              <w:rPr>
                <w:rFonts w:ascii="Times New Roman" w:hAnsi="Times New Roman" w:cs="Times New Roman"/>
                <w:sz w:val="20"/>
                <w:szCs w:val="20"/>
                <w:lang w:val="bg-BG"/>
              </w:rPr>
              <w:t>влога</w:t>
            </w:r>
            <w:r w:rsidRPr="003B1007">
              <w:rPr>
                <w:rFonts w:ascii="Times New Roman" w:hAnsi="Times New Roman" w:cs="Times New Roman"/>
                <w:sz w:val="20"/>
                <w:szCs w:val="20"/>
                <w:lang w:val="bg-BG"/>
              </w:rPr>
              <w:t>, който желае да направи. В нов прозорец са попълнени следните данни</w:t>
            </w:r>
            <w:r w:rsidRPr="003B1007">
              <w:rPr>
                <w:rFonts w:ascii="Times New Roman" w:hAnsi="Times New Roman" w:cs="Times New Roman"/>
                <w:sz w:val="20"/>
                <w:szCs w:val="20"/>
              </w:rPr>
              <w:t xml:space="preserve">: </w:t>
            </w:r>
            <w:r w:rsidRPr="003B1007">
              <w:rPr>
                <w:rFonts w:ascii="Times New Roman" w:hAnsi="Times New Roman" w:cs="Times New Roman"/>
                <w:sz w:val="20"/>
                <w:szCs w:val="20"/>
                <w:lang w:val="bg-BG"/>
              </w:rPr>
              <w:t>лични данни на клиента,</w:t>
            </w:r>
            <w:r w:rsidR="004E0643" w:rsidRPr="003B1007">
              <w:rPr>
                <w:rFonts w:ascii="Times New Roman" w:hAnsi="Times New Roman" w:cs="Times New Roman"/>
                <w:sz w:val="20"/>
                <w:szCs w:val="20"/>
                <w:lang w:val="bg-BG"/>
              </w:rPr>
              <w:t xml:space="preserve"> сметка на клиента,</w:t>
            </w:r>
            <w:r w:rsidRPr="003B1007">
              <w:rPr>
                <w:rFonts w:ascii="Times New Roman" w:hAnsi="Times New Roman" w:cs="Times New Roman"/>
                <w:sz w:val="20"/>
                <w:szCs w:val="20"/>
                <w:lang w:val="bg-BG"/>
              </w:rPr>
              <w:t xml:space="preserve"> сума за внасяне и номер на </w:t>
            </w:r>
            <w:r w:rsidR="00773CDE" w:rsidRPr="003B1007">
              <w:rPr>
                <w:rFonts w:ascii="Times New Roman" w:hAnsi="Times New Roman" w:cs="Times New Roman"/>
                <w:sz w:val="20"/>
                <w:szCs w:val="20"/>
                <w:lang w:val="bg-BG"/>
              </w:rPr>
              <w:t>влог</w:t>
            </w:r>
            <w:r w:rsidRPr="003B1007">
              <w:rPr>
                <w:rFonts w:ascii="Times New Roman" w:hAnsi="Times New Roman" w:cs="Times New Roman"/>
                <w:sz w:val="20"/>
                <w:szCs w:val="20"/>
                <w:lang w:val="bg-BG"/>
              </w:rPr>
              <w:t>.</w:t>
            </w:r>
          </w:p>
        </w:tc>
        <w:tc>
          <w:tcPr>
            <w:tcW w:w="2250" w:type="dxa"/>
          </w:tcPr>
          <w:p w:rsidR="00C34FB5" w:rsidRPr="003B1007" w:rsidRDefault="00C34FB5" w:rsidP="007A79DA">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При коректно попълнени полета се изпраща съобщение за уведомление до клиента и се прави нов запис в БД.</w:t>
            </w:r>
            <w:r w:rsidR="00045A50" w:rsidRPr="003B1007">
              <w:rPr>
                <w:rFonts w:ascii="Times New Roman" w:hAnsi="Times New Roman" w:cs="Times New Roman"/>
                <w:sz w:val="20"/>
                <w:szCs w:val="20"/>
                <w:lang w:val="bg-BG"/>
              </w:rPr>
              <w:t xml:space="preserve"> При некоректно въведени данни се изпраща съобщение за грешка до клиента, не се случва нищо в БД.</w:t>
            </w:r>
          </w:p>
        </w:tc>
        <w:tc>
          <w:tcPr>
            <w:tcW w:w="1807" w:type="dxa"/>
          </w:tcPr>
          <w:p w:rsidR="00C34FB5" w:rsidRDefault="00D80675" w:rsidP="007A79DA">
            <w:pPr>
              <w:jc w:val="both"/>
              <w:rPr>
                <w:rFonts w:ascii="Times New Roman" w:hAnsi="Times New Roman" w:cs="Times New Roman"/>
                <w:sz w:val="20"/>
                <w:szCs w:val="20"/>
                <w:lang w:val="bg-BG"/>
              </w:rPr>
            </w:pPr>
            <w:r>
              <w:rPr>
                <w:rFonts w:ascii="Times New Roman" w:hAnsi="Times New Roman" w:cs="Times New Roman"/>
                <w:sz w:val="20"/>
                <w:szCs w:val="20"/>
                <w:lang w:val="bg-BG"/>
              </w:rPr>
              <w:t>1.Вписване в</w:t>
            </w:r>
            <w:r w:rsidR="00253328">
              <w:rPr>
                <w:rFonts w:ascii="Times New Roman" w:hAnsi="Times New Roman" w:cs="Times New Roman"/>
                <w:sz w:val="20"/>
                <w:szCs w:val="20"/>
                <w:lang w:val="bg-BG"/>
              </w:rPr>
              <w:t xml:space="preserve"> клиентски</w:t>
            </w:r>
            <w:r>
              <w:rPr>
                <w:rFonts w:ascii="Times New Roman" w:hAnsi="Times New Roman" w:cs="Times New Roman"/>
                <w:sz w:val="20"/>
                <w:szCs w:val="20"/>
                <w:lang w:val="bg-BG"/>
              </w:rPr>
              <w:t xml:space="preserve"> профил.</w:t>
            </w:r>
          </w:p>
          <w:p w:rsidR="00253328" w:rsidRDefault="00D80675" w:rsidP="007A79DA">
            <w:pPr>
              <w:jc w:val="both"/>
              <w:rPr>
                <w:rFonts w:ascii="Times New Roman" w:hAnsi="Times New Roman" w:cs="Times New Roman"/>
                <w:sz w:val="20"/>
                <w:szCs w:val="20"/>
                <w:lang w:val="bg-BG"/>
              </w:rPr>
            </w:pPr>
            <w:r>
              <w:rPr>
                <w:rFonts w:ascii="Times New Roman" w:hAnsi="Times New Roman" w:cs="Times New Roman"/>
                <w:sz w:val="20"/>
                <w:szCs w:val="20"/>
                <w:lang w:val="bg-BG"/>
              </w:rPr>
              <w:t>2. Маркиране на</w:t>
            </w:r>
            <w:r w:rsidR="00253328">
              <w:rPr>
                <w:rFonts w:ascii="Times New Roman" w:hAnsi="Times New Roman" w:cs="Times New Roman"/>
                <w:sz w:val="20"/>
                <w:szCs w:val="20"/>
                <w:lang w:val="bg-BG"/>
              </w:rPr>
              <w:t xml:space="preserve"> бутон </w:t>
            </w:r>
            <w:r w:rsidR="00253328">
              <w:rPr>
                <w:rFonts w:ascii="Times New Roman" w:hAnsi="Times New Roman" w:cs="Times New Roman"/>
                <w:sz w:val="20"/>
                <w:szCs w:val="20"/>
              </w:rPr>
              <w:t>“</w:t>
            </w:r>
            <w:r w:rsidR="00253328">
              <w:rPr>
                <w:rFonts w:ascii="Times New Roman" w:hAnsi="Times New Roman" w:cs="Times New Roman"/>
                <w:sz w:val="20"/>
                <w:szCs w:val="20"/>
                <w:lang w:val="bg-BG"/>
              </w:rPr>
              <w:t>Отваряне на влог</w:t>
            </w:r>
            <w:r w:rsidR="00253328">
              <w:rPr>
                <w:rFonts w:ascii="Times New Roman" w:hAnsi="Times New Roman" w:cs="Times New Roman"/>
                <w:sz w:val="20"/>
                <w:szCs w:val="20"/>
              </w:rPr>
              <w:t>”</w:t>
            </w:r>
            <w:r w:rsidR="00253328">
              <w:rPr>
                <w:rFonts w:ascii="Times New Roman" w:hAnsi="Times New Roman" w:cs="Times New Roman"/>
                <w:sz w:val="20"/>
                <w:szCs w:val="20"/>
                <w:lang w:val="bg-BG"/>
              </w:rPr>
              <w:t xml:space="preserve"> от менюто </w:t>
            </w:r>
            <w:r w:rsidR="00253328">
              <w:rPr>
                <w:rFonts w:ascii="Times New Roman" w:hAnsi="Times New Roman" w:cs="Times New Roman"/>
                <w:sz w:val="20"/>
                <w:szCs w:val="20"/>
              </w:rPr>
              <w:t>“</w:t>
            </w:r>
            <w:r w:rsidR="00253328">
              <w:rPr>
                <w:rFonts w:ascii="Times New Roman" w:hAnsi="Times New Roman" w:cs="Times New Roman"/>
                <w:sz w:val="20"/>
                <w:szCs w:val="20"/>
                <w:lang w:val="bg-BG"/>
              </w:rPr>
              <w:t>Влогове</w:t>
            </w:r>
            <w:r w:rsidR="00253328">
              <w:rPr>
                <w:rFonts w:ascii="Times New Roman" w:hAnsi="Times New Roman" w:cs="Times New Roman"/>
                <w:sz w:val="20"/>
                <w:szCs w:val="20"/>
              </w:rPr>
              <w:t>”</w:t>
            </w:r>
            <w:r w:rsidR="00253328">
              <w:rPr>
                <w:rFonts w:ascii="Times New Roman" w:hAnsi="Times New Roman" w:cs="Times New Roman"/>
                <w:sz w:val="20"/>
                <w:szCs w:val="20"/>
                <w:lang w:val="bg-BG"/>
              </w:rPr>
              <w:t>.</w:t>
            </w:r>
          </w:p>
          <w:p w:rsidR="00253328" w:rsidRDefault="00253328" w:rsidP="007A79DA">
            <w:pPr>
              <w:jc w:val="both"/>
              <w:rPr>
                <w:rFonts w:ascii="Times New Roman" w:hAnsi="Times New Roman" w:cs="Times New Roman"/>
                <w:sz w:val="20"/>
                <w:szCs w:val="20"/>
                <w:lang w:val="bg-BG"/>
              </w:rPr>
            </w:pPr>
            <w:r>
              <w:rPr>
                <w:rFonts w:ascii="Times New Roman" w:hAnsi="Times New Roman" w:cs="Times New Roman"/>
                <w:sz w:val="20"/>
                <w:szCs w:val="20"/>
                <w:lang w:val="bg-BG"/>
              </w:rPr>
              <w:t>3. Попълване и валидация на полета.</w:t>
            </w:r>
          </w:p>
          <w:p w:rsidR="00D80675" w:rsidRPr="00D80675" w:rsidRDefault="00253328" w:rsidP="007A79DA">
            <w:pPr>
              <w:jc w:val="both"/>
              <w:rPr>
                <w:rFonts w:ascii="Times New Roman" w:hAnsi="Times New Roman" w:cs="Times New Roman"/>
                <w:sz w:val="20"/>
                <w:szCs w:val="20"/>
                <w:lang w:val="bg-BG"/>
              </w:rPr>
            </w:pPr>
            <w:r>
              <w:rPr>
                <w:rFonts w:ascii="Times New Roman" w:hAnsi="Times New Roman" w:cs="Times New Roman"/>
                <w:sz w:val="20"/>
                <w:szCs w:val="20"/>
                <w:lang w:val="bg-BG"/>
              </w:rPr>
              <w:t>4. Потвърждаване.</w:t>
            </w:r>
            <w:r w:rsidR="00D80675">
              <w:rPr>
                <w:rFonts w:ascii="Times New Roman" w:hAnsi="Times New Roman" w:cs="Times New Roman"/>
                <w:sz w:val="20"/>
                <w:szCs w:val="20"/>
                <w:lang w:val="bg-BG"/>
              </w:rPr>
              <w:t xml:space="preserve"> </w:t>
            </w:r>
          </w:p>
        </w:tc>
        <w:tc>
          <w:tcPr>
            <w:tcW w:w="821" w:type="dxa"/>
          </w:tcPr>
          <w:p w:rsidR="00C34FB5" w:rsidRPr="003B1007" w:rsidRDefault="00C34FB5" w:rsidP="007A79DA">
            <w:pPr>
              <w:jc w:val="both"/>
              <w:rPr>
                <w:rFonts w:ascii="Times New Roman" w:hAnsi="Times New Roman" w:cs="Times New Roman"/>
                <w:sz w:val="20"/>
                <w:szCs w:val="20"/>
              </w:rPr>
            </w:pPr>
          </w:p>
        </w:tc>
      </w:tr>
      <w:tr w:rsidR="00C34FB5" w:rsidTr="004964C4">
        <w:trPr>
          <w:trHeight w:val="568"/>
        </w:trPr>
        <w:tc>
          <w:tcPr>
            <w:tcW w:w="392" w:type="dxa"/>
          </w:tcPr>
          <w:p w:rsidR="00C34FB5" w:rsidRPr="00E3527E" w:rsidRDefault="00C34FB5" w:rsidP="007A79DA">
            <w:pPr>
              <w:jc w:val="center"/>
              <w:rPr>
                <w:lang w:val="bg-BG"/>
              </w:rPr>
            </w:pPr>
            <w:r>
              <w:rPr>
                <w:lang w:val="bg-BG"/>
              </w:rPr>
              <w:t>2</w:t>
            </w:r>
            <w:r w:rsidR="00773CDE">
              <w:rPr>
                <w:lang w:val="bg-BG"/>
              </w:rPr>
              <w:t>.</w:t>
            </w:r>
          </w:p>
        </w:tc>
        <w:tc>
          <w:tcPr>
            <w:tcW w:w="1984" w:type="dxa"/>
          </w:tcPr>
          <w:p w:rsidR="00C34FB5" w:rsidRPr="003B1007" w:rsidRDefault="004E0643" w:rsidP="009D49BC">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Присъединяване към </w:t>
            </w:r>
            <w:r w:rsidR="00773CDE" w:rsidRPr="003B1007">
              <w:rPr>
                <w:rFonts w:ascii="Times New Roman" w:hAnsi="Times New Roman" w:cs="Times New Roman"/>
                <w:sz w:val="20"/>
                <w:szCs w:val="20"/>
                <w:lang w:val="bg-BG"/>
              </w:rPr>
              <w:t>влог</w:t>
            </w:r>
            <w:r w:rsidRPr="003B1007">
              <w:rPr>
                <w:rFonts w:ascii="Times New Roman" w:hAnsi="Times New Roman" w:cs="Times New Roman"/>
                <w:sz w:val="20"/>
                <w:szCs w:val="20"/>
              </w:rPr>
              <w:t>(</w:t>
            </w:r>
            <w:r w:rsidR="009D49BC">
              <w:rPr>
                <w:rFonts w:ascii="Times New Roman" w:hAnsi="Times New Roman" w:cs="Times New Roman"/>
                <w:sz w:val="20"/>
                <w:szCs w:val="20"/>
                <w:lang w:val="bg-BG"/>
              </w:rPr>
              <w:t>на каса</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p>
        </w:tc>
        <w:tc>
          <w:tcPr>
            <w:tcW w:w="2322" w:type="dxa"/>
          </w:tcPr>
          <w:p w:rsidR="004E0643" w:rsidRPr="003B1007" w:rsidRDefault="00E47773" w:rsidP="00E47773">
            <w:pPr>
              <w:jc w:val="both"/>
              <w:rPr>
                <w:rFonts w:ascii="Times New Roman" w:hAnsi="Times New Roman" w:cs="Times New Roman"/>
                <w:sz w:val="20"/>
                <w:szCs w:val="20"/>
              </w:rPr>
            </w:pPr>
            <w:r w:rsidRPr="003B1007">
              <w:rPr>
                <w:rFonts w:ascii="Times New Roman" w:hAnsi="Times New Roman" w:cs="Times New Roman"/>
                <w:sz w:val="20"/>
                <w:szCs w:val="20"/>
                <w:lang w:val="bg-BG"/>
              </w:rPr>
              <w:t xml:space="preserve">Отворено е менюто за влогове. </w:t>
            </w:r>
            <w:r>
              <w:rPr>
                <w:rFonts w:ascii="Times New Roman" w:hAnsi="Times New Roman" w:cs="Times New Roman"/>
                <w:sz w:val="20"/>
                <w:szCs w:val="20"/>
                <w:lang w:val="bg-BG"/>
              </w:rPr>
              <w:t>Служителят</w:t>
            </w:r>
            <w:r w:rsidRPr="003B1007">
              <w:rPr>
                <w:rFonts w:ascii="Times New Roman" w:hAnsi="Times New Roman" w:cs="Times New Roman"/>
                <w:sz w:val="20"/>
                <w:szCs w:val="20"/>
                <w:lang w:val="bg-BG"/>
              </w:rPr>
              <w:t xml:space="preserve"> е маркирал влога, който желае да направи. В нов прозорец са попълнени следните данни</w:t>
            </w:r>
            <w:r w:rsidRPr="003B1007">
              <w:rPr>
                <w:rFonts w:ascii="Times New Roman" w:hAnsi="Times New Roman" w:cs="Times New Roman"/>
                <w:sz w:val="20"/>
                <w:szCs w:val="20"/>
              </w:rPr>
              <w:t xml:space="preserve">: </w:t>
            </w:r>
            <w:r w:rsidRPr="003B1007">
              <w:rPr>
                <w:rFonts w:ascii="Times New Roman" w:hAnsi="Times New Roman" w:cs="Times New Roman"/>
                <w:sz w:val="20"/>
                <w:szCs w:val="20"/>
                <w:lang w:val="bg-BG"/>
              </w:rPr>
              <w:t>лични данни на клиента, сметка на клиента, сума за внасяне и номер на влог.</w:t>
            </w:r>
          </w:p>
        </w:tc>
        <w:tc>
          <w:tcPr>
            <w:tcW w:w="2250" w:type="dxa"/>
          </w:tcPr>
          <w:p w:rsidR="00C34FB5" w:rsidRPr="003B1007" w:rsidRDefault="00E47773" w:rsidP="00E47773">
            <w:pPr>
              <w:jc w:val="both"/>
              <w:rPr>
                <w:rFonts w:ascii="Times New Roman" w:hAnsi="Times New Roman" w:cs="Times New Roman"/>
                <w:sz w:val="20"/>
                <w:szCs w:val="20"/>
              </w:rPr>
            </w:pPr>
            <w:r w:rsidRPr="003B1007">
              <w:rPr>
                <w:rFonts w:ascii="Times New Roman" w:hAnsi="Times New Roman" w:cs="Times New Roman"/>
                <w:sz w:val="20"/>
                <w:szCs w:val="20"/>
                <w:lang w:val="bg-BG"/>
              </w:rPr>
              <w:t>При коректно попълнени полета се изпраща съобщение за уведомление до клиента и се прави нов запис в БД. При некоректно въведени данни се изпраща съобщение за грешка до клиента, не се случва нищо в БД.</w:t>
            </w:r>
          </w:p>
        </w:tc>
        <w:tc>
          <w:tcPr>
            <w:tcW w:w="1807" w:type="dxa"/>
          </w:tcPr>
          <w:p w:rsidR="00CC7333" w:rsidRDefault="00CC7333" w:rsidP="00CC7333">
            <w:pPr>
              <w:jc w:val="both"/>
              <w:rPr>
                <w:rFonts w:ascii="Times New Roman" w:hAnsi="Times New Roman" w:cs="Times New Roman"/>
                <w:sz w:val="20"/>
                <w:szCs w:val="20"/>
                <w:lang w:val="bg-BG"/>
              </w:rPr>
            </w:pPr>
            <w:r>
              <w:rPr>
                <w:rFonts w:ascii="Times New Roman" w:hAnsi="Times New Roman" w:cs="Times New Roman"/>
                <w:sz w:val="20"/>
                <w:szCs w:val="20"/>
                <w:lang w:val="bg-BG"/>
              </w:rPr>
              <w:t>1.Вписване в служителски профил.</w:t>
            </w:r>
          </w:p>
          <w:p w:rsidR="00CC7333" w:rsidRDefault="00CC7333" w:rsidP="00CC7333">
            <w:pPr>
              <w:jc w:val="both"/>
              <w:rPr>
                <w:rFonts w:ascii="Times New Roman" w:hAnsi="Times New Roman" w:cs="Times New Roman"/>
                <w:sz w:val="20"/>
                <w:szCs w:val="20"/>
                <w:lang w:val="bg-BG"/>
              </w:rPr>
            </w:pPr>
            <w:r>
              <w:rPr>
                <w:rFonts w:ascii="Times New Roman" w:hAnsi="Times New Roman" w:cs="Times New Roman"/>
                <w:sz w:val="20"/>
                <w:szCs w:val="20"/>
                <w:lang w:val="bg-BG"/>
              </w:rPr>
              <w:t xml:space="preserve">2. Маркиране на бутон </w:t>
            </w:r>
            <w:r>
              <w:rPr>
                <w:rFonts w:ascii="Times New Roman" w:hAnsi="Times New Roman" w:cs="Times New Roman"/>
                <w:sz w:val="20"/>
                <w:szCs w:val="20"/>
              </w:rPr>
              <w:t>“</w:t>
            </w:r>
            <w:r>
              <w:rPr>
                <w:rFonts w:ascii="Times New Roman" w:hAnsi="Times New Roman" w:cs="Times New Roman"/>
                <w:sz w:val="20"/>
                <w:szCs w:val="20"/>
                <w:lang w:val="bg-BG"/>
              </w:rPr>
              <w:t>Отваряне на влог</w:t>
            </w:r>
            <w:r>
              <w:rPr>
                <w:rFonts w:ascii="Times New Roman" w:hAnsi="Times New Roman" w:cs="Times New Roman"/>
                <w:sz w:val="20"/>
                <w:szCs w:val="20"/>
              </w:rPr>
              <w:t>”</w:t>
            </w:r>
            <w:r>
              <w:rPr>
                <w:rFonts w:ascii="Times New Roman" w:hAnsi="Times New Roman" w:cs="Times New Roman"/>
                <w:sz w:val="20"/>
                <w:szCs w:val="20"/>
                <w:lang w:val="bg-BG"/>
              </w:rPr>
              <w:t xml:space="preserve"> от менюто </w:t>
            </w:r>
            <w:r>
              <w:rPr>
                <w:rFonts w:ascii="Times New Roman" w:hAnsi="Times New Roman" w:cs="Times New Roman"/>
                <w:sz w:val="20"/>
                <w:szCs w:val="20"/>
              </w:rPr>
              <w:t>“</w:t>
            </w:r>
            <w:r>
              <w:rPr>
                <w:rFonts w:ascii="Times New Roman" w:hAnsi="Times New Roman" w:cs="Times New Roman"/>
                <w:sz w:val="20"/>
                <w:szCs w:val="20"/>
                <w:lang w:val="bg-BG"/>
              </w:rPr>
              <w:t>Влогове</w:t>
            </w:r>
            <w:r>
              <w:rPr>
                <w:rFonts w:ascii="Times New Roman" w:hAnsi="Times New Roman" w:cs="Times New Roman"/>
                <w:sz w:val="20"/>
                <w:szCs w:val="20"/>
              </w:rPr>
              <w:t>”</w:t>
            </w:r>
            <w:r>
              <w:rPr>
                <w:rFonts w:ascii="Times New Roman" w:hAnsi="Times New Roman" w:cs="Times New Roman"/>
                <w:sz w:val="20"/>
                <w:szCs w:val="20"/>
                <w:lang w:val="bg-BG"/>
              </w:rPr>
              <w:t>.</w:t>
            </w:r>
          </w:p>
          <w:p w:rsidR="00CC7333" w:rsidRDefault="00CC7333" w:rsidP="00CC7333">
            <w:pPr>
              <w:jc w:val="both"/>
              <w:rPr>
                <w:rFonts w:ascii="Times New Roman" w:hAnsi="Times New Roman" w:cs="Times New Roman"/>
                <w:sz w:val="20"/>
                <w:szCs w:val="20"/>
                <w:lang w:val="bg-BG"/>
              </w:rPr>
            </w:pPr>
            <w:r>
              <w:rPr>
                <w:rFonts w:ascii="Times New Roman" w:hAnsi="Times New Roman" w:cs="Times New Roman"/>
                <w:sz w:val="20"/>
                <w:szCs w:val="20"/>
                <w:lang w:val="bg-BG"/>
              </w:rPr>
              <w:t>3. Попълване и валидация на полета.</w:t>
            </w:r>
          </w:p>
          <w:p w:rsidR="00C34FB5" w:rsidRPr="003B1007" w:rsidRDefault="00CC7333" w:rsidP="00CC7333">
            <w:pPr>
              <w:jc w:val="both"/>
              <w:rPr>
                <w:rFonts w:ascii="Times New Roman" w:hAnsi="Times New Roman" w:cs="Times New Roman"/>
                <w:sz w:val="20"/>
                <w:szCs w:val="20"/>
              </w:rPr>
            </w:pPr>
            <w:r>
              <w:rPr>
                <w:rFonts w:ascii="Times New Roman" w:hAnsi="Times New Roman" w:cs="Times New Roman"/>
                <w:sz w:val="20"/>
                <w:szCs w:val="20"/>
                <w:lang w:val="bg-BG"/>
              </w:rPr>
              <w:t>4. Потвърждаване.</w:t>
            </w:r>
          </w:p>
        </w:tc>
        <w:tc>
          <w:tcPr>
            <w:tcW w:w="821" w:type="dxa"/>
          </w:tcPr>
          <w:p w:rsidR="00C34FB5" w:rsidRPr="003B1007" w:rsidRDefault="00C34FB5" w:rsidP="007A79DA">
            <w:pPr>
              <w:jc w:val="both"/>
              <w:rPr>
                <w:rFonts w:ascii="Times New Roman" w:hAnsi="Times New Roman" w:cs="Times New Roman"/>
                <w:sz w:val="20"/>
                <w:szCs w:val="20"/>
              </w:rPr>
            </w:pPr>
          </w:p>
        </w:tc>
      </w:tr>
    </w:tbl>
    <w:p w:rsidR="008C0660" w:rsidRPr="00635EF2" w:rsidRDefault="00635EF2" w:rsidP="00635EF2">
      <w:pPr>
        <w:pStyle w:val="2"/>
      </w:pPr>
      <w:bookmarkStart w:id="28" w:name="_Toc443390299"/>
      <w:r>
        <w:rPr>
          <w:lang w:val="bg-BG"/>
        </w:rPr>
        <w:t>Тестови случа</w:t>
      </w:r>
      <w:r w:rsidR="00E74FAC">
        <w:rPr>
          <w:lang w:val="bg-BG"/>
        </w:rPr>
        <w:t>и</w:t>
      </w:r>
      <w:r>
        <w:rPr>
          <w:lang w:val="bg-BG"/>
        </w:rPr>
        <w:t xml:space="preserve"> върху модул банкомати</w:t>
      </w:r>
      <w:bookmarkEnd w:id="28"/>
    </w:p>
    <w:p w:rsidR="008C0660" w:rsidRDefault="00635EF2" w:rsidP="00635EF2">
      <w:pPr>
        <w:pStyle w:val="3"/>
        <w:rPr>
          <w:lang w:val="bg-BG"/>
        </w:rPr>
      </w:pPr>
      <w:bookmarkStart w:id="29" w:name="_Toc443390300"/>
      <w:r>
        <w:rPr>
          <w:lang w:val="bg-BG"/>
        </w:rPr>
        <w:t xml:space="preserve">Създаване на заявка за презареждане на </w:t>
      </w:r>
      <w:r w:rsidR="00E74FAC">
        <w:rPr>
          <w:lang w:val="bg-BG"/>
        </w:rPr>
        <w:t>банкомат</w:t>
      </w:r>
      <w:r>
        <w:rPr>
          <w:lang w:val="bg-BG"/>
        </w:rPr>
        <w:t>.</w:t>
      </w:r>
      <w:bookmarkEnd w:id="29"/>
    </w:p>
    <w:tbl>
      <w:tblPr>
        <w:tblStyle w:val="af4"/>
        <w:tblW w:w="0" w:type="auto"/>
        <w:tblLayout w:type="fixed"/>
        <w:tblLook w:val="04A0" w:firstRow="1" w:lastRow="0" w:firstColumn="1" w:lastColumn="0" w:noHBand="0" w:noVBand="1"/>
      </w:tblPr>
      <w:tblGrid>
        <w:gridCol w:w="392"/>
        <w:gridCol w:w="1984"/>
        <w:gridCol w:w="2322"/>
        <w:gridCol w:w="2250"/>
        <w:gridCol w:w="1807"/>
        <w:gridCol w:w="821"/>
      </w:tblGrid>
      <w:tr w:rsidR="00635EF2" w:rsidTr="00CC7333">
        <w:tc>
          <w:tcPr>
            <w:tcW w:w="392" w:type="dxa"/>
          </w:tcPr>
          <w:p w:rsidR="00635EF2" w:rsidRPr="00200020" w:rsidRDefault="00635EF2" w:rsidP="00144F10">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635EF2" w:rsidRPr="003B1007" w:rsidRDefault="00635EF2" w:rsidP="00144F10">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Характеристика</w:t>
            </w:r>
          </w:p>
        </w:tc>
        <w:tc>
          <w:tcPr>
            <w:tcW w:w="2322" w:type="dxa"/>
          </w:tcPr>
          <w:p w:rsidR="00635EF2" w:rsidRPr="003B1007" w:rsidRDefault="00635EF2" w:rsidP="00144F10">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Предварителни изисквания</w:t>
            </w:r>
          </w:p>
        </w:tc>
        <w:tc>
          <w:tcPr>
            <w:tcW w:w="2250" w:type="dxa"/>
          </w:tcPr>
          <w:p w:rsidR="00635EF2" w:rsidRPr="003B1007" w:rsidRDefault="00635EF2" w:rsidP="00144F10">
            <w:pPr>
              <w:jc w:val="center"/>
              <w:rPr>
                <w:rFonts w:ascii="Times New Roman" w:hAnsi="Times New Roman" w:cs="Times New Roman"/>
                <w:sz w:val="20"/>
                <w:szCs w:val="20"/>
              </w:rPr>
            </w:pPr>
            <w:r w:rsidRPr="003B1007">
              <w:rPr>
                <w:rFonts w:ascii="Times New Roman" w:hAnsi="Times New Roman" w:cs="Times New Roman"/>
                <w:sz w:val="20"/>
                <w:szCs w:val="20"/>
                <w:lang w:val="bg-BG"/>
              </w:rPr>
              <w:t>Очакван резултат</w:t>
            </w:r>
          </w:p>
        </w:tc>
        <w:tc>
          <w:tcPr>
            <w:tcW w:w="1807" w:type="dxa"/>
          </w:tcPr>
          <w:p w:rsidR="00635EF2" w:rsidRPr="003B1007" w:rsidRDefault="0088602B" w:rsidP="00144F10">
            <w:pPr>
              <w:jc w:val="center"/>
              <w:rPr>
                <w:rFonts w:ascii="Times New Roman" w:hAnsi="Times New Roman" w:cs="Times New Roman"/>
                <w:sz w:val="20"/>
                <w:szCs w:val="20"/>
                <w:lang w:val="bg-BG"/>
              </w:rPr>
            </w:pPr>
            <w:r>
              <w:rPr>
                <w:rFonts w:ascii="Times New Roman" w:hAnsi="Times New Roman" w:cs="Times New Roman"/>
                <w:sz w:val="20"/>
                <w:szCs w:val="20"/>
                <w:lang w:val="bg-BG"/>
              </w:rPr>
              <w:t>Стъпки</w:t>
            </w:r>
          </w:p>
        </w:tc>
        <w:tc>
          <w:tcPr>
            <w:tcW w:w="821" w:type="dxa"/>
          </w:tcPr>
          <w:p w:rsidR="00635EF2" w:rsidRPr="003B1007" w:rsidRDefault="00635EF2" w:rsidP="00144F10">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Статус</w:t>
            </w:r>
          </w:p>
        </w:tc>
      </w:tr>
      <w:tr w:rsidR="00635EF2" w:rsidTr="00CC7333">
        <w:trPr>
          <w:trHeight w:val="568"/>
        </w:trPr>
        <w:tc>
          <w:tcPr>
            <w:tcW w:w="392" w:type="dxa"/>
          </w:tcPr>
          <w:p w:rsidR="00635EF2" w:rsidRPr="00001115" w:rsidRDefault="00635EF2" w:rsidP="00144F10">
            <w:pPr>
              <w:jc w:val="center"/>
              <w:rPr>
                <w:rFonts w:ascii="Times New Roman" w:hAnsi="Times New Roman" w:cs="Times New Roman"/>
                <w:sz w:val="20"/>
                <w:szCs w:val="20"/>
              </w:rPr>
            </w:pPr>
            <w:r w:rsidRPr="00001115">
              <w:rPr>
                <w:rFonts w:ascii="Times New Roman" w:hAnsi="Times New Roman" w:cs="Times New Roman"/>
                <w:sz w:val="20"/>
                <w:szCs w:val="20"/>
              </w:rPr>
              <w:lastRenderedPageBreak/>
              <w:t>1.</w:t>
            </w:r>
          </w:p>
        </w:tc>
        <w:tc>
          <w:tcPr>
            <w:tcW w:w="1984" w:type="dxa"/>
          </w:tcPr>
          <w:p w:rsidR="00635EF2" w:rsidRPr="003B1007" w:rsidRDefault="00635EF2" w:rsidP="00061DA0">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Създаване на заявка за презареждане на </w:t>
            </w:r>
            <w:r w:rsidR="00061DA0" w:rsidRPr="003B1007">
              <w:rPr>
                <w:rFonts w:ascii="Times New Roman" w:hAnsi="Times New Roman" w:cs="Times New Roman"/>
                <w:sz w:val="20"/>
                <w:szCs w:val="20"/>
                <w:lang w:val="bg-BG"/>
              </w:rPr>
              <w:t>банкомати</w:t>
            </w:r>
            <w:r w:rsidRPr="003B1007">
              <w:rPr>
                <w:rFonts w:ascii="Times New Roman" w:hAnsi="Times New Roman" w:cs="Times New Roman"/>
                <w:sz w:val="20"/>
                <w:szCs w:val="20"/>
                <w:lang w:val="bg-BG"/>
              </w:rPr>
              <w:t>.</w:t>
            </w:r>
          </w:p>
        </w:tc>
        <w:tc>
          <w:tcPr>
            <w:tcW w:w="2322" w:type="dxa"/>
          </w:tcPr>
          <w:p w:rsidR="00635EF2" w:rsidRPr="003B1007" w:rsidRDefault="00635EF2" w:rsidP="00144F10">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Системата е получила с</w:t>
            </w:r>
            <w:r w:rsidR="00E74FAC">
              <w:rPr>
                <w:rFonts w:ascii="Times New Roman" w:hAnsi="Times New Roman" w:cs="Times New Roman"/>
                <w:sz w:val="20"/>
                <w:szCs w:val="20"/>
                <w:lang w:val="bg-BG"/>
              </w:rPr>
              <w:t>ъобщение за намаляващи банкомат</w:t>
            </w:r>
            <w:r w:rsidRPr="003B1007">
              <w:rPr>
                <w:rFonts w:ascii="Times New Roman" w:hAnsi="Times New Roman" w:cs="Times New Roman"/>
                <w:sz w:val="20"/>
                <w:szCs w:val="20"/>
                <w:lang w:val="bg-BG"/>
              </w:rPr>
              <w:t xml:space="preserve">и ресурси. Банковият служител е </w:t>
            </w:r>
            <w:r w:rsidR="00FF4E67" w:rsidRPr="003B1007">
              <w:rPr>
                <w:rFonts w:ascii="Times New Roman" w:hAnsi="Times New Roman" w:cs="Times New Roman"/>
                <w:sz w:val="20"/>
                <w:szCs w:val="20"/>
                <w:lang w:val="bg-BG"/>
              </w:rPr>
              <w:t xml:space="preserve">отворил менюто </w:t>
            </w:r>
            <w:r w:rsidR="00FF4E67" w:rsidRPr="003B1007">
              <w:rPr>
                <w:rFonts w:ascii="Times New Roman" w:hAnsi="Times New Roman" w:cs="Times New Roman"/>
                <w:sz w:val="20"/>
                <w:szCs w:val="20"/>
              </w:rPr>
              <w:t>“</w:t>
            </w:r>
            <w:r w:rsidR="00FF4E67" w:rsidRPr="003B1007">
              <w:rPr>
                <w:rFonts w:ascii="Times New Roman" w:hAnsi="Times New Roman" w:cs="Times New Roman"/>
                <w:sz w:val="20"/>
                <w:szCs w:val="20"/>
                <w:lang w:val="bg-BG"/>
              </w:rPr>
              <w:t>Банкомати</w:t>
            </w:r>
            <w:r w:rsidR="00FF4E67" w:rsidRPr="003B1007">
              <w:rPr>
                <w:rFonts w:ascii="Times New Roman" w:hAnsi="Times New Roman" w:cs="Times New Roman"/>
                <w:sz w:val="20"/>
                <w:szCs w:val="20"/>
              </w:rPr>
              <w:t>”</w:t>
            </w:r>
            <w:r w:rsidR="00FF4E67" w:rsidRPr="003B1007">
              <w:rPr>
                <w:rFonts w:ascii="Times New Roman" w:hAnsi="Times New Roman" w:cs="Times New Roman"/>
                <w:sz w:val="20"/>
                <w:szCs w:val="20"/>
                <w:lang w:val="bg-BG"/>
              </w:rPr>
              <w:t xml:space="preserve"> от своя профил, чрез сортиране по – налично количество ресурс, той е избрал желания </w:t>
            </w:r>
            <w:r w:rsidR="00144F10" w:rsidRPr="003B1007">
              <w:rPr>
                <w:rFonts w:ascii="Times New Roman" w:hAnsi="Times New Roman" w:cs="Times New Roman"/>
                <w:sz w:val="20"/>
                <w:szCs w:val="20"/>
                <w:lang w:val="bg-BG"/>
              </w:rPr>
              <w:t>банкомат</w:t>
            </w:r>
            <w:r w:rsidR="00FF4E67" w:rsidRPr="003B1007">
              <w:rPr>
                <w:rFonts w:ascii="Times New Roman" w:hAnsi="Times New Roman" w:cs="Times New Roman"/>
                <w:sz w:val="20"/>
                <w:szCs w:val="20"/>
                <w:lang w:val="bg-BG"/>
              </w:rPr>
              <w:t xml:space="preserve">, след което е попълнил меню за зареждане на ресурси. То включва номер и адрес на </w:t>
            </w:r>
            <w:r w:rsidR="00144F10" w:rsidRPr="003B1007">
              <w:rPr>
                <w:rFonts w:ascii="Times New Roman" w:hAnsi="Times New Roman" w:cs="Times New Roman"/>
                <w:sz w:val="20"/>
                <w:szCs w:val="20"/>
                <w:lang w:val="bg-BG"/>
              </w:rPr>
              <w:t>банкомата</w:t>
            </w:r>
            <w:r w:rsidR="00FF4E67" w:rsidRPr="003B1007">
              <w:rPr>
                <w:rFonts w:ascii="Times New Roman" w:hAnsi="Times New Roman" w:cs="Times New Roman"/>
                <w:sz w:val="20"/>
                <w:szCs w:val="20"/>
                <w:lang w:val="bg-BG"/>
              </w:rPr>
              <w:t>, дата на презареждане и количество на нужния ресурс</w:t>
            </w:r>
            <w:r w:rsidR="00FF4E67" w:rsidRPr="003B1007">
              <w:rPr>
                <w:rFonts w:ascii="Times New Roman" w:hAnsi="Times New Roman" w:cs="Times New Roman"/>
                <w:sz w:val="20"/>
                <w:szCs w:val="20"/>
              </w:rPr>
              <w:t>(</w:t>
            </w:r>
            <w:r w:rsidR="00FF4E67" w:rsidRPr="003B1007">
              <w:rPr>
                <w:rFonts w:ascii="Times New Roman" w:hAnsi="Times New Roman" w:cs="Times New Roman"/>
                <w:sz w:val="20"/>
                <w:szCs w:val="20"/>
                <w:lang w:val="bg-BG"/>
              </w:rPr>
              <w:t>мастило, пари или хартия</w:t>
            </w:r>
            <w:r w:rsidR="00FF4E67" w:rsidRPr="003B1007">
              <w:rPr>
                <w:rFonts w:ascii="Times New Roman" w:hAnsi="Times New Roman" w:cs="Times New Roman"/>
                <w:sz w:val="20"/>
                <w:szCs w:val="20"/>
              </w:rPr>
              <w:t>)</w:t>
            </w:r>
            <w:r w:rsidR="00FF4E67" w:rsidRPr="003B1007">
              <w:rPr>
                <w:rFonts w:ascii="Times New Roman" w:hAnsi="Times New Roman" w:cs="Times New Roman"/>
                <w:sz w:val="20"/>
                <w:szCs w:val="20"/>
                <w:lang w:val="bg-BG"/>
              </w:rPr>
              <w:t xml:space="preserve">. Натиска се бутона </w:t>
            </w:r>
            <w:r w:rsidR="00FF4E67" w:rsidRPr="003B1007">
              <w:rPr>
                <w:rFonts w:ascii="Times New Roman" w:hAnsi="Times New Roman" w:cs="Times New Roman"/>
                <w:sz w:val="20"/>
                <w:szCs w:val="20"/>
              </w:rPr>
              <w:t>“</w:t>
            </w:r>
            <w:r w:rsidR="00FF4E67" w:rsidRPr="003B1007">
              <w:rPr>
                <w:rFonts w:ascii="Times New Roman" w:hAnsi="Times New Roman" w:cs="Times New Roman"/>
                <w:sz w:val="20"/>
                <w:szCs w:val="20"/>
                <w:lang w:val="bg-BG"/>
              </w:rPr>
              <w:t>Изпрати</w:t>
            </w:r>
            <w:r w:rsidR="00FF4E67" w:rsidRPr="003B1007">
              <w:rPr>
                <w:rFonts w:ascii="Times New Roman" w:hAnsi="Times New Roman" w:cs="Times New Roman"/>
                <w:sz w:val="20"/>
                <w:szCs w:val="20"/>
              </w:rPr>
              <w:t>”</w:t>
            </w:r>
            <w:r w:rsidR="00FF4E67" w:rsidRPr="003B1007">
              <w:rPr>
                <w:rFonts w:ascii="Times New Roman" w:hAnsi="Times New Roman" w:cs="Times New Roman"/>
                <w:sz w:val="20"/>
                <w:szCs w:val="20"/>
                <w:lang w:val="bg-BG"/>
              </w:rPr>
              <w:t>.</w:t>
            </w:r>
          </w:p>
        </w:tc>
        <w:tc>
          <w:tcPr>
            <w:tcW w:w="2250" w:type="dxa"/>
          </w:tcPr>
          <w:p w:rsidR="00635EF2" w:rsidRPr="003B1007" w:rsidRDefault="00FF4E67" w:rsidP="000837CB">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Първо данните се валидират и при невярно попълнени данни</w:t>
            </w:r>
            <w:r w:rsidR="000837CB">
              <w:rPr>
                <w:rFonts w:ascii="Times New Roman" w:hAnsi="Times New Roman" w:cs="Times New Roman"/>
                <w:sz w:val="20"/>
                <w:szCs w:val="20"/>
                <w:lang w:val="bg-BG"/>
              </w:rPr>
              <w:t xml:space="preserve"> не се позволява преминаване на</w:t>
            </w:r>
            <w:r w:rsidRPr="003B1007">
              <w:rPr>
                <w:rFonts w:ascii="Times New Roman" w:hAnsi="Times New Roman" w:cs="Times New Roman"/>
                <w:sz w:val="20"/>
                <w:szCs w:val="20"/>
                <w:lang w:val="bg-BG"/>
              </w:rPr>
              <w:t xml:space="preserve">пред, грешно попълнените полета се посочват от </w:t>
            </w:r>
            <w:proofErr w:type="spellStart"/>
            <w:r w:rsidRPr="003B1007">
              <w:rPr>
                <w:rFonts w:ascii="Times New Roman" w:hAnsi="Times New Roman" w:cs="Times New Roman"/>
                <w:sz w:val="20"/>
                <w:szCs w:val="20"/>
                <w:lang w:val="bg-BG"/>
              </w:rPr>
              <w:t>валидаторите</w:t>
            </w:r>
            <w:proofErr w:type="spellEnd"/>
            <w:r w:rsidRPr="003B1007">
              <w:rPr>
                <w:rFonts w:ascii="Times New Roman" w:hAnsi="Times New Roman" w:cs="Times New Roman"/>
                <w:sz w:val="20"/>
                <w:szCs w:val="20"/>
                <w:lang w:val="bg-BG"/>
              </w:rPr>
              <w:t xml:space="preserve">. При успешно попълване се появява изскачащ прозорец за </w:t>
            </w:r>
            <w:r w:rsidR="00061DA0" w:rsidRPr="003B1007">
              <w:rPr>
                <w:rFonts w:ascii="Times New Roman" w:hAnsi="Times New Roman" w:cs="Times New Roman"/>
                <w:sz w:val="20"/>
                <w:szCs w:val="20"/>
                <w:lang w:val="bg-BG"/>
              </w:rPr>
              <w:t>потвърждаване</w:t>
            </w:r>
            <w:r w:rsidR="00061DA0" w:rsidRPr="003B1007">
              <w:rPr>
                <w:rFonts w:ascii="Times New Roman" w:hAnsi="Times New Roman" w:cs="Times New Roman"/>
                <w:sz w:val="20"/>
                <w:szCs w:val="20"/>
              </w:rPr>
              <w:t xml:space="preserve">. </w:t>
            </w:r>
            <w:r w:rsidR="00061DA0" w:rsidRPr="003B1007">
              <w:rPr>
                <w:rFonts w:ascii="Times New Roman" w:hAnsi="Times New Roman" w:cs="Times New Roman"/>
                <w:sz w:val="20"/>
                <w:szCs w:val="20"/>
                <w:lang w:val="bg-BG"/>
              </w:rPr>
              <w:t xml:space="preserve">При натискане на бутона </w:t>
            </w:r>
            <w:r w:rsidR="00061DA0" w:rsidRPr="003B1007">
              <w:rPr>
                <w:rFonts w:ascii="Times New Roman" w:hAnsi="Times New Roman" w:cs="Times New Roman"/>
                <w:sz w:val="20"/>
                <w:szCs w:val="20"/>
              </w:rPr>
              <w:t>“</w:t>
            </w:r>
            <w:r w:rsidR="000837CB">
              <w:rPr>
                <w:rFonts w:ascii="Times New Roman" w:hAnsi="Times New Roman" w:cs="Times New Roman"/>
                <w:sz w:val="20"/>
                <w:szCs w:val="20"/>
                <w:lang w:val="bg-BG"/>
              </w:rPr>
              <w:t>изпрати</w:t>
            </w:r>
            <w:r w:rsidR="00061DA0" w:rsidRPr="003B1007">
              <w:rPr>
                <w:rFonts w:ascii="Times New Roman" w:hAnsi="Times New Roman" w:cs="Times New Roman"/>
                <w:sz w:val="20"/>
                <w:szCs w:val="20"/>
              </w:rPr>
              <w:t>”</w:t>
            </w:r>
            <w:r w:rsidR="00061DA0" w:rsidRPr="003B1007">
              <w:rPr>
                <w:rFonts w:ascii="Times New Roman" w:hAnsi="Times New Roman" w:cs="Times New Roman"/>
                <w:sz w:val="20"/>
                <w:szCs w:val="20"/>
                <w:lang w:val="bg-BG"/>
              </w:rPr>
              <w:t xml:space="preserve"> се изпраща съобщение до съответната фирма. При натискане на бутон </w:t>
            </w:r>
            <w:r w:rsidR="00061DA0" w:rsidRPr="003B1007">
              <w:rPr>
                <w:rFonts w:ascii="Times New Roman" w:hAnsi="Times New Roman" w:cs="Times New Roman"/>
                <w:sz w:val="20"/>
                <w:szCs w:val="20"/>
              </w:rPr>
              <w:t>“</w:t>
            </w:r>
            <w:r w:rsidR="00061DA0" w:rsidRPr="003B1007">
              <w:rPr>
                <w:rFonts w:ascii="Times New Roman" w:hAnsi="Times New Roman" w:cs="Times New Roman"/>
                <w:sz w:val="20"/>
                <w:szCs w:val="20"/>
                <w:lang w:val="bg-BG"/>
              </w:rPr>
              <w:t>отмени</w:t>
            </w:r>
            <w:r w:rsidR="00061DA0" w:rsidRPr="003B1007">
              <w:rPr>
                <w:rFonts w:ascii="Times New Roman" w:hAnsi="Times New Roman" w:cs="Times New Roman"/>
                <w:sz w:val="20"/>
                <w:szCs w:val="20"/>
              </w:rPr>
              <w:t>”</w:t>
            </w:r>
            <w:r w:rsidR="00061DA0" w:rsidRPr="003B1007">
              <w:rPr>
                <w:rFonts w:ascii="Times New Roman" w:hAnsi="Times New Roman" w:cs="Times New Roman"/>
                <w:sz w:val="20"/>
                <w:szCs w:val="20"/>
                <w:lang w:val="bg-BG"/>
              </w:rPr>
              <w:t xml:space="preserve"> се връщаме към менюто за банкомати.</w:t>
            </w:r>
          </w:p>
        </w:tc>
        <w:tc>
          <w:tcPr>
            <w:tcW w:w="1807" w:type="dxa"/>
          </w:tcPr>
          <w:p w:rsidR="00635EF2" w:rsidRPr="00200C51" w:rsidRDefault="0088602B" w:rsidP="0088602B">
            <w:pPr>
              <w:rPr>
                <w:rFonts w:ascii="Times New Roman" w:hAnsi="Times New Roman" w:cs="Times New Roman"/>
                <w:sz w:val="20"/>
                <w:szCs w:val="20"/>
                <w:lang w:val="bg-BG"/>
              </w:rPr>
            </w:pPr>
            <w:r w:rsidRPr="00200C51">
              <w:rPr>
                <w:rFonts w:ascii="Times New Roman" w:hAnsi="Times New Roman" w:cs="Times New Roman"/>
                <w:sz w:val="20"/>
                <w:szCs w:val="20"/>
                <w:lang w:val="bg-BG"/>
              </w:rPr>
              <w:t>1.</w:t>
            </w:r>
            <w:r w:rsidR="00200C51" w:rsidRPr="00200C51">
              <w:rPr>
                <w:rFonts w:ascii="Times New Roman" w:hAnsi="Times New Roman" w:cs="Times New Roman"/>
                <w:sz w:val="20"/>
                <w:szCs w:val="20"/>
                <w:lang w:val="bg-BG"/>
              </w:rPr>
              <w:t xml:space="preserve"> </w:t>
            </w:r>
            <w:r w:rsidRPr="00200C51">
              <w:rPr>
                <w:rFonts w:ascii="Times New Roman" w:hAnsi="Times New Roman" w:cs="Times New Roman"/>
                <w:sz w:val="20"/>
                <w:szCs w:val="20"/>
                <w:lang w:val="bg-BG"/>
              </w:rPr>
              <w:t>Вписване в профил.</w:t>
            </w:r>
          </w:p>
          <w:p w:rsidR="0088602B" w:rsidRPr="00200C51" w:rsidRDefault="0088602B" w:rsidP="0088602B">
            <w:pPr>
              <w:rPr>
                <w:rFonts w:ascii="Times New Roman" w:hAnsi="Times New Roman" w:cs="Times New Roman"/>
                <w:sz w:val="20"/>
                <w:szCs w:val="20"/>
                <w:lang w:val="bg-BG"/>
              </w:rPr>
            </w:pPr>
            <w:r w:rsidRPr="00200C51">
              <w:rPr>
                <w:rFonts w:ascii="Times New Roman" w:hAnsi="Times New Roman" w:cs="Times New Roman"/>
                <w:sz w:val="20"/>
                <w:szCs w:val="20"/>
                <w:lang w:val="bg-BG"/>
              </w:rPr>
              <w:t xml:space="preserve">2. Маркиране на банкомат от списък в меню </w:t>
            </w:r>
            <w:r w:rsidRPr="00200C51">
              <w:rPr>
                <w:rFonts w:ascii="Times New Roman" w:hAnsi="Times New Roman" w:cs="Times New Roman"/>
                <w:sz w:val="20"/>
                <w:szCs w:val="20"/>
              </w:rPr>
              <w:t>“</w:t>
            </w:r>
            <w:r w:rsidRPr="00200C51">
              <w:rPr>
                <w:rFonts w:ascii="Times New Roman" w:hAnsi="Times New Roman" w:cs="Times New Roman"/>
                <w:sz w:val="20"/>
                <w:szCs w:val="20"/>
                <w:lang w:val="bg-BG"/>
              </w:rPr>
              <w:t>Банкомати</w:t>
            </w:r>
            <w:r w:rsidRPr="00200C51">
              <w:rPr>
                <w:rFonts w:ascii="Times New Roman" w:hAnsi="Times New Roman" w:cs="Times New Roman"/>
                <w:sz w:val="20"/>
                <w:szCs w:val="20"/>
              </w:rPr>
              <w:t>”.</w:t>
            </w:r>
          </w:p>
          <w:p w:rsidR="0088602B" w:rsidRPr="00200C51" w:rsidRDefault="0088602B" w:rsidP="0088602B">
            <w:pPr>
              <w:rPr>
                <w:rFonts w:ascii="Times New Roman" w:hAnsi="Times New Roman" w:cs="Times New Roman"/>
                <w:sz w:val="20"/>
                <w:szCs w:val="20"/>
                <w:lang w:val="bg-BG"/>
              </w:rPr>
            </w:pPr>
            <w:r w:rsidRPr="00200C51">
              <w:rPr>
                <w:rFonts w:ascii="Times New Roman" w:hAnsi="Times New Roman" w:cs="Times New Roman"/>
                <w:sz w:val="20"/>
                <w:szCs w:val="20"/>
                <w:lang w:val="bg-BG"/>
              </w:rPr>
              <w:t>3. Създаване на заявка за презареждане на банкомат.</w:t>
            </w:r>
          </w:p>
          <w:p w:rsidR="0088602B" w:rsidRPr="0088602B" w:rsidRDefault="0088602B" w:rsidP="0088602B">
            <w:pPr>
              <w:rPr>
                <w:lang w:val="bg-BG"/>
              </w:rPr>
            </w:pPr>
            <w:r w:rsidRPr="00200C51">
              <w:rPr>
                <w:rFonts w:ascii="Times New Roman" w:hAnsi="Times New Roman" w:cs="Times New Roman"/>
                <w:sz w:val="20"/>
                <w:szCs w:val="20"/>
                <w:lang w:val="bg-BG"/>
              </w:rPr>
              <w:t>4. Потвърждаване на заявка за зареждане на банкомат.</w:t>
            </w:r>
          </w:p>
        </w:tc>
        <w:tc>
          <w:tcPr>
            <w:tcW w:w="821" w:type="dxa"/>
          </w:tcPr>
          <w:p w:rsidR="00635EF2" w:rsidRPr="003B1007" w:rsidRDefault="00635EF2" w:rsidP="00144F10">
            <w:pPr>
              <w:jc w:val="both"/>
              <w:rPr>
                <w:rFonts w:ascii="Times New Roman" w:hAnsi="Times New Roman" w:cs="Times New Roman"/>
                <w:sz w:val="20"/>
                <w:szCs w:val="20"/>
              </w:rPr>
            </w:pPr>
          </w:p>
        </w:tc>
      </w:tr>
    </w:tbl>
    <w:p w:rsidR="0029482D" w:rsidRDefault="0029482D" w:rsidP="0029482D">
      <w:pPr>
        <w:pStyle w:val="3"/>
        <w:rPr>
          <w:lang w:val="bg-BG"/>
        </w:rPr>
      </w:pPr>
      <w:bookmarkStart w:id="30" w:name="_Toc443390301"/>
      <w:r>
        <w:rPr>
          <w:lang w:val="bg-BG"/>
        </w:rPr>
        <w:t>Обработка на списък с банкомати.</w:t>
      </w:r>
      <w:bookmarkEnd w:id="30"/>
    </w:p>
    <w:tbl>
      <w:tblPr>
        <w:tblStyle w:val="af4"/>
        <w:tblW w:w="0" w:type="auto"/>
        <w:tblLayout w:type="fixed"/>
        <w:tblLook w:val="04A0" w:firstRow="1" w:lastRow="0" w:firstColumn="1" w:lastColumn="0" w:noHBand="0" w:noVBand="1"/>
      </w:tblPr>
      <w:tblGrid>
        <w:gridCol w:w="392"/>
        <w:gridCol w:w="1984"/>
        <w:gridCol w:w="2322"/>
        <w:gridCol w:w="2250"/>
        <w:gridCol w:w="1807"/>
        <w:gridCol w:w="821"/>
      </w:tblGrid>
      <w:tr w:rsidR="0029482D" w:rsidRPr="003B1007" w:rsidTr="00CC7333">
        <w:tc>
          <w:tcPr>
            <w:tcW w:w="392" w:type="dxa"/>
          </w:tcPr>
          <w:p w:rsidR="0029482D" w:rsidRPr="00200020" w:rsidRDefault="0029482D" w:rsidP="003C6C10">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29482D" w:rsidRPr="003B1007" w:rsidRDefault="0029482D" w:rsidP="003C6C10">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Характеристика</w:t>
            </w:r>
          </w:p>
        </w:tc>
        <w:tc>
          <w:tcPr>
            <w:tcW w:w="2322" w:type="dxa"/>
          </w:tcPr>
          <w:p w:rsidR="0029482D" w:rsidRPr="003B1007" w:rsidRDefault="0029482D" w:rsidP="003C6C10">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Предварителни изисквания</w:t>
            </w:r>
          </w:p>
        </w:tc>
        <w:tc>
          <w:tcPr>
            <w:tcW w:w="2250" w:type="dxa"/>
          </w:tcPr>
          <w:p w:rsidR="0029482D" w:rsidRPr="003B1007" w:rsidRDefault="0029482D" w:rsidP="003C6C10">
            <w:pPr>
              <w:jc w:val="center"/>
              <w:rPr>
                <w:rFonts w:ascii="Times New Roman" w:hAnsi="Times New Roman" w:cs="Times New Roman"/>
                <w:sz w:val="20"/>
                <w:szCs w:val="20"/>
              </w:rPr>
            </w:pPr>
            <w:r w:rsidRPr="003B1007">
              <w:rPr>
                <w:rFonts w:ascii="Times New Roman" w:hAnsi="Times New Roman" w:cs="Times New Roman"/>
                <w:sz w:val="20"/>
                <w:szCs w:val="20"/>
                <w:lang w:val="bg-BG"/>
              </w:rPr>
              <w:t>Очакван резултат</w:t>
            </w:r>
          </w:p>
        </w:tc>
        <w:tc>
          <w:tcPr>
            <w:tcW w:w="1807" w:type="dxa"/>
          </w:tcPr>
          <w:p w:rsidR="0029482D" w:rsidRPr="003B1007" w:rsidRDefault="0088602B" w:rsidP="003C6C10">
            <w:pPr>
              <w:jc w:val="center"/>
              <w:rPr>
                <w:rFonts w:ascii="Times New Roman" w:hAnsi="Times New Roman" w:cs="Times New Roman"/>
                <w:sz w:val="20"/>
                <w:szCs w:val="20"/>
                <w:lang w:val="bg-BG"/>
              </w:rPr>
            </w:pPr>
            <w:r>
              <w:rPr>
                <w:rFonts w:ascii="Times New Roman" w:hAnsi="Times New Roman" w:cs="Times New Roman"/>
                <w:sz w:val="20"/>
                <w:szCs w:val="20"/>
                <w:lang w:val="bg-BG"/>
              </w:rPr>
              <w:t>Стъпки</w:t>
            </w:r>
          </w:p>
        </w:tc>
        <w:tc>
          <w:tcPr>
            <w:tcW w:w="821" w:type="dxa"/>
          </w:tcPr>
          <w:p w:rsidR="0029482D" w:rsidRPr="003B1007" w:rsidRDefault="0029482D" w:rsidP="003C6C10">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Статус</w:t>
            </w:r>
          </w:p>
        </w:tc>
      </w:tr>
      <w:tr w:rsidR="0029482D" w:rsidRPr="003B1007" w:rsidTr="00CC7333">
        <w:tc>
          <w:tcPr>
            <w:tcW w:w="392" w:type="dxa"/>
          </w:tcPr>
          <w:p w:rsidR="0029482D" w:rsidRPr="00E3527E" w:rsidRDefault="0029482D" w:rsidP="003C6C10">
            <w:pPr>
              <w:jc w:val="center"/>
              <w:rPr>
                <w:lang w:val="bg-BG"/>
              </w:rPr>
            </w:pPr>
            <w:r>
              <w:rPr>
                <w:lang w:val="bg-BG"/>
              </w:rPr>
              <w:t>1.</w:t>
            </w:r>
          </w:p>
        </w:tc>
        <w:tc>
          <w:tcPr>
            <w:tcW w:w="1984" w:type="dxa"/>
          </w:tcPr>
          <w:p w:rsidR="0029482D" w:rsidRPr="003B1007" w:rsidRDefault="0029482D" w:rsidP="00392967">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Добавяне на </w:t>
            </w:r>
            <w:r w:rsidR="00392967">
              <w:rPr>
                <w:rFonts w:ascii="Times New Roman" w:hAnsi="Times New Roman" w:cs="Times New Roman"/>
                <w:sz w:val="20"/>
                <w:szCs w:val="20"/>
                <w:lang w:val="bg-BG"/>
              </w:rPr>
              <w:t>банкомат</w:t>
            </w:r>
            <w:r w:rsidRPr="003B1007">
              <w:rPr>
                <w:rFonts w:ascii="Times New Roman" w:hAnsi="Times New Roman" w:cs="Times New Roman"/>
                <w:sz w:val="20"/>
                <w:szCs w:val="20"/>
                <w:lang w:val="bg-BG"/>
              </w:rPr>
              <w:t xml:space="preserve"> към списък с банкомати.</w:t>
            </w:r>
          </w:p>
        </w:tc>
        <w:tc>
          <w:tcPr>
            <w:tcW w:w="2322" w:type="dxa"/>
          </w:tcPr>
          <w:p w:rsidR="0029482D" w:rsidRPr="003B1007" w:rsidRDefault="0029482D" w:rsidP="003C6C10">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Служителя</w:t>
            </w:r>
            <w:r w:rsidR="00653709">
              <w:rPr>
                <w:rFonts w:ascii="Times New Roman" w:hAnsi="Times New Roman" w:cs="Times New Roman"/>
                <w:sz w:val="20"/>
                <w:szCs w:val="20"/>
                <w:lang w:val="bg-BG"/>
              </w:rPr>
              <w:t>т</w:t>
            </w:r>
            <w:r w:rsidRPr="003B1007">
              <w:rPr>
                <w:rFonts w:ascii="Times New Roman" w:hAnsi="Times New Roman" w:cs="Times New Roman"/>
                <w:sz w:val="20"/>
                <w:szCs w:val="20"/>
                <w:lang w:val="bg-BG"/>
              </w:rPr>
              <w:t xml:space="preserve"> трябва да влезе в своя профил и от менюто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Банкомати</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 xml:space="preserve"> да избере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Добавяне на нов банкомат</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 При маркирането на бутона се отваря меню за въвеждане на нов банкомат в системата. То съдържа адрес</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град, улица и номер на улица</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 номер и интернет адрес. Задължително е банкомата да е инсталиран на съответното място преди това да се случи.</w:t>
            </w:r>
          </w:p>
        </w:tc>
        <w:tc>
          <w:tcPr>
            <w:tcW w:w="2250" w:type="dxa"/>
          </w:tcPr>
          <w:p w:rsidR="0029482D" w:rsidRPr="003B1007" w:rsidRDefault="0029482D" w:rsidP="003C6C10">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След натискане на бутона се изпраща сигнал към оказания адрес. При получаване на обратен отговор се създава ново поле в БД на системата в таблица банкомати.</w:t>
            </w:r>
          </w:p>
          <w:p w:rsidR="0029482D" w:rsidRPr="003B1007" w:rsidRDefault="0029482D" w:rsidP="003C6C10">
            <w:pPr>
              <w:jc w:val="center"/>
              <w:rPr>
                <w:rFonts w:ascii="Times New Roman" w:hAnsi="Times New Roman" w:cs="Times New Roman"/>
                <w:sz w:val="20"/>
                <w:szCs w:val="20"/>
              </w:rPr>
            </w:pPr>
          </w:p>
        </w:tc>
        <w:tc>
          <w:tcPr>
            <w:tcW w:w="1807" w:type="dxa"/>
          </w:tcPr>
          <w:p w:rsidR="00200C51" w:rsidRPr="00200C51" w:rsidRDefault="00200C51" w:rsidP="003B417B">
            <w:pPr>
              <w:rPr>
                <w:rFonts w:ascii="Times New Roman" w:hAnsi="Times New Roman" w:cs="Times New Roman"/>
                <w:sz w:val="20"/>
                <w:szCs w:val="20"/>
                <w:lang w:val="bg-BG"/>
              </w:rPr>
            </w:pPr>
            <w:r w:rsidRPr="00200C51">
              <w:rPr>
                <w:rFonts w:ascii="Times New Roman" w:hAnsi="Times New Roman" w:cs="Times New Roman"/>
                <w:sz w:val="20"/>
                <w:szCs w:val="20"/>
                <w:lang w:val="bg-BG"/>
              </w:rPr>
              <w:t>1. Вписване в профил.</w:t>
            </w:r>
          </w:p>
          <w:p w:rsidR="0029482D" w:rsidRPr="00200C51" w:rsidRDefault="00200C51" w:rsidP="003B417B">
            <w:pPr>
              <w:rPr>
                <w:rFonts w:ascii="Times New Roman" w:hAnsi="Times New Roman" w:cs="Times New Roman"/>
                <w:sz w:val="20"/>
                <w:szCs w:val="20"/>
                <w:lang w:val="bg-BG"/>
              </w:rPr>
            </w:pPr>
            <w:r w:rsidRPr="00200C51">
              <w:rPr>
                <w:rFonts w:ascii="Times New Roman" w:hAnsi="Times New Roman" w:cs="Times New Roman"/>
                <w:sz w:val="20"/>
                <w:szCs w:val="20"/>
                <w:lang w:val="bg-BG"/>
              </w:rPr>
              <w:t xml:space="preserve">2. Маркиране на бутон </w:t>
            </w:r>
            <w:r w:rsidRPr="00200C51">
              <w:rPr>
                <w:rFonts w:ascii="Times New Roman" w:hAnsi="Times New Roman" w:cs="Times New Roman"/>
                <w:sz w:val="20"/>
                <w:szCs w:val="20"/>
              </w:rPr>
              <w:t>“</w:t>
            </w:r>
            <w:r w:rsidRPr="00200C51">
              <w:rPr>
                <w:rFonts w:ascii="Times New Roman" w:hAnsi="Times New Roman" w:cs="Times New Roman"/>
                <w:sz w:val="20"/>
                <w:szCs w:val="20"/>
                <w:lang w:val="bg-BG"/>
              </w:rPr>
              <w:t>Добавяне на нов банкомат</w:t>
            </w:r>
            <w:r w:rsidRPr="00200C51">
              <w:rPr>
                <w:rFonts w:ascii="Times New Roman" w:hAnsi="Times New Roman" w:cs="Times New Roman"/>
                <w:sz w:val="20"/>
                <w:szCs w:val="20"/>
              </w:rPr>
              <w:t xml:space="preserve">” </w:t>
            </w:r>
            <w:r w:rsidRPr="00200C51">
              <w:rPr>
                <w:rFonts w:ascii="Times New Roman" w:hAnsi="Times New Roman" w:cs="Times New Roman"/>
                <w:sz w:val="20"/>
                <w:szCs w:val="20"/>
                <w:lang w:val="bg-BG"/>
              </w:rPr>
              <w:t>от менюто</w:t>
            </w:r>
            <w:r w:rsidRPr="00200C51">
              <w:rPr>
                <w:rFonts w:ascii="Times New Roman" w:hAnsi="Times New Roman" w:cs="Times New Roman"/>
                <w:sz w:val="20"/>
                <w:szCs w:val="20"/>
              </w:rPr>
              <w:t xml:space="preserve"> “</w:t>
            </w:r>
            <w:r w:rsidRPr="00200C51">
              <w:rPr>
                <w:rFonts w:ascii="Times New Roman" w:hAnsi="Times New Roman" w:cs="Times New Roman"/>
                <w:sz w:val="20"/>
                <w:szCs w:val="20"/>
                <w:lang w:val="bg-BG"/>
              </w:rPr>
              <w:t>Банкомати</w:t>
            </w:r>
            <w:r w:rsidRPr="00200C51">
              <w:rPr>
                <w:rFonts w:ascii="Times New Roman" w:hAnsi="Times New Roman" w:cs="Times New Roman"/>
                <w:sz w:val="20"/>
                <w:szCs w:val="20"/>
              </w:rPr>
              <w:t>”</w:t>
            </w:r>
            <w:r w:rsidRPr="00200C51">
              <w:rPr>
                <w:rFonts w:ascii="Times New Roman" w:hAnsi="Times New Roman" w:cs="Times New Roman"/>
                <w:sz w:val="20"/>
                <w:szCs w:val="20"/>
                <w:lang w:val="bg-BG"/>
              </w:rPr>
              <w:t>.</w:t>
            </w:r>
          </w:p>
          <w:p w:rsidR="00200C51" w:rsidRPr="00200C51" w:rsidRDefault="00200C51" w:rsidP="003B417B">
            <w:pPr>
              <w:rPr>
                <w:rFonts w:ascii="Times New Roman" w:hAnsi="Times New Roman" w:cs="Times New Roman"/>
                <w:sz w:val="20"/>
                <w:szCs w:val="20"/>
                <w:lang w:val="bg-BG"/>
              </w:rPr>
            </w:pPr>
            <w:r w:rsidRPr="00200C51">
              <w:rPr>
                <w:rFonts w:ascii="Times New Roman" w:hAnsi="Times New Roman" w:cs="Times New Roman"/>
                <w:sz w:val="20"/>
                <w:szCs w:val="20"/>
                <w:lang w:val="bg-BG"/>
              </w:rPr>
              <w:t>3. Попълване на полета и валидиране.</w:t>
            </w:r>
          </w:p>
          <w:p w:rsidR="00200C51" w:rsidRPr="00200C51" w:rsidRDefault="00200C51" w:rsidP="003B417B">
            <w:pPr>
              <w:rPr>
                <w:rFonts w:ascii="Times New Roman" w:hAnsi="Times New Roman" w:cs="Times New Roman"/>
                <w:sz w:val="20"/>
                <w:szCs w:val="20"/>
                <w:lang w:val="bg-BG"/>
              </w:rPr>
            </w:pPr>
            <w:r w:rsidRPr="00200C51">
              <w:rPr>
                <w:rFonts w:ascii="Times New Roman" w:hAnsi="Times New Roman" w:cs="Times New Roman"/>
                <w:sz w:val="20"/>
                <w:szCs w:val="20"/>
                <w:lang w:val="bg-BG"/>
              </w:rPr>
              <w:t>4. Изпращане на заявка.</w:t>
            </w:r>
          </w:p>
        </w:tc>
        <w:tc>
          <w:tcPr>
            <w:tcW w:w="821" w:type="dxa"/>
          </w:tcPr>
          <w:p w:rsidR="0029482D" w:rsidRPr="003B1007" w:rsidRDefault="0029482D" w:rsidP="003C6C10">
            <w:pPr>
              <w:jc w:val="both"/>
              <w:rPr>
                <w:rFonts w:ascii="Times New Roman" w:hAnsi="Times New Roman" w:cs="Times New Roman"/>
                <w:sz w:val="20"/>
                <w:szCs w:val="20"/>
              </w:rPr>
            </w:pPr>
          </w:p>
        </w:tc>
      </w:tr>
      <w:tr w:rsidR="0029482D" w:rsidRPr="003B1007" w:rsidTr="00CC7333">
        <w:tc>
          <w:tcPr>
            <w:tcW w:w="392" w:type="dxa"/>
          </w:tcPr>
          <w:p w:rsidR="0029482D" w:rsidRDefault="0029482D" w:rsidP="003C6C10">
            <w:pPr>
              <w:jc w:val="center"/>
              <w:rPr>
                <w:lang w:val="bg-BG"/>
              </w:rPr>
            </w:pPr>
            <w:r>
              <w:rPr>
                <w:lang w:val="bg-BG"/>
              </w:rPr>
              <w:t>2.</w:t>
            </w:r>
          </w:p>
        </w:tc>
        <w:tc>
          <w:tcPr>
            <w:tcW w:w="1984" w:type="dxa"/>
          </w:tcPr>
          <w:p w:rsidR="0029482D" w:rsidRPr="003B1007" w:rsidRDefault="0029482D" w:rsidP="003C6C10">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Модифициране на списък с банкомати.</w:t>
            </w:r>
          </w:p>
        </w:tc>
        <w:tc>
          <w:tcPr>
            <w:tcW w:w="2322" w:type="dxa"/>
          </w:tcPr>
          <w:p w:rsidR="0029482D" w:rsidRPr="003B1007" w:rsidRDefault="0029482D" w:rsidP="003C6C10">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Служителя</w:t>
            </w:r>
            <w:r w:rsidR="00653709">
              <w:rPr>
                <w:rFonts w:ascii="Times New Roman" w:hAnsi="Times New Roman" w:cs="Times New Roman"/>
                <w:sz w:val="20"/>
                <w:szCs w:val="20"/>
                <w:lang w:val="bg-BG"/>
              </w:rPr>
              <w:t>т</w:t>
            </w:r>
            <w:r w:rsidRPr="003B1007">
              <w:rPr>
                <w:rFonts w:ascii="Times New Roman" w:hAnsi="Times New Roman" w:cs="Times New Roman"/>
                <w:sz w:val="20"/>
                <w:szCs w:val="20"/>
                <w:lang w:val="bg-BG"/>
              </w:rPr>
              <w:t xml:space="preserve"> трябва да влезе в своя профил и от менюто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Банкомати</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 xml:space="preserve"> да избере даден банкомат, след което да маркира бутона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модифицирай</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r w:rsidRPr="003B1007">
              <w:rPr>
                <w:rFonts w:ascii="Times New Roman" w:hAnsi="Times New Roman" w:cs="Times New Roman"/>
                <w:sz w:val="20"/>
                <w:szCs w:val="20"/>
              </w:rPr>
              <w:t xml:space="preserve"> </w:t>
            </w:r>
            <w:r w:rsidRPr="003B1007">
              <w:rPr>
                <w:rFonts w:ascii="Times New Roman" w:hAnsi="Times New Roman" w:cs="Times New Roman"/>
                <w:sz w:val="20"/>
                <w:szCs w:val="20"/>
                <w:lang w:val="bg-BG"/>
              </w:rPr>
              <w:t>От менюто той може да въведе нов адрес и мрежови адрес.</w:t>
            </w:r>
          </w:p>
        </w:tc>
        <w:tc>
          <w:tcPr>
            <w:tcW w:w="2250" w:type="dxa"/>
          </w:tcPr>
          <w:p w:rsidR="0029482D" w:rsidRPr="003B1007" w:rsidRDefault="0029482D" w:rsidP="003C6C10">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След валидация на полетата дадения запис в БД се обновява с ново въведените данни.</w:t>
            </w:r>
          </w:p>
        </w:tc>
        <w:tc>
          <w:tcPr>
            <w:tcW w:w="1807" w:type="dxa"/>
          </w:tcPr>
          <w:p w:rsidR="00200C51" w:rsidRPr="00200C51" w:rsidRDefault="00200C51" w:rsidP="003B417B">
            <w:pPr>
              <w:rPr>
                <w:rFonts w:ascii="Times New Roman" w:hAnsi="Times New Roman" w:cs="Times New Roman"/>
                <w:sz w:val="20"/>
                <w:szCs w:val="20"/>
                <w:lang w:val="bg-BG"/>
              </w:rPr>
            </w:pPr>
            <w:r w:rsidRPr="00200C51">
              <w:rPr>
                <w:rFonts w:ascii="Times New Roman" w:hAnsi="Times New Roman" w:cs="Times New Roman"/>
                <w:sz w:val="20"/>
                <w:szCs w:val="20"/>
                <w:lang w:val="bg-BG"/>
              </w:rPr>
              <w:t>1. Вписване в профил.</w:t>
            </w:r>
          </w:p>
          <w:p w:rsidR="00200C51" w:rsidRPr="00200C51" w:rsidRDefault="00200C51" w:rsidP="003B417B">
            <w:pPr>
              <w:rPr>
                <w:rFonts w:ascii="Times New Roman" w:hAnsi="Times New Roman" w:cs="Times New Roman"/>
                <w:sz w:val="20"/>
                <w:szCs w:val="20"/>
                <w:lang w:val="bg-BG"/>
              </w:rPr>
            </w:pPr>
            <w:r w:rsidRPr="00200C51">
              <w:rPr>
                <w:rFonts w:ascii="Times New Roman" w:hAnsi="Times New Roman" w:cs="Times New Roman"/>
                <w:sz w:val="20"/>
                <w:szCs w:val="20"/>
                <w:lang w:val="bg-BG"/>
              </w:rPr>
              <w:t xml:space="preserve">2. Маркиране на бутон </w:t>
            </w:r>
            <w:r w:rsidRPr="00200C51">
              <w:rPr>
                <w:rFonts w:ascii="Times New Roman" w:hAnsi="Times New Roman" w:cs="Times New Roman"/>
                <w:sz w:val="20"/>
                <w:szCs w:val="20"/>
              </w:rPr>
              <w:t>“</w:t>
            </w:r>
            <w:r>
              <w:rPr>
                <w:rFonts w:ascii="Times New Roman" w:hAnsi="Times New Roman" w:cs="Times New Roman"/>
                <w:sz w:val="20"/>
                <w:szCs w:val="20"/>
                <w:lang w:val="bg-BG"/>
              </w:rPr>
              <w:t>Модификация</w:t>
            </w:r>
            <w:r w:rsidRPr="00200C51">
              <w:rPr>
                <w:rFonts w:ascii="Times New Roman" w:hAnsi="Times New Roman" w:cs="Times New Roman"/>
                <w:sz w:val="20"/>
                <w:szCs w:val="20"/>
                <w:lang w:val="bg-BG"/>
              </w:rPr>
              <w:t xml:space="preserve"> на банкомат</w:t>
            </w:r>
            <w:r w:rsidRPr="00200C51">
              <w:rPr>
                <w:rFonts w:ascii="Times New Roman" w:hAnsi="Times New Roman" w:cs="Times New Roman"/>
                <w:sz w:val="20"/>
                <w:szCs w:val="20"/>
              </w:rPr>
              <w:t xml:space="preserve">” </w:t>
            </w:r>
            <w:r w:rsidRPr="00200C51">
              <w:rPr>
                <w:rFonts w:ascii="Times New Roman" w:hAnsi="Times New Roman" w:cs="Times New Roman"/>
                <w:sz w:val="20"/>
                <w:szCs w:val="20"/>
                <w:lang w:val="bg-BG"/>
              </w:rPr>
              <w:t>от менюто</w:t>
            </w:r>
            <w:r w:rsidRPr="00200C51">
              <w:rPr>
                <w:rFonts w:ascii="Times New Roman" w:hAnsi="Times New Roman" w:cs="Times New Roman"/>
                <w:sz w:val="20"/>
                <w:szCs w:val="20"/>
              </w:rPr>
              <w:t xml:space="preserve"> “</w:t>
            </w:r>
            <w:r w:rsidRPr="00200C51">
              <w:rPr>
                <w:rFonts w:ascii="Times New Roman" w:hAnsi="Times New Roman" w:cs="Times New Roman"/>
                <w:sz w:val="20"/>
                <w:szCs w:val="20"/>
                <w:lang w:val="bg-BG"/>
              </w:rPr>
              <w:t>Банкомати</w:t>
            </w:r>
            <w:r w:rsidRPr="00200C51">
              <w:rPr>
                <w:rFonts w:ascii="Times New Roman" w:hAnsi="Times New Roman" w:cs="Times New Roman"/>
                <w:sz w:val="20"/>
                <w:szCs w:val="20"/>
              </w:rPr>
              <w:t>”</w:t>
            </w:r>
            <w:r w:rsidRPr="00200C51">
              <w:rPr>
                <w:rFonts w:ascii="Times New Roman" w:hAnsi="Times New Roman" w:cs="Times New Roman"/>
                <w:sz w:val="20"/>
                <w:szCs w:val="20"/>
                <w:lang w:val="bg-BG"/>
              </w:rPr>
              <w:t>.</w:t>
            </w:r>
          </w:p>
          <w:p w:rsidR="00200C51" w:rsidRPr="00200C51" w:rsidRDefault="00200C51" w:rsidP="003B417B">
            <w:pPr>
              <w:rPr>
                <w:rFonts w:ascii="Times New Roman" w:hAnsi="Times New Roman" w:cs="Times New Roman"/>
                <w:sz w:val="20"/>
                <w:szCs w:val="20"/>
                <w:lang w:val="bg-BG"/>
              </w:rPr>
            </w:pPr>
            <w:r w:rsidRPr="00200C51">
              <w:rPr>
                <w:rFonts w:ascii="Times New Roman" w:hAnsi="Times New Roman" w:cs="Times New Roman"/>
                <w:sz w:val="20"/>
                <w:szCs w:val="20"/>
                <w:lang w:val="bg-BG"/>
              </w:rPr>
              <w:t>3. Попълване на полета и валидиране.</w:t>
            </w:r>
          </w:p>
          <w:p w:rsidR="0029482D" w:rsidRPr="003B1007" w:rsidRDefault="00200C51" w:rsidP="003B417B">
            <w:pPr>
              <w:rPr>
                <w:rFonts w:ascii="Times New Roman" w:hAnsi="Times New Roman" w:cs="Times New Roman"/>
                <w:sz w:val="20"/>
                <w:szCs w:val="20"/>
              </w:rPr>
            </w:pPr>
            <w:r w:rsidRPr="00200C51">
              <w:rPr>
                <w:rFonts w:ascii="Times New Roman" w:hAnsi="Times New Roman" w:cs="Times New Roman"/>
                <w:sz w:val="20"/>
                <w:szCs w:val="20"/>
                <w:lang w:val="bg-BG"/>
              </w:rPr>
              <w:lastRenderedPageBreak/>
              <w:t>4. Изпращане на заявка.</w:t>
            </w:r>
          </w:p>
        </w:tc>
        <w:tc>
          <w:tcPr>
            <w:tcW w:w="821" w:type="dxa"/>
          </w:tcPr>
          <w:p w:rsidR="0029482D" w:rsidRPr="003B1007" w:rsidRDefault="0029482D" w:rsidP="003C6C10">
            <w:pPr>
              <w:jc w:val="both"/>
              <w:rPr>
                <w:rFonts w:ascii="Times New Roman" w:hAnsi="Times New Roman" w:cs="Times New Roman"/>
                <w:sz w:val="20"/>
                <w:szCs w:val="20"/>
              </w:rPr>
            </w:pPr>
          </w:p>
        </w:tc>
      </w:tr>
      <w:tr w:rsidR="0029482D" w:rsidRPr="003B1007" w:rsidTr="00CC7333">
        <w:tc>
          <w:tcPr>
            <w:tcW w:w="392" w:type="dxa"/>
          </w:tcPr>
          <w:p w:rsidR="0029482D" w:rsidRPr="008C0660" w:rsidRDefault="0029482D" w:rsidP="003C6C10">
            <w:pPr>
              <w:jc w:val="center"/>
            </w:pPr>
            <w:r>
              <w:rPr>
                <w:lang w:val="bg-BG"/>
              </w:rPr>
              <w:lastRenderedPageBreak/>
              <w:t>3</w:t>
            </w:r>
            <w:r>
              <w:t>.</w:t>
            </w:r>
          </w:p>
        </w:tc>
        <w:tc>
          <w:tcPr>
            <w:tcW w:w="1984" w:type="dxa"/>
          </w:tcPr>
          <w:p w:rsidR="0029482D" w:rsidRPr="003B1007" w:rsidRDefault="0029482D" w:rsidP="003C6C10">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Изтриване на банкомат от списък с банкомати.</w:t>
            </w:r>
          </w:p>
        </w:tc>
        <w:tc>
          <w:tcPr>
            <w:tcW w:w="2322" w:type="dxa"/>
          </w:tcPr>
          <w:p w:rsidR="0029482D" w:rsidRPr="003B1007" w:rsidRDefault="0029482D" w:rsidP="003C6C10">
            <w:pPr>
              <w:jc w:val="both"/>
              <w:rPr>
                <w:rFonts w:ascii="Times New Roman" w:hAnsi="Times New Roman" w:cs="Times New Roman"/>
                <w:sz w:val="20"/>
                <w:szCs w:val="20"/>
              </w:rPr>
            </w:pPr>
            <w:r w:rsidRPr="003B1007">
              <w:rPr>
                <w:rFonts w:ascii="Times New Roman" w:hAnsi="Times New Roman" w:cs="Times New Roman"/>
                <w:sz w:val="20"/>
                <w:szCs w:val="20"/>
                <w:lang w:val="bg-BG"/>
              </w:rPr>
              <w:t>Служителя</w:t>
            </w:r>
            <w:r w:rsidR="00653709">
              <w:rPr>
                <w:rFonts w:ascii="Times New Roman" w:hAnsi="Times New Roman" w:cs="Times New Roman"/>
                <w:sz w:val="20"/>
                <w:szCs w:val="20"/>
                <w:lang w:val="bg-BG"/>
              </w:rPr>
              <w:t>т</w:t>
            </w:r>
            <w:r w:rsidRPr="003B1007">
              <w:rPr>
                <w:rFonts w:ascii="Times New Roman" w:hAnsi="Times New Roman" w:cs="Times New Roman"/>
                <w:sz w:val="20"/>
                <w:szCs w:val="20"/>
                <w:lang w:val="bg-BG"/>
              </w:rPr>
              <w:t xml:space="preserve"> влиза в менюто за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Банкомати</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 xml:space="preserve">, маркира банкомат след което маркира бутона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Изтри</w:t>
            </w:r>
            <w:r>
              <w:rPr>
                <w:rFonts w:ascii="Times New Roman" w:hAnsi="Times New Roman" w:cs="Times New Roman"/>
                <w:sz w:val="20"/>
                <w:szCs w:val="20"/>
                <w:lang w:val="bg-BG"/>
              </w:rPr>
              <w:t>й</w:t>
            </w:r>
            <w:r w:rsidR="006C14DC">
              <w:rPr>
                <w:rFonts w:ascii="Times New Roman" w:hAnsi="Times New Roman" w:cs="Times New Roman"/>
                <w:sz w:val="20"/>
                <w:szCs w:val="20"/>
                <w:lang w:val="bg-BG"/>
              </w:rPr>
              <w:t xml:space="preserve"> от списък</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r w:rsidRPr="003B1007">
              <w:rPr>
                <w:rFonts w:ascii="Times New Roman" w:hAnsi="Times New Roman" w:cs="Times New Roman"/>
                <w:sz w:val="20"/>
                <w:szCs w:val="20"/>
              </w:rPr>
              <w:t xml:space="preserve"> </w:t>
            </w:r>
          </w:p>
        </w:tc>
        <w:tc>
          <w:tcPr>
            <w:tcW w:w="2250" w:type="dxa"/>
          </w:tcPr>
          <w:p w:rsidR="0029482D" w:rsidRPr="003B1007" w:rsidRDefault="0029482D" w:rsidP="003C6C10">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Извежда се съобщение за приемане на операцията. При приемане банкомата се премахва от списъка.</w:t>
            </w:r>
          </w:p>
        </w:tc>
        <w:tc>
          <w:tcPr>
            <w:tcW w:w="1807" w:type="dxa"/>
          </w:tcPr>
          <w:p w:rsidR="00203B28" w:rsidRPr="00200C51" w:rsidRDefault="00203B28" w:rsidP="003B417B">
            <w:pPr>
              <w:rPr>
                <w:rFonts w:ascii="Times New Roman" w:hAnsi="Times New Roman" w:cs="Times New Roman"/>
                <w:sz w:val="20"/>
                <w:szCs w:val="20"/>
                <w:lang w:val="bg-BG"/>
              </w:rPr>
            </w:pPr>
            <w:r w:rsidRPr="00200C51">
              <w:rPr>
                <w:rFonts w:ascii="Times New Roman" w:hAnsi="Times New Roman" w:cs="Times New Roman"/>
                <w:sz w:val="20"/>
                <w:szCs w:val="20"/>
                <w:lang w:val="bg-BG"/>
              </w:rPr>
              <w:t>1. Вписване в профил.</w:t>
            </w:r>
          </w:p>
          <w:p w:rsidR="0029482D" w:rsidRDefault="00203B28" w:rsidP="003B417B">
            <w:pPr>
              <w:rPr>
                <w:rFonts w:ascii="Times New Roman" w:hAnsi="Times New Roman" w:cs="Times New Roman"/>
                <w:sz w:val="20"/>
                <w:szCs w:val="20"/>
                <w:lang w:val="bg-BG"/>
              </w:rPr>
            </w:pPr>
            <w:r>
              <w:rPr>
                <w:rFonts w:ascii="Times New Roman" w:hAnsi="Times New Roman" w:cs="Times New Roman"/>
                <w:sz w:val="20"/>
                <w:szCs w:val="20"/>
                <w:lang w:val="bg-BG"/>
              </w:rPr>
              <w:t xml:space="preserve">2. Маркиране на желан банкомат от списък с банкомати от менюто </w:t>
            </w:r>
            <w:r>
              <w:rPr>
                <w:rFonts w:ascii="Times New Roman" w:hAnsi="Times New Roman" w:cs="Times New Roman"/>
                <w:sz w:val="20"/>
                <w:szCs w:val="20"/>
              </w:rPr>
              <w:t>“</w:t>
            </w:r>
            <w:r>
              <w:rPr>
                <w:rFonts w:ascii="Times New Roman" w:hAnsi="Times New Roman" w:cs="Times New Roman"/>
                <w:sz w:val="20"/>
                <w:szCs w:val="20"/>
                <w:lang w:val="bg-BG"/>
              </w:rPr>
              <w:t>Банкомати</w:t>
            </w:r>
            <w:r>
              <w:rPr>
                <w:rFonts w:ascii="Times New Roman" w:hAnsi="Times New Roman" w:cs="Times New Roman"/>
                <w:sz w:val="20"/>
                <w:szCs w:val="20"/>
              </w:rPr>
              <w:t>”.</w:t>
            </w:r>
          </w:p>
          <w:p w:rsidR="00203B28" w:rsidRDefault="00203B28" w:rsidP="003B417B">
            <w:pPr>
              <w:rPr>
                <w:rFonts w:ascii="Times New Roman" w:hAnsi="Times New Roman" w:cs="Times New Roman"/>
                <w:sz w:val="20"/>
                <w:szCs w:val="20"/>
                <w:lang w:val="bg-BG"/>
              </w:rPr>
            </w:pPr>
            <w:r>
              <w:rPr>
                <w:rFonts w:ascii="Times New Roman" w:hAnsi="Times New Roman" w:cs="Times New Roman"/>
                <w:sz w:val="20"/>
                <w:szCs w:val="20"/>
                <w:lang w:val="bg-BG"/>
              </w:rPr>
              <w:t xml:space="preserve">3. </w:t>
            </w:r>
            <w:r w:rsidR="00124A0D">
              <w:rPr>
                <w:rFonts w:ascii="Times New Roman" w:hAnsi="Times New Roman" w:cs="Times New Roman"/>
                <w:sz w:val="20"/>
                <w:szCs w:val="20"/>
                <w:lang w:val="bg-BG"/>
              </w:rPr>
              <w:t xml:space="preserve">Маркиране на бутон </w:t>
            </w:r>
            <w:r w:rsidR="00124A0D">
              <w:rPr>
                <w:rFonts w:ascii="Times New Roman" w:hAnsi="Times New Roman" w:cs="Times New Roman"/>
                <w:sz w:val="20"/>
                <w:szCs w:val="20"/>
              </w:rPr>
              <w:t>“</w:t>
            </w:r>
            <w:r w:rsidR="00124A0D">
              <w:rPr>
                <w:rFonts w:ascii="Times New Roman" w:hAnsi="Times New Roman" w:cs="Times New Roman"/>
                <w:sz w:val="20"/>
                <w:szCs w:val="20"/>
                <w:lang w:val="bg-BG"/>
              </w:rPr>
              <w:t>Изтрий от списък</w:t>
            </w:r>
            <w:r w:rsidR="00124A0D">
              <w:rPr>
                <w:rFonts w:ascii="Times New Roman" w:hAnsi="Times New Roman" w:cs="Times New Roman"/>
                <w:sz w:val="20"/>
                <w:szCs w:val="20"/>
              </w:rPr>
              <w:t>”</w:t>
            </w:r>
            <w:r w:rsidR="00124A0D">
              <w:rPr>
                <w:rFonts w:ascii="Times New Roman" w:hAnsi="Times New Roman" w:cs="Times New Roman"/>
                <w:sz w:val="20"/>
                <w:szCs w:val="20"/>
                <w:lang w:val="bg-BG"/>
              </w:rPr>
              <w:t>.</w:t>
            </w:r>
          </w:p>
          <w:p w:rsidR="00EA457D" w:rsidRPr="00124A0D" w:rsidRDefault="00EA457D" w:rsidP="003B417B">
            <w:pPr>
              <w:rPr>
                <w:rFonts w:ascii="Times New Roman" w:hAnsi="Times New Roman" w:cs="Times New Roman"/>
                <w:sz w:val="20"/>
                <w:szCs w:val="20"/>
                <w:lang w:val="bg-BG"/>
              </w:rPr>
            </w:pPr>
            <w:r>
              <w:rPr>
                <w:rFonts w:ascii="Times New Roman" w:hAnsi="Times New Roman" w:cs="Times New Roman"/>
                <w:sz w:val="20"/>
                <w:szCs w:val="20"/>
                <w:lang w:val="bg-BG"/>
              </w:rPr>
              <w:t>4. Потвърждаване на изтриване.</w:t>
            </w:r>
          </w:p>
        </w:tc>
        <w:tc>
          <w:tcPr>
            <w:tcW w:w="821" w:type="dxa"/>
          </w:tcPr>
          <w:p w:rsidR="0029482D" w:rsidRPr="00001115" w:rsidRDefault="0029482D" w:rsidP="003C6C10">
            <w:pPr>
              <w:jc w:val="both"/>
            </w:pPr>
          </w:p>
        </w:tc>
      </w:tr>
    </w:tbl>
    <w:p w:rsidR="0029482D" w:rsidRPr="0029482D" w:rsidRDefault="0029482D" w:rsidP="0029482D">
      <w:pPr>
        <w:rPr>
          <w:lang w:val="bg-BG"/>
        </w:rPr>
      </w:pPr>
    </w:p>
    <w:p w:rsidR="00635EF2" w:rsidRPr="00635EF2" w:rsidRDefault="0029482D" w:rsidP="0029482D">
      <w:pPr>
        <w:pStyle w:val="3"/>
        <w:rPr>
          <w:lang w:val="bg-BG"/>
        </w:rPr>
      </w:pPr>
      <w:bookmarkStart w:id="31" w:name="_Toc443390302"/>
      <w:r>
        <w:rPr>
          <w:lang w:val="bg-BG"/>
        </w:rPr>
        <w:t>Обновяване на съдържание на банкомат.</w:t>
      </w:r>
      <w:bookmarkEnd w:id="31"/>
    </w:p>
    <w:tbl>
      <w:tblPr>
        <w:tblStyle w:val="af4"/>
        <w:tblW w:w="0" w:type="auto"/>
        <w:tblLayout w:type="fixed"/>
        <w:tblLook w:val="04A0" w:firstRow="1" w:lastRow="0" w:firstColumn="1" w:lastColumn="0" w:noHBand="0" w:noVBand="1"/>
      </w:tblPr>
      <w:tblGrid>
        <w:gridCol w:w="392"/>
        <w:gridCol w:w="1984"/>
        <w:gridCol w:w="2322"/>
        <w:gridCol w:w="2250"/>
        <w:gridCol w:w="1807"/>
        <w:gridCol w:w="821"/>
      </w:tblGrid>
      <w:tr w:rsidR="0029482D" w:rsidRPr="00653709" w:rsidTr="00203B28">
        <w:tc>
          <w:tcPr>
            <w:tcW w:w="392" w:type="dxa"/>
          </w:tcPr>
          <w:p w:rsidR="0029482D" w:rsidRPr="00653709" w:rsidRDefault="0029482D" w:rsidP="003C6C10">
            <w:pPr>
              <w:jc w:val="center"/>
              <w:rPr>
                <w:rFonts w:ascii="Times New Roman" w:hAnsi="Times New Roman" w:cs="Times New Roman"/>
                <w:sz w:val="20"/>
                <w:szCs w:val="20"/>
                <w:lang w:val="bg-BG"/>
              </w:rPr>
            </w:pPr>
            <w:r w:rsidRPr="00653709">
              <w:rPr>
                <w:rFonts w:ascii="Times New Roman" w:hAnsi="Times New Roman" w:cs="Times New Roman"/>
                <w:sz w:val="20"/>
                <w:szCs w:val="20"/>
                <w:lang w:val="bg-BG"/>
              </w:rPr>
              <w:t>№</w:t>
            </w:r>
          </w:p>
        </w:tc>
        <w:tc>
          <w:tcPr>
            <w:tcW w:w="1984" w:type="dxa"/>
          </w:tcPr>
          <w:p w:rsidR="0029482D" w:rsidRPr="00653709" w:rsidRDefault="0029482D" w:rsidP="003C6C10">
            <w:pPr>
              <w:jc w:val="center"/>
              <w:rPr>
                <w:rFonts w:ascii="Times New Roman" w:hAnsi="Times New Roman" w:cs="Times New Roman"/>
                <w:sz w:val="20"/>
                <w:szCs w:val="20"/>
                <w:lang w:val="bg-BG"/>
              </w:rPr>
            </w:pPr>
            <w:r w:rsidRPr="00653709">
              <w:rPr>
                <w:rFonts w:ascii="Times New Roman" w:hAnsi="Times New Roman" w:cs="Times New Roman"/>
                <w:sz w:val="20"/>
                <w:szCs w:val="20"/>
                <w:lang w:val="bg-BG"/>
              </w:rPr>
              <w:t>Характеристика</w:t>
            </w:r>
          </w:p>
        </w:tc>
        <w:tc>
          <w:tcPr>
            <w:tcW w:w="2322" w:type="dxa"/>
          </w:tcPr>
          <w:p w:rsidR="0029482D" w:rsidRPr="00653709" w:rsidRDefault="0029482D" w:rsidP="003C6C10">
            <w:pPr>
              <w:jc w:val="center"/>
              <w:rPr>
                <w:rFonts w:ascii="Times New Roman" w:hAnsi="Times New Roman" w:cs="Times New Roman"/>
                <w:sz w:val="20"/>
                <w:szCs w:val="20"/>
                <w:lang w:val="bg-BG"/>
              </w:rPr>
            </w:pPr>
            <w:r w:rsidRPr="00653709">
              <w:rPr>
                <w:rFonts w:ascii="Times New Roman" w:hAnsi="Times New Roman" w:cs="Times New Roman"/>
                <w:sz w:val="20"/>
                <w:szCs w:val="20"/>
                <w:lang w:val="bg-BG"/>
              </w:rPr>
              <w:t>Предварителни изисквания</w:t>
            </w:r>
          </w:p>
        </w:tc>
        <w:tc>
          <w:tcPr>
            <w:tcW w:w="2250" w:type="dxa"/>
          </w:tcPr>
          <w:p w:rsidR="0029482D" w:rsidRPr="00653709" w:rsidRDefault="0029482D" w:rsidP="003C6C10">
            <w:pPr>
              <w:jc w:val="center"/>
              <w:rPr>
                <w:rFonts w:ascii="Times New Roman" w:hAnsi="Times New Roman" w:cs="Times New Roman"/>
                <w:sz w:val="20"/>
                <w:szCs w:val="20"/>
              </w:rPr>
            </w:pPr>
            <w:r w:rsidRPr="00653709">
              <w:rPr>
                <w:rFonts w:ascii="Times New Roman" w:hAnsi="Times New Roman" w:cs="Times New Roman"/>
                <w:sz w:val="20"/>
                <w:szCs w:val="20"/>
                <w:lang w:val="bg-BG"/>
              </w:rPr>
              <w:t>Очакван резултат</w:t>
            </w:r>
          </w:p>
        </w:tc>
        <w:tc>
          <w:tcPr>
            <w:tcW w:w="1807" w:type="dxa"/>
          </w:tcPr>
          <w:p w:rsidR="0029482D" w:rsidRPr="00653709" w:rsidRDefault="00203B28" w:rsidP="003C6C10">
            <w:pPr>
              <w:jc w:val="center"/>
              <w:rPr>
                <w:rFonts w:ascii="Times New Roman" w:hAnsi="Times New Roman" w:cs="Times New Roman"/>
                <w:sz w:val="20"/>
                <w:szCs w:val="20"/>
                <w:lang w:val="bg-BG"/>
              </w:rPr>
            </w:pPr>
            <w:r w:rsidRPr="00653709">
              <w:rPr>
                <w:rFonts w:ascii="Times New Roman" w:hAnsi="Times New Roman" w:cs="Times New Roman"/>
                <w:sz w:val="20"/>
                <w:szCs w:val="20"/>
                <w:lang w:val="bg-BG"/>
              </w:rPr>
              <w:t>Стъпки</w:t>
            </w:r>
          </w:p>
        </w:tc>
        <w:tc>
          <w:tcPr>
            <w:tcW w:w="821" w:type="dxa"/>
          </w:tcPr>
          <w:p w:rsidR="0029482D" w:rsidRPr="00653709" w:rsidRDefault="0029482D" w:rsidP="003C6C10">
            <w:pPr>
              <w:jc w:val="center"/>
              <w:rPr>
                <w:rFonts w:ascii="Times New Roman" w:hAnsi="Times New Roman" w:cs="Times New Roman"/>
                <w:sz w:val="20"/>
                <w:szCs w:val="20"/>
                <w:lang w:val="bg-BG"/>
              </w:rPr>
            </w:pPr>
            <w:r w:rsidRPr="00653709">
              <w:rPr>
                <w:rFonts w:ascii="Times New Roman" w:hAnsi="Times New Roman" w:cs="Times New Roman"/>
                <w:sz w:val="20"/>
                <w:szCs w:val="20"/>
                <w:lang w:val="bg-BG"/>
              </w:rPr>
              <w:t>Статус</w:t>
            </w:r>
          </w:p>
        </w:tc>
      </w:tr>
      <w:tr w:rsidR="0029482D" w:rsidRPr="00653709" w:rsidTr="00203B28">
        <w:tc>
          <w:tcPr>
            <w:tcW w:w="392" w:type="dxa"/>
          </w:tcPr>
          <w:p w:rsidR="0029482D" w:rsidRPr="00653709" w:rsidRDefault="0029482D" w:rsidP="003C6C10">
            <w:pPr>
              <w:jc w:val="center"/>
              <w:rPr>
                <w:rFonts w:ascii="Times New Roman" w:hAnsi="Times New Roman" w:cs="Times New Roman"/>
                <w:sz w:val="20"/>
                <w:szCs w:val="20"/>
              </w:rPr>
            </w:pPr>
            <w:r w:rsidRPr="00653709">
              <w:rPr>
                <w:rFonts w:ascii="Times New Roman" w:hAnsi="Times New Roman" w:cs="Times New Roman"/>
                <w:sz w:val="20"/>
                <w:szCs w:val="20"/>
              </w:rPr>
              <w:t>1.</w:t>
            </w:r>
          </w:p>
        </w:tc>
        <w:tc>
          <w:tcPr>
            <w:tcW w:w="1984" w:type="dxa"/>
          </w:tcPr>
          <w:p w:rsidR="0029482D" w:rsidRPr="00653709" w:rsidRDefault="0029482D" w:rsidP="003C6C10">
            <w:pPr>
              <w:jc w:val="both"/>
              <w:rPr>
                <w:rFonts w:ascii="Times New Roman" w:hAnsi="Times New Roman" w:cs="Times New Roman"/>
                <w:sz w:val="20"/>
                <w:szCs w:val="20"/>
                <w:lang w:val="bg-BG"/>
              </w:rPr>
            </w:pPr>
            <w:r w:rsidRPr="00653709">
              <w:rPr>
                <w:rFonts w:ascii="Times New Roman" w:hAnsi="Times New Roman" w:cs="Times New Roman"/>
                <w:sz w:val="20"/>
                <w:szCs w:val="20"/>
                <w:lang w:val="bg-BG"/>
              </w:rPr>
              <w:t>Обновяване на съдържание на банкомат.</w:t>
            </w:r>
          </w:p>
        </w:tc>
        <w:tc>
          <w:tcPr>
            <w:tcW w:w="2322" w:type="dxa"/>
          </w:tcPr>
          <w:p w:rsidR="0029482D" w:rsidRPr="00653709" w:rsidRDefault="0029482D" w:rsidP="003C6C10">
            <w:pPr>
              <w:jc w:val="both"/>
              <w:rPr>
                <w:rFonts w:ascii="Times New Roman" w:hAnsi="Times New Roman" w:cs="Times New Roman"/>
                <w:sz w:val="20"/>
                <w:szCs w:val="20"/>
                <w:lang w:val="bg-BG"/>
              </w:rPr>
            </w:pPr>
            <w:r w:rsidRPr="00653709">
              <w:rPr>
                <w:rFonts w:ascii="Times New Roman" w:hAnsi="Times New Roman" w:cs="Times New Roman"/>
                <w:sz w:val="20"/>
                <w:szCs w:val="20"/>
                <w:lang w:val="bg-BG"/>
              </w:rPr>
              <w:t>Служителя</w:t>
            </w:r>
            <w:r w:rsidR="00653709">
              <w:rPr>
                <w:rFonts w:ascii="Times New Roman" w:hAnsi="Times New Roman" w:cs="Times New Roman"/>
                <w:sz w:val="20"/>
                <w:szCs w:val="20"/>
                <w:lang w:val="bg-BG"/>
              </w:rPr>
              <w:t>т</w:t>
            </w:r>
            <w:r w:rsidRPr="00653709">
              <w:rPr>
                <w:rFonts w:ascii="Times New Roman" w:hAnsi="Times New Roman" w:cs="Times New Roman"/>
                <w:sz w:val="20"/>
                <w:szCs w:val="20"/>
                <w:lang w:val="bg-BG"/>
              </w:rPr>
              <w:t xml:space="preserve"> влиза в менюто </w:t>
            </w:r>
            <w:r w:rsidRPr="00653709">
              <w:rPr>
                <w:rFonts w:ascii="Times New Roman" w:hAnsi="Times New Roman" w:cs="Times New Roman"/>
                <w:sz w:val="20"/>
                <w:szCs w:val="20"/>
              </w:rPr>
              <w:t>“</w:t>
            </w:r>
            <w:r w:rsidRPr="00653709">
              <w:rPr>
                <w:rFonts w:ascii="Times New Roman" w:hAnsi="Times New Roman" w:cs="Times New Roman"/>
                <w:sz w:val="20"/>
                <w:szCs w:val="20"/>
                <w:lang w:val="bg-BG"/>
              </w:rPr>
              <w:t>Банкомати</w:t>
            </w:r>
            <w:r w:rsidRPr="00653709">
              <w:rPr>
                <w:rFonts w:ascii="Times New Roman" w:hAnsi="Times New Roman" w:cs="Times New Roman"/>
                <w:sz w:val="20"/>
                <w:szCs w:val="20"/>
              </w:rPr>
              <w:t>”</w:t>
            </w:r>
            <w:r w:rsidRPr="00653709">
              <w:rPr>
                <w:rFonts w:ascii="Times New Roman" w:hAnsi="Times New Roman" w:cs="Times New Roman"/>
                <w:sz w:val="20"/>
                <w:szCs w:val="20"/>
                <w:lang w:val="bg-BG"/>
              </w:rPr>
              <w:t xml:space="preserve">, маркира бутона </w:t>
            </w:r>
            <w:r w:rsidRPr="00653709">
              <w:rPr>
                <w:rFonts w:ascii="Times New Roman" w:hAnsi="Times New Roman" w:cs="Times New Roman"/>
                <w:sz w:val="20"/>
                <w:szCs w:val="20"/>
              </w:rPr>
              <w:t>“</w:t>
            </w:r>
            <w:r w:rsidRPr="00653709">
              <w:rPr>
                <w:rFonts w:ascii="Times New Roman" w:hAnsi="Times New Roman" w:cs="Times New Roman"/>
                <w:sz w:val="20"/>
                <w:szCs w:val="20"/>
                <w:lang w:val="bg-BG"/>
              </w:rPr>
              <w:t>Съдържание на банкомати</w:t>
            </w:r>
            <w:r w:rsidRPr="00653709">
              <w:rPr>
                <w:rFonts w:ascii="Times New Roman" w:hAnsi="Times New Roman" w:cs="Times New Roman"/>
                <w:sz w:val="20"/>
                <w:szCs w:val="20"/>
              </w:rPr>
              <w:t>”</w:t>
            </w:r>
            <w:r w:rsidRPr="00653709">
              <w:rPr>
                <w:rFonts w:ascii="Times New Roman" w:hAnsi="Times New Roman" w:cs="Times New Roman"/>
                <w:sz w:val="20"/>
                <w:szCs w:val="20"/>
                <w:lang w:val="bg-BG"/>
              </w:rPr>
              <w:t xml:space="preserve"> след което може да промени интерфейсът на банкоматите. Това се случва чрез промяна на структурата на интерфейса или промяна на файловете изпълнявани от банкомата. Накрая се натиска бутона </w:t>
            </w:r>
            <w:r w:rsidRPr="00653709">
              <w:rPr>
                <w:rFonts w:ascii="Times New Roman" w:hAnsi="Times New Roman" w:cs="Times New Roman"/>
                <w:sz w:val="20"/>
                <w:szCs w:val="20"/>
              </w:rPr>
              <w:t>“</w:t>
            </w:r>
            <w:r w:rsidRPr="00653709">
              <w:rPr>
                <w:rFonts w:ascii="Times New Roman" w:hAnsi="Times New Roman" w:cs="Times New Roman"/>
                <w:sz w:val="20"/>
                <w:szCs w:val="20"/>
                <w:lang w:val="bg-BG"/>
              </w:rPr>
              <w:t>направи промени</w:t>
            </w:r>
            <w:r w:rsidRPr="00653709">
              <w:rPr>
                <w:rFonts w:ascii="Times New Roman" w:hAnsi="Times New Roman" w:cs="Times New Roman"/>
                <w:sz w:val="20"/>
                <w:szCs w:val="20"/>
              </w:rPr>
              <w:t>”</w:t>
            </w:r>
            <w:r w:rsidRPr="00653709">
              <w:rPr>
                <w:rFonts w:ascii="Times New Roman" w:hAnsi="Times New Roman" w:cs="Times New Roman"/>
                <w:sz w:val="20"/>
                <w:szCs w:val="20"/>
                <w:lang w:val="bg-BG"/>
              </w:rPr>
              <w:t>.</w:t>
            </w:r>
          </w:p>
        </w:tc>
        <w:tc>
          <w:tcPr>
            <w:tcW w:w="2250" w:type="dxa"/>
          </w:tcPr>
          <w:p w:rsidR="0029482D" w:rsidRPr="00653709" w:rsidRDefault="0029482D" w:rsidP="003C6C10">
            <w:pPr>
              <w:jc w:val="both"/>
              <w:rPr>
                <w:rFonts w:ascii="Times New Roman" w:hAnsi="Times New Roman" w:cs="Times New Roman"/>
                <w:sz w:val="20"/>
                <w:szCs w:val="20"/>
                <w:lang w:val="bg-BG"/>
              </w:rPr>
            </w:pPr>
            <w:r w:rsidRPr="00653709">
              <w:rPr>
                <w:rFonts w:ascii="Times New Roman" w:hAnsi="Times New Roman" w:cs="Times New Roman"/>
                <w:sz w:val="20"/>
                <w:szCs w:val="20"/>
                <w:lang w:val="bg-BG"/>
              </w:rPr>
              <w:t>След приемане на промените по интерфейса на банкоматите системата записва новите промени и изчаква най – близкото насрочено време за да ги изпълни</w:t>
            </w:r>
            <w:r w:rsidRPr="00653709">
              <w:rPr>
                <w:rFonts w:ascii="Times New Roman" w:hAnsi="Times New Roman" w:cs="Times New Roman"/>
                <w:sz w:val="20"/>
                <w:szCs w:val="20"/>
              </w:rPr>
              <w:t>(</w:t>
            </w:r>
            <w:r w:rsidRPr="00653709">
              <w:rPr>
                <w:rFonts w:ascii="Times New Roman" w:hAnsi="Times New Roman" w:cs="Times New Roman"/>
                <w:sz w:val="20"/>
                <w:szCs w:val="20"/>
                <w:lang w:val="bg-BG"/>
              </w:rPr>
              <w:t>Промените се извършат след 3</w:t>
            </w:r>
            <w:r w:rsidRPr="00653709">
              <w:rPr>
                <w:rFonts w:ascii="Times New Roman" w:hAnsi="Times New Roman" w:cs="Times New Roman"/>
                <w:sz w:val="20"/>
                <w:szCs w:val="20"/>
              </w:rPr>
              <w:t xml:space="preserve">:00 </w:t>
            </w:r>
            <w:r w:rsidRPr="00653709">
              <w:rPr>
                <w:rFonts w:ascii="Times New Roman" w:hAnsi="Times New Roman" w:cs="Times New Roman"/>
                <w:sz w:val="20"/>
                <w:szCs w:val="20"/>
                <w:lang w:val="bg-BG"/>
              </w:rPr>
              <w:t>сутринта</w:t>
            </w:r>
            <w:r w:rsidRPr="00653709">
              <w:rPr>
                <w:rFonts w:ascii="Times New Roman" w:hAnsi="Times New Roman" w:cs="Times New Roman"/>
                <w:sz w:val="20"/>
                <w:szCs w:val="20"/>
              </w:rPr>
              <w:t>)</w:t>
            </w:r>
            <w:r w:rsidRPr="00653709">
              <w:rPr>
                <w:rFonts w:ascii="Times New Roman" w:hAnsi="Times New Roman" w:cs="Times New Roman"/>
                <w:sz w:val="20"/>
                <w:szCs w:val="20"/>
                <w:lang w:val="bg-BG"/>
              </w:rPr>
              <w:t>. Промените може да изискват прекъсване на работата на банкомати за не повече от един час.</w:t>
            </w:r>
          </w:p>
        </w:tc>
        <w:tc>
          <w:tcPr>
            <w:tcW w:w="1807" w:type="dxa"/>
          </w:tcPr>
          <w:p w:rsidR="0029482D" w:rsidRPr="00653709" w:rsidRDefault="003B417B" w:rsidP="003B417B">
            <w:pPr>
              <w:rPr>
                <w:rFonts w:ascii="Times New Roman" w:hAnsi="Times New Roman" w:cs="Times New Roman"/>
                <w:sz w:val="20"/>
                <w:szCs w:val="20"/>
                <w:lang w:val="bg-BG"/>
              </w:rPr>
            </w:pPr>
            <w:r w:rsidRPr="00653709">
              <w:rPr>
                <w:rFonts w:ascii="Times New Roman" w:hAnsi="Times New Roman" w:cs="Times New Roman"/>
                <w:sz w:val="20"/>
                <w:szCs w:val="20"/>
                <w:lang w:val="bg-BG"/>
              </w:rPr>
              <w:t>1. Вписване в администраторски профил.</w:t>
            </w:r>
          </w:p>
          <w:p w:rsidR="003B417B" w:rsidRPr="00653709" w:rsidRDefault="003B417B" w:rsidP="003B417B">
            <w:pPr>
              <w:rPr>
                <w:rFonts w:ascii="Times New Roman" w:hAnsi="Times New Roman" w:cs="Times New Roman"/>
                <w:sz w:val="20"/>
                <w:szCs w:val="20"/>
                <w:lang w:val="bg-BG"/>
              </w:rPr>
            </w:pPr>
            <w:r w:rsidRPr="00653709">
              <w:rPr>
                <w:rFonts w:ascii="Times New Roman" w:hAnsi="Times New Roman" w:cs="Times New Roman"/>
                <w:sz w:val="20"/>
                <w:szCs w:val="20"/>
                <w:lang w:val="bg-BG"/>
              </w:rPr>
              <w:t xml:space="preserve">2. Влизане в меню </w:t>
            </w:r>
            <w:r w:rsidRPr="00653709">
              <w:rPr>
                <w:rFonts w:ascii="Times New Roman" w:hAnsi="Times New Roman" w:cs="Times New Roman"/>
                <w:sz w:val="20"/>
                <w:szCs w:val="20"/>
              </w:rPr>
              <w:t>“</w:t>
            </w:r>
            <w:r w:rsidRPr="00653709">
              <w:rPr>
                <w:rFonts w:ascii="Times New Roman" w:hAnsi="Times New Roman" w:cs="Times New Roman"/>
                <w:sz w:val="20"/>
                <w:szCs w:val="20"/>
                <w:lang w:val="bg-BG"/>
              </w:rPr>
              <w:t>Банкомати</w:t>
            </w:r>
            <w:r w:rsidRPr="00653709">
              <w:rPr>
                <w:rFonts w:ascii="Times New Roman" w:hAnsi="Times New Roman" w:cs="Times New Roman"/>
                <w:sz w:val="20"/>
                <w:szCs w:val="20"/>
              </w:rPr>
              <w:t>”</w:t>
            </w:r>
            <w:r w:rsidRPr="00653709">
              <w:rPr>
                <w:rFonts w:ascii="Times New Roman" w:hAnsi="Times New Roman" w:cs="Times New Roman"/>
                <w:sz w:val="20"/>
                <w:szCs w:val="20"/>
                <w:lang w:val="bg-BG"/>
              </w:rPr>
              <w:t xml:space="preserve"> и избиране на бутон </w:t>
            </w:r>
            <w:r w:rsidRPr="00653709">
              <w:rPr>
                <w:rFonts w:ascii="Times New Roman" w:hAnsi="Times New Roman" w:cs="Times New Roman"/>
                <w:sz w:val="20"/>
                <w:szCs w:val="20"/>
              </w:rPr>
              <w:t>“</w:t>
            </w:r>
            <w:r w:rsidRPr="00653709">
              <w:rPr>
                <w:rFonts w:ascii="Times New Roman" w:hAnsi="Times New Roman" w:cs="Times New Roman"/>
                <w:sz w:val="20"/>
                <w:szCs w:val="20"/>
                <w:lang w:val="bg-BG"/>
              </w:rPr>
              <w:t>Съдържание на банкомати</w:t>
            </w:r>
            <w:r w:rsidRPr="00653709">
              <w:rPr>
                <w:rFonts w:ascii="Times New Roman" w:hAnsi="Times New Roman" w:cs="Times New Roman"/>
                <w:sz w:val="20"/>
                <w:szCs w:val="20"/>
              </w:rPr>
              <w:t>”</w:t>
            </w:r>
            <w:r w:rsidRPr="00653709">
              <w:rPr>
                <w:rFonts w:ascii="Times New Roman" w:hAnsi="Times New Roman" w:cs="Times New Roman"/>
                <w:sz w:val="20"/>
                <w:szCs w:val="20"/>
                <w:lang w:val="bg-BG"/>
              </w:rPr>
              <w:t>.</w:t>
            </w:r>
          </w:p>
          <w:p w:rsidR="003B417B" w:rsidRPr="00653709" w:rsidRDefault="003B417B" w:rsidP="003B417B">
            <w:pPr>
              <w:rPr>
                <w:rFonts w:ascii="Times New Roman" w:hAnsi="Times New Roman" w:cs="Times New Roman"/>
                <w:sz w:val="20"/>
                <w:szCs w:val="20"/>
                <w:lang w:val="bg-BG"/>
              </w:rPr>
            </w:pPr>
            <w:r w:rsidRPr="00653709">
              <w:rPr>
                <w:rFonts w:ascii="Times New Roman" w:hAnsi="Times New Roman" w:cs="Times New Roman"/>
                <w:sz w:val="20"/>
                <w:szCs w:val="20"/>
                <w:lang w:val="bg-BG"/>
              </w:rPr>
              <w:t>3. Извършване на промени.</w:t>
            </w:r>
          </w:p>
          <w:p w:rsidR="003B417B" w:rsidRPr="00653709" w:rsidRDefault="003B417B" w:rsidP="003B417B">
            <w:pPr>
              <w:rPr>
                <w:rFonts w:ascii="Times New Roman" w:hAnsi="Times New Roman" w:cs="Times New Roman"/>
                <w:sz w:val="20"/>
                <w:szCs w:val="20"/>
                <w:lang w:val="bg-BG"/>
              </w:rPr>
            </w:pPr>
            <w:r w:rsidRPr="00653709">
              <w:rPr>
                <w:rFonts w:ascii="Times New Roman" w:hAnsi="Times New Roman" w:cs="Times New Roman"/>
                <w:sz w:val="20"/>
                <w:szCs w:val="20"/>
                <w:lang w:val="bg-BG"/>
              </w:rPr>
              <w:t>4. Запаметяване.</w:t>
            </w:r>
          </w:p>
        </w:tc>
        <w:tc>
          <w:tcPr>
            <w:tcW w:w="821" w:type="dxa"/>
          </w:tcPr>
          <w:p w:rsidR="0029482D" w:rsidRPr="00653709" w:rsidRDefault="0029482D" w:rsidP="003C6C10">
            <w:pPr>
              <w:jc w:val="both"/>
              <w:rPr>
                <w:rFonts w:ascii="Times New Roman" w:hAnsi="Times New Roman" w:cs="Times New Roman"/>
                <w:sz w:val="20"/>
                <w:szCs w:val="20"/>
              </w:rPr>
            </w:pPr>
          </w:p>
        </w:tc>
      </w:tr>
    </w:tbl>
    <w:p w:rsidR="00635EF2" w:rsidRPr="00635EF2" w:rsidRDefault="00635EF2" w:rsidP="00635EF2">
      <w:pPr>
        <w:rPr>
          <w:lang w:val="bg-BG"/>
        </w:rPr>
      </w:pPr>
    </w:p>
    <w:p w:rsidR="00C1532B" w:rsidRDefault="00E74FAC" w:rsidP="00E74FAC">
      <w:pPr>
        <w:pStyle w:val="2"/>
        <w:rPr>
          <w:lang w:val="bg-BG"/>
        </w:rPr>
      </w:pPr>
      <w:bookmarkStart w:id="32" w:name="_Toc443390303"/>
      <w:r>
        <w:rPr>
          <w:lang w:val="bg-BG"/>
        </w:rPr>
        <w:t>Тестови случаи върху модул управление на карти</w:t>
      </w:r>
      <w:bookmarkEnd w:id="32"/>
    </w:p>
    <w:p w:rsidR="004A2884" w:rsidRPr="004A2884" w:rsidRDefault="004A2884" w:rsidP="004A2884">
      <w:pPr>
        <w:pStyle w:val="3"/>
        <w:rPr>
          <w:lang w:val="bg-BG"/>
        </w:rPr>
      </w:pPr>
      <w:bookmarkStart w:id="33" w:name="_Toc443390304"/>
      <w:r>
        <w:rPr>
          <w:lang w:val="bg-BG"/>
        </w:rPr>
        <w:t>Създаване на карта.</w:t>
      </w:r>
      <w:bookmarkEnd w:id="33"/>
    </w:p>
    <w:tbl>
      <w:tblPr>
        <w:tblStyle w:val="af4"/>
        <w:tblW w:w="0" w:type="auto"/>
        <w:tblLayout w:type="fixed"/>
        <w:tblLook w:val="04A0" w:firstRow="1" w:lastRow="0" w:firstColumn="1" w:lastColumn="0" w:noHBand="0" w:noVBand="1"/>
      </w:tblPr>
      <w:tblGrid>
        <w:gridCol w:w="392"/>
        <w:gridCol w:w="1984"/>
        <w:gridCol w:w="2322"/>
        <w:gridCol w:w="2250"/>
        <w:gridCol w:w="1807"/>
        <w:gridCol w:w="821"/>
      </w:tblGrid>
      <w:tr w:rsidR="004A2884" w:rsidTr="003B417B">
        <w:tc>
          <w:tcPr>
            <w:tcW w:w="392" w:type="dxa"/>
          </w:tcPr>
          <w:p w:rsidR="004A2884" w:rsidRPr="00200020" w:rsidRDefault="004A2884" w:rsidP="004A2884">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4A2884" w:rsidRPr="003B1007" w:rsidRDefault="004A2884" w:rsidP="004A2884">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Характеристика</w:t>
            </w:r>
          </w:p>
        </w:tc>
        <w:tc>
          <w:tcPr>
            <w:tcW w:w="2322" w:type="dxa"/>
          </w:tcPr>
          <w:p w:rsidR="004A2884" w:rsidRPr="003B1007" w:rsidRDefault="004A2884" w:rsidP="004A2884">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Предварителни изисквания</w:t>
            </w:r>
          </w:p>
        </w:tc>
        <w:tc>
          <w:tcPr>
            <w:tcW w:w="2250" w:type="dxa"/>
          </w:tcPr>
          <w:p w:rsidR="004A2884" w:rsidRPr="003B1007" w:rsidRDefault="004A2884" w:rsidP="004A2884">
            <w:pPr>
              <w:jc w:val="center"/>
              <w:rPr>
                <w:rFonts w:ascii="Times New Roman" w:hAnsi="Times New Roman" w:cs="Times New Roman"/>
                <w:sz w:val="20"/>
                <w:szCs w:val="20"/>
              </w:rPr>
            </w:pPr>
            <w:r w:rsidRPr="003B1007">
              <w:rPr>
                <w:rFonts w:ascii="Times New Roman" w:hAnsi="Times New Roman" w:cs="Times New Roman"/>
                <w:sz w:val="20"/>
                <w:szCs w:val="20"/>
                <w:lang w:val="bg-BG"/>
              </w:rPr>
              <w:t>Очакван резултат</w:t>
            </w:r>
          </w:p>
        </w:tc>
        <w:tc>
          <w:tcPr>
            <w:tcW w:w="1807" w:type="dxa"/>
          </w:tcPr>
          <w:p w:rsidR="004A2884" w:rsidRPr="003B1007" w:rsidRDefault="007E540A" w:rsidP="004A2884">
            <w:pPr>
              <w:jc w:val="center"/>
              <w:rPr>
                <w:rFonts w:ascii="Times New Roman" w:hAnsi="Times New Roman" w:cs="Times New Roman"/>
                <w:sz w:val="20"/>
                <w:szCs w:val="20"/>
                <w:lang w:val="bg-BG"/>
              </w:rPr>
            </w:pPr>
            <w:r>
              <w:rPr>
                <w:rFonts w:ascii="Times New Roman" w:hAnsi="Times New Roman" w:cs="Times New Roman"/>
                <w:sz w:val="20"/>
                <w:szCs w:val="20"/>
                <w:lang w:val="bg-BG"/>
              </w:rPr>
              <w:t>Стъпки</w:t>
            </w:r>
          </w:p>
        </w:tc>
        <w:tc>
          <w:tcPr>
            <w:tcW w:w="821" w:type="dxa"/>
          </w:tcPr>
          <w:p w:rsidR="004A2884" w:rsidRPr="003B1007" w:rsidRDefault="004A2884" w:rsidP="004A2884">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Статус</w:t>
            </w:r>
          </w:p>
        </w:tc>
      </w:tr>
      <w:tr w:rsidR="004A2884" w:rsidTr="003B417B">
        <w:trPr>
          <w:trHeight w:val="568"/>
        </w:trPr>
        <w:tc>
          <w:tcPr>
            <w:tcW w:w="392" w:type="dxa"/>
          </w:tcPr>
          <w:p w:rsidR="004A2884" w:rsidRPr="00001115" w:rsidRDefault="004A2884" w:rsidP="004A2884">
            <w:pPr>
              <w:jc w:val="center"/>
              <w:rPr>
                <w:rFonts w:ascii="Times New Roman" w:hAnsi="Times New Roman" w:cs="Times New Roman"/>
                <w:sz w:val="20"/>
                <w:szCs w:val="20"/>
              </w:rPr>
            </w:pPr>
            <w:r w:rsidRPr="00001115">
              <w:rPr>
                <w:rFonts w:ascii="Times New Roman" w:hAnsi="Times New Roman" w:cs="Times New Roman"/>
                <w:sz w:val="20"/>
                <w:szCs w:val="20"/>
              </w:rPr>
              <w:t>1.</w:t>
            </w:r>
          </w:p>
        </w:tc>
        <w:tc>
          <w:tcPr>
            <w:tcW w:w="1984" w:type="dxa"/>
          </w:tcPr>
          <w:p w:rsidR="004A2884" w:rsidRPr="003B1007" w:rsidRDefault="004A2884" w:rsidP="004A2884">
            <w:pPr>
              <w:jc w:val="both"/>
              <w:rPr>
                <w:rFonts w:ascii="Times New Roman" w:hAnsi="Times New Roman" w:cs="Times New Roman"/>
                <w:sz w:val="20"/>
                <w:szCs w:val="20"/>
                <w:lang w:val="bg-BG"/>
              </w:rPr>
            </w:pPr>
            <w:r>
              <w:rPr>
                <w:rFonts w:ascii="Times New Roman" w:hAnsi="Times New Roman" w:cs="Times New Roman"/>
                <w:sz w:val="20"/>
                <w:szCs w:val="20"/>
                <w:lang w:val="bg-BG"/>
              </w:rPr>
              <w:t>Създаване на карта с налична сметка.</w:t>
            </w:r>
          </w:p>
        </w:tc>
        <w:tc>
          <w:tcPr>
            <w:tcW w:w="2322" w:type="dxa"/>
          </w:tcPr>
          <w:p w:rsidR="004A2884" w:rsidRPr="00033EC4" w:rsidRDefault="004A2884" w:rsidP="00025C8F">
            <w:pPr>
              <w:jc w:val="both"/>
              <w:rPr>
                <w:rFonts w:ascii="Times New Roman" w:hAnsi="Times New Roman" w:cs="Times New Roman"/>
                <w:sz w:val="20"/>
                <w:szCs w:val="20"/>
                <w:lang w:val="bg-BG"/>
              </w:rPr>
            </w:pPr>
            <w:r>
              <w:rPr>
                <w:rFonts w:ascii="Times New Roman" w:hAnsi="Times New Roman" w:cs="Times New Roman"/>
                <w:sz w:val="20"/>
                <w:szCs w:val="20"/>
                <w:lang w:val="bg-BG"/>
              </w:rPr>
              <w:t>При заявено желание от клиента, банковия служител влиза в клиентския профил маркира б</w:t>
            </w:r>
            <w:r w:rsidR="008505D3">
              <w:rPr>
                <w:rFonts w:ascii="Times New Roman" w:hAnsi="Times New Roman" w:cs="Times New Roman"/>
                <w:sz w:val="20"/>
                <w:szCs w:val="20"/>
                <w:lang w:val="bg-BG"/>
              </w:rPr>
              <w:t xml:space="preserve">утон </w:t>
            </w:r>
            <w:r w:rsidR="008505D3">
              <w:rPr>
                <w:rFonts w:ascii="Times New Roman" w:hAnsi="Times New Roman" w:cs="Times New Roman"/>
                <w:sz w:val="20"/>
                <w:szCs w:val="20"/>
              </w:rPr>
              <w:t>“</w:t>
            </w:r>
            <w:r w:rsidR="008505D3">
              <w:rPr>
                <w:rFonts w:ascii="Times New Roman" w:hAnsi="Times New Roman" w:cs="Times New Roman"/>
                <w:sz w:val="20"/>
                <w:szCs w:val="20"/>
                <w:lang w:val="bg-BG"/>
              </w:rPr>
              <w:t>издаване на карта</w:t>
            </w:r>
            <w:r w:rsidR="008505D3">
              <w:rPr>
                <w:rFonts w:ascii="Times New Roman" w:hAnsi="Times New Roman" w:cs="Times New Roman"/>
                <w:sz w:val="20"/>
                <w:szCs w:val="20"/>
              </w:rPr>
              <w:t>”(</w:t>
            </w:r>
            <w:r w:rsidR="008505D3">
              <w:rPr>
                <w:rFonts w:ascii="Times New Roman" w:hAnsi="Times New Roman" w:cs="Times New Roman"/>
                <w:sz w:val="20"/>
                <w:szCs w:val="20"/>
                <w:lang w:val="bg-BG"/>
              </w:rPr>
              <w:t>достъпно единствено чрез служителски профил</w:t>
            </w:r>
            <w:r w:rsidR="008505D3">
              <w:rPr>
                <w:rFonts w:ascii="Times New Roman" w:hAnsi="Times New Roman" w:cs="Times New Roman"/>
                <w:sz w:val="20"/>
                <w:szCs w:val="20"/>
              </w:rPr>
              <w:t>)</w:t>
            </w:r>
            <w:r w:rsidR="008505D3">
              <w:rPr>
                <w:rFonts w:ascii="Times New Roman" w:hAnsi="Times New Roman" w:cs="Times New Roman"/>
                <w:sz w:val="20"/>
                <w:szCs w:val="20"/>
                <w:lang w:val="bg-BG"/>
              </w:rPr>
              <w:t xml:space="preserve"> след което се появява изскачащо меню, което  </w:t>
            </w:r>
            <w:r w:rsidR="008505D3">
              <w:rPr>
                <w:rFonts w:ascii="Times New Roman" w:hAnsi="Times New Roman" w:cs="Times New Roman"/>
                <w:sz w:val="20"/>
                <w:szCs w:val="20"/>
                <w:lang w:val="bg-BG"/>
              </w:rPr>
              <w:lastRenderedPageBreak/>
              <w:t>включва полета с данни. Тези данни ще се ползват за създаване на картата и разпознаването и от системата, част от полетата се попълват по подразбиране от информацията на клиентския профил. Тези полета включват</w:t>
            </w:r>
            <w:r w:rsidR="008505D3">
              <w:rPr>
                <w:rFonts w:ascii="Times New Roman" w:hAnsi="Times New Roman" w:cs="Times New Roman"/>
                <w:sz w:val="20"/>
                <w:szCs w:val="20"/>
              </w:rPr>
              <w:t xml:space="preserve">: </w:t>
            </w:r>
            <w:r w:rsidR="008505D3">
              <w:rPr>
                <w:rFonts w:ascii="Times New Roman" w:hAnsi="Times New Roman" w:cs="Times New Roman"/>
                <w:sz w:val="20"/>
                <w:szCs w:val="20"/>
                <w:lang w:val="bg-BG"/>
              </w:rPr>
              <w:t xml:space="preserve">трите имена на клиента, </w:t>
            </w:r>
            <w:r w:rsidR="00033EC4">
              <w:rPr>
                <w:rFonts w:ascii="Times New Roman" w:hAnsi="Times New Roman" w:cs="Times New Roman"/>
                <w:sz w:val="20"/>
                <w:szCs w:val="20"/>
                <w:lang w:val="bg-BG"/>
              </w:rPr>
              <w:t xml:space="preserve">срок на валидност, тип на картата, телефон на клиента, адрес на клон на банката и автоматично генерирани </w:t>
            </w:r>
            <w:r w:rsidR="008505D3">
              <w:rPr>
                <w:rFonts w:ascii="Times New Roman" w:hAnsi="Times New Roman" w:cs="Times New Roman"/>
                <w:sz w:val="20"/>
                <w:szCs w:val="20"/>
                <w:lang w:val="bg-BG"/>
              </w:rPr>
              <w:t xml:space="preserve"> </w:t>
            </w:r>
            <w:r w:rsidR="00033EC4">
              <w:rPr>
                <w:rFonts w:ascii="Times New Roman" w:hAnsi="Times New Roman" w:cs="Times New Roman"/>
                <w:sz w:val="20"/>
                <w:szCs w:val="20"/>
                <w:lang w:val="bg-BG"/>
              </w:rPr>
              <w:t>номер</w:t>
            </w:r>
            <w:r w:rsidR="00025C8F">
              <w:rPr>
                <w:rFonts w:ascii="Times New Roman" w:hAnsi="Times New Roman" w:cs="Times New Roman"/>
                <w:sz w:val="20"/>
                <w:szCs w:val="20"/>
                <w:lang w:val="bg-BG"/>
              </w:rPr>
              <w:t xml:space="preserve"> на карта,</w:t>
            </w:r>
            <w:r w:rsidR="00033EC4">
              <w:rPr>
                <w:rFonts w:ascii="Times New Roman" w:hAnsi="Times New Roman" w:cs="Times New Roman"/>
                <w:sz w:val="20"/>
                <w:szCs w:val="20"/>
                <w:lang w:val="bg-BG"/>
              </w:rPr>
              <w:t xml:space="preserve"> номер за сигурност</w:t>
            </w:r>
            <w:r w:rsidR="00033EC4">
              <w:rPr>
                <w:rFonts w:ascii="Times New Roman" w:hAnsi="Times New Roman" w:cs="Times New Roman"/>
                <w:sz w:val="20"/>
                <w:szCs w:val="20"/>
              </w:rPr>
              <w:t>(CSC)</w:t>
            </w:r>
            <w:r w:rsidR="00025C8F">
              <w:rPr>
                <w:rFonts w:ascii="Times New Roman" w:hAnsi="Times New Roman" w:cs="Times New Roman"/>
                <w:sz w:val="20"/>
                <w:szCs w:val="20"/>
                <w:lang w:val="bg-BG"/>
              </w:rPr>
              <w:t xml:space="preserve"> и ПИН код</w:t>
            </w:r>
            <w:r w:rsidR="00033EC4">
              <w:rPr>
                <w:rFonts w:ascii="Times New Roman" w:hAnsi="Times New Roman" w:cs="Times New Roman"/>
                <w:sz w:val="20"/>
                <w:szCs w:val="20"/>
              </w:rPr>
              <w:t xml:space="preserve">. </w:t>
            </w:r>
            <w:r w:rsidR="00033EC4">
              <w:rPr>
                <w:rFonts w:ascii="Times New Roman" w:hAnsi="Times New Roman" w:cs="Times New Roman"/>
                <w:sz w:val="20"/>
                <w:szCs w:val="20"/>
                <w:lang w:val="bg-BG"/>
              </w:rPr>
              <w:t>След това се маркира бутона изпрати.</w:t>
            </w:r>
          </w:p>
        </w:tc>
        <w:tc>
          <w:tcPr>
            <w:tcW w:w="2250" w:type="dxa"/>
          </w:tcPr>
          <w:p w:rsidR="004A2884" w:rsidRPr="003B1007" w:rsidRDefault="00033EC4" w:rsidP="004A2884">
            <w:pPr>
              <w:jc w:val="both"/>
              <w:rPr>
                <w:rFonts w:ascii="Times New Roman" w:hAnsi="Times New Roman" w:cs="Times New Roman"/>
                <w:sz w:val="20"/>
                <w:szCs w:val="20"/>
                <w:lang w:val="bg-BG"/>
              </w:rPr>
            </w:pPr>
            <w:r>
              <w:rPr>
                <w:rFonts w:ascii="Times New Roman" w:hAnsi="Times New Roman" w:cs="Times New Roman"/>
                <w:sz w:val="20"/>
                <w:szCs w:val="20"/>
                <w:lang w:val="bg-BG"/>
              </w:rPr>
              <w:lastRenderedPageBreak/>
              <w:t>При маркиране на бутона се изпраща заявка до длъжностните лица и се получава отговор от системата за успешно изпратена заявка.</w:t>
            </w:r>
            <w:r w:rsidR="00E47773">
              <w:rPr>
                <w:rFonts w:ascii="Times New Roman" w:hAnsi="Times New Roman" w:cs="Times New Roman"/>
                <w:sz w:val="20"/>
                <w:szCs w:val="20"/>
                <w:lang w:val="bg-BG"/>
              </w:rPr>
              <w:t xml:space="preserve"> Създава се запис в БД.</w:t>
            </w:r>
          </w:p>
        </w:tc>
        <w:tc>
          <w:tcPr>
            <w:tcW w:w="1807" w:type="dxa"/>
          </w:tcPr>
          <w:p w:rsidR="004A2884" w:rsidRPr="005B5EA2" w:rsidRDefault="003B417B" w:rsidP="005B5EA2">
            <w:pPr>
              <w:rPr>
                <w:rFonts w:ascii="Times New Roman" w:hAnsi="Times New Roman" w:cs="Times New Roman"/>
                <w:sz w:val="20"/>
                <w:szCs w:val="20"/>
                <w:lang w:val="bg-BG"/>
              </w:rPr>
            </w:pPr>
            <w:r w:rsidRPr="005B5EA2">
              <w:rPr>
                <w:rFonts w:ascii="Times New Roman" w:hAnsi="Times New Roman" w:cs="Times New Roman"/>
                <w:sz w:val="20"/>
                <w:szCs w:val="20"/>
              </w:rPr>
              <w:t>1.</w:t>
            </w:r>
            <w:r w:rsidRPr="005B5EA2">
              <w:rPr>
                <w:rFonts w:ascii="Times New Roman" w:hAnsi="Times New Roman" w:cs="Times New Roman"/>
                <w:sz w:val="20"/>
                <w:szCs w:val="20"/>
                <w:lang w:val="bg-BG"/>
              </w:rPr>
              <w:t xml:space="preserve"> Вписване в служителски профил.</w:t>
            </w:r>
          </w:p>
          <w:p w:rsidR="003B417B" w:rsidRPr="005B5EA2" w:rsidRDefault="003B417B" w:rsidP="005B5EA2">
            <w:pPr>
              <w:rPr>
                <w:rFonts w:ascii="Times New Roman" w:hAnsi="Times New Roman" w:cs="Times New Roman"/>
                <w:sz w:val="20"/>
                <w:szCs w:val="20"/>
                <w:lang w:val="bg-BG"/>
              </w:rPr>
            </w:pPr>
            <w:r w:rsidRPr="005B5EA2">
              <w:rPr>
                <w:rFonts w:ascii="Times New Roman" w:hAnsi="Times New Roman" w:cs="Times New Roman"/>
                <w:sz w:val="20"/>
                <w:szCs w:val="20"/>
                <w:lang w:val="bg-BG"/>
              </w:rPr>
              <w:t xml:space="preserve">2. Избиране на бутон </w:t>
            </w:r>
            <w:r w:rsidRPr="005B5EA2">
              <w:rPr>
                <w:rFonts w:ascii="Times New Roman" w:hAnsi="Times New Roman" w:cs="Times New Roman"/>
                <w:sz w:val="20"/>
                <w:szCs w:val="20"/>
              </w:rPr>
              <w:t>“</w:t>
            </w:r>
            <w:r w:rsidRPr="005B5EA2">
              <w:rPr>
                <w:rFonts w:ascii="Times New Roman" w:hAnsi="Times New Roman" w:cs="Times New Roman"/>
                <w:sz w:val="20"/>
                <w:szCs w:val="20"/>
                <w:lang w:val="bg-BG"/>
              </w:rPr>
              <w:t>Издаване на карта</w:t>
            </w:r>
            <w:r w:rsidRPr="005B5EA2">
              <w:rPr>
                <w:rFonts w:ascii="Times New Roman" w:hAnsi="Times New Roman" w:cs="Times New Roman"/>
                <w:sz w:val="20"/>
                <w:szCs w:val="20"/>
              </w:rPr>
              <w:t>”</w:t>
            </w:r>
            <w:r w:rsidRPr="005B5EA2">
              <w:rPr>
                <w:rFonts w:ascii="Times New Roman" w:hAnsi="Times New Roman" w:cs="Times New Roman"/>
                <w:sz w:val="20"/>
                <w:szCs w:val="20"/>
                <w:lang w:val="bg-BG"/>
              </w:rPr>
              <w:t xml:space="preserve"> от главното меню на клиентския профил.</w:t>
            </w:r>
          </w:p>
          <w:p w:rsidR="003B417B" w:rsidRPr="005B5EA2" w:rsidRDefault="003B417B" w:rsidP="005B5EA2">
            <w:pPr>
              <w:rPr>
                <w:rFonts w:ascii="Times New Roman" w:hAnsi="Times New Roman" w:cs="Times New Roman"/>
                <w:sz w:val="20"/>
                <w:szCs w:val="20"/>
                <w:lang w:val="bg-BG"/>
              </w:rPr>
            </w:pPr>
            <w:r w:rsidRPr="005B5EA2">
              <w:rPr>
                <w:rFonts w:ascii="Times New Roman" w:hAnsi="Times New Roman" w:cs="Times New Roman"/>
                <w:sz w:val="20"/>
                <w:szCs w:val="20"/>
                <w:lang w:val="bg-BG"/>
              </w:rPr>
              <w:t>3. Въвеждане на данни в полетата.</w:t>
            </w:r>
          </w:p>
          <w:p w:rsidR="003B417B" w:rsidRPr="005B5EA2" w:rsidRDefault="003B417B" w:rsidP="005B5EA2">
            <w:pPr>
              <w:rPr>
                <w:rFonts w:ascii="Times New Roman" w:hAnsi="Times New Roman" w:cs="Times New Roman"/>
                <w:sz w:val="20"/>
                <w:szCs w:val="20"/>
              </w:rPr>
            </w:pPr>
            <w:r w:rsidRPr="005B5EA2">
              <w:rPr>
                <w:rFonts w:ascii="Times New Roman" w:hAnsi="Times New Roman" w:cs="Times New Roman"/>
                <w:sz w:val="20"/>
                <w:szCs w:val="20"/>
                <w:lang w:val="bg-BG"/>
              </w:rPr>
              <w:lastRenderedPageBreak/>
              <w:t>4. Изпращане на заявка.</w:t>
            </w:r>
          </w:p>
        </w:tc>
        <w:tc>
          <w:tcPr>
            <w:tcW w:w="821" w:type="dxa"/>
          </w:tcPr>
          <w:p w:rsidR="004A2884" w:rsidRPr="003B1007" w:rsidRDefault="004A2884" w:rsidP="004A2884">
            <w:pPr>
              <w:jc w:val="both"/>
              <w:rPr>
                <w:rFonts w:ascii="Times New Roman" w:hAnsi="Times New Roman" w:cs="Times New Roman"/>
                <w:sz w:val="20"/>
                <w:szCs w:val="20"/>
              </w:rPr>
            </w:pPr>
          </w:p>
        </w:tc>
      </w:tr>
      <w:tr w:rsidR="004A2884" w:rsidTr="003B417B">
        <w:trPr>
          <w:trHeight w:val="568"/>
        </w:trPr>
        <w:tc>
          <w:tcPr>
            <w:tcW w:w="392" w:type="dxa"/>
          </w:tcPr>
          <w:p w:rsidR="004A2884" w:rsidRPr="00E3527E" w:rsidRDefault="004A2884" w:rsidP="004A2884">
            <w:pPr>
              <w:jc w:val="center"/>
              <w:rPr>
                <w:lang w:val="bg-BG"/>
              </w:rPr>
            </w:pPr>
            <w:r>
              <w:rPr>
                <w:lang w:val="bg-BG"/>
              </w:rPr>
              <w:lastRenderedPageBreak/>
              <w:t>2.</w:t>
            </w:r>
          </w:p>
        </w:tc>
        <w:tc>
          <w:tcPr>
            <w:tcW w:w="1984" w:type="dxa"/>
          </w:tcPr>
          <w:p w:rsidR="004A2884" w:rsidRPr="003B1007" w:rsidRDefault="00033EC4" w:rsidP="004A2884">
            <w:pPr>
              <w:jc w:val="both"/>
              <w:rPr>
                <w:rFonts w:ascii="Times New Roman" w:hAnsi="Times New Roman" w:cs="Times New Roman"/>
                <w:sz w:val="20"/>
                <w:szCs w:val="20"/>
                <w:lang w:val="bg-BG"/>
              </w:rPr>
            </w:pPr>
            <w:r>
              <w:rPr>
                <w:rFonts w:ascii="Times New Roman" w:hAnsi="Times New Roman" w:cs="Times New Roman"/>
                <w:sz w:val="20"/>
                <w:szCs w:val="20"/>
                <w:lang w:val="bg-BG"/>
              </w:rPr>
              <w:t>Създаване на карта без налична сметка.</w:t>
            </w:r>
          </w:p>
        </w:tc>
        <w:tc>
          <w:tcPr>
            <w:tcW w:w="2322" w:type="dxa"/>
          </w:tcPr>
          <w:p w:rsidR="004A2884" w:rsidRPr="00033EC4" w:rsidRDefault="00033EC4" w:rsidP="00033EC4">
            <w:pPr>
              <w:jc w:val="both"/>
              <w:rPr>
                <w:rFonts w:ascii="Times New Roman" w:hAnsi="Times New Roman" w:cs="Times New Roman"/>
                <w:sz w:val="20"/>
                <w:szCs w:val="20"/>
                <w:lang w:val="bg-BG"/>
              </w:rPr>
            </w:pPr>
            <w:r>
              <w:rPr>
                <w:rFonts w:ascii="Times New Roman" w:hAnsi="Times New Roman" w:cs="Times New Roman"/>
                <w:sz w:val="20"/>
                <w:szCs w:val="20"/>
                <w:lang w:val="bg-BG"/>
              </w:rPr>
              <w:t>Банковия</w:t>
            </w:r>
            <w:r w:rsidR="00653709">
              <w:rPr>
                <w:rFonts w:ascii="Times New Roman" w:hAnsi="Times New Roman" w:cs="Times New Roman"/>
                <w:sz w:val="20"/>
                <w:szCs w:val="20"/>
                <w:lang w:val="bg-BG"/>
              </w:rPr>
              <w:t>т</w:t>
            </w:r>
            <w:r>
              <w:rPr>
                <w:rFonts w:ascii="Times New Roman" w:hAnsi="Times New Roman" w:cs="Times New Roman"/>
                <w:sz w:val="20"/>
                <w:szCs w:val="20"/>
                <w:lang w:val="bg-BG"/>
              </w:rPr>
              <w:t xml:space="preserve"> служител създава нов клиентски профил, след което повтаря споменатите в предходния случай стъпки.</w:t>
            </w:r>
          </w:p>
        </w:tc>
        <w:tc>
          <w:tcPr>
            <w:tcW w:w="2250" w:type="dxa"/>
          </w:tcPr>
          <w:p w:rsidR="004A2884" w:rsidRPr="003B1007" w:rsidRDefault="00E47773" w:rsidP="00E47773">
            <w:pPr>
              <w:jc w:val="both"/>
              <w:rPr>
                <w:rFonts w:ascii="Times New Roman" w:hAnsi="Times New Roman" w:cs="Times New Roman"/>
                <w:sz w:val="20"/>
                <w:szCs w:val="20"/>
              </w:rPr>
            </w:pPr>
            <w:r>
              <w:rPr>
                <w:rFonts w:ascii="Times New Roman" w:hAnsi="Times New Roman" w:cs="Times New Roman"/>
                <w:sz w:val="20"/>
                <w:szCs w:val="20"/>
                <w:lang w:val="bg-BG"/>
              </w:rPr>
              <w:t>При маркиране на бутона се изпраща заявка до длъжностните лица и се получава отговор от системата за успешно изпратена заявка. Създава се запис в БД.</w:t>
            </w:r>
          </w:p>
        </w:tc>
        <w:tc>
          <w:tcPr>
            <w:tcW w:w="1807" w:type="dxa"/>
          </w:tcPr>
          <w:p w:rsidR="004A2884" w:rsidRPr="005B5EA2" w:rsidRDefault="00DC6636" w:rsidP="005B5EA2">
            <w:pPr>
              <w:rPr>
                <w:rFonts w:ascii="Times New Roman" w:hAnsi="Times New Roman" w:cs="Times New Roman"/>
                <w:sz w:val="20"/>
                <w:szCs w:val="20"/>
                <w:lang w:val="bg-BG"/>
              </w:rPr>
            </w:pPr>
            <w:r w:rsidRPr="005B5EA2">
              <w:rPr>
                <w:rFonts w:ascii="Times New Roman" w:hAnsi="Times New Roman" w:cs="Times New Roman"/>
                <w:sz w:val="20"/>
                <w:szCs w:val="20"/>
                <w:lang w:val="bg-BG"/>
              </w:rPr>
              <w:t>1. Създаване на сметка.</w:t>
            </w:r>
          </w:p>
          <w:p w:rsidR="00DC6636" w:rsidRPr="005B5EA2" w:rsidRDefault="00DC6636" w:rsidP="005B5EA2">
            <w:pPr>
              <w:rPr>
                <w:rFonts w:ascii="Times New Roman" w:hAnsi="Times New Roman" w:cs="Times New Roman"/>
                <w:sz w:val="20"/>
                <w:szCs w:val="20"/>
                <w:lang w:val="bg-BG"/>
              </w:rPr>
            </w:pPr>
            <w:r w:rsidRPr="005B5EA2">
              <w:rPr>
                <w:rFonts w:ascii="Times New Roman" w:hAnsi="Times New Roman" w:cs="Times New Roman"/>
                <w:sz w:val="20"/>
                <w:szCs w:val="20"/>
                <w:lang w:val="bg-BG"/>
              </w:rPr>
              <w:t>2. Повтаряне на събитията от предния тестови случай.</w:t>
            </w:r>
          </w:p>
        </w:tc>
        <w:tc>
          <w:tcPr>
            <w:tcW w:w="821" w:type="dxa"/>
          </w:tcPr>
          <w:p w:rsidR="004A2884" w:rsidRPr="003B1007" w:rsidRDefault="004A2884" w:rsidP="004A2884">
            <w:pPr>
              <w:jc w:val="both"/>
              <w:rPr>
                <w:rFonts w:ascii="Times New Roman" w:hAnsi="Times New Roman" w:cs="Times New Roman"/>
                <w:sz w:val="20"/>
                <w:szCs w:val="20"/>
              </w:rPr>
            </w:pPr>
          </w:p>
        </w:tc>
      </w:tr>
    </w:tbl>
    <w:p w:rsidR="005762D5" w:rsidRPr="004A2884" w:rsidRDefault="005762D5" w:rsidP="005762D5">
      <w:pPr>
        <w:pStyle w:val="3"/>
        <w:rPr>
          <w:lang w:val="bg-BG"/>
        </w:rPr>
      </w:pPr>
      <w:bookmarkStart w:id="34" w:name="_Toc443390305"/>
      <w:r>
        <w:rPr>
          <w:lang w:val="bg-BG"/>
        </w:rPr>
        <w:t>Анулиране на карта.</w:t>
      </w:r>
      <w:bookmarkEnd w:id="34"/>
    </w:p>
    <w:tbl>
      <w:tblPr>
        <w:tblStyle w:val="af4"/>
        <w:tblW w:w="0" w:type="auto"/>
        <w:tblLayout w:type="fixed"/>
        <w:tblLook w:val="04A0" w:firstRow="1" w:lastRow="0" w:firstColumn="1" w:lastColumn="0" w:noHBand="0" w:noVBand="1"/>
      </w:tblPr>
      <w:tblGrid>
        <w:gridCol w:w="392"/>
        <w:gridCol w:w="1984"/>
        <w:gridCol w:w="2322"/>
        <w:gridCol w:w="2250"/>
        <w:gridCol w:w="1807"/>
        <w:gridCol w:w="821"/>
      </w:tblGrid>
      <w:tr w:rsidR="005762D5" w:rsidRPr="003B1007" w:rsidTr="00DC6636">
        <w:trPr>
          <w:trHeight w:val="568"/>
        </w:trPr>
        <w:tc>
          <w:tcPr>
            <w:tcW w:w="392" w:type="dxa"/>
          </w:tcPr>
          <w:p w:rsidR="005762D5" w:rsidRPr="00200020" w:rsidRDefault="005762D5" w:rsidP="003C6C10">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5762D5" w:rsidRPr="003B1007" w:rsidRDefault="005762D5" w:rsidP="003C6C10">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Характеристика</w:t>
            </w:r>
          </w:p>
        </w:tc>
        <w:tc>
          <w:tcPr>
            <w:tcW w:w="2322" w:type="dxa"/>
          </w:tcPr>
          <w:p w:rsidR="005762D5" w:rsidRPr="003B1007" w:rsidRDefault="005762D5" w:rsidP="003C6C10">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Предварителни изисквания</w:t>
            </w:r>
          </w:p>
        </w:tc>
        <w:tc>
          <w:tcPr>
            <w:tcW w:w="2250" w:type="dxa"/>
          </w:tcPr>
          <w:p w:rsidR="005762D5" w:rsidRPr="003B1007" w:rsidRDefault="005762D5" w:rsidP="003C6C10">
            <w:pPr>
              <w:jc w:val="center"/>
              <w:rPr>
                <w:rFonts w:ascii="Times New Roman" w:hAnsi="Times New Roman" w:cs="Times New Roman"/>
                <w:sz w:val="20"/>
                <w:szCs w:val="20"/>
              </w:rPr>
            </w:pPr>
            <w:r w:rsidRPr="003B1007">
              <w:rPr>
                <w:rFonts w:ascii="Times New Roman" w:hAnsi="Times New Roman" w:cs="Times New Roman"/>
                <w:sz w:val="20"/>
                <w:szCs w:val="20"/>
                <w:lang w:val="bg-BG"/>
              </w:rPr>
              <w:t>Очакван резултат</w:t>
            </w:r>
          </w:p>
        </w:tc>
        <w:tc>
          <w:tcPr>
            <w:tcW w:w="1807" w:type="dxa"/>
          </w:tcPr>
          <w:p w:rsidR="005762D5" w:rsidRPr="003B1007" w:rsidRDefault="005B5EA2" w:rsidP="003C6C10">
            <w:pPr>
              <w:jc w:val="center"/>
              <w:rPr>
                <w:rFonts w:ascii="Times New Roman" w:hAnsi="Times New Roman" w:cs="Times New Roman"/>
                <w:sz w:val="20"/>
                <w:szCs w:val="20"/>
                <w:lang w:val="bg-BG"/>
              </w:rPr>
            </w:pPr>
            <w:r>
              <w:rPr>
                <w:rFonts w:ascii="Times New Roman" w:hAnsi="Times New Roman" w:cs="Times New Roman"/>
                <w:sz w:val="20"/>
                <w:szCs w:val="20"/>
                <w:lang w:val="bg-BG"/>
              </w:rPr>
              <w:t>Стъпки</w:t>
            </w:r>
          </w:p>
        </w:tc>
        <w:tc>
          <w:tcPr>
            <w:tcW w:w="821" w:type="dxa"/>
          </w:tcPr>
          <w:p w:rsidR="005762D5" w:rsidRPr="003B1007" w:rsidRDefault="005762D5" w:rsidP="003C6C10">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Статус</w:t>
            </w:r>
          </w:p>
        </w:tc>
      </w:tr>
      <w:tr w:rsidR="005762D5" w:rsidRPr="003B1007" w:rsidTr="00DC6636">
        <w:trPr>
          <w:trHeight w:val="568"/>
        </w:trPr>
        <w:tc>
          <w:tcPr>
            <w:tcW w:w="392" w:type="dxa"/>
          </w:tcPr>
          <w:p w:rsidR="005762D5" w:rsidRDefault="005762D5" w:rsidP="003C6C10">
            <w:pPr>
              <w:jc w:val="center"/>
              <w:rPr>
                <w:lang w:val="bg-BG"/>
              </w:rPr>
            </w:pPr>
            <w:r>
              <w:rPr>
                <w:lang w:val="bg-BG"/>
              </w:rPr>
              <w:t>1.</w:t>
            </w:r>
          </w:p>
        </w:tc>
        <w:tc>
          <w:tcPr>
            <w:tcW w:w="1984" w:type="dxa"/>
          </w:tcPr>
          <w:p w:rsidR="005762D5" w:rsidRPr="003B1007" w:rsidRDefault="005762D5" w:rsidP="003C6C10">
            <w:pPr>
              <w:jc w:val="both"/>
              <w:rPr>
                <w:rFonts w:ascii="Times New Roman" w:hAnsi="Times New Roman" w:cs="Times New Roman"/>
                <w:sz w:val="20"/>
                <w:szCs w:val="20"/>
                <w:lang w:val="bg-BG"/>
              </w:rPr>
            </w:pPr>
            <w:r>
              <w:rPr>
                <w:rFonts w:ascii="Times New Roman" w:hAnsi="Times New Roman" w:cs="Times New Roman"/>
                <w:sz w:val="20"/>
                <w:szCs w:val="20"/>
                <w:lang w:val="bg-BG"/>
              </w:rPr>
              <w:t>Анулиране на карта от клиент.</w:t>
            </w:r>
          </w:p>
        </w:tc>
        <w:tc>
          <w:tcPr>
            <w:tcW w:w="2322" w:type="dxa"/>
          </w:tcPr>
          <w:p w:rsidR="005762D5" w:rsidRPr="00DC6636" w:rsidRDefault="005762D5" w:rsidP="003C6C10">
            <w:pPr>
              <w:jc w:val="both"/>
              <w:rPr>
                <w:rFonts w:ascii="Times New Roman" w:hAnsi="Times New Roman" w:cs="Times New Roman"/>
                <w:sz w:val="20"/>
                <w:szCs w:val="20"/>
              </w:rPr>
            </w:pPr>
            <w:r>
              <w:rPr>
                <w:rFonts w:ascii="Times New Roman" w:hAnsi="Times New Roman" w:cs="Times New Roman"/>
                <w:sz w:val="20"/>
                <w:szCs w:val="20"/>
                <w:lang w:val="bg-BG"/>
              </w:rPr>
              <w:t xml:space="preserve">Клиентът влиза в своя профил и маркира бутона </w:t>
            </w:r>
            <w:r>
              <w:rPr>
                <w:rFonts w:ascii="Times New Roman" w:hAnsi="Times New Roman" w:cs="Times New Roman"/>
                <w:sz w:val="20"/>
                <w:szCs w:val="20"/>
              </w:rPr>
              <w:t>“</w:t>
            </w:r>
            <w:r>
              <w:rPr>
                <w:rFonts w:ascii="Times New Roman" w:hAnsi="Times New Roman" w:cs="Times New Roman"/>
                <w:sz w:val="20"/>
                <w:szCs w:val="20"/>
                <w:lang w:val="bg-BG"/>
              </w:rPr>
              <w:t>анулиране на карта</w:t>
            </w:r>
            <w:r>
              <w:rPr>
                <w:rFonts w:ascii="Times New Roman" w:hAnsi="Times New Roman" w:cs="Times New Roman"/>
                <w:sz w:val="20"/>
                <w:szCs w:val="20"/>
              </w:rPr>
              <w:t>”.</w:t>
            </w:r>
            <w:r w:rsidR="00DC6636">
              <w:rPr>
                <w:rFonts w:ascii="Times New Roman" w:hAnsi="Times New Roman" w:cs="Times New Roman"/>
                <w:sz w:val="20"/>
                <w:szCs w:val="20"/>
                <w:lang w:val="bg-BG"/>
              </w:rPr>
              <w:t xml:space="preserve"> След това попълва поле с причина за анулиране и натиска бутон </w:t>
            </w:r>
            <w:r w:rsidR="00DC6636">
              <w:rPr>
                <w:rFonts w:ascii="Times New Roman" w:hAnsi="Times New Roman" w:cs="Times New Roman"/>
                <w:sz w:val="20"/>
                <w:szCs w:val="20"/>
              </w:rPr>
              <w:t>“</w:t>
            </w:r>
            <w:r w:rsidR="00DC6636">
              <w:rPr>
                <w:rFonts w:ascii="Times New Roman" w:hAnsi="Times New Roman" w:cs="Times New Roman"/>
                <w:sz w:val="20"/>
                <w:szCs w:val="20"/>
                <w:lang w:val="bg-BG"/>
              </w:rPr>
              <w:t>Изпрати</w:t>
            </w:r>
            <w:r w:rsidR="00DC6636">
              <w:rPr>
                <w:rFonts w:ascii="Times New Roman" w:hAnsi="Times New Roman" w:cs="Times New Roman"/>
                <w:sz w:val="20"/>
                <w:szCs w:val="20"/>
              </w:rPr>
              <w:t>”.</w:t>
            </w:r>
          </w:p>
        </w:tc>
        <w:tc>
          <w:tcPr>
            <w:tcW w:w="2250" w:type="dxa"/>
          </w:tcPr>
          <w:p w:rsidR="005762D5" w:rsidRPr="003B1007" w:rsidRDefault="005762D5" w:rsidP="003C6C10">
            <w:pPr>
              <w:jc w:val="both"/>
              <w:rPr>
                <w:rFonts w:ascii="Times New Roman" w:hAnsi="Times New Roman" w:cs="Times New Roman"/>
                <w:sz w:val="20"/>
                <w:szCs w:val="20"/>
                <w:lang w:val="bg-BG"/>
              </w:rPr>
            </w:pPr>
            <w:r>
              <w:rPr>
                <w:rFonts w:ascii="Times New Roman" w:hAnsi="Times New Roman" w:cs="Times New Roman"/>
                <w:sz w:val="20"/>
                <w:szCs w:val="20"/>
                <w:lang w:val="bg-BG"/>
              </w:rPr>
              <w:t xml:space="preserve">Появява се изскачащо меню за да потвърди следното действие. След това се изпаща заявка към банковата система да анулира картата, като я премахне от  таблицата </w:t>
            </w:r>
            <w:r>
              <w:rPr>
                <w:rFonts w:ascii="Times New Roman" w:hAnsi="Times New Roman" w:cs="Times New Roman"/>
                <w:sz w:val="20"/>
                <w:szCs w:val="20"/>
              </w:rPr>
              <w:t>“</w:t>
            </w:r>
            <w:r>
              <w:rPr>
                <w:rFonts w:ascii="Times New Roman" w:hAnsi="Times New Roman" w:cs="Times New Roman"/>
                <w:sz w:val="20"/>
                <w:szCs w:val="20"/>
                <w:lang w:val="bg-BG"/>
              </w:rPr>
              <w:t>карти</w:t>
            </w:r>
            <w:r>
              <w:rPr>
                <w:rFonts w:ascii="Times New Roman" w:hAnsi="Times New Roman" w:cs="Times New Roman"/>
                <w:sz w:val="20"/>
                <w:szCs w:val="20"/>
              </w:rPr>
              <w:t>”</w:t>
            </w:r>
            <w:r>
              <w:rPr>
                <w:rFonts w:ascii="Times New Roman" w:hAnsi="Times New Roman" w:cs="Times New Roman"/>
                <w:sz w:val="20"/>
                <w:szCs w:val="20"/>
                <w:lang w:val="bg-BG"/>
              </w:rPr>
              <w:t>.</w:t>
            </w:r>
          </w:p>
        </w:tc>
        <w:tc>
          <w:tcPr>
            <w:tcW w:w="1807" w:type="dxa"/>
          </w:tcPr>
          <w:p w:rsidR="005762D5" w:rsidRDefault="005B5EA2" w:rsidP="003C6C10">
            <w:pPr>
              <w:jc w:val="both"/>
              <w:rPr>
                <w:rFonts w:ascii="Times New Roman" w:hAnsi="Times New Roman" w:cs="Times New Roman"/>
                <w:sz w:val="20"/>
                <w:szCs w:val="20"/>
                <w:lang w:val="bg-BG"/>
              </w:rPr>
            </w:pPr>
            <w:r>
              <w:rPr>
                <w:rFonts w:ascii="Times New Roman" w:hAnsi="Times New Roman" w:cs="Times New Roman"/>
                <w:sz w:val="20"/>
                <w:szCs w:val="20"/>
                <w:lang w:val="bg-BG"/>
              </w:rPr>
              <w:t>1. Вписване в клиентски профил.</w:t>
            </w:r>
          </w:p>
          <w:p w:rsidR="005B5EA2" w:rsidRDefault="005B5EA2" w:rsidP="003C6C10">
            <w:pPr>
              <w:jc w:val="both"/>
              <w:rPr>
                <w:rFonts w:ascii="Times New Roman" w:hAnsi="Times New Roman" w:cs="Times New Roman"/>
                <w:sz w:val="20"/>
                <w:szCs w:val="20"/>
                <w:lang w:val="bg-BG"/>
              </w:rPr>
            </w:pPr>
            <w:r>
              <w:rPr>
                <w:rFonts w:ascii="Times New Roman" w:hAnsi="Times New Roman" w:cs="Times New Roman"/>
                <w:sz w:val="20"/>
                <w:szCs w:val="20"/>
                <w:lang w:val="bg-BG"/>
              </w:rPr>
              <w:t xml:space="preserve">2. </w:t>
            </w:r>
            <w:r w:rsidR="00546CF1">
              <w:rPr>
                <w:rFonts w:ascii="Times New Roman" w:hAnsi="Times New Roman" w:cs="Times New Roman"/>
                <w:sz w:val="20"/>
                <w:szCs w:val="20"/>
                <w:lang w:val="bg-BG"/>
              </w:rPr>
              <w:t xml:space="preserve">Избиране на бутон </w:t>
            </w:r>
            <w:r w:rsidR="00546CF1">
              <w:rPr>
                <w:rFonts w:ascii="Times New Roman" w:hAnsi="Times New Roman" w:cs="Times New Roman"/>
                <w:sz w:val="20"/>
                <w:szCs w:val="20"/>
              </w:rPr>
              <w:t>“</w:t>
            </w:r>
            <w:r w:rsidR="00546CF1">
              <w:rPr>
                <w:rFonts w:ascii="Times New Roman" w:hAnsi="Times New Roman" w:cs="Times New Roman"/>
                <w:sz w:val="20"/>
                <w:szCs w:val="20"/>
                <w:lang w:val="bg-BG"/>
              </w:rPr>
              <w:t>Анулиране на карта</w:t>
            </w:r>
            <w:r w:rsidR="00546CF1">
              <w:rPr>
                <w:rFonts w:ascii="Times New Roman" w:hAnsi="Times New Roman" w:cs="Times New Roman"/>
                <w:sz w:val="20"/>
                <w:szCs w:val="20"/>
              </w:rPr>
              <w:t>”.</w:t>
            </w:r>
          </w:p>
          <w:p w:rsidR="00546CF1" w:rsidRDefault="00546CF1" w:rsidP="003C6C10">
            <w:pPr>
              <w:jc w:val="both"/>
              <w:rPr>
                <w:rFonts w:ascii="Times New Roman" w:hAnsi="Times New Roman" w:cs="Times New Roman"/>
                <w:sz w:val="20"/>
                <w:szCs w:val="20"/>
                <w:lang w:val="bg-BG"/>
              </w:rPr>
            </w:pPr>
            <w:r>
              <w:rPr>
                <w:rFonts w:ascii="Times New Roman" w:hAnsi="Times New Roman" w:cs="Times New Roman"/>
                <w:sz w:val="20"/>
                <w:szCs w:val="20"/>
                <w:lang w:val="bg-BG"/>
              </w:rPr>
              <w:t>3. Попълване на поле с причина за анулиране.</w:t>
            </w:r>
          </w:p>
          <w:p w:rsidR="00546CF1" w:rsidRPr="00546CF1" w:rsidRDefault="00546CF1" w:rsidP="003C6C10">
            <w:pPr>
              <w:jc w:val="both"/>
              <w:rPr>
                <w:rFonts w:ascii="Times New Roman" w:hAnsi="Times New Roman" w:cs="Times New Roman"/>
                <w:sz w:val="20"/>
                <w:szCs w:val="20"/>
                <w:lang w:val="bg-BG"/>
              </w:rPr>
            </w:pPr>
            <w:r>
              <w:rPr>
                <w:rFonts w:ascii="Times New Roman" w:hAnsi="Times New Roman" w:cs="Times New Roman"/>
                <w:sz w:val="20"/>
                <w:szCs w:val="20"/>
                <w:lang w:val="bg-BG"/>
              </w:rPr>
              <w:t>4. Потвърждаване.</w:t>
            </w:r>
          </w:p>
        </w:tc>
        <w:tc>
          <w:tcPr>
            <w:tcW w:w="821" w:type="dxa"/>
          </w:tcPr>
          <w:p w:rsidR="005762D5" w:rsidRPr="003B1007" w:rsidRDefault="005762D5" w:rsidP="003C6C10">
            <w:pPr>
              <w:jc w:val="both"/>
              <w:rPr>
                <w:rFonts w:ascii="Times New Roman" w:hAnsi="Times New Roman" w:cs="Times New Roman"/>
                <w:sz w:val="20"/>
                <w:szCs w:val="20"/>
              </w:rPr>
            </w:pPr>
          </w:p>
        </w:tc>
      </w:tr>
      <w:tr w:rsidR="005762D5" w:rsidRPr="003B1007" w:rsidTr="00DC6636">
        <w:trPr>
          <w:trHeight w:val="568"/>
        </w:trPr>
        <w:tc>
          <w:tcPr>
            <w:tcW w:w="392" w:type="dxa"/>
          </w:tcPr>
          <w:p w:rsidR="005762D5" w:rsidRPr="008C0660" w:rsidRDefault="005762D5" w:rsidP="003C6C10">
            <w:pPr>
              <w:jc w:val="center"/>
            </w:pPr>
            <w:r>
              <w:rPr>
                <w:lang w:val="bg-BG"/>
              </w:rPr>
              <w:t>2</w:t>
            </w:r>
            <w:r>
              <w:t>.</w:t>
            </w:r>
          </w:p>
        </w:tc>
        <w:tc>
          <w:tcPr>
            <w:tcW w:w="1984" w:type="dxa"/>
          </w:tcPr>
          <w:p w:rsidR="005762D5" w:rsidRPr="005762D5" w:rsidRDefault="005762D5" w:rsidP="003C6C10">
            <w:pPr>
              <w:jc w:val="both"/>
              <w:rPr>
                <w:rFonts w:ascii="Times New Roman" w:hAnsi="Times New Roman" w:cs="Times New Roman"/>
                <w:sz w:val="20"/>
                <w:szCs w:val="20"/>
                <w:lang w:val="bg-BG"/>
              </w:rPr>
            </w:pPr>
            <w:r>
              <w:rPr>
                <w:rFonts w:ascii="Times New Roman" w:hAnsi="Times New Roman" w:cs="Times New Roman"/>
                <w:sz w:val="20"/>
                <w:szCs w:val="20"/>
                <w:lang w:val="bg-BG"/>
              </w:rPr>
              <w:t>Анулиране на карта от служител.</w:t>
            </w:r>
          </w:p>
        </w:tc>
        <w:tc>
          <w:tcPr>
            <w:tcW w:w="2322" w:type="dxa"/>
          </w:tcPr>
          <w:p w:rsidR="005762D5" w:rsidRPr="003B1007" w:rsidRDefault="00E47773" w:rsidP="003C6C10">
            <w:pPr>
              <w:jc w:val="both"/>
              <w:rPr>
                <w:rFonts w:ascii="Times New Roman" w:hAnsi="Times New Roman" w:cs="Times New Roman"/>
                <w:sz w:val="20"/>
                <w:szCs w:val="20"/>
                <w:lang w:val="bg-BG"/>
              </w:rPr>
            </w:pPr>
            <w:r>
              <w:rPr>
                <w:rFonts w:ascii="Times New Roman" w:hAnsi="Times New Roman" w:cs="Times New Roman"/>
                <w:sz w:val="20"/>
                <w:szCs w:val="20"/>
                <w:lang w:val="bg-BG"/>
              </w:rPr>
              <w:t xml:space="preserve">Служителят влиза в своя профил и маркира бутона </w:t>
            </w:r>
            <w:r>
              <w:rPr>
                <w:rFonts w:ascii="Times New Roman" w:hAnsi="Times New Roman" w:cs="Times New Roman"/>
                <w:sz w:val="20"/>
                <w:szCs w:val="20"/>
              </w:rPr>
              <w:t>“</w:t>
            </w:r>
            <w:r>
              <w:rPr>
                <w:rFonts w:ascii="Times New Roman" w:hAnsi="Times New Roman" w:cs="Times New Roman"/>
                <w:sz w:val="20"/>
                <w:szCs w:val="20"/>
                <w:lang w:val="bg-BG"/>
              </w:rPr>
              <w:t>анулиране на карта</w:t>
            </w:r>
            <w:r>
              <w:rPr>
                <w:rFonts w:ascii="Times New Roman" w:hAnsi="Times New Roman" w:cs="Times New Roman"/>
                <w:sz w:val="20"/>
                <w:szCs w:val="20"/>
              </w:rPr>
              <w:t>”.</w:t>
            </w:r>
            <w:r w:rsidR="00546CF1">
              <w:rPr>
                <w:rFonts w:ascii="Times New Roman" w:hAnsi="Times New Roman" w:cs="Times New Roman"/>
                <w:sz w:val="20"/>
                <w:szCs w:val="20"/>
                <w:lang w:val="bg-BG"/>
              </w:rPr>
              <w:t xml:space="preserve"> След това попълва поле с причина за анулиране и натиска бутон </w:t>
            </w:r>
            <w:r w:rsidR="00546CF1">
              <w:rPr>
                <w:rFonts w:ascii="Times New Roman" w:hAnsi="Times New Roman" w:cs="Times New Roman"/>
                <w:sz w:val="20"/>
                <w:szCs w:val="20"/>
              </w:rPr>
              <w:t>“</w:t>
            </w:r>
            <w:r w:rsidR="00546CF1">
              <w:rPr>
                <w:rFonts w:ascii="Times New Roman" w:hAnsi="Times New Roman" w:cs="Times New Roman"/>
                <w:sz w:val="20"/>
                <w:szCs w:val="20"/>
                <w:lang w:val="bg-BG"/>
              </w:rPr>
              <w:t>Изпрати</w:t>
            </w:r>
            <w:r w:rsidR="00546CF1">
              <w:rPr>
                <w:rFonts w:ascii="Times New Roman" w:hAnsi="Times New Roman" w:cs="Times New Roman"/>
                <w:sz w:val="20"/>
                <w:szCs w:val="20"/>
              </w:rPr>
              <w:t>”.</w:t>
            </w:r>
          </w:p>
        </w:tc>
        <w:tc>
          <w:tcPr>
            <w:tcW w:w="2250" w:type="dxa"/>
          </w:tcPr>
          <w:p w:rsidR="005762D5" w:rsidRPr="00DF2B1F" w:rsidRDefault="00DF2B1F" w:rsidP="00DF2B1F">
            <w:pPr>
              <w:jc w:val="both"/>
              <w:rPr>
                <w:rFonts w:ascii="Times New Roman" w:hAnsi="Times New Roman" w:cs="Times New Roman"/>
                <w:sz w:val="20"/>
                <w:szCs w:val="20"/>
                <w:lang w:val="bg-BG"/>
              </w:rPr>
            </w:pPr>
            <w:r>
              <w:rPr>
                <w:rFonts w:ascii="Times New Roman" w:hAnsi="Times New Roman" w:cs="Times New Roman"/>
                <w:sz w:val="20"/>
                <w:szCs w:val="20"/>
                <w:lang w:val="bg-BG"/>
              </w:rPr>
              <w:t xml:space="preserve">Появява се изскачащо меню за да потвърди следното действие. След това се изпаща заявка към банковата система да анулира картата, като я премахне от  таблицата </w:t>
            </w:r>
            <w:r>
              <w:rPr>
                <w:rFonts w:ascii="Times New Roman" w:hAnsi="Times New Roman" w:cs="Times New Roman"/>
                <w:sz w:val="20"/>
                <w:szCs w:val="20"/>
              </w:rPr>
              <w:lastRenderedPageBreak/>
              <w:t>“</w:t>
            </w:r>
            <w:r>
              <w:rPr>
                <w:rFonts w:ascii="Times New Roman" w:hAnsi="Times New Roman" w:cs="Times New Roman"/>
                <w:sz w:val="20"/>
                <w:szCs w:val="20"/>
                <w:lang w:val="bg-BG"/>
              </w:rPr>
              <w:t>карти</w:t>
            </w:r>
            <w:r>
              <w:rPr>
                <w:rFonts w:ascii="Times New Roman" w:hAnsi="Times New Roman" w:cs="Times New Roman"/>
                <w:sz w:val="20"/>
                <w:szCs w:val="20"/>
              </w:rPr>
              <w:t>”</w:t>
            </w:r>
            <w:r>
              <w:rPr>
                <w:rFonts w:ascii="Times New Roman" w:hAnsi="Times New Roman" w:cs="Times New Roman"/>
                <w:sz w:val="20"/>
                <w:szCs w:val="20"/>
                <w:lang w:val="bg-BG"/>
              </w:rPr>
              <w:t>.</w:t>
            </w:r>
          </w:p>
        </w:tc>
        <w:tc>
          <w:tcPr>
            <w:tcW w:w="1807" w:type="dxa"/>
          </w:tcPr>
          <w:p w:rsidR="00546CF1" w:rsidRDefault="00546CF1" w:rsidP="00546CF1">
            <w:pPr>
              <w:jc w:val="both"/>
              <w:rPr>
                <w:rFonts w:ascii="Times New Roman" w:hAnsi="Times New Roman" w:cs="Times New Roman"/>
                <w:sz w:val="20"/>
                <w:szCs w:val="20"/>
                <w:lang w:val="bg-BG"/>
              </w:rPr>
            </w:pPr>
            <w:r>
              <w:rPr>
                <w:rFonts w:ascii="Times New Roman" w:hAnsi="Times New Roman" w:cs="Times New Roman"/>
                <w:sz w:val="20"/>
                <w:szCs w:val="20"/>
                <w:lang w:val="bg-BG"/>
              </w:rPr>
              <w:lastRenderedPageBreak/>
              <w:t>1. Вписване в служителски профил.</w:t>
            </w:r>
          </w:p>
          <w:p w:rsidR="00546CF1" w:rsidRDefault="00546CF1" w:rsidP="00546CF1">
            <w:pPr>
              <w:jc w:val="both"/>
              <w:rPr>
                <w:rFonts w:ascii="Times New Roman" w:hAnsi="Times New Roman" w:cs="Times New Roman"/>
                <w:sz w:val="20"/>
                <w:szCs w:val="20"/>
                <w:lang w:val="bg-BG"/>
              </w:rPr>
            </w:pPr>
            <w:r>
              <w:rPr>
                <w:rFonts w:ascii="Times New Roman" w:hAnsi="Times New Roman" w:cs="Times New Roman"/>
                <w:sz w:val="20"/>
                <w:szCs w:val="20"/>
                <w:lang w:val="bg-BG"/>
              </w:rPr>
              <w:t xml:space="preserve">2. Избиране на бутон </w:t>
            </w:r>
            <w:r>
              <w:rPr>
                <w:rFonts w:ascii="Times New Roman" w:hAnsi="Times New Roman" w:cs="Times New Roman"/>
                <w:sz w:val="20"/>
                <w:szCs w:val="20"/>
              </w:rPr>
              <w:t>“</w:t>
            </w:r>
            <w:r>
              <w:rPr>
                <w:rFonts w:ascii="Times New Roman" w:hAnsi="Times New Roman" w:cs="Times New Roman"/>
                <w:sz w:val="20"/>
                <w:szCs w:val="20"/>
                <w:lang w:val="bg-BG"/>
              </w:rPr>
              <w:t>Анулиране на карта</w:t>
            </w:r>
            <w:r>
              <w:rPr>
                <w:rFonts w:ascii="Times New Roman" w:hAnsi="Times New Roman" w:cs="Times New Roman"/>
                <w:sz w:val="20"/>
                <w:szCs w:val="20"/>
              </w:rPr>
              <w:t>”.</w:t>
            </w:r>
          </w:p>
          <w:p w:rsidR="00546CF1" w:rsidRDefault="00546CF1" w:rsidP="00546CF1">
            <w:pPr>
              <w:jc w:val="both"/>
              <w:rPr>
                <w:rFonts w:ascii="Times New Roman" w:hAnsi="Times New Roman" w:cs="Times New Roman"/>
                <w:sz w:val="20"/>
                <w:szCs w:val="20"/>
                <w:lang w:val="bg-BG"/>
              </w:rPr>
            </w:pPr>
            <w:r>
              <w:rPr>
                <w:rFonts w:ascii="Times New Roman" w:hAnsi="Times New Roman" w:cs="Times New Roman"/>
                <w:sz w:val="20"/>
                <w:szCs w:val="20"/>
                <w:lang w:val="bg-BG"/>
              </w:rPr>
              <w:t xml:space="preserve">3. Попълване на поле с причина за </w:t>
            </w:r>
            <w:r>
              <w:rPr>
                <w:rFonts w:ascii="Times New Roman" w:hAnsi="Times New Roman" w:cs="Times New Roman"/>
                <w:sz w:val="20"/>
                <w:szCs w:val="20"/>
                <w:lang w:val="bg-BG"/>
              </w:rPr>
              <w:lastRenderedPageBreak/>
              <w:t>анулиране.</w:t>
            </w:r>
          </w:p>
          <w:p w:rsidR="005762D5" w:rsidRPr="003B1007" w:rsidRDefault="00546CF1" w:rsidP="00546CF1">
            <w:pPr>
              <w:jc w:val="both"/>
              <w:rPr>
                <w:rFonts w:ascii="Times New Roman" w:hAnsi="Times New Roman" w:cs="Times New Roman"/>
                <w:sz w:val="20"/>
                <w:szCs w:val="20"/>
              </w:rPr>
            </w:pPr>
            <w:r>
              <w:rPr>
                <w:rFonts w:ascii="Times New Roman" w:hAnsi="Times New Roman" w:cs="Times New Roman"/>
                <w:sz w:val="20"/>
                <w:szCs w:val="20"/>
                <w:lang w:val="bg-BG"/>
              </w:rPr>
              <w:t>4. Потвърждаване.</w:t>
            </w:r>
          </w:p>
        </w:tc>
        <w:tc>
          <w:tcPr>
            <w:tcW w:w="821" w:type="dxa"/>
          </w:tcPr>
          <w:p w:rsidR="005762D5" w:rsidRPr="003B1007" w:rsidRDefault="005762D5" w:rsidP="003C6C10">
            <w:pPr>
              <w:jc w:val="both"/>
              <w:rPr>
                <w:rFonts w:ascii="Times New Roman" w:hAnsi="Times New Roman" w:cs="Times New Roman"/>
                <w:sz w:val="20"/>
                <w:szCs w:val="20"/>
              </w:rPr>
            </w:pPr>
          </w:p>
        </w:tc>
      </w:tr>
    </w:tbl>
    <w:p w:rsidR="004A2884" w:rsidRDefault="008A3C48" w:rsidP="005762D5">
      <w:pPr>
        <w:pStyle w:val="3"/>
        <w:rPr>
          <w:lang w:val="bg-BG"/>
        </w:rPr>
      </w:pPr>
      <w:bookmarkStart w:id="35" w:name="_Toc443390306"/>
      <w:r>
        <w:rPr>
          <w:lang w:val="bg-BG"/>
        </w:rPr>
        <w:lastRenderedPageBreak/>
        <w:t xml:space="preserve">Промяна </w:t>
      </w:r>
      <w:r w:rsidR="005762D5">
        <w:rPr>
          <w:lang w:val="bg-BG"/>
        </w:rPr>
        <w:t xml:space="preserve"> на </w:t>
      </w:r>
      <w:r>
        <w:rPr>
          <w:lang w:val="bg-BG"/>
        </w:rPr>
        <w:t>ПИН</w:t>
      </w:r>
      <w:r w:rsidR="005762D5">
        <w:rPr>
          <w:lang w:val="bg-BG"/>
        </w:rPr>
        <w:t>.</w:t>
      </w:r>
      <w:bookmarkEnd w:id="35"/>
    </w:p>
    <w:tbl>
      <w:tblPr>
        <w:tblStyle w:val="af4"/>
        <w:tblW w:w="0" w:type="auto"/>
        <w:tblLayout w:type="fixed"/>
        <w:tblLook w:val="04A0" w:firstRow="1" w:lastRow="0" w:firstColumn="1" w:lastColumn="0" w:noHBand="0" w:noVBand="1"/>
      </w:tblPr>
      <w:tblGrid>
        <w:gridCol w:w="392"/>
        <w:gridCol w:w="1984"/>
        <w:gridCol w:w="2322"/>
        <w:gridCol w:w="2250"/>
        <w:gridCol w:w="1807"/>
        <w:gridCol w:w="821"/>
      </w:tblGrid>
      <w:tr w:rsidR="005762D5" w:rsidRPr="003B1007" w:rsidTr="00D504D3">
        <w:trPr>
          <w:trHeight w:val="568"/>
        </w:trPr>
        <w:tc>
          <w:tcPr>
            <w:tcW w:w="392" w:type="dxa"/>
          </w:tcPr>
          <w:p w:rsidR="005762D5" w:rsidRPr="00200020" w:rsidRDefault="005762D5" w:rsidP="003C6C10">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5762D5" w:rsidRPr="003B1007" w:rsidRDefault="005762D5" w:rsidP="003C6C10">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Характеристика</w:t>
            </w:r>
          </w:p>
        </w:tc>
        <w:tc>
          <w:tcPr>
            <w:tcW w:w="2322" w:type="dxa"/>
          </w:tcPr>
          <w:p w:rsidR="005762D5" w:rsidRPr="003B1007" w:rsidRDefault="005762D5" w:rsidP="003C6C10">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Предварителни изисквания</w:t>
            </w:r>
          </w:p>
        </w:tc>
        <w:tc>
          <w:tcPr>
            <w:tcW w:w="2250" w:type="dxa"/>
          </w:tcPr>
          <w:p w:rsidR="005762D5" w:rsidRPr="003B1007" w:rsidRDefault="005762D5" w:rsidP="003C6C10">
            <w:pPr>
              <w:jc w:val="center"/>
              <w:rPr>
                <w:rFonts w:ascii="Times New Roman" w:hAnsi="Times New Roman" w:cs="Times New Roman"/>
                <w:sz w:val="20"/>
                <w:szCs w:val="20"/>
              </w:rPr>
            </w:pPr>
            <w:r w:rsidRPr="003B1007">
              <w:rPr>
                <w:rFonts w:ascii="Times New Roman" w:hAnsi="Times New Roman" w:cs="Times New Roman"/>
                <w:sz w:val="20"/>
                <w:szCs w:val="20"/>
                <w:lang w:val="bg-BG"/>
              </w:rPr>
              <w:t>Очакван резултат</w:t>
            </w:r>
          </w:p>
        </w:tc>
        <w:tc>
          <w:tcPr>
            <w:tcW w:w="1807" w:type="dxa"/>
          </w:tcPr>
          <w:p w:rsidR="005762D5" w:rsidRPr="003B1007" w:rsidRDefault="00D504D3" w:rsidP="003C6C10">
            <w:pPr>
              <w:jc w:val="center"/>
              <w:rPr>
                <w:rFonts w:ascii="Times New Roman" w:hAnsi="Times New Roman" w:cs="Times New Roman"/>
                <w:sz w:val="20"/>
                <w:szCs w:val="20"/>
                <w:lang w:val="bg-BG"/>
              </w:rPr>
            </w:pPr>
            <w:r>
              <w:rPr>
                <w:rFonts w:ascii="Times New Roman" w:hAnsi="Times New Roman" w:cs="Times New Roman"/>
                <w:sz w:val="20"/>
                <w:szCs w:val="20"/>
                <w:lang w:val="bg-BG"/>
              </w:rPr>
              <w:t>Стъпки</w:t>
            </w:r>
          </w:p>
        </w:tc>
        <w:tc>
          <w:tcPr>
            <w:tcW w:w="821" w:type="dxa"/>
          </w:tcPr>
          <w:p w:rsidR="005762D5" w:rsidRPr="003B1007" w:rsidRDefault="005762D5" w:rsidP="003C6C10">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Статус</w:t>
            </w:r>
          </w:p>
        </w:tc>
      </w:tr>
      <w:tr w:rsidR="005762D5" w:rsidRPr="003B1007" w:rsidTr="00D504D3">
        <w:trPr>
          <w:trHeight w:val="568"/>
        </w:trPr>
        <w:tc>
          <w:tcPr>
            <w:tcW w:w="392" w:type="dxa"/>
          </w:tcPr>
          <w:p w:rsidR="005762D5" w:rsidRDefault="005762D5" w:rsidP="003C6C10">
            <w:pPr>
              <w:jc w:val="center"/>
              <w:rPr>
                <w:lang w:val="bg-BG"/>
              </w:rPr>
            </w:pPr>
            <w:r>
              <w:rPr>
                <w:lang w:val="bg-BG"/>
              </w:rPr>
              <w:t>1.</w:t>
            </w:r>
          </w:p>
        </w:tc>
        <w:tc>
          <w:tcPr>
            <w:tcW w:w="1984" w:type="dxa"/>
          </w:tcPr>
          <w:p w:rsidR="005762D5" w:rsidRPr="003B1007" w:rsidRDefault="008A3C48" w:rsidP="003C6C10">
            <w:pPr>
              <w:jc w:val="both"/>
              <w:rPr>
                <w:rFonts w:ascii="Times New Roman" w:hAnsi="Times New Roman" w:cs="Times New Roman"/>
                <w:sz w:val="20"/>
                <w:szCs w:val="20"/>
                <w:lang w:val="bg-BG"/>
              </w:rPr>
            </w:pPr>
            <w:r>
              <w:rPr>
                <w:rFonts w:ascii="Times New Roman" w:hAnsi="Times New Roman" w:cs="Times New Roman"/>
                <w:sz w:val="20"/>
                <w:szCs w:val="20"/>
                <w:lang w:val="bg-BG"/>
              </w:rPr>
              <w:t>Промяна на ПИН.</w:t>
            </w:r>
          </w:p>
        </w:tc>
        <w:tc>
          <w:tcPr>
            <w:tcW w:w="2322" w:type="dxa"/>
          </w:tcPr>
          <w:p w:rsidR="005762D5" w:rsidRPr="00BF671E" w:rsidRDefault="00BF671E" w:rsidP="00BF671E">
            <w:pPr>
              <w:jc w:val="both"/>
              <w:rPr>
                <w:rFonts w:ascii="Times New Roman" w:hAnsi="Times New Roman" w:cs="Times New Roman"/>
                <w:sz w:val="20"/>
                <w:szCs w:val="20"/>
                <w:lang w:val="bg-BG"/>
              </w:rPr>
            </w:pPr>
            <w:r>
              <w:rPr>
                <w:rFonts w:ascii="Times New Roman" w:hAnsi="Times New Roman" w:cs="Times New Roman"/>
                <w:sz w:val="20"/>
                <w:szCs w:val="20"/>
                <w:lang w:val="bg-BG"/>
              </w:rPr>
              <w:t xml:space="preserve">Банковият служител влиза в менюто </w:t>
            </w:r>
            <w:r>
              <w:rPr>
                <w:rFonts w:ascii="Times New Roman" w:hAnsi="Times New Roman" w:cs="Times New Roman"/>
                <w:sz w:val="20"/>
                <w:szCs w:val="20"/>
              </w:rPr>
              <w:t>“</w:t>
            </w:r>
            <w:r>
              <w:rPr>
                <w:rFonts w:ascii="Times New Roman" w:hAnsi="Times New Roman" w:cs="Times New Roman"/>
                <w:sz w:val="20"/>
                <w:szCs w:val="20"/>
                <w:lang w:val="bg-BG"/>
              </w:rPr>
              <w:t>карти</w:t>
            </w:r>
            <w:r>
              <w:rPr>
                <w:rFonts w:ascii="Times New Roman" w:hAnsi="Times New Roman" w:cs="Times New Roman"/>
                <w:sz w:val="20"/>
                <w:szCs w:val="20"/>
              </w:rPr>
              <w:t>”</w:t>
            </w:r>
            <w:r>
              <w:rPr>
                <w:rFonts w:ascii="Times New Roman" w:hAnsi="Times New Roman" w:cs="Times New Roman"/>
                <w:sz w:val="20"/>
                <w:szCs w:val="20"/>
                <w:lang w:val="bg-BG"/>
              </w:rPr>
              <w:t xml:space="preserve">, прилага търсене по номер на карта след което маркира бутона промяна на ПИН. Попълва полета </w:t>
            </w:r>
            <w:r>
              <w:rPr>
                <w:rFonts w:ascii="Times New Roman" w:hAnsi="Times New Roman" w:cs="Times New Roman"/>
                <w:sz w:val="20"/>
                <w:szCs w:val="20"/>
              </w:rPr>
              <w:t>“</w:t>
            </w:r>
            <w:r>
              <w:rPr>
                <w:rFonts w:ascii="Times New Roman" w:hAnsi="Times New Roman" w:cs="Times New Roman"/>
                <w:sz w:val="20"/>
                <w:szCs w:val="20"/>
                <w:lang w:val="bg-BG"/>
              </w:rPr>
              <w:t>нов ПИН</w:t>
            </w:r>
            <w:r>
              <w:rPr>
                <w:rFonts w:ascii="Times New Roman" w:hAnsi="Times New Roman" w:cs="Times New Roman"/>
                <w:sz w:val="20"/>
                <w:szCs w:val="20"/>
              </w:rPr>
              <w:t>” и “</w:t>
            </w:r>
            <w:r>
              <w:rPr>
                <w:rFonts w:ascii="Times New Roman" w:hAnsi="Times New Roman" w:cs="Times New Roman"/>
                <w:sz w:val="20"/>
                <w:szCs w:val="20"/>
                <w:lang w:val="bg-BG"/>
              </w:rPr>
              <w:t>повторно въвеждане на ПИН</w:t>
            </w:r>
            <w:r>
              <w:rPr>
                <w:rFonts w:ascii="Times New Roman" w:hAnsi="Times New Roman" w:cs="Times New Roman"/>
                <w:sz w:val="20"/>
                <w:szCs w:val="20"/>
              </w:rPr>
              <w:t>”</w:t>
            </w:r>
            <w:r w:rsidR="00AB31E6">
              <w:rPr>
                <w:rFonts w:ascii="Times New Roman" w:hAnsi="Times New Roman" w:cs="Times New Roman"/>
                <w:sz w:val="20"/>
                <w:szCs w:val="20"/>
                <w:lang w:val="bg-BG"/>
              </w:rPr>
              <w:t xml:space="preserve"> и маркира бутон изпрати.</w:t>
            </w:r>
          </w:p>
        </w:tc>
        <w:tc>
          <w:tcPr>
            <w:tcW w:w="2250" w:type="dxa"/>
          </w:tcPr>
          <w:p w:rsidR="005762D5" w:rsidRPr="003B1007" w:rsidRDefault="00AB31E6" w:rsidP="00AB31E6">
            <w:pPr>
              <w:jc w:val="both"/>
              <w:rPr>
                <w:rFonts w:ascii="Times New Roman" w:hAnsi="Times New Roman" w:cs="Times New Roman"/>
                <w:sz w:val="20"/>
                <w:szCs w:val="20"/>
                <w:lang w:val="bg-BG"/>
              </w:rPr>
            </w:pPr>
            <w:r>
              <w:rPr>
                <w:rFonts w:ascii="Times New Roman" w:hAnsi="Times New Roman" w:cs="Times New Roman"/>
                <w:sz w:val="20"/>
                <w:szCs w:val="20"/>
                <w:lang w:val="bg-BG"/>
              </w:rPr>
              <w:t xml:space="preserve">При коректно въведени данни се изпраща заявка до БД на системата да промени полето ПИН от таблицата </w:t>
            </w:r>
            <w:r>
              <w:rPr>
                <w:rFonts w:ascii="Times New Roman" w:hAnsi="Times New Roman" w:cs="Times New Roman"/>
                <w:sz w:val="20"/>
                <w:szCs w:val="20"/>
              </w:rPr>
              <w:t>“cards”</w:t>
            </w:r>
            <w:r>
              <w:rPr>
                <w:rFonts w:ascii="Times New Roman" w:hAnsi="Times New Roman" w:cs="Times New Roman"/>
                <w:sz w:val="20"/>
                <w:szCs w:val="20"/>
                <w:lang w:val="bg-BG"/>
              </w:rPr>
              <w:t>.</w:t>
            </w:r>
          </w:p>
        </w:tc>
        <w:tc>
          <w:tcPr>
            <w:tcW w:w="1807" w:type="dxa"/>
          </w:tcPr>
          <w:p w:rsidR="005762D5" w:rsidRPr="00714DDA" w:rsidRDefault="00D504D3" w:rsidP="00D504D3">
            <w:pPr>
              <w:jc w:val="both"/>
              <w:rPr>
                <w:rFonts w:ascii="Times New Roman" w:hAnsi="Times New Roman" w:cs="Times New Roman"/>
                <w:sz w:val="20"/>
                <w:szCs w:val="20"/>
                <w:lang w:val="bg-BG"/>
              </w:rPr>
            </w:pPr>
            <w:r w:rsidRPr="00714DDA">
              <w:rPr>
                <w:rFonts w:ascii="Times New Roman" w:hAnsi="Times New Roman" w:cs="Times New Roman"/>
                <w:sz w:val="20"/>
                <w:szCs w:val="20"/>
                <w:lang w:val="bg-BG"/>
              </w:rPr>
              <w:t>1.Вписване в служителски профил.</w:t>
            </w:r>
          </w:p>
          <w:p w:rsidR="00D504D3" w:rsidRPr="00714DDA" w:rsidRDefault="00D504D3" w:rsidP="00D504D3">
            <w:pPr>
              <w:jc w:val="both"/>
              <w:rPr>
                <w:rFonts w:ascii="Times New Roman" w:hAnsi="Times New Roman" w:cs="Times New Roman"/>
                <w:sz w:val="20"/>
                <w:szCs w:val="20"/>
                <w:lang w:val="bg-BG"/>
              </w:rPr>
            </w:pPr>
            <w:r w:rsidRPr="00714DDA">
              <w:rPr>
                <w:rFonts w:ascii="Times New Roman" w:hAnsi="Times New Roman" w:cs="Times New Roman"/>
                <w:sz w:val="20"/>
                <w:szCs w:val="20"/>
                <w:lang w:val="bg-BG"/>
              </w:rPr>
              <w:t xml:space="preserve">2. Избиране на бутон </w:t>
            </w:r>
            <w:r w:rsidRPr="00714DDA">
              <w:rPr>
                <w:rFonts w:ascii="Times New Roman" w:hAnsi="Times New Roman" w:cs="Times New Roman"/>
                <w:sz w:val="20"/>
                <w:szCs w:val="20"/>
              </w:rPr>
              <w:t>“</w:t>
            </w:r>
            <w:r w:rsidRPr="00714DDA">
              <w:rPr>
                <w:rFonts w:ascii="Times New Roman" w:hAnsi="Times New Roman" w:cs="Times New Roman"/>
                <w:sz w:val="20"/>
                <w:szCs w:val="20"/>
                <w:lang w:val="bg-BG"/>
              </w:rPr>
              <w:t>Промяна на ПИН</w:t>
            </w:r>
            <w:r w:rsidRPr="00714DDA">
              <w:rPr>
                <w:rFonts w:ascii="Times New Roman" w:hAnsi="Times New Roman" w:cs="Times New Roman"/>
                <w:sz w:val="20"/>
                <w:szCs w:val="20"/>
              </w:rPr>
              <w:t>”</w:t>
            </w:r>
            <w:r w:rsidRPr="00714DDA">
              <w:rPr>
                <w:rFonts w:ascii="Times New Roman" w:hAnsi="Times New Roman" w:cs="Times New Roman"/>
                <w:sz w:val="20"/>
                <w:szCs w:val="20"/>
                <w:lang w:val="bg-BG"/>
              </w:rPr>
              <w:t xml:space="preserve"> от менюто </w:t>
            </w:r>
            <w:r w:rsidRPr="00714DDA">
              <w:rPr>
                <w:rFonts w:ascii="Times New Roman" w:hAnsi="Times New Roman" w:cs="Times New Roman"/>
                <w:sz w:val="20"/>
                <w:szCs w:val="20"/>
              </w:rPr>
              <w:t xml:space="preserve"> “</w:t>
            </w:r>
            <w:r w:rsidRPr="00714DDA">
              <w:rPr>
                <w:rFonts w:ascii="Times New Roman" w:hAnsi="Times New Roman" w:cs="Times New Roman"/>
                <w:sz w:val="20"/>
                <w:szCs w:val="20"/>
                <w:lang w:val="bg-BG"/>
              </w:rPr>
              <w:t>Карти</w:t>
            </w:r>
            <w:r w:rsidRPr="00714DDA">
              <w:rPr>
                <w:rFonts w:ascii="Times New Roman" w:hAnsi="Times New Roman" w:cs="Times New Roman"/>
                <w:sz w:val="20"/>
                <w:szCs w:val="20"/>
              </w:rPr>
              <w:t>”</w:t>
            </w:r>
            <w:r w:rsidRPr="00714DDA">
              <w:rPr>
                <w:rFonts w:ascii="Times New Roman" w:hAnsi="Times New Roman" w:cs="Times New Roman"/>
                <w:sz w:val="20"/>
                <w:szCs w:val="20"/>
                <w:lang w:val="bg-BG"/>
              </w:rPr>
              <w:t>, на клиентския профил.</w:t>
            </w:r>
          </w:p>
          <w:p w:rsidR="00D504D3" w:rsidRPr="00714DDA" w:rsidRDefault="00D504D3" w:rsidP="00D504D3">
            <w:pPr>
              <w:jc w:val="both"/>
              <w:rPr>
                <w:rFonts w:ascii="Times New Roman" w:hAnsi="Times New Roman" w:cs="Times New Roman"/>
                <w:sz w:val="20"/>
                <w:szCs w:val="20"/>
                <w:lang w:val="bg-BG"/>
              </w:rPr>
            </w:pPr>
            <w:r w:rsidRPr="00714DDA">
              <w:rPr>
                <w:rFonts w:ascii="Times New Roman" w:hAnsi="Times New Roman" w:cs="Times New Roman"/>
                <w:sz w:val="20"/>
                <w:szCs w:val="20"/>
                <w:lang w:val="bg-BG"/>
              </w:rPr>
              <w:t>3. Попълване на поле.</w:t>
            </w:r>
          </w:p>
          <w:p w:rsidR="00D504D3" w:rsidRPr="00D504D3" w:rsidRDefault="00D504D3" w:rsidP="00D504D3">
            <w:pPr>
              <w:jc w:val="both"/>
              <w:rPr>
                <w:lang w:val="bg-BG"/>
              </w:rPr>
            </w:pPr>
            <w:r w:rsidRPr="00714DDA">
              <w:rPr>
                <w:rFonts w:ascii="Times New Roman" w:hAnsi="Times New Roman" w:cs="Times New Roman"/>
                <w:sz w:val="20"/>
                <w:szCs w:val="20"/>
                <w:lang w:val="bg-BG"/>
              </w:rPr>
              <w:t>4. Потвърждаване.</w:t>
            </w:r>
          </w:p>
        </w:tc>
        <w:tc>
          <w:tcPr>
            <w:tcW w:w="821" w:type="dxa"/>
          </w:tcPr>
          <w:p w:rsidR="005762D5" w:rsidRPr="003B1007" w:rsidRDefault="005762D5" w:rsidP="003C6C10">
            <w:pPr>
              <w:jc w:val="both"/>
              <w:rPr>
                <w:rFonts w:ascii="Times New Roman" w:hAnsi="Times New Roman" w:cs="Times New Roman"/>
                <w:sz w:val="20"/>
                <w:szCs w:val="20"/>
              </w:rPr>
            </w:pPr>
          </w:p>
        </w:tc>
      </w:tr>
    </w:tbl>
    <w:p w:rsidR="005762D5" w:rsidRDefault="00AC444D" w:rsidP="00AC444D">
      <w:pPr>
        <w:pStyle w:val="3"/>
        <w:rPr>
          <w:lang w:val="bg-BG"/>
        </w:rPr>
      </w:pPr>
      <w:bookmarkStart w:id="36" w:name="_Toc443390307"/>
      <w:r>
        <w:rPr>
          <w:lang w:val="bg-BG"/>
        </w:rPr>
        <w:t>Логически контрол над карта.</w:t>
      </w:r>
      <w:bookmarkEnd w:id="36"/>
    </w:p>
    <w:tbl>
      <w:tblPr>
        <w:tblStyle w:val="af4"/>
        <w:tblW w:w="0" w:type="auto"/>
        <w:tblLayout w:type="fixed"/>
        <w:tblLook w:val="04A0" w:firstRow="1" w:lastRow="0" w:firstColumn="1" w:lastColumn="0" w:noHBand="0" w:noVBand="1"/>
      </w:tblPr>
      <w:tblGrid>
        <w:gridCol w:w="392"/>
        <w:gridCol w:w="1984"/>
        <w:gridCol w:w="2322"/>
        <w:gridCol w:w="2250"/>
        <w:gridCol w:w="1807"/>
        <w:gridCol w:w="821"/>
      </w:tblGrid>
      <w:tr w:rsidR="00AC444D" w:rsidRPr="003B1007" w:rsidTr="00D12859">
        <w:trPr>
          <w:trHeight w:val="568"/>
        </w:trPr>
        <w:tc>
          <w:tcPr>
            <w:tcW w:w="392" w:type="dxa"/>
          </w:tcPr>
          <w:p w:rsidR="00AC444D" w:rsidRPr="00200020" w:rsidRDefault="00AC444D" w:rsidP="003C6C10">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AC444D" w:rsidRPr="003B1007" w:rsidRDefault="00AC444D" w:rsidP="003C6C10">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Характеристика</w:t>
            </w:r>
          </w:p>
        </w:tc>
        <w:tc>
          <w:tcPr>
            <w:tcW w:w="2322" w:type="dxa"/>
          </w:tcPr>
          <w:p w:rsidR="00AC444D" w:rsidRPr="003B1007" w:rsidRDefault="00AC444D" w:rsidP="003C6C10">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Предварителни изисквания</w:t>
            </w:r>
          </w:p>
        </w:tc>
        <w:tc>
          <w:tcPr>
            <w:tcW w:w="2250" w:type="dxa"/>
          </w:tcPr>
          <w:p w:rsidR="00AC444D" w:rsidRPr="003B1007" w:rsidRDefault="00AC444D" w:rsidP="003C6C10">
            <w:pPr>
              <w:jc w:val="center"/>
              <w:rPr>
                <w:rFonts w:ascii="Times New Roman" w:hAnsi="Times New Roman" w:cs="Times New Roman"/>
                <w:sz w:val="20"/>
                <w:szCs w:val="20"/>
              </w:rPr>
            </w:pPr>
            <w:r w:rsidRPr="003B1007">
              <w:rPr>
                <w:rFonts w:ascii="Times New Roman" w:hAnsi="Times New Roman" w:cs="Times New Roman"/>
                <w:sz w:val="20"/>
                <w:szCs w:val="20"/>
                <w:lang w:val="bg-BG"/>
              </w:rPr>
              <w:t>Очакван резултат</w:t>
            </w:r>
          </w:p>
        </w:tc>
        <w:tc>
          <w:tcPr>
            <w:tcW w:w="1807" w:type="dxa"/>
          </w:tcPr>
          <w:p w:rsidR="00AC444D" w:rsidRPr="003B1007" w:rsidRDefault="00D12859" w:rsidP="003C6C10">
            <w:pPr>
              <w:jc w:val="center"/>
              <w:rPr>
                <w:rFonts w:ascii="Times New Roman" w:hAnsi="Times New Roman" w:cs="Times New Roman"/>
                <w:sz w:val="20"/>
                <w:szCs w:val="20"/>
                <w:lang w:val="bg-BG"/>
              </w:rPr>
            </w:pPr>
            <w:r>
              <w:rPr>
                <w:rFonts w:ascii="Times New Roman" w:hAnsi="Times New Roman" w:cs="Times New Roman"/>
                <w:sz w:val="20"/>
                <w:szCs w:val="20"/>
                <w:lang w:val="bg-BG"/>
              </w:rPr>
              <w:t>Стъпки</w:t>
            </w:r>
          </w:p>
        </w:tc>
        <w:tc>
          <w:tcPr>
            <w:tcW w:w="821" w:type="dxa"/>
          </w:tcPr>
          <w:p w:rsidR="00AC444D" w:rsidRPr="003B1007" w:rsidRDefault="00AC444D" w:rsidP="003C6C10">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Статус</w:t>
            </w:r>
          </w:p>
        </w:tc>
      </w:tr>
      <w:tr w:rsidR="00AC444D" w:rsidRPr="003B1007" w:rsidTr="00D12859">
        <w:trPr>
          <w:trHeight w:val="568"/>
        </w:trPr>
        <w:tc>
          <w:tcPr>
            <w:tcW w:w="392" w:type="dxa"/>
          </w:tcPr>
          <w:p w:rsidR="00AC444D" w:rsidRDefault="00AC444D" w:rsidP="003C6C10">
            <w:pPr>
              <w:jc w:val="center"/>
              <w:rPr>
                <w:lang w:val="bg-BG"/>
              </w:rPr>
            </w:pPr>
            <w:r>
              <w:rPr>
                <w:lang w:val="bg-BG"/>
              </w:rPr>
              <w:t>1.</w:t>
            </w:r>
          </w:p>
        </w:tc>
        <w:tc>
          <w:tcPr>
            <w:tcW w:w="1984" w:type="dxa"/>
          </w:tcPr>
          <w:p w:rsidR="00AC444D" w:rsidRPr="003B1007" w:rsidRDefault="00AC444D" w:rsidP="00720B8F">
            <w:pPr>
              <w:rPr>
                <w:lang w:val="bg-BG"/>
              </w:rPr>
            </w:pPr>
            <w:r>
              <w:rPr>
                <w:lang w:val="bg-BG"/>
              </w:rPr>
              <w:t>Поставяне на ограничения над карта.</w:t>
            </w:r>
          </w:p>
        </w:tc>
        <w:tc>
          <w:tcPr>
            <w:tcW w:w="2322" w:type="dxa"/>
          </w:tcPr>
          <w:p w:rsidR="00AC444D" w:rsidRPr="003130B0" w:rsidRDefault="003130B0" w:rsidP="003130B0">
            <w:pPr>
              <w:jc w:val="both"/>
            </w:pPr>
            <w:r>
              <w:rPr>
                <w:rFonts w:ascii="Times New Roman" w:hAnsi="Times New Roman" w:cs="Times New Roman"/>
                <w:sz w:val="20"/>
                <w:szCs w:val="20"/>
                <w:lang w:val="bg-BG"/>
              </w:rPr>
              <w:t xml:space="preserve">Банковият служител влиза в менюто </w:t>
            </w:r>
            <w:r>
              <w:rPr>
                <w:rFonts w:ascii="Times New Roman" w:hAnsi="Times New Roman" w:cs="Times New Roman"/>
                <w:sz w:val="20"/>
                <w:szCs w:val="20"/>
              </w:rPr>
              <w:t>“</w:t>
            </w:r>
            <w:r>
              <w:rPr>
                <w:rFonts w:ascii="Times New Roman" w:hAnsi="Times New Roman" w:cs="Times New Roman"/>
                <w:sz w:val="20"/>
                <w:szCs w:val="20"/>
                <w:lang w:val="bg-BG"/>
              </w:rPr>
              <w:t>карти</w:t>
            </w:r>
            <w:r>
              <w:rPr>
                <w:rFonts w:ascii="Times New Roman" w:hAnsi="Times New Roman" w:cs="Times New Roman"/>
                <w:sz w:val="20"/>
                <w:szCs w:val="20"/>
              </w:rPr>
              <w:t>”</w:t>
            </w:r>
            <w:r>
              <w:rPr>
                <w:rFonts w:ascii="Times New Roman" w:hAnsi="Times New Roman" w:cs="Times New Roman"/>
                <w:sz w:val="20"/>
                <w:szCs w:val="20"/>
                <w:lang w:val="bg-BG"/>
              </w:rPr>
              <w:t xml:space="preserve">, прилага търсене по номер на карта след което маркира бутона </w:t>
            </w:r>
            <w:r>
              <w:rPr>
                <w:rFonts w:ascii="Times New Roman" w:hAnsi="Times New Roman" w:cs="Times New Roman"/>
                <w:sz w:val="20"/>
                <w:szCs w:val="20"/>
              </w:rPr>
              <w:t>“</w:t>
            </w:r>
            <w:r>
              <w:rPr>
                <w:rFonts w:ascii="Times New Roman" w:hAnsi="Times New Roman" w:cs="Times New Roman"/>
                <w:sz w:val="20"/>
                <w:szCs w:val="20"/>
                <w:lang w:val="bg-BG"/>
              </w:rPr>
              <w:t>ограничения</w:t>
            </w:r>
            <w:r>
              <w:rPr>
                <w:rFonts w:ascii="Times New Roman" w:hAnsi="Times New Roman" w:cs="Times New Roman"/>
                <w:sz w:val="20"/>
                <w:szCs w:val="20"/>
              </w:rPr>
              <w:t xml:space="preserve">”. </w:t>
            </w:r>
            <w:r>
              <w:rPr>
                <w:rFonts w:ascii="Times New Roman" w:hAnsi="Times New Roman" w:cs="Times New Roman"/>
                <w:sz w:val="20"/>
                <w:szCs w:val="20"/>
                <w:lang w:val="bg-BG"/>
              </w:rPr>
              <w:t>Отваря се интерфейс за промяна на параметри по карта. Включва полета с максимална сума за теглене, период за теглене на тази сума и праг на теглене</w:t>
            </w:r>
            <w:r>
              <w:rPr>
                <w:rFonts w:ascii="Times New Roman" w:hAnsi="Times New Roman" w:cs="Times New Roman"/>
                <w:sz w:val="20"/>
                <w:szCs w:val="20"/>
              </w:rPr>
              <w:t>(</w:t>
            </w:r>
            <w:r>
              <w:rPr>
                <w:rFonts w:ascii="Times New Roman" w:hAnsi="Times New Roman" w:cs="Times New Roman"/>
                <w:sz w:val="20"/>
                <w:szCs w:val="20"/>
                <w:lang w:val="bg-BG"/>
              </w:rPr>
              <w:t>минимална сума в сметката, която не позволява теглене</w:t>
            </w:r>
            <w:r>
              <w:rPr>
                <w:rFonts w:ascii="Times New Roman" w:hAnsi="Times New Roman" w:cs="Times New Roman"/>
                <w:sz w:val="20"/>
                <w:szCs w:val="20"/>
              </w:rPr>
              <w:t>)</w:t>
            </w:r>
            <w:r>
              <w:rPr>
                <w:rFonts w:ascii="Times New Roman" w:hAnsi="Times New Roman" w:cs="Times New Roman"/>
                <w:sz w:val="20"/>
                <w:szCs w:val="20"/>
                <w:lang w:val="bg-BG"/>
              </w:rPr>
              <w:t xml:space="preserve">. </w:t>
            </w:r>
            <w:r w:rsidRPr="003130B0">
              <w:rPr>
                <w:rFonts w:ascii="Times New Roman" w:hAnsi="Times New Roman" w:cs="Times New Roman"/>
                <w:sz w:val="20"/>
                <w:szCs w:val="20"/>
                <w:lang w:val="bg-BG"/>
              </w:rPr>
              <w:t xml:space="preserve">Маркира се бутон </w:t>
            </w:r>
            <w:r w:rsidRPr="003130B0">
              <w:rPr>
                <w:rFonts w:ascii="Times New Roman" w:hAnsi="Times New Roman" w:cs="Times New Roman"/>
                <w:sz w:val="20"/>
                <w:szCs w:val="20"/>
              </w:rPr>
              <w:t>“</w:t>
            </w:r>
            <w:r w:rsidRPr="003130B0">
              <w:rPr>
                <w:rFonts w:ascii="Times New Roman" w:hAnsi="Times New Roman" w:cs="Times New Roman"/>
                <w:sz w:val="20"/>
                <w:szCs w:val="20"/>
                <w:lang w:val="bg-BG"/>
              </w:rPr>
              <w:t>направи промени</w:t>
            </w:r>
            <w:r w:rsidRPr="003130B0">
              <w:rPr>
                <w:rFonts w:ascii="Times New Roman" w:hAnsi="Times New Roman" w:cs="Times New Roman"/>
                <w:sz w:val="20"/>
                <w:szCs w:val="20"/>
              </w:rPr>
              <w:t>”.</w:t>
            </w:r>
          </w:p>
        </w:tc>
        <w:tc>
          <w:tcPr>
            <w:tcW w:w="2250" w:type="dxa"/>
          </w:tcPr>
          <w:p w:rsidR="00AC444D" w:rsidRPr="003130B0" w:rsidRDefault="003130B0" w:rsidP="003130B0">
            <w:pPr>
              <w:rPr>
                <w:lang w:val="bg-BG"/>
              </w:rPr>
            </w:pPr>
            <w:r>
              <w:rPr>
                <w:lang w:val="bg-BG"/>
              </w:rPr>
              <w:t>При валидация на данните се обновяват полета в БД на системата и се изпраща имейл до клиента.</w:t>
            </w:r>
          </w:p>
        </w:tc>
        <w:tc>
          <w:tcPr>
            <w:tcW w:w="1807" w:type="dxa"/>
          </w:tcPr>
          <w:p w:rsidR="00AC444D" w:rsidRPr="00714DDA" w:rsidRDefault="00773077" w:rsidP="00773077">
            <w:pPr>
              <w:rPr>
                <w:rFonts w:ascii="Times New Roman" w:hAnsi="Times New Roman" w:cs="Times New Roman"/>
                <w:sz w:val="20"/>
                <w:szCs w:val="20"/>
                <w:lang w:val="bg-BG"/>
              </w:rPr>
            </w:pPr>
            <w:r w:rsidRPr="00714DDA">
              <w:rPr>
                <w:rFonts w:ascii="Times New Roman" w:hAnsi="Times New Roman" w:cs="Times New Roman"/>
                <w:sz w:val="20"/>
                <w:szCs w:val="20"/>
                <w:lang w:val="bg-BG"/>
              </w:rPr>
              <w:t>1. Вписване в служителски профил.</w:t>
            </w:r>
          </w:p>
          <w:p w:rsidR="00773077" w:rsidRPr="00714DDA" w:rsidRDefault="00773077" w:rsidP="00773077">
            <w:pPr>
              <w:rPr>
                <w:rFonts w:ascii="Times New Roman" w:hAnsi="Times New Roman" w:cs="Times New Roman"/>
                <w:sz w:val="20"/>
                <w:szCs w:val="20"/>
                <w:lang w:val="bg-BG"/>
              </w:rPr>
            </w:pPr>
            <w:r w:rsidRPr="00714DDA">
              <w:rPr>
                <w:rFonts w:ascii="Times New Roman" w:hAnsi="Times New Roman" w:cs="Times New Roman"/>
                <w:sz w:val="20"/>
                <w:szCs w:val="20"/>
                <w:lang w:val="bg-BG"/>
              </w:rPr>
              <w:t xml:space="preserve">2.  Маркиране на бутон </w:t>
            </w:r>
            <w:r w:rsidRPr="00714DDA">
              <w:rPr>
                <w:rFonts w:ascii="Times New Roman" w:hAnsi="Times New Roman" w:cs="Times New Roman"/>
                <w:sz w:val="20"/>
                <w:szCs w:val="20"/>
              </w:rPr>
              <w:t>“</w:t>
            </w:r>
            <w:r w:rsidRPr="00714DDA">
              <w:rPr>
                <w:rFonts w:ascii="Times New Roman" w:hAnsi="Times New Roman" w:cs="Times New Roman"/>
                <w:sz w:val="20"/>
                <w:szCs w:val="20"/>
                <w:lang w:val="bg-BG"/>
              </w:rPr>
              <w:t>ограничения</w:t>
            </w:r>
            <w:r w:rsidRPr="00714DDA">
              <w:rPr>
                <w:rFonts w:ascii="Times New Roman" w:hAnsi="Times New Roman" w:cs="Times New Roman"/>
                <w:sz w:val="20"/>
                <w:szCs w:val="20"/>
              </w:rPr>
              <w:t>”</w:t>
            </w:r>
            <w:r w:rsidRPr="00714DDA">
              <w:rPr>
                <w:rFonts w:ascii="Times New Roman" w:hAnsi="Times New Roman" w:cs="Times New Roman"/>
                <w:sz w:val="20"/>
                <w:szCs w:val="20"/>
                <w:lang w:val="bg-BG"/>
              </w:rPr>
              <w:t xml:space="preserve"> от менюто</w:t>
            </w:r>
            <w:r w:rsidRPr="00714DDA">
              <w:rPr>
                <w:rFonts w:ascii="Times New Roman" w:hAnsi="Times New Roman" w:cs="Times New Roman"/>
                <w:sz w:val="20"/>
                <w:szCs w:val="20"/>
              </w:rPr>
              <w:t xml:space="preserve"> “</w:t>
            </w:r>
            <w:r w:rsidRPr="00714DDA">
              <w:rPr>
                <w:rFonts w:ascii="Times New Roman" w:hAnsi="Times New Roman" w:cs="Times New Roman"/>
                <w:sz w:val="20"/>
                <w:szCs w:val="20"/>
                <w:lang w:val="bg-BG"/>
              </w:rPr>
              <w:t>Карти</w:t>
            </w:r>
            <w:r w:rsidRPr="00714DDA">
              <w:rPr>
                <w:rFonts w:ascii="Times New Roman" w:hAnsi="Times New Roman" w:cs="Times New Roman"/>
                <w:sz w:val="20"/>
                <w:szCs w:val="20"/>
              </w:rPr>
              <w:t>”</w:t>
            </w:r>
            <w:r w:rsidRPr="00714DDA">
              <w:rPr>
                <w:rFonts w:ascii="Times New Roman" w:hAnsi="Times New Roman" w:cs="Times New Roman"/>
                <w:sz w:val="20"/>
                <w:szCs w:val="20"/>
                <w:lang w:val="bg-BG"/>
              </w:rPr>
              <w:t xml:space="preserve"> намиращо се в клиентския профил.</w:t>
            </w:r>
          </w:p>
          <w:p w:rsidR="00773077" w:rsidRPr="00714DDA" w:rsidRDefault="00773077" w:rsidP="00773077">
            <w:pPr>
              <w:rPr>
                <w:rFonts w:ascii="Times New Roman" w:hAnsi="Times New Roman" w:cs="Times New Roman"/>
                <w:sz w:val="20"/>
                <w:szCs w:val="20"/>
                <w:lang w:val="bg-BG"/>
              </w:rPr>
            </w:pPr>
            <w:r w:rsidRPr="00714DDA">
              <w:rPr>
                <w:rFonts w:ascii="Times New Roman" w:hAnsi="Times New Roman" w:cs="Times New Roman"/>
                <w:sz w:val="20"/>
                <w:szCs w:val="20"/>
                <w:lang w:val="bg-BG"/>
              </w:rPr>
              <w:t>3. Попълване и валидация на полета.</w:t>
            </w:r>
          </w:p>
          <w:p w:rsidR="00773077" w:rsidRPr="00773077" w:rsidRDefault="00773077" w:rsidP="00773077">
            <w:pPr>
              <w:rPr>
                <w:lang w:val="bg-BG"/>
              </w:rPr>
            </w:pPr>
            <w:r w:rsidRPr="00714DDA">
              <w:rPr>
                <w:rFonts w:ascii="Times New Roman" w:hAnsi="Times New Roman" w:cs="Times New Roman"/>
                <w:sz w:val="20"/>
                <w:szCs w:val="20"/>
                <w:lang w:val="bg-BG"/>
              </w:rPr>
              <w:t>4. Потвърждаване.</w:t>
            </w:r>
          </w:p>
        </w:tc>
        <w:tc>
          <w:tcPr>
            <w:tcW w:w="821" w:type="dxa"/>
          </w:tcPr>
          <w:p w:rsidR="00AC444D" w:rsidRPr="003B1007" w:rsidRDefault="00AC444D" w:rsidP="003C6C10">
            <w:pPr>
              <w:jc w:val="center"/>
              <w:rPr>
                <w:lang w:val="bg-BG"/>
              </w:rPr>
            </w:pPr>
          </w:p>
        </w:tc>
      </w:tr>
    </w:tbl>
    <w:p w:rsidR="00AC444D" w:rsidRDefault="00720B8F" w:rsidP="00720B8F">
      <w:pPr>
        <w:pStyle w:val="2"/>
        <w:rPr>
          <w:lang w:val="bg-BG"/>
        </w:rPr>
      </w:pPr>
      <w:bookmarkStart w:id="37" w:name="_Toc443390308"/>
      <w:r>
        <w:rPr>
          <w:lang w:val="bg-BG"/>
        </w:rPr>
        <w:t>Тестови случаи върху модул електронно банкиране</w:t>
      </w:r>
      <w:bookmarkEnd w:id="37"/>
    </w:p>
    <w:p w:rsidR="00720B8F" w:rsidRDefault="00720B8F" w:rsidP="00720B8F">
      <w:pPr>
        <w:pStyle w:val="3"/>
        <w:rPr>
          <w:lang w:val="bg-BG"/>
        </w:rPr>
      </w:pPr>
      <w:bookmarkStart w:id="38" w:name="_Toc443390309"/>
      <w:r>
        <w:rPr>
          <w:lang w:val="bg-BG"/>
        </w:rPr>
        <w:t>Създаване</w:t>
      </w:r>
      <w:r w:rsidR="003C6C10">
        <w:rPr>
          <w:lang w:val="bg-BG"/>
        </w:rPr>
        <w:t>, модифициране и изтриване</w:t>
      </w:r>
      <w:r>
        <w:rPr>
          <w:lang w:val="bg-BG"/>
        </w:rPr>
        <w:t xml:space="preserve"> на</w:t>
      </w:r>
      <w:r w:rsidR="003C6C10">
        <w:rPr>
          <w:lang w:val="bg-BG"/>
        </w:rPr>
        <w:t xml:space="preserve"> клиентски</w:t>
      </w:r>
      <w:r>
        <w:rPr>
          <w:lang w:val="bg-BG"/>
        </w:rPr>
        <w:t xml:space="preserve"> профил.</w:t>
      </w:r>
      <w:bookmarkEnd w:id="38"/>
    </w:p>
    <w:tbl>
      <w:tblPr>
        <w:tblStyle w:val="af4"/>
        <w:tblW w:w="0" w:type="auto"/>
        <w:tblLayout w:type="fixed"/>
        <w:tblLook w:val="04A0" w:firstRow="1" w:lastRow="0" w:firstColumn="1" w:lastColumn="0" w:noHBand="0" w:noVBand="1"/>
      </w:tblPr>
      <w:tblGrid>
        <w:gridCol w:w="392"/>
        <w:gridCol w:w="1984"/>
        <w:gridCol w:w="2322"/>
        <w:gridCol w:w="2250"/>
        <w:gridCol w:w="1807"/>
        <w:gridCol w:w="821"/>
      </w:tblGrid>
      <w:tr w:rsidR="00720B8F" w:rsidRPr="003B1007" w:rsidTr="00714DDA">
        <w:trPr>
          <w:trHeight w:val="568"/>
        </w:trPr>
        <w:tc>
          <w:tcPr>
            <w:tcW w:w="392" w:type="dxa"/>
          </w:tcPr>
          <w:p w:rsidR="00720B8F" w:rsidRPr="006744EA" w:rsidRDefault="00720B8F" w:rsidP="003C6C10">
            <w:pPr>
              <w:jc w:val="center"/>
              <w:rPr>
                <w:rFonts w:ascii="Times New Roman" w:hAnsi="Times New Roman" w:cs="Times New Roman"/>
                <w:sz w:val="20"/>
                <w:szCs w:val="20"/>
                <w:lang w:val="bg-BG"/>
              </w:rPr>
            </w:pPr>
            <w:r w:rsidRPr="006744EA">
              <w:rPr>
                <w:rFonts w:ascii="Times New Roman" w:hAnsi="Times New Roman" w:cs="Times New Roman"/>
                <w:sz w:val="20"/>
                <w:szCs w:val="20"/>
                <w:lang w:val="bg-BG"/>
              </w:rPr>
              <w:t>№</w:t>
            </w:r>
          </w:p>
        </w:tc>
        <w:tc>
          <w:tcPr>
            <w:tcW w:w="1984" w:type="dxa"/>
          </w:tcPr>
          <w:p w:rsidR="00720B8F" w:rsidRPr="006744EA" w:rsidRDefault="00720B8F" w:rsidP="003C6C10">
            <w:pPr>
              <w:jc w:val="center"/>
              <w:rPr>
                <w:rFonts w:ascii="Times New Roman" w:hAnsi="Times New Roman" w:cs="Times New Roman"/>
                <w:sz w:val="20"/>
                <w:szCs w:val="20"/>
                <w:lang w:val="bg-BG"/>
              </w:rPr>
            </w:pPr>
            <w:r w:rsidRPr="006744EA">
              <w:rPr>
                <w:rFonts w:ascii="Times New Roman" w:hAnsi="Times New Roman" w:cs="Times New Roman"/>
                <w:sz w:val="20"/>
                <w:szCs w:val="20"/>
                <w:lang w:val="bg-BG"/>
              </w:rPr>
              <w:t>Характеристика</w:t>
            </w:r>
          </w:p>
        </w:tc>
        <w:tc>
          <w:tcPr>
            <w:tcW w:w="2322" w:type="dxa"/>
          </w:tcPr>
          <w:p w:rsidR="00720B8F" w:rsidRPr="006744EA" w:rsidRDefault="00720B8F" w:rsidP="003C6C10">
            <w:pPr>
              <w:jc w:val="center"/>
              <w:rPr>
                <w:rFonts w:ascii="Times New Roman" w:hAnsi="Times New Roman" w:cs="Times New Roman"/>
                <w:sz w:val="20"/>
                <w:szCs w:val="20"/>
                <w:lang w:val="bg-BG"/>
              </w:rPr>
            </w:pPr>
            <w:r w:rsidRPr="006744EA">
              <w:rPr>
                <w:rFonts w:ascii="Times New Roman" w:hAnsi="Times New Roman" w:cs="Times New Roman"/>
                <w:sz w:val="20"/>
                <w:szCs w:val="20"/>
                <w:lang w:val="bg-BG"/>
              </w:rPr>
              <w:t>Предварителни изисквания</w:t>
            </w:r>
          </w:p>
        </w:tc>
        <w:tc>
          <w:tcPr>
            <w:tcW w:w="2250" w:type="dxa"/>
          </w:tcPr>
          <w:p w:rsidR="00720B8F" w:rsidRPr="006744EA" w:rsidRDefault="00720B8F" w:rsidP="003C6C10">
            <w:pPr>
              <w:jc w:val="center"/>
              <w:rPr>
                <w:rFonts w:ascii="Times New Roman" w:hAnsi="Times New Roman" w:cs="Times New Roman"/>
                <w:sz w:val="20"/>
                <w:szCs w:val="20"/>
              </w:rPr>
            </w:pPr>
            <w:r w:rsidRPr="006744EA">
              <w:rPr>
                <w:rFonts w:ascii="Times New Roman" w:hAnsi="Times New Roman" w:cs="Times New Roman"/>
                <w:sz w:val="20"/>
                <w:szCs w:val="20"/>
                <w:lang w:val="bg-BG"/>
              </w:rPr>
              <w:t>Очакван резултат</w:t>
            </w:r>
          </w:p>
        </w:tc>
        <w:tc>
          <w:tcPr>
            <w:tcW w:w="1807" w:type="dxa"/>
          </w:tcPr>
          <w:p w:rsidR="00720B8F" w:rsidRPr="006744EA" w:rsidRDefault="00773077" w:rsidP="003C6C10">
            <w:pPr>
              <w:jc w:val="center"/>
              <w:rPr>
                <w:rFonts w:ascii="Times New Roman" w:hAnsi="Times New Roman" w:cs="Times New Roman"/>
                <w:sz w:val="20"/>
                <w:szCs w:val="20"/>
                <w:lang w:val="bg-BG"/>
              </w:rPr>
            </w:pPr>
            <w:r w:rsidRPr="006744EA">
              <w:rPr>
                <w:rFonts w:ascii="Times New Roman" w:hAnsi="Times New Roman" w:cs="Times New Roman"/>
                <w:sz w:val="20"/>
                <w:szCs w:val="20"/>
                <w:lang w:val="bg-BG"/>
              </w:rPr>
              <w:t>Стъпки</w:t>
            </w:r>
          </w:p>
        </w:tc>
        <w:tc>
          <w:tcPr>
            <w:tcW w:w="821" w:type="dxa"/>
          </w:tcPr>
          <w:p w:rsidR="00720B8F" w:rsidRPr="003B1007" w:rsidRDefault="00720B8F" w:rsidP="003C6C10">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Статус</w:t>
            </w:r>
          </w:p>
        </w:tc>
      </w:tr>
      <w:tr w:rsidR="00720B8F" w:rsidRPr="003B1007" w:rsidTr="00714DDA">
        <w:trPr>
          <w:trHeight w:val="568"/>
        </w:trPr>
        <w:tc>
          <w:tcPr>
            <w:tcW w:w="392" w:type="dxa"/>
          </w:tcPr>
          <w:p w:rsidR="00720B8F" w:rsidRPr="006744EA" w:rsidRDefault="00720B8F" w:rsidP="003C6C10">
            <w:pPr>
              <w:jc w:val="center"/>
              <w:rPr>
                <w:rFonts w:ascii="Times New Roman" w:hAnsi="Times New Roman" w:cs="Times New Roman"/>
                <w:sz w:val="20"/>
                <w:szCs w:val="20"/>
                <w:lang w:val="bg-BG"/>
              </w:rPr>
            </w:pPr>
            <w:r w:rsidRPr="006744EA">
              <w:rPr>
                <w:rFonts w:ascii="Times New Roman" w:hAnsi="Times New Roman" w:cs="Times New Roman"/>
                <w:sz w:val="20"/>
                <w:szCs w:val="20"/>
                <w:lang w:val="bg-BG"/>
              </w:rPr>
              <w:t>1.</w:t>
            </w:r>
          </w:p>
        </w:tc>
        <w:tc>
          <w:tcPr>
            <w:tcW w:w="1984" w:type="dxa"/>
          </w:tcPr>
          <w:p w:rsidR="00720B8F" w:rsidRPr="006744EA" w:rsidRDefault="00720B8F" w:rsidP="00720B8F">
            <w:pPr>
              <w:rPr>
                <w:rFonts w:ascii="Times New Roman" w:hAnsi="Times New Roman" w:cs="Times New Roman"/>
                <w:sz w:val="20"/>
                <w:szCs w:val="20"/>
                <w:lang w:val="bg-BG"/>
              </w:rPr>
            </w:pPr>
            <w:r w:rsidRPr="006744EA">
              <w:rPr>
                <w:rFonts w:ascii="Times New Roman" w:hAnsi="Times New Roman" w:cs="Times New Roman"/>
                <w:sz w:val="20"/>
                <w:szCs w:val="20"/>
                <w:lang w:val="bg-BG"/>
              </w:rPr>
              <w:t>Създаване на клиентски профил.</w:t>
            </w:r>
          </w:p>
        </w:tc>
        <w:tc>
          <w:tcPr>
            <w:tcW w:w="2322" w:type="dxa"/>
          </w:tcPr>
          <w:p w:rsidR="00720B8F" w:rsidRPr="006744EA" w:rsidRDefault="00720B8F" w:rsidP="00714DDA">
            <w:pPr>
              <w:jc w:val="both"/>
              <w:rPr>
                <w:rFonts w:ascii="Times New Roman" w:hAnsi="Times New Roman" w:cs="Times New Roman"/>
                <w:sz w:val="20"/>
                <w:szCs w:val="20"/>
                <w:lang w:val="bg-BG"/>
              </w:rPr>
            </w:pPr>
            <w:r w:rsidRPr="006744EA">
              <w:rPr>
                <w:rFonts w:ascii="Times New Roman" w:hAnsi="Times New Roman" w:cs="Times New Roman"/>
                <w:sz w:val="20"/>
                <w:szCs w:val="20"/>
                <w:lang w:val="bg-BG"/>
              </w:rPr>
              <w:t xml:space="preserve">За създаване на профил </w:t>
            </w:r>
            <w:r w:rsidR="003C6C10" w:rsidRPr="006744EA">
              <w:rPr>
                <w:rFonts w:ascii="Times New Roman" w:hAnsi="Times New Roman" w:cs="Times New Roman"/>
                <w:sz w:val="20"/>
                <w:szCs w:val="20"/>
                <w:lang w:val="bg-BG"/>
              </w:rPr>
              <w:t xml:space="preserve">на </w:t>
            </w:r>
            <w:r w:rsidRPr="006744EA">
              <w:rPr>
                <w:rFonts w:ascii="Times New Roman" w:hAnsi="Times New Roman" w:cs="Times New Roman"/>
                <w:sz w:val="20"/>
                <w:szCs w:val="20"/>
                <w:lang w:val="bg-BG"/>
              </w:rPr>
              <w:t>клиент</w:t>
            </w:r>
            <w:r w:rsidR="003C6C10" w:rsidRPr="006744EA">
              <w:rPr>
                <w:rFonts w:ascii="Times New Roman" w:hAnsi="Times New Roman" w:cs="Times New Roman"/>
                <w:sz w:val="20"/>
                <w:szCs w:val="20"/>
                <w:lang w:val="bg-BG"/>
              </w:rPr>
              <w:t xml:space="preserve">, </w:t>
            </w:r>
            <w:r w:rsidRPr="006744EA">
              <w:rPr>
                <w:rFonts w:ascii="Times New Roman" w:hAnsi="Times New Roman" w:cs="Times New Roman"/>
                <w:sz w:val="20"/>
                <w:szCs w:val="20"/>
                <w:lang w:val="bg-BG"/>
              </w:rPr>
              <w:t xml:space="preserve"> </w:t>
            </w:r>
            <w:r w:rsidR="003C6C10" w:rsidRPr="006744EA">
              <w:rPr>
                <w:rFonts w:ascii="Times New Roman" w:hAnsi="Times New Roman" w:cs="Times New Roman"/>
                <w:sz w:val="20"/>
                <w:szCs w:val="20"/>
                <w:lang w:val="bg-BG"/>
              </w:rPr>
              <w:t xml:space="preserve">трябва да съществува сметка на съответния клиент. Банковият администратор трябва да влезе в менюто </w:t>
            </w:r>
            <w:r w:rsidR="003C6C10" w:rsidRPr="006744EA">
              <w:rPr>
                <w:rFonts w:ascii="Times New Roman" w:hAnsi="Times New Roman" w:cs="Times New Roman"/>
                <w:sz w:val="20"/>
                <w:szCs w:val="20"/>
              </w:rPr>
              <w:lastRenderedPageBreak/>
              <w:t>“</w:t>
            </w:r>
            <w:r w:rsidR="003C6C10" w:rsidRPr="006744EA">
              <w:rPr>
                <w:rFonts w:ascii="Times New Roman" w:hAnsi="Times New Roman" w:cs="Times New Roman"/>
                <w:sz w:val="20"/>
                <w:szCs w:val="20"/>
                <w:lang w:val="bg-BG"/>
              </w:rPr>
              <w:t>Потребители</w:t>
            </w:r>
            <w:r w:rsidR="003C6C10" w:rsidRPr="006744EA">
              <w:rPr>
                <w:rFonts w:ascii="Times New Roman" w:hAnsi="Times New Roman" w:cs="Times New Roman"/>
                <w:sz w:val="20"/>
                <w:szCs w:val="20"/>
              </w:rPr>
              <w:t xml:space="preserve">” </w:t>
            </w:r>
            <w:r w:rsidR="003C6C10" w:rsidRPr="006744EA">
              <w:rPr>
                <w:rFonts w:ascii="Times New Roman" w:hAnsi="Times New Roman" w:cs="Times New Roman"/>
                <w:sz w:val="20"/>
                <w:szCs w:val="20"/>
                <w:lang w:val="bg-BG"/>
              </w:rPr>
              <w:t xml:space="preserve">и да маркира бутона </w:t>
            </w:r>
            <w:r w:rsidR="003C6C10" w:rsidRPr="006744EA">
              <w:rPr>
                <w:rFonts w:ascii="Times New Roman" w:hAnsi="Times New Roman" w:cs="Times New Roman"/>
                <w:sz w:val="20"/>
                <w:szCs w:val="20"/>
              </w:rPr>
              <w:t>“</w:t>
            </w:r>
            <w:r w:rsidR="00714DDA" w:rsidRPr="006744EA">
              <w:rPr>
                <w:rFonts w:ascii="Times New Roman" w:hAnsi="Times New Roman" w:cs="Times New Roman"/>
                <w:sz w:val="20"/>
                <w:szCs w:val="20"/>
                <w:lang w:val="bg-BG"/>
              </w:rPr>
              <w:t>С</w:t>
            </w:r>
            <w:r w:rsidR="003C6C10" w:rsidRPr="006744EA">
              <w:rPr>
                <w:rFonts w:ascii="Times New Roman" w:hAnsi="Times New Roman" w:cs="Times New Roman"/>
                <w:sz w:val="20"/>
                <w:szCs w:val="20"/>
                <w:lang w:val="bg-BG"/>
              </w:rPr>
              <w:t>ъздаване на нов профил</w:t>
            </w:r>
            <w:r w:rsidR="003C6C10" w:rsidRPr="006744EA">
              <w:rPr>
                <w:rFonts w:ascii="Times New Roman" w:hAnsi="Times New Roman" w:cs="Times New Roman"/>
                <w:sz w:val="20"/>
                <w:szCs w:val="20"/>
              </w:rPr>
              <w:t>”</w:t>
            </w:r>
            <w:r w:rsidRPr="006744EA">
              <w:rPr>
                <w:rFonts w:ascii="Times New Roman" w:hAnsi="Times New Roman" w:cs="Times New Roman"/>
                <w:sz w:val="20"/>
                <w:szCs w:val="20"/>
                <w:lang w:val="bg-BG"/>
              </w:rPr>
              <w:t>. След маркирането на този бутон се попълват полета с трите имена на клиента, пол</w:t>
            </w:r>
            <w:r w:rsidR="00ED14F1" w:rsidRPr="006744EA">
              <w:rPr>
                <w:rFonts w:ascii="Times New Roman" w:hAnsi="Times New Roman" w:cs="Times New Roman"/>
                <w:sz w:val="20"/>
                <w:szCs w:val="20"/>
                <w:lang w:val="bg-BG"/>
              </w:rPr>
              <w:t>, тел. Номер, имейл за регистрация, парола</w:t>
            </w:r>
            <w:r w:rsidR="003C6C10" w:rsidRPr="006744EA">
              <w:rPr>
                <w:rFonts w:ascii="Times New Roman" w:hAnsi="Times New Roman" w:cs="Times New Roman"/>
                <w:sz w:val="20"/>
                <w:szCs w:val="20"/>
                <w:lang w:val="bg-BG"/>
              </w:rPr>
              <w:t>, сметка на клиента и ЕГН</w:t>
            </w:r>
            <w:r w:rsidR="00ED14F1" w:rsidRPr="006744EA">
              <w:rPr>
                <w:rFonts w:ascii="Times New Roman" w:hAnsi="Times New Roman" w:cs="Times New Roman"/>
                <w:sz w:val="20"/>
                <w:szCs w:val="20"/>
                <w:lang w:val="bg-BG"/>
              </w:rPr>
              <w:t xml:space="preserve">. </w:t>
            </w:r>
            <w:r w:rsidR="003C6C10" w:rsidRPr="006744EA">
              <w:rPr>
                <w:rFonts w:ascii="Times New Roman" w:hAnsi="Times New Roman" w:cs="Times New Roman"/>
                <w:sz w:val="20"/>
                <w:szCs w:val="20"/>
                <w:lang w:val="bg-BG"/>
              </w:rPr>
              <w:t>Накрая</w:t>
            </w:r>
            <w:r w:rsidR="00ED14F1" w:rsidRPr="006744EA">
              <w:rPr>
                <w:rFonts w:ascii="Times New Roman" w:hAnsi="Times New Roman" w:cs="Times New Roman"/>
                <w:sz w:val="20"/>
                <w:szCs w:val="20"/>
                <w:lang w:val="bg-BG"/>
              </w:rPr>
              <w:t xml:space="preserve"> се маркира бутон изпрати.</w:t>
            </w:r>
          </w:p>
        </w:tc>
        <w:tc>
          <w:tcPr>
            <w:tcW w:w="2250" w:type="dxa"/>
          </w:tcPr>
          <w:p w:rsidR="00720B8F" w:rsidRPr="006744EA" w:rsidRDefault="00ED14F1" w:rsidP="003C6C10">
            <w:pPr>
              <w:jc w:val="both"/>
              <w:rPr>
                <w:rFonts w:ascii="Times New Roman" w:hAnsi="Times New Roman" w:cs="Times New Roman"/>
                <w:sz w:val="20"/>
                <w:szCs w:val="20"/>
                <w:lang w:val="bg-BG"/>
              </w:rPr>
            </w:pPr>
            <w:r w:rsidRPr="006744EA">
              <w:rPr>
                <w:rFonts w:ascii="Times New Roman" w:hAnsi="Times New Roman" w:cs="Times New Roman"/>
                <w:sz w:val="20"/>
                <w:szCs w:val="20"/>
                <w:lang w:val="bg-BG"/>
              </w:rPr>
              <w:lastRenderedPageBreak/>
              <w:t xml:space="preserve">Полетата минават през валидация, след което се изпраща заявка към банковата система, проверява се дали въведения имейл адрес е регистриран в нея и </w:t>
            </w:r>
            <w:r w:rsidRPr="006744EA">
              <w:rPr>
                <w:rFonts w:ascii="Times New Roman" w:hAnsi="Times New Roman" w:cs="Times New Roman"/>
                <w:sz w:val="20"/>
                <w:szCs w:val="20"/>
                <w:lang w:val="bg-BG"/>
              </w:rPr>
              <w:lastRenderedPageBreak/>
              <w:t xml:space="preserve">се изпраща съобщение за </w:t>
            </w:r>
            <w:r w:rsidRPr="006744EA">
              <w:rPr>
                <w:rStyle w:val="hps"/>
                <w:rFonts w:ascii="Times New Roman" w:hAnsi="Times New Roman" w:cs="Times New Roman"/>
                <w:sz w:val="20"/>
                <w:szCs w:val="20"/>
                <w:lang w:val="bg-BG"/>
              </w:rPr>
              <w:t xml:space="preserve">потвърждаване до него. След получаване на конфирмацията се създава нов запис  в таблицата </w:t>
            </w:r>
            <w:r w:rsidR="00D21DB2" w:rsidRPr="006744EA">
              <w:rPr>
                <w:rStyle w:val="hps"/>
                <w:rFonts w:ascii="Times New Roman" w:hAnsi="Times New Roman" w:cs="Times New Roman"/>
                <w:sz w:val="20"/>
                <w:szCs w:val="20"/>
              </w:rPr>
              <w:t>“users”</w:t>
            </w:r>
            <w:r w:rsidRPr="006744EA">
              <w:rPr>
                <w:rStyle w:val="hps"/>
                <w:rFonts w:ascii="Times New Roman" w:hAnsi="Times New Roman" w:cs="Times New Roman"/>
                <w:sz w:val="20"/>
                <w:szCs w:val="20"/>
                <w:lang w:val="bg-BG"/>
              </w:rPr>
              <w:t xml:space="preserve"> в БД на системата.</w:t>
            </w:r>
          </w:p>
        </w:tc>
        <w:tc>
          <w:tcPr>
            <w:tcW w:w="1807" w:type="dxa"/>
          </w:tcPr>
          <w:p w:rsidR="00720B8F" w:rsidRPr="006744EA" w:rsidRDefault="00714DDA" w:rsidP="00714DDA">
            <w:pPr>
              <w:rPr>
                <w:rFonts w:ascii="Times New Roman" w:hAnsi="Times New Roman" w:cs="Times New Roman"/>
                <w:sz w:val="20"/>
                <w:szCs w:val="20"/>
                <w:lang w:val="bg-BG"/>
              </w:rPr>
            </w:pPr>
            <w:r w:rsidRPr="006744EA">
              <w:rPr>
                <w:rFonts w:ascii="Times New Roman" w:hAnsi="Times New Roman" w:cs="Times New Roman"/>
                <w:sz w:val="20"/>
                <w:szCs w:val="20"/>
              </w:rPr>
              <w:lastRenderedPageBreak/>
              <w:t>1.</w:t>
            </w:r>
            <w:r w:rsidR="00DB397C" w:rsidRPr="006744EA">
              <w:rPr>
                <w:rFonts w:ascii="Times New Roman" w:hAnsi="Times New Roman" w:cs="Times New Roman"/>
                <w:sz w:val="20"/>
                <w:szCs w:val="20"/>
                <w:lang w:val="bg-BG"/>
              </w:rPr>
              <w:t xml:space="preserve"> </w:t>
            </w:r>
            <w:r w:rsidRPr="006744EA">
              <w:rPr>
                <w:rFonts w:ascii="Times New Roman" w:hAnsi="Times New Roman" w:cs="Times New Roman"/>
                <w:sz w:val="20"/>
                <w:szCs w:val="20"/>
                <w:lang w:val="bg-BG"/>
              </w:rPr>
              <w:t>Вписване в служителски профил.</w:t>
            </w:r>
          </w:p>
          <w:p w:rsidR="00714DDA" w:rsidRPr="006744EA" w:rsidRDefault="00714DDA" w:rsidP="00714DDA">
            <w:pPr>
              <w:rPr>
                <w:rFonts w:ascii="Times New Roman" w:hAnsi="Times New Roman" w:cs="Times New Roman"/>
                <w:sz w:val="20"/>
                <w:szCs w:val="20"/>
                <w:lang w:val="bg-BG"/>
              </w:rPr>
            </w:pPr>
            <w:r w:rsidRPr="006744EA">
              <w:rPr>
                <w:rFonts w:ascii="Times New Roman" w:hAnsi="Times New Roman" w:cs="Times New Roman"/>
                <w:sz w:val="20"/>
                <w:szCs w:val="20"/>
                <w:lang w:val="bg-BG"/>
              </w:rPr>
              <w:t xml:space="preserve">2. Маркиране на бутона </w:t>
            </w:r>
            <w:r w:rsidRPr="006744EA">
              <w:rPr>
                <w:rFonts w:ascii="Times New Roman" w:hAnsi="Times New Roman" w:cs="Times New Roman"/>
                <w:sz w:val="20"/>
                <w:szCs w:val="20"/>
              </w:rPr>
              <w:t>“</w:t>
            </w:r>
            <w:r w:rsidRPr="006744EA">
              <w:rPr>
                <w:rFonts w:ascii="Times New Roman" w:hAnsi="Times New Roman" w:cs="Times New Roman"/>
                <w:sz w:val="20"/>
                <w:szCs w:val="20"/>
                <w:lang w:val="bg-BG"/>
              </w:rPr>
              <w:t>Създаване на нов профил</w:t>
            </w:r>
            <w:r w:rsidRPr="006744EA">
              <w:rPr>
                <w:rFonts w:ascii="Times New Roman" w:hAnsi="Times New Roman" w:cs="Times New Roman"/>
                <w:sz w:val="20"/>
                <w:szCs w:val="20"/>
              </w:rPr>
              <w:t>”</w:t>
            </w:r>
            <w:r w:rsidR="00DB397C" w:rsidRPr="006744EA">
              <w:rPr>
                <w:rFonts w:ascii="Times New Roman" w:hAnsi="Times New Roman" w:cs="Times New Roman"/>
                <w:sz w:val="20"/>
                <w:szCs w:val="20"/>
                <w:lang w:val="bg-BG"/>
              </w:rPr>
              <w:t xml:space="preserve"> от </w:t>
            </w:r>
            <w:r w:rsidR="00DB397C" w:rsidRPr="006744EA">
              <w:rPr>
                <w:rFonts w:ascii="Times New Roman" w:hAnsi="Times New Roman" w:cs="Times New Roman"/>
                <w:sz w:val="20"/>
                <w:szCs w:val="20"/>
                <w:lang w:val="bg-BG"/>
              </w:rPr>
              <w:lastRenderedPageBreak/>
              <w:t xml:space="preserve">менюто </w:t>
            </w:r>
            <w:r w:rsidRPr="006744EA">
              <w:rPr>
                <w:rFonts w:ascii="Times New Roman" w:hAnsi="Times New Roman" w:cs="Times New Roman"/>
                <w:sz w:val="20"/>
                <w:szCs w:val="20"/>
              </w:rPr>
              <w:t xml:space="preserve"> “</w:t>
            </w:r>
            <w:r w:rsidR="00DB397C" w:rsidRPr="006744EA">
              <w:rPr>
                <w:rFonts w:ascii="Times New Roman" w:hAnsi="Times New Roman" w:cs="Times New Roman"/>
                <w:sz w:val="20"/>
                <w:szCs w:val="20"/>
                <w:lang w:val="bg-BG"/>
              </w:rPr>
              <w:t>Потребители</w:t>
            </w:r>
            <w:r w:rsidRPr="006744EA">
              <w:rPr>
                <w:rFonts w:ascii="Times New Roman" w:hAnsi="Times New Roman" w:cs="Times New Roman"/>
                <w:sz w:val="20"/>
                <w:szCs w:val="20"/>
              </w:rPr>
              <w:t>”</w:t>
            </w:r>
            <w:r w:rsidR="00DB397C" w:rsidRPr="006744EA">
              <w:rPr>
                <w:rFonts w:ascii="Times New Roman" w:hAnsi="Times New Roman" w:cs="Times New Roman"/>
                <w:sz w:val="20"/>
                <w:szCs w:val="20"/>
                <w:lang w:val="bg-BG"/>
              </w:rPr>
              <w:t>.</w:t>
            </w:r>
          </w:p>
          <w:p w:rsidR="00DB397C" w:rsidRPr="006744EA" w:rsidRDefault="00DB397C" w:rsidP="00714DDA">
            <w:pPr>
              <w:rPr>
                <w:rFonts w:ascii="Times New Roman" w:hAnsi="Times New Roman" w:cs="Times New Roman"/>
                <w:sz w:val="20"/>
                <w:szCs w:val="20"/>
                <w:lang w:val="bg-BG"/>
              </w:rPr>
            </w:pPr>
            <w:r w:rsidRPr="006744EA">
              <w:rPr>
                <w:rFonts w:ascii="Times New Roman" w:hAnsi="Times New Roman" w:cs="Times New Roman"/>
                <w:sz w:val="20"/>
                <w:szCs w:val="20"/>
                <w:lang w:val="bg-BG"/>
              </w:rPr>
              <w:t>3. Попълване и валидация на полета.</w:t>
            </w:r>
          </w:p>
          <w:p w:rsidR="00DB397C" w:rsidRPr="006744EA" w:rsidRDefault="00DB397C" w:rsidP="00714DDA">
            <w:pPr>
              <w:rPr>
                <w:rFonts w:ascii="Times New Roman" w:hAnsi="Times New Roman" w:cs="Times New Roman"/>
                <w:sz w:val="20"/>
                <w:szCs w:val="20"/>
                <w:lang w:val="bg-BG"/>
              </w:rPr>
            </w:pPr>
            <w:r w:rsidRPr="006744EA">
              <w:rPr>
                <w:rFonts w:ascii="Times New Roman" w:hAnsi="Times New Roman" w:cs="Times New Roman"/>
                <w:sz w:val="20"/>
                <w:szCs w:val="20"/>
                <w:lang w:val="bg-BG"/>
              </w:rPr>
              <w:t>4. Потвърждаване.</w:t>
            </w:r>
          </w:p>
        </w:tc>
        <w:tc>
          <w:tcPr>
            <w:tcW w:w="821" w:type="dxa"/>
          </w:tcPr>
          <w:p w:rsidR="00720B8F" w:rsidRPr="003B1007" w:rsidRDefault="00720B8F" w:rsidP="003C6C10">
            <w:pPr>
              <w:jc w:val="center"/>
              <w:rPr>
                <w:lang w:val="bg-BG"/>
              </w:rPr>
            </w:pPr>
          </w:p>
        </w:tc>
      </w:tr>
      <w:tr w:rsidR="003C6C10" w:rsidRPr="003B1007" w:rsidTr="00714DDA">
        <w:trPr>
          <w:trHeight w:val="568"/>
        </w:trPr>
        <w:tc>
          <w:tcPr>
            <w:tcW w:w="392" w:type="dxa"/>
          </w:tcPr>
          <w:p w:rsidR="003C6C10" w:rsidRPr="006744EA" w:rsidRDefault="003C6C10" w:rsidP="003C6C10">
            <w:pPr>
              <w:jc w:val="center"/>
              <w:rPr>
                <w:rFonts w:ascii="Times New Roman" w:hAnsi="Times New Roman" w:cs="Times New Roman"/>
                <w:sz w:val="20"/>
                <w:szCs w:val="20"/>
                <w:lang w:val="bg-BG"/>
              </w:rPr>
            </w:pPr>
            <w:r w:rsidRPr="006744EA">
              <w:rPr>
                <w:rFonts w:ascii="Times New Roman" w:hAnsi="Times New Roman" w:cs="Times New Roman"/>
                <w:sz w:val="20"/>
                <w:szCs w:val="20"/>
                <w:lang w:val="bg-BG"/>
              </w:rPr>
              <w:lastRenderedPageBreak/>
              <w:t>2.</w:t>
            </w:r>
          </w:p>
        </w:tc>
        <w:tc>
          <w:tcPr>
            <w:tcW w:w="1984" w:type="dxa"/>
          </w:tcPr>
          <w:p w:rsidR="003C6C10" w:rsidRPr="006744EA" w:rsidRDefault="003C6C10" w:rsidP="00720B8F">
            <w:pPr>
              <w:rPr>
                <w:rFonts w:ascii="Times New Roman" w:hAnsi="Times New Roman" w:cs="Times New Roman"/>
                <w:sz w:val="20"/>
                <w:szCs w:val="20"/>
                <w:lang w:val="bg-BG"/>
              </w:rPr>
            </w:pPr>
            <w:r w:rsidRPr="006744EA">
              <w:rPr>
                <w:rFonts w:ascii="Times New Roman" w:hAnsi="Times New Roman" w:cs="Times New Roman"/>
                <w:sz w:val="20"/>
                <w:szCs w:val="20"/>
                <w:lang w:val="bg-BG"/>
              </w:rPr>
              <w:t>Модифициране на профил.</w:t>
            </w:r>
          </w:p>
        </w:tc>
        <w:tc>
          <w:tcPr>
            <w:tcW w:w="2322" w:type="dxa"/>
          </w:tcPr>
          <w:p w:rsidR="003C6C10" w:rsidRPr="006744EA" w:rsidRDefault="003C6C10" w:rsidP="0000600D">
            <w:pPr>
              <w:jc w:val="both"/>
              <w:rPr>
                <w:rFonts w:ascii="Times New Roman" w:hAnsi="Times New Roman" w:cs="Times New Roman"/>
                <w:sz w:val="20"/>
                <w:szCs w:val="20"/>
                <w:lang w:val="bg-BG"/>
              </w:rPr>
            </w:pPr>
            <w:r w:rsidRPr="006744EA">
              <w:rPr>
                <w:rFonts w:ascii="Times New Roman" w:hAnsi="Times New Roman" w:cs="Times New Roman"/>
                <w:sz w:val="20"/>
                <w:szCs w:val="20"/>
                <w:lang w:val="bg-BG"/>
              </w:rPr>
              <w:t xml:space="preserve">За модифицирането на профил. Клиентът трябва да влезе в сайта на банката, да влезе в своя профил и да избере меню </w:t>
            </w:r>
            <w:r w:rsidRPr="006744EA">
              <w:rPr>
                <w:rFonts w:ascii="Times New Roman" w:hAnsi="Times New Roman" w:cs="Times New Roman"/>
                <w:sz w:val="20"/>
                <w:szCs w:val="20"/>
              </w:rPr>
              <w:t>“</w:t>
            </w:r>
            <w:r w:rsidR="007E2F5A" w:rsidRPr="006744EA">
              <w:rPr>
                <w:rFonts w:ascii="Times New Roman" w:hAnsi="Times New Roman" w:cs="Times New Roman"/>
                <w:sz w:val="20"/>
                <w:szCs w:val="20"/>
                <w:lang w:val="bg-BG"/>
              </w:rPr>
              <w:t>Н</w:t>
            </w:r>
            <w:r w:rsidRPr="006744EA">
              <w:rPr>
                <w:rFonts w:ascii="Times New Roman" w:hAnsi="Times New Roman" w:cs="Times New Roman"/>
                <w:sz w:val="20"/>
                <w:szCs w:val="20"/>
                <w:lang w:val="bg-BG"/>
              </w:rPr>
              <w:t>астройки</w:t>
            </w:r>
            <w:r w:rsidRPr="006744EA">
              <w:rPr>
                <w:rFonts w:ascii="Times New Roman" w:hAnsi="Times New Roman" w:cs="Times New Roman"/>
                <w:sz w:val="20"/>
                <w:szCs w:val="20"/>
              </w:rPr>
              <w:t xml:space="preserve">”. </w:t>
            </w:r>
            <w:r w:rsidR="0000600D" w:rsidRPr="006744EA">
              <w:rPr>
                <w:rFonts w:ascii="Times New Roman" w:hAnsi="Times New Roman" w:cs="Times New Roman"/>
                <w:sz w:val="20"/>
                <w:szCs w:val="20"/>
                <w:lang w:val="bg-BG"/>
              </w:rPr>
              <w:t>След това</w:t>
            </w:r>
            <w:r w:rsidRPr="006744EA">
              <w:rPr>
                <w:rFonts w:ascii="Times New Roman" w:hAnsi="Times New Roman" w:cs="Times New Roman"/>
                <w:sz w:val="20"/>
                <w:szCs w:val="20"/>
                <w:lang w:val="bg-BG"/>
              </w:rPr>
              <w:t xml:space="preserve"> да промени полета</w:t>
            </w:r>
            <w:r w:rsidR="00F6436D" w:rsidRPr="006744EA">
              <w:rPr>
                <w:rFonts w:ascii="Times New Roman" w:hAnsi="Times New Roman" w:cs="Times New Roman"/>
                <w:sz w:val="20"/>
                <w:szCs w:val="20"/>
                <w:lang w:val="bg-BG"/>
              </w:rPr>
              <w:t>та</w:t>
            </w:r>
            <w:r w:rsidRPr="006744EA">
              <w:rPr>
                <w:rFonts w:ascii="Times New Roman" w:hAnsi="Times New Roman" w:cs="Times New Roman"/>
                <w:sz w:val="20"/>
                <w:szCs w:val="20"/>
                <w:lang w:val="bg-BG"/>
              </w:rPr>
              <w:t xml:space="preserve"> за имейл, </w:t>
            </w:r>
            <w:r w:rsidR="00823FF1" w:rsidRPr="006744EA">
              <w:rPr>
                <w:rFonts w:ascii="Times New Roman" w:hAnsi="Times New Roman" w:cs="Times New Roman"/>
                <w:sz w:val="20"/>
                <w:szCs w:val="20"/>
                <w:lang w:val="bg-BG"/>
              </w:rPr>
              <w:t>псевдоним и тел. номер. Накрая трябва да се маркира бутон обнови.</w:t>
            </w:r>
          </w:p>
        </w:tc>
        <w:tc>
          <w:tcPr>
            <w:tcW w:w="2250" w:type="dxa"/>
          </w:tcPr>
          <w:p w:rsidR="003C6C10" w:rsidRPr="006744EA" w:rsidRDefault="00823FF1" w:rsidP="003C6C10">
            <w:pPr>
              <w:jc w:val="both"/>
              <w:rPr>
                <w:rFonts w:ascii="Times New Roman" w:hAnsi="Times New Roman" w:cs="Times New Roman"/>
                <w:sz w:val="20"/>
                <w:szCs w:val="20"/>
                <w:lang w:val="bg-BG"/>
              </w:rPr>
            </w:pPr>
            <w:r w:rsidRPr="006744EA">
              <w:rPr>
                <w:rFonts w:ascii="Times New Roman" w:hAnsi="Times New Roman" w:cs="Times New Roman"/>
                <w:sz w:val="20"/>
                <w:szCs w:val="20"/>
                <w:lang w:val="bg-BG"/>
              </w:rPr>
              <w:t>При извършване и валидиране на тези действия ще се изпрати заявка до БД да обнови тези полета.</w:t>
            </w:r>
          </w:p>
        </w:tc>
        <w:tc>
          <w:tcPr>
            <w:tcW w:w="1807" w:type="dxa"/>
          </w:tcPr>
          <w:p w:rsidR="00DB397C" w:rsidRPr="006744EA" w:rsidRDefault="00DB397C" w:rsidP="00DB397C">
            <w:pPr>
              <w:rPr>
                <w:rFonts w:ascii="Times New Roman" w:hAnsi="Times New Roman" w:cs="Times New Roman"/>
                <w:sz w:val="20"/>
                <w:szCs w:val="20"/>
                <w:lang w:val="bg-BG"/>
              </w:rPr>
            </w:pPr>
            <w:r w:rsidRPr="006744EA">
              <w:rPr>
                <w:rFonts w:ascii="Times New Roman" w:hAnsi="Times New Roman" w:cs="Times New Roman"/>
                <w:sz w:val="20"/>
                <w:szCs w:val="20"/>
              </w:rPr>
              <w:t>1.</w:t>
            </w:r>
            <w:r w:rsidRPr="006744EA">
              <w:rPr>
                <w:rFonts w:ascii="Times New Roman" w:hAnsi="Times New Roman" w:cs="Times New Roman"/>
                <w:sz w:val="20"/>
                <w:szCs w:val="20"/>
                <w:lang w:val="bg-BG"/>
              </w:rPr>
              <w:t xml:space="preserve"> Вписване в клиентски профил през уеб портал.</w:t>
            </w:r>
          </w:p>
          <w:p w:rsidR="00DB397C" w:rsidRPr="006744EA" w:rsidRDefault="00DB397C" w:rsidP="00DB397C">
            <w:pPr>
              <w:rPr>
                <w:rFonts w:ascii="Times New Roman" w:hAnsi="Times New Roman" w:cs="Times New Roman"/>
                <w:sz w:val="20"/>
                <w:szCs w:val="20"/>
                <w:lang w:val="bg-BG"/>
              </w:rPr>
            </w:pPr>
            <w:r w:rsidRPr="006744EA">
              <w:rPr>
                <w:rFonts w:ascii="Times New Roman" w:hAnsi="Times New Roman" w:cs="Times New Roman"/>
                <w:sz w:val="20"/>
                <w:szCs w:val="20"/>
                <w:lang w:val="bg-BG"/>
              </w:rPr>
              <w:t xml:space="preserve">2. Маркиране на бутона </w:t>
            </w:r>
            <w:r w:rsidRPr="006744EA">
              <w:rPr>
                <w:rFonts w:ascii="Times New Roman" w:hAnsi="Times New Roman" w:cs="Times New Roman"/>
                <w:sz w:val="20"/>
                <w:szCs w:val="20"/>
              </w:rPr>
              <w:t>“</w:t>
            </w:r>
            <w:r w:rsidR="007E2F5A" w:rsidRPr="006744EA">
              <w:rPr>
                <w:rFonts w:ascii="Times New Roman" w:hAnsi="Times New Roman" w:cs="Times New Roman"/>
                <w:sz w:val="20"/>
                <w:szCs w:val="20"/>
                <w:lang w:val="bg-BG"/>
              </w:rPr>
              <w:t>Настройки</w:t>
            </w:r>
            <w:r w:rsidRPr="006744EA">
              <w:rPr>
                <w:rFonts w:ascii="Times New Roman" w:hAnsi="Times New Roman" w:cs="Times New Roman"/>
                <w:sz w:val="20"/>
                <w:szCs w:val="20"/>
              </w:rPr>
              <w:t>”</w:t>
            </w:r>
            <w:r w:rsidRPr="006744EA">
              <w:rPr>
                <w:rFonts w:ascii="Times New Roman" w:hAnsi="Times New Roman" w:cs="Times New Roman"/>
                <w:sz w:val="20"/>
                <w:szCs w:val="20"/>
                <w:lang w:val="bg-BG"/>
              </w:rPr>
              <w:t>.</w:t>
            </w:r>
          </w:p>
          <w:p w:rsidR="00DB397C" w:rsidRPr="006744EA" w:rsidRDefault="00DB397C" w:rsidP="00DB397C">
            <w:pPr>
              <w:rPr>
                <w:rFonts w:ascii="Times New Roman" w:hAnsi="Times New Roman" w:cs="Times New Roman"/>
                <w:sz w:val="20"/>
                <w:szCs w:val="20"/>
                <w:lang w:val="bg-BG"/>
              </w:rPr>
            </w:pPr>
            <w:r w:rsidRPr="006744EA">
              <w:rPr>
                <w:rFonts w:ascii="Times New Roman" w:hAnsi="Times New Roman" w:cs="Times New Roman"/>
                <w:sz w:val="20"/>
                <w:szCs w:val="20"/>
                <w:lang w:val="bg-BG"/>
              </w:rPr>
              <w:t>3. Попълване и валидация на полета.</w:t>
            </w:r>
          </w:p>
          <w:p w:rsidR="003C6C10" w:rsidRPr="006744EA" w:rsidRDefault="00DB397C" w:rsidP="00DB397C">
            <w:pPr>
              <w:rPr>
                <w:rFonts w:ascii="Times New Roman" w:hAnsi="Times New Roman" w:cs="Times New Roman"/>
                <w:sz w:val="20"/>
                <w:szCs w:val="20"/>
                <w:lang w:val="bg-BG"/>
              </w:rPr>
            </w:pPr>
            <w:r w:rsidRPr="006744EA">
              <w:rPr>
                <w:rFonts w:ascii="Times New Roman" w:hAnsi="Times New Roman" w:cs="Times New Roman"/>
                <w:sz w:val="20"/>
                <w:szCs w:val="20"/>
                <w:lang w:val="bg-BG"/>
              </w:rPr>
              <w:t>4. Потвърждаване.</w:t>
            </w:r>
          </w:p>
        </w:tc>
        <w:tc>
          <w:tcPr>
            <w:tcW w:w="821" w:type="dxa"/>
          </w:tcPr>
          <w:p w:rsidR="003C6C10" w:rsidRPr="003B1007" w:rsidRDefault="003C6C10" w:rsidP="003C6C10">
            <w:pPr>
              <w:jc w:val="center"/>
              <w:rPr>
                <w:lang w:val="bg-BG"/>
              </w:rPr>
            </w:pPr>
          </w:p>
        </w:tc>
      </w:tr>
      <w:tr w:rsidR="00823FF1" w:rsidRPr="003B1007" w:rsidTr="00714DDA">
        <w:trPr>
          <w:trHeight w:val="568"/>
        </w:trPr>
        <w:tc>
          <w:tcPr>
            <w:tcW w:w="392" w:type="dxa"/>
          </w:tcPr>
          <w:p w:rsidR="00823FF1" w:rsidRPr="006744EA" w:rsidRDefault="00823FF1" w:rsidP="003C6C10">
            <w:pPr>
              <w:jc w:val="center"/>
              <w:rPr>
                <w:rFonts w:ascii="Times New Roman" w:hAnsi="Times New Roman" w:cs="Times New Roman"/>
                <w:sz w:val="20"/>
                <w:szCs w:val="20"/>
                <w:lang w:val="bg-BG"/>
              </w:rPr>
            </w:pPr>
            <w:r w:rsidRPr="006744EA">
              <w:rPr>
                <w:rFonts w:ascii="Times New Roman" w:hAnsi="Times New Roman" w:cs="Times New Roman"/>
                <w:sz w:val="20"/>
                <w:szCs w:val="20"/>
                <w:lang w:val="bg-BG"/>
              </w:rPr>
              <w:t>3.</w:t>
            </w:r>
          </w:p>
        </w:tc>
        <w:tc>
          <w:tcPr>
            <w:tcW w:w="1984" w:type="dxa"/>
          </w:tcPr>
          <w:p w:rsidR="00823FF1" w:rsidRPr="006744EA" w:rsidRDefault="00823FF1" w:rsidP="00720B8F">
            <w:pPr>
              <w:rPr>
                <w:rFonts w:ascii="Times New Roman" w:hAnsi="Times New Roman" w:cs="Times New Roman"/>
                <w:sz w:val="20"/>
                <w:szCs w:val="20"/>
                <w:lang w:val="bg-BG"/>
              </w:rPr>
            </w:pPr>
            <w:r w:rsidRPr="006744EA">
              <w:rPr>
                <w:rFonts w:ascii="Times New Roman" w:hAnsi="Times New Roman" w:cs="Times New Roman"/>
                <w:sz w:val="20"/>
                <w:szCs w:val="20"/>
                <w:lang w:val="bg-BG"/>
              </w:rPr>
              <w:t>Изтриване на профил.</w:t>
            </w:r>
          </w:p>
        </w:tc>
        <w:tc>
          <w:tcPr>
            <w:tcW w:w="2322" w:type="dxa"/>
          </w:tcPr>
          <w:p w:rsidR="00823FF1" w:rsidRPr="006744EA" w:rsidRDefault="00823FF1" w:rsidP="0000506C">
            <w:pPr>
              <w:jc w:val="both"/>
              <w:rPr>
                <w:rFonts w:ascii="Times New Roman" w:hAnsi="Times New Roman" w:cs="Times New Roman"/>
                <w:sz w:val="20"/>
                <w:szCs w:val="20"/>
                <w:lang w:val="bg-BG"/>
              </w:rPr>
            </w:pPr>
            <w:r w:rsidRPr="006744EA">
              <w:rPr>
                <w:rFonts w:ascii="Times New Roman" w:hAnsi="Times New Roman" w:cs="Times New Roman"/>
                <w:sz w:val="20"/>
                <w:szCs w:val="20"/>
                <w:lang w:val="bg-BG"/>
              </w:rPr>
              <w:t xml:space="preserve">За изтриването на профил. Клиентът трябва да влезе в сайта на банката, да влезе в своя профил и да избере меню </w:t>
            </w:r>
            <w:r w:rsidRPr="006744EA">
              <w:rPr>
                <w:rFonts w:ascii="Times New Roman" w:hAnsi="Times New Roman" w:cs="Times New Roman"/>
                <w:sz w:val="20"/>
                <w:szCs w:val="20"/>
              </w:rPr>
              <w:t>“</w:t>
            </w:r>
            <w:r w:rsidR="00E30E8D" w:rsidRPr="006744EA">
              <w:rPr>
                <w:rFonts w:ascii="Times New Roman" w:hAnsi="Times New Roman" w:cs="Times New Roman"/>
                <w:sz w:val="20"/>
                <w:szCs w:val="20"/>
                <w:lang w:val="bg-BG"/>
              </w:rPr>
              <w:t>Н</w:t>
            </w:r>
            <w:r w:rsidRPr="006744EA">
              <w:rPr>
                <w:rFonts w:ascii="Times New Roman" w:hAnsi="Times New Roman" w:cs="Times New Roman"/>
                <w:sz w:val="20"/>
                <w:szCs w:val="20"/>
                <w:lang w:val="bg-BG"/>
              </w:rPr>
              <w:t>астройки</w:t>
            </w:r>
            <w:r w:rsidRPr="006744EA">
              <w:rPr>
                <w:rFonts w:ascii="Times New Roman" w:hAnsi="Times New Roman" w:cs="Times New Roman"/>
                <w:sz w:val="20"/>
                <w:szCs w:val="20"/>
              </w:rPr>
              <w:t>”.</w:t>
            </w:r>
            <w:r w:rsidRPr="006744EA">
              <w:rPr>
                <w:rFonts w:ascii="Times New Roman" w:hAnsi="Times New Roman" w:cs="Times New Roman"/>
                <w:sz w:val="20"/>
                <w:szCs w:val="20"/>
                <w:lang w:val="bg-BG"/>
              </w:rPr>
              <w:t xml:space="preserve"> </w:t>
            </w:r>
            <w:r w:rsidR="009420E3" w:rsidRPr="006744EA">
              <w:rPr>
                <w:rFonts w:ascii="Times New Roman" w:hAnsi="Times New Roman" w:cs="Times New Roman"/>
                <w:sz w:val="20"/>
                <w:szCs w:val="20"/>
                <w:lang w:val="bg-BG"/>
              </w:rPr>
              <w:t>Т</w:t>
            </w:r>
            <w:r w:rsidRPr="006744EA">
              <w:rPr>
                <w:rFonts w:ascii="Times New Roman" w:hAnsi="Times New Roman" w:cs="Times New Roman"/>
                <w:sz w:val="20"/>
                <w:szCs w:val="20"/>
                <w:lang w:val="bg-BG"/>
              </w:rPr>
              <w:t xml:space="preserve">ой </w:t>
            </w:r>
            <w:r w:rsidR="009420E3" w:rsidRPr="006744EA">
              <w:rPr>
                <w:rFonts w:ascii="Times New Roman" w:hAnsi="Times New Roman" w:cs="Times New Roman"/>
                <w:sz w:val="20"/>
                <w:szCs w:val="20"/>
                <w:lang w:val="bg-BG"/>
              </w:rPr>
              <w:t xml:space="preserve">трябва да маркира </w:t>
            </w:r>
            <w:r w:rsidRPr="006744EA">
              <w:rPr>
                <w:rFonts w:ascii="Times New Roman" w:hAnsi="Times New Roman" w:cs="Times New Roman"/>
                <w:sz w:val="20"/>
                <w:szCs w:val="20"/>
                <w:lang w:val="bg-BG"/>
              </w:rPr>
              <w:t xml:space="preserve">бутон </w:t>
            </w:r>
            <w:r w:rsidRPr="006744EA">
              <w:rPr>
                <w:rFonts w:ascii="Times New Roman" w:hAnsi="Times New Roman" w:cs="Times New Roman"/>
                <w:sz w:val="20"/>
                <w:szCs w:val="20"/>
              </w:rPr>
              <w:t>“</w:t>
            </w:r>
            <w:r w:rsidRPr="006744EA">
              <w:rPr>
                <w:rFonts w:ascii="Times New Roman" w:hAnsi="Times New Roman" w:cs="Times New Roman"/>
                <w:sz w:val="20"/>
                <w:szCs w:val="20"/>
                <w:lang w:val="bg-BG"/>
              </w:rPr>
              <w:t>Закриване на профил</w:t>
            </w:r>
            <w:r w:rsidRPr="006744EA">
              <w:rPr>
                <w:rFonts w:ascii="Times New Roman" w:hAnsi="Times New Roman" w:cs="Times New Roman"/>
                <w:sz w:val="20"/>
                <w:szCs w:val="20"/>
              </w:rPr>
              <w:t xml:space="preserve">” </w:t>
            </w:r>
            <w:r w:rsidR="009420E3" w:rsidRPr="006744EA">
              <w:rPr>
                <w:rFonts w:ascii="Times New Roman" w:hAnsi="Times New Roman" w:cs="Times New Roman"/>
                <w:sz w:val="20"/>
                <w:szCs w:val="20"/>
                <w:lang w:val="bg-BG"/>
              </w:rPr>
              <w:t>при маркирането му</w:t>
            </w:r>
            <w:r w:rsidRPr="006744EA">
              <w:rPr>
                <w:rFonts w:ascii="Times New Roman" w:hAnsi="Times New Roman" w:cs="Times New Roman"/>
                <w:sz w:val="20"/>
                <w:szCs w:val="20"/>
                <w:lang w:val="bg-BG"/>
              </w:rPr>
              <w:t xml:space="preserve"> се появ</w:t>
            </w:r>
            <w:r w:rsidR="00DC2F2B" w:rsidRPr="006744EA">
              <w:rPr>
                <w:rFonts w:ascii="Times New Roman" w:hAnsi="Times New Roman" w:cs="Times New Roman"/>
                <w:sz w:val="20"/>
                <w:szCs w:val="20"/>
                <w:lang w:val="bg-BG"/>
              </w:rPr>
              <w:t>ява</w:t>
            </w:r>
            <w:r w:rsidRPr="006744EA">
              <w:rPr>
                <w:rFonts w:ascii="Times New Roman" w:hAnsi="Times New Roman" w:cs="Times New Roman"/>
                <w:sz w:val="20"/>
                <w:szCs w:val="20"/>
                <w:lang w:val="bg-BG"/>
              </w:rPr>
              <w:t xml:space="preserve"> прозорец с текст гласящ какво ще се случи от изпълнението на тази услуга. Накрая той трябва да маркира </w:t>
            </w:r>
            <w:r w:rsidRPr="006744EA">
              <w:rPr>
                <w:rFonts w:ascii="Times New Roman" w:hAnsi="Times New Roman" w:cs="Times New Roman"/>
                <w:sz w:val="20"/>
                <w:szCs w:val="20"/>
              </w:rPr>
              <w:t xml:space="preserve">“check box” </w:t>
            </w:r>
            <w:r w:rsidRPr="006744EA">
              <w:rPr>
                <w:rFonts w:ascii="Times New Roman" w:hAnsi="Times New Roman" w:cs="Times New Roman"/>
                <w:sz w:val="20"/>
                <w:szCs w:val="20"/>
                <w:lang w:val="bg-BG"/>
              </w:rPr>
              <w:t xml:space="preserve">и щракне върху бутон </w:t>
            </w:r>
            <w:r w:rsidRPr="006744EA">
              <w:rPr>
                <w:rFonts w:ascii="Times New Roman" w:hAnsi="Times New Roman" w:cs="Times New Roman"/>
                <w:sz w:val="20"/>
                <w:szCs w:val="20"/>
              </w:rPr>
              <w:t>“</w:t>
            </w:r>
            <w:r w:rsidRPr="006744EA">
              <w:rPr>
                <w:rFonts w:ascii="Times New Roman" w:hAnsi="Times New Roman" w:cs="Times New Roman"/>
                <w:sz w:val="20"/>
                <w:szCs w:val="20"/>
                <w:lang w:val="bg-BG"/>
              </w:rPr>
              <w:t>закрий</w:t>
            </w:r>
            <w:r w:rsidRPr="006744EA">
              <w:rPr>
                <w:rFonts w:ascii="Times New Roman" w:hAnsi="Times New Roman" w:cs="Times New Roman"/>
                <w:sz w:val="20"/>
                <w:szCs w:val="20"/>
              </w:rPr>
              <w:t>”.</w:t>
            </w:r>
          </w:p>
        </w:tc>
        <w:tc>
          <w:tcPr>
            <w:tcW w:w="2250" w:type="dxa"/>
          </w:tcPr>
          <w:p w:rsidR="00823FF1" w:rsidRPr="006744EA" w:rsidRDefault="00823FF1" w:rsidP="00363728">
            <w:pPr>
              <w:jc w:val="both"/>
              <w:rPr>
                <w:rFonts w:ascii="Times New Roman" w:hAnsi="Times New Roman" w:cs="Times New Roman"/>
                <w:sz w:val="20"/>
                <w:szCs w:val="20"/>
                <w:lang w:val="bg-BG"/>
              </w:rPr>
            </w:pPr>
            <w:r w:rsidRPr="006744EA">
              <w:rPr>
                <w:rFonts w:ascii="Times New Roman" w:hAnsi="Times New Roman" w:cs="Times New Roman"/>
                <w:sz w:val="20"/>
                <w:szCs w:val="20"/>
                <w:lang w:val="bg-BG"/>
              </w:rPr>
              <w:t xml:space="preserve">Извършването на тези действия ще доведе до </w:t>
            </w:r>
            <w:r w:rsidR="00363728" w:rsidRPr="006744EA">
              <w:rPr>
                <w:rFonts w:ascii="Times New Roman" w:hAnsi="Times New Roman" w:cs="Times New Roman"/>
                <w:sz w:val="20"/>
                <w:szCs w:val="20"/>
                <w:lang w:val="bg-BG"/>
              </w:rPr>
              <w:t>закриването на клиентския профил и той вече няма да има достъп до него.</w:t>
            </w:r>
          </w:p>
        </w:tc>
        <w:tc>
          <w:tcPr>
            <w:tcW w:w="1807" w:type="dxa"/>
          </w:tcPr>
          <w:p w:rsidR="00C93C5F" w:rsidRPr="006744EA" w:rsidRDefault="00C93C5F" w:rsidP="00C93C5F">
            <w:pPr>
              <w:rPr>
                <w:rFonts w:ascii="Times New Roman" w:hAnsi="Times New Roman" w:cs="Times New Roman"/>
                <w:sz w:val="20"/>
                <w:szCs w:val="20"/>
                <w:lang w:val="bg-BG"/>
              </w:rPr>
            </w:pPr>
            <w:r w:rsidRPr="006744EA">
              <w:rPr>
                <w:rFonts w:ascii="Times New Roman" w:hAnsi="Times New Roman" w:cs="Times New Roman"/>
                <w:sz w:val="20"/>
                <w:szCs w:val="20"/>
              </w:rPr>
              <w:t>1.</w:t>
            </w:r>
            <w:r w:rsidRPr="006744EA">
              <w:rPr>
                <w:rFonts w:ascii="Times New Roman" w:hAnsi="Times New Roman" w:cs="Times New Roman"/>
                <w:sz w:val="20"/>
                <w:szCs w:val="20"/>
                <w:lang w:val="bg-BG"/>
              </w:rPr>
              <w:t xml:space="preserve"> Вписване в клиентски профил през уеб портал.</w:t>
            </w:r>
          </w:p>
          <w:p w:rsidR="00C93C5F" w:rsidRPr="006744EA" w:rsidRDefault="00C93C5F" w:rsidP="00C93C5F">
            <w:pPr>
              <w:rPr>
                <w:rFonts w:ascii="Times New Roman" w:hAnsi="Times New Roman" w:cs="Times New Roman"/>
                <w:sz w:val="20"/>
                <w:szCs w:val="20"/>
                <w:lang w:val="bg-BG"/>
              </w:rPr>
            </w:pPr>
            <w:r w:rsidRPr="006744EA">
              <w:rPr>
                <w:rFonts w:ascii="Times New Roman" w:hAnsi="Times New Roman" w:cs="Times New Roman"/>
                <w:sz w:val="20"/>
                <w:szCs w:val="20"/>
                <w:lang w:val="bg-BG"/>
              </w:rPr>
              <w:t xml:space="preserve">2. Маркиране на бутона </w:t>
            </w:r>
            <w:r w:rsidRPr="006744EA">
              <w:rPr>
                <w:rFonts w:ascii="Times New Roman" w:hAnsi="Times New Roman" w:cs="Times New Roman"/>
                <w:sz w:val="20"/>
                <w:szCs w:val="20"/>
              </w:rPr>
              <w:t>“</w:t>
            </w:r>
            <w:r w:rsidRPr="006744EA">
              <w:rPr>
                <w:rFonts w:ascii="Times New Roman" w:hAnsi="Times New Roman" w:cs="Times New Roman"/>
                <w:sz w:val="20"/>
                <w:szCs w:val="20"/>
                <w:lang w:val="bg-BG"/>
              </w:rPr>
              <w:t>Настройки</w:t>
            </w:r>
            <w:r w:rsidRPr="006744EA">
              <w:rPr>
                <w:rFonts w:ascii="Times New Roman" w:hAnsi="Times New Roman" w:cs="Times New Roman"/>
                <w:sz w:val="20"/>
                <w:szCs w:val="20"/>
              </w:rPr>
              <w:t>”</w:t>
            </w:r>
            <w:r w:rsidRPr="006744EA">
              <w:rPr>
                <w:rFonts w:ascii="Times New Roman" w:hAnsi="Times New Roman" w:cs="Times New Roman"/>
                <w:sz w:val="20"/>
                <w:szCs w:val="20"/>
                <w:lang w:val="bg-BG"/>
              </w:rPr>
              <w:t>.</w:t>
            </w:r>
          </w:p>
          <w:p w:rsidR="00C93C5F" w:rsidRPr="006744EA" w:rsidRDefault="00C93C5F" w:rsidP="00C93C5F">
            <w:pPr>
              <w:rPr>
                <w:rFonts w:ascii="Times New Roman" w:hAnsi="Times New Roman" w:cs="Times New Roman"/>
                <w:sz w:val="20"/>
                <w:szCs w:val="20"/>
                <w:lang w:val="bg-BG"/>
              </w:rPr>
            </w:pPr>
            <w:r w:rsidRPr="006744EA">
              <w:rPr>
                <w:rFonts w:ascii="Times New Roman" w:hAnsi="Times New Roman" w:cs="Times New Roman"/>
                <w:sz w:val="20"/>
                <w:szCs w:val="20"/>
                <w:lang w:val="bg-BG"/>
              </w:rPr>
              <w:t xml:space="preserve">3. Маркиране на бутона </w:t>
            </w:r>
            <w:r w:rsidRPr="006744EA">
              <w:rPr>
                <w:rFonts w:ascii="Times New Roman" w:hAnsi="Times New Roman" w:cs="Times New Roman"/>
                <w:sz w:val="20"/>
                <w:szCs w:val="20"/>
              </w:rPr>
              <w:t>“</w:t>
            </w:r>
            <w:r w:rsidRPr="006744EA">
              <w:rPr>
                <w:rFonts w:ascii="Times New Roman" w:hAnsi="Times New Roman" w:cs="Times New Roman"/>
                <w:sz w:val="20"/>
                <w:szCs w:val="20"/>
                <w:lang w:val="bg-BG"/>
              </w:rPr>
              <w:t>Закриване на профил</w:t>
            </w:r>
            <w:r w:rsidRPr="006744EA">
              <w:rPr>
                <w:rFonts w:ascii="Times New Roman" w:hAnsi="Times New Roman" w:cs="Times New Roman"/>
                <w:sz w:val="20"/>
                <w:szCs w:val="20"/>
              </w:rPr>
              <w:t>”</w:t>
            </w:r>
            <w:r w:rsidRPr="006744EA">
              <w:rPr>
                <w:rFonts w:ascii="Times New Roman" w:hAnsi="Times New Roman" w:cs="Times New Roman"/>
                <w:sz w:val="20"/>
                <w:szCs w:val="20"/>
                <w:lang w:val="bg-BG"/>
              </w:rPr>
              <w:t>.</w:t>
            </w:r>
          </w:p>
          <w:p w:rsidR="00823FF1" w:rsidRPr="006744EA" w:rsidRDefault="00C93C5F" w:rsidP="00C93C5F">
            <w:pPr>
              <w:jc w:val="center"/>
              <w:rPr>
                <w:rFonts w:ascii="Times New Roman" w:hAnsi="Times New Roman" w:cs="Times New Roman"/>
                <w:sz w:val="20"/>
                <w:szCs w:val="20"/>
                <w:lang w:val="bg-BG"/>
              </w:rPr>
            </w:pPr>
            <w:r w:rsidRPr="006744EA">
              <w:rPr>
                <w:rFonts w:ascii="Times New Roman" w:hAnsi="Times New Roman" w:cs="Times New Roman"/>
                <w:sz w:val="20"/>
                <w:szCs w:val="20"/>
                <w:lang w:val="bg-BG"/>
              </w:rPr>
              <w:t>4. Потвърждаване.</w:t>
            </w:r>
          </w:p>
        </w:tc>
        <w:tc>
          <w:tcPr>
            <w:tcW w:w="821" w:type="dxa"/>
          </w:tcPr>
          <w:p w:rsidR="00823FF1" w:rsidRPr="003B1007" w:rsidRDefault="00823FF1" w:rsidP="003C6C10">
            <w:pPr>
              <w:jc w:val="center"/>
              <w:rPr>
                <w:lang w:val="bg-BG"/>
              </w:rPr>
            </w:pPr>
          </w:p>
        </w:tc>
      </w:tr>
    </w:tbl>
    <w:p w:rsidR="00720B8F" w:rsidRDefault="00363728" w:rsidP="00363728">
      <w:pPr>
        <w:pStyle w:val="3"/>
        <w:rPr>
          <w:lang w:val="bg-BG"/>
        </w:rPr>
      </w:pPr>
      <w:bookmarkStart w:id="39" w:name="_Toc443390310"/>
      <w:r>
        <w:rPr>
          <w:lang w:val="bg-BG"/>
        </w:rPr>
        <w:t>Преглед на баланс.</w:t>
      </w:r>
      <w:bookmarkEnd w:id="39"/>
    </w:p>
    <w:tbl>
      <w:tblPr>
        <w:tblStyle w:val="af4"/>
        <w:tblW w:w="0" w:type="auto"/>
        <w:tblLayout w:type="fixed"/>
        <w:tblLook w:val="04A0" w:firstRow="1" w:lastRow="0" w:firstColumn="1" w:lastColumn="0" w:noHBand="0" w:noVBand="1"/>
      </w:tblPr>
      <w:tblGrid>
        <w:gridCol w:w="392"/>
        <w:gridCol w:w="1984"/>
        <w:gridCol w:w="2322"/>
        <w:gridCol w:w="2250"/>
        <w:gridCol w:w="1807"/>
        <w:gridCol w:w="821"/>
      </w:tblGrid>
      <w:tr w:rsidR="00363728" w:rsidRPr="003B1007" w:rsidTr="001816A6">
        <w:trPr>
          <w:trHeight w:val="568"/>
        </w:trPr>
        <w:tc>
          <w:tcPr>
            <w:tcW w:w="392" w:type="dxa"/>
          </w:tcPr>
          <w:p w:rsidR="00363728" w:rsidRPr="00200020" w:rsidRDefault="00363728" w:rsidP="00942A07">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363728" w:rsidRPr="003B1007" w:rsidRDefault="00363728"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Характеристика</w:t>
            </w:r>
          </w:p>
        </w:tc>
        <w:tc>
          <w:tcPr>
            <w:tcW w:w="2322" w:type="dxa"/>
          </w:tcPr>
          <w:p w:rsidR="00363728" w:rsidRPr="003B1007" w:rsidRDefault="00363728"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Предварителни изисквания</w:t>
            </w:r>
          </w:p>
        </w:tc>
        <w:tc>
          <w:tcPr>
            <w:tcW w:w="2250" w:type="dxa"/>
          </w:tcPr>
          <w:p w:rsidR="00363728" w:rsidRPr="003B1007" w:rsidRDefault="00363728" w:rsidP="00942A07">
            <w:pPr>
              <w:jc w:val="center"/>
              <w:rPr>
                <w:rFonts w:ascii="Times New Roman" w:hAnsi="Times New Roman" w:cs="Times New Roman"/>
                <w:sz w:val="20"/>
                <w:szCs w:val="20"/>
              </w:rPr>
            </w:pPr>
            <w:r w:rsidRPr="003B1007">
              <w:rPr>
                <w:rFonts w:ascii="Times New Roman" w:hAnsi="Times New Roman" w:cs="Times New Roman"/>
                <w:sz w:val="20"/>
                <w:szCs w:val="20"/>
                <w:lang w:val="bg-BG"/>
              </w:rPr>
              <w:t>Очакван резултат</w:t>
            </w:r>
          </w:p>
        </w:tc>
        <w:tc>
          <w:tcPr>
            <w:tcW w:w="1807" w:type="dxa"/>
          </w:tcPr>
          <w:p w:rsidR="00363728" w:rsidRPr="003B1007" w:rsidRDefault="00F25926" w:rsidP="00942A07">
            <w:pPr>
              <w:jc w:val="center"/>
              <w:rPr>
                <w:rFonts w:ascii="Times New Roman" w:hAnsi="Times New Roman" w:cs="Times New Roman"/>
                <w:sz w:val="20"/>
                <w:szCs w:val="20"/>
                <w:lang w:val="bg-BG"/>
              </w:rPr>
            </w:pPr>
            <w:r>
              <w:rPr>
                <w:rFonts w:ascii="Times New Roman" w:hAnsi="Times New Roman" w:cs="Times New Roman"/>
                <w:sz w:val="20"/>
                <w:szCs w:val="20"/>
                <w:lang w:val="bg-BG"/>
              </w:rPr>
              <w:t>Стъпки</w:t>
            </w:r>
          </w:p>
        </w:tc>
        <w:tc>
          <w:tcPr>
            <w:tcW w:w="821" w:type="dxa"/>
          </w:tcPr>
          <w:p w:rsidR="00363728" w:rsidRPr="003B1007" w:rsidRDefault="00363728"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Статус</w:t>
            </w:r>
          </w:p>
        </w:tc>
      </w:tr>
      <w:tr w:rsidR="00363728" w:rsidRPr="003B1007" w:rsidTr="001816A6">
        <w:trPr>
          <w:trHeight w:val="568"/>
        </w:trPr>
        <w:tc>
          <w:tcPr>
            <w:tcW w:w="392" w:type="dxa"/>
          </w:tcPr>
          <w:p w:rsidR="00363728" w:rsidRDefault="00363728" w:rsidP="00942A07">
            <w:pPr>
              <w:jc w:val="center"/>
              <w:rPr>
                <w:lang w:val="bg-BG"/>
              </w:rPr>
            </w:pPr>
            <w:r>
              <w:rPr>
                <w:lang w:val="bg-BG"/>
              </w:rPr>
              <w:t>1.</w:t>
            </w:r>
          </w:p>
        </w:tc>
        <w:tc>
          <w:tcPr>
            <w:tcW w:w="1984" w:type="dxa"/>
          </w:tcPr>
          <w:p w:rsidR="00363728" w:rsidRPr="001816A6" w:rsidRDefault="00363728" w:rsidP="00942A07">
            <w:pPr>
              <w:rPr>
                <w:rFonts w:ascii="Times New Roman" w:hAnsi="Times New Roman" w:cs="Times New Roman"/>
                <w:sz w:val="20"/>
                <w:szCs w:val="20"/>
                <w:lang w:val="bg-BG"/>
              </w:rPr>
            </w:pPr>
            <w:r w:rsidRPr="001816A6">
              <w:rPr>
                <w:rFonts w:ascii="Times New Roman" w:hAnsi="Times New Roman" w:cs="Times New Roman"/>
                <w:sz w:val="20"/>
                <w:szCs w:val="20"/>
                <w:lang w:val="bg-BG"/>
              </w:rPr>
              <w:t>Преглед на баланс.</w:t>
            </w:r>
          </w:p>
        </w:tc>
        <w:tc>
          <w:tcPr>
            <w:tcW w:w="2322" w:type="dxa"/>
          </w:tcPr>
          <w:p w:rsidR="00363728" w:rsidRPr="001816A6" w:rsidRDefault="00363728" w:rsidP="00942A07">
            <w:pPr>
              <w:jc w:val="both"/>
              <w:rPr>
                <w:rFonts w:ascii="Times New Roman" w:hAnsi="Times New Roman" w:cs="Times New Roman"/>
                <w:sz w:val="20"/>
                <w:szCs w:val="20"/>
                <w:lang w:val="bg-BG"/>
              </w:rPr>
            </w:pPr>
            <w:r w:rsidRPr="001816A6">
              <w:rPr>
                <w:rFonts w:ascii="Times New Roman" w:hAnsi="Times New Roman" w:cs="Times New Roman"/>
                <w:sz w:val="20"/>
                <w:szCs w:val="20"/>
                <w:lang w:val="bg-BG"/>
              </w:rPr>
              <w:t xml:space="preserve">Клиентът трябва да влезе в своя профил и да избере бутона </w:t>
            </w:r>
            <w:r w:rsidRPr="001816A6">
              <w:rPr>
                <w:rFonts w:ascii="Times New Roman" w:hAnsi="Times New Roman" w:cs="Times New Roman"/>
                <w:sz w:val="20"/>
                <w:szCs w:val="20"/>
              </w:rPr>
              <w:t>“</w:t>
            </w:r>
            <w:r w:rsidRPr="001816A6">
              <w:rPr>
                <w:rFonts w:ascii="Times New Roman" w:hAnsi="Times New Roman" w:cs="Times New Roman"/>
                <w:sz w:val="20"/>
                <w:szCs w:val="20"/>
                <w:lang w:val="bg-BG"/>
              </w:rPr>
              <w:t>Преглед на баланс</w:t>
            </w:r>
            <w:r w:rsidRPr="001816A6">
              <w:rPr>
                <w:rFonts w:ascii="Times New Roman" w:hAnsi="Times New Roman" w:cs="Times New Roman"/>
                <w:sz w:val="20"/>
                <w:szCs w:val="20"/>
              </w:rPr>
              <w:t>”</w:t>
            </w:r>
            <w:r w:rsidRPr="001816A6">
              <w:rPr>
                <w:rFonts w:ascii="Times New Roman" w:hAnsi="Times New Roman" w:cs="Times New Roman"/>
                <w:sz w:val="20"/>
                <w:szCs w:val="20"/>
                <w:lang w:val="bg-BG"/>
              </w:rPr>
              <w:t>.</w:t>
            </w:r>
          </w:p>
        </w:tc>
        <w:tc>
          <w:tcPr>
            <w:tcW w:w="2250" w:type="dxa"/>
          </w:tcPr>
          <w:p w:rsidR="00363728" w:rsidRPr="001816A6" w:rsidRDefault="00363728" w:rsidP="00942A07">
            <w:pPr>
              <w:jc w:val="both"/>
              <w:rPr>
                <w:rFonts w:ascii="Times New Roman" w:hAnsi="Times New Roman" w:cs="Times New Roman"/>
                <w:sz w:val="20"/>
                <w:szCs w:val="20"/>
                <w:lang w:val="bg-BG"/>
              </w:rPr>
            </w:pPr>
            <w:r w:rsidRPr="001816A6">
              <w:rPr>
                <w:rFonts w:ascii="Times New Roman" w:hAnsi="Times New Roman" w:cs="Times New Roman"/>
                <w:sz w:val="20"/>
                <w:szCs w:val="20"/>
                <w:lang w:val="bg-BG"/>
              </w:rPr>
              <w:t>На екрана се визуализира поле от таблица съдържащо обща сума в сметката.</w:t>
            </w:r>
          </w:p>
        </w:tc>
        <w:tc>
          <w:tcPr>
            <w:tcW w:w="1807" w:type="dxa"/>
          </w:tcPr>
          <w:p w:rsidR="001816A6" w:rsidRPr="00DB397C" w:rsidRDefault="001816A6" w:rsidP="001816A6">
            <w:pPr>
              <w:rPr>
                <w:rFonts w:ascii="Times New Roman" w:hAnsi="Times New Roman" w:cs="Times New Roman"/>
                <w:sz w:val="20"/>
                <w:szCs w:val="20"/>
                <w:lang w:val="bg-BG"/>
              </w:rPr>
            </w:pPr>
            <w:r w:rsidRPr="00DB397C">
              <w:rPr>
                <w:rFonts w:ascii="Times New Roman" w:hAnsi="Times New Roman" w:cs="Times New Roman"/>
                <w:sz w:val="20"/>
                <w:szCs w:val="20"/>
              </w:rPr>
              <w:t>1.</w:t>
            </w:r>
            <w:r w:rsidRPr="00DB397C">
              <w:rPr>
                <w:rFonts w:ascii="Times New Roman" w:hAnsi="Times New Roman" w:cs="Times New Roman"/>
                <w:sz w:val="20"/>
                <w:szCs w:val="20"/>
                <w:lang w:val="bg-BG"/>
              </w:rPr>
              <w:t xml:space="preserve"> Вписване в </w:t>
            </w:r>
            <w:r>
              <w:rPr>
                <w:rFonts w:ascii="Times New Roman" w:hAnsi="Times New Roman" w:cs="Times New Roman"/>
                <w:sz w:val="20"/>
                <w:szCs w:val="20"/>
                <w:lang w:val="bg-BG"/>
              </w:rPr>
              <w:t>клиентски</w:t>
            </w:r>
            <w:r w:rsidRPr="00DB397C">
              <w:rPr>
                <w:rFonts w:ascii="Times New Roman" w:hAnsi="Times New Roman" w:cs="Times New Roman"/>
                <w:sz w:val="20"/>
                <w:szCs w:val="20"/>
                <w:lang w:val="bg-BG"/>
              </w:rPr>
              <w:t xml:space="preserve"> профил</w:t>
            </w:r>
            <w:r>
              <w:rPr>
                <w:rFonts w:ascii="Times New Roman" w:hAnsi="Times New Roman" w:cs="Times New Roman"/>
                <w:sz w:val="20"/>
                <w:szCs w:val="20"/>
                <w:lang w:val="bg-BG"/>
              </w:rPr>
              <w:t xml:space="preserve"> през уеб портал</w:t>
            </w:r>
            <w:r w:rsidRPr="00DB397C">
              <w:rPr>
                <w:rFonts w:ascii="Times New Roman" w:hAnsi="Times New Roman" w:cs="Times New Roman"/>
                <w:sz w:val="20"/>
                <w:szCs w:val="20"/>
                <w:lang w:val="bg-BG"/>
              </w:rPr>
              <w:t>.</w:t>
            </w:r>
          </w:p>
          <w:p w:rsidR="001816A6" w:rsidRPr="00DB397C" w:rsidRDefault="001816A6" w:rsidP="001816A6">
            <w:pPr>
              <w:rPr>
                <w:rFonts w:ascii="Times New Roman" w:hAnsi="Times New Roman" w:cs="Times New Roman"/>
                <w:sz w:val="20"/>
                <w:szCs w:val="20"/>
                <w:lang w:val="bg-BG"/>
              </w:rPr>
            </w:pPr>
            <w:r w:rsidRPr="00DB397C">
              <w:rPr>
                <w:rFonts w:ascii="Times New Roman" w:hAnsi="Times New Roman" w:cs="Times New Roman"/>
                <w:sz w:val="20"/>
                <w:szCs w:val="20"/>
                <w:lang w:val="bg-BG"/>
              </w:rPr>
              <w:t xml:space="preserve">2. Маркиране на бутона </w:t>
            </w:r>
            <w:r w:rsidRPr="00DB397C">
              <w:rPr>
                <w:rFonts w:ascii="Times New Roman" w:hAnsi="Times New Roman" w:cs="Times New Roman"/>
                <w:sz w:val="20"/>
                <w:szCs w:val="20"/>
              </w:rPr>
              <w:t>“</w:t>
            </w:r>
            <w:r>
              <w:rPr>
                <w:rFonts w:ascii="Times New Roman" w:hAnsi="Times New Roman" w:cs="Times New Roman"/>
                <w:sz w:val="20"/>
                <w:szCs w:val="20"/>
                <w:lang w:val="bg-BG"/>
              </w:rPr>
              <w:t>Преглед на баланс</w:t>
            </w:r>
            <w:r w:rsidRPr="00DB397C">
              <w:rPr>
                <w:rFonts w:ascii="Times New Roman" w:hAnsi="Times New Roman" w:cs="Times New Roman"/>
                <w:sz w:val="20"/>
                <w:szCs w:val="20"/>
              </w:rPr>
              <w:t>”</w:t>
            </w:r>
            <w:r w:rsidRPr="00DB397C">
              <w:rPr>
                <w:rFonts w:ascii="Times New Roman" w:hAnsi="Times New Roman" w:cs="Times New Roman"/>
                <w:sz w:val="20"/>
                <w:szCs w:val="20"/>
                <w:lang w:val="bg-BG"/>
              </w:rPr>
              <w:t>.</w:t>
            </w:r>
          </w:p>
          <w:p w:rsidR="00363728" w:rsidRPr="003B1007" w:rsidRDefault="00BC0635" w:rsidP="00BC0635">
            <w:pPr>
              <w:rPr>
                <w:lang w:val="bg-BG"/>
              </w:rPr>
            </w:pPr>
            <w:r>
              <w:rPr>
                <w:lang w:val="bg-BG"/>
              </w:rPr>
              <w:t xml:space="preserve">3. Прекратяване </w:t>
            </w:r>
            <w:r>
              <w:rPr>
                <w:lang w:val="bg-BG"/>
              </w:rPr>
              <w:lastRenderedPageBreak/>
              <w:t>на действие</w:t>
            </w:r>
          </w:p>
        </w:tc>
        <w:tc>
          <w:tcPr>
            <w:tcW w:w="821" w:type="dxa"/>
          </w:tcPr>
          <w:p w:rsidR="00363728" w:rsidRPr="003B1007" w:rsidRDefault="00363728" w:rsidP="00942A07">
            <w:pPr>
              <w:jc w:val="center"/>
              <w:rPr>
                <w:lang w:val="bg-BG"/>
              </w:rPr>
            </w:pPr>
          </w:p>
        </w:tc>
      </w:tr>
    </w:tbl>
    <w:p w:rsidR="00363728" w:rsidRDefault="00363728" w:rsidP="00363728">
      <w:pPr>
        <w:pStyle w:val="3"/>
        <w:rPr>
          <w:lang w:val="bg-BG"/>
        </w:rPr>
      </w:pPr>
      <w:bookmarkStart w:id="40" w:name="_Toc443390311"/>
      <w:r>
        <w:rPr>
          <w:lang w:val="bg-BG"/>
        </w:rPr>
        <w:lastRenderedPageBreak/>
        <w:t>Превод на суми.</w:t>
      </w:r>
      <w:bookmarkEnd w:id="40"/>
    </w:p>
    <w:tbl>
      <w:tblPr>
        <w:tblStyle w:val="af4"/>
        <w:tblW w:w="0" w:type="auto"/>
        <w:tblLayout w:type="fixed"/>
        <w:tblLook w:val="04A0" w:firstRow="1" w:lastRow="0" w:firstColumn="1" w:lastColumn="0" w:noHBand="0" w:noVBand="1"/>
      </w:tblPr>
      <w:tblGrid>
        <w:gridCol w:w="392"/>
        <w:gridCol w:w="1984"/>
        <w:gridCol w:w="2322"/>
        <w:gridCol w:w="2250"/>
        <w:gridCol w:w="1807"/>
        <w:gridCol w:w="821"/>
      </w:tblGrid>
      <w:tr w:rsidR="00363728" w:rsidRPr="003B1007" w:rsidTr="004210F5">
        <w:trPr>
          <w:trHeight w:val="568"/>
        </w:trPr>
        <w:tc>
          <w:tcPr>
            <w:tcW w:w="392" w:type="dxa"/>
          </w:tcPr>
          <w:p w:rsidR="00363728" w:rsidRPr="00200020" w:rsidRDefault="00363728" w:rsidP="00942A07">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363728" w:rsidRPr="003B1007" w:rsidRDefault="00363728"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Характеристика</w:t>
            </w:r>
          </w:p>
        </w:tc>
        <w:tc>
          <w:tcPr>
            <w:tcW w:w="2322" w:type="dxa"/>
          </w:tcPr>
          <w:p w:rsidR="00363728" w:rsidRPr="003B1007" w:rsidRDefault="00363728"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Предварителни изисквания</w:t>
            </w:r>
          </w:p>
        </w:tc>
        <w:tc>
          <w:tcPr>
            <w:tcW w:w="2250" w:type="dxa"/>
          </w:tcPr>
          <w:p w:rsidR="00363728" w:rsidRPr="003B1007" w:rsidRDefault="00363728" w:rsidP="00942A07">
            <w:pPr>
              <w:jc w:val="center"/>
              <w:rPr>
                <w:rFonts w:ascii="Times New Roman" w:hAnsi="Times New Roman" w:cs="Times New Roman"/>
                <w:sz w:val="20"/>
                <w:szCs w:val="20"/>
              </w:rPr>
            </w:pPr>
            <w:r w:rsidRPr="003B1007">
              <w:rPr>
                <w:rFonts w:ascii="Times New Roman" w:hAnsi="Times New Roman" w:cs="Times New Roman"/>
                <w:sz w:val="20"/>
                <w:szCs w:val="20"/>
                <w:lang w:val="bg-BG"/>
              </w:rPr>
              <w:t>Очакван резултат</w:t>
            </w:r>
          </w:p>
        </w:tc>
        <w:tc>
          <w:tcPr>
            <w:tcW w:w="1807" w:type="dxa"/>
          </w:tcPr>
          <w:p w:rsidR="00363728" w:rsidRPr="003B1007" w:rsidRDefault="004210F5" w:rsidP="00942A07">
            <w:pPr>
              <w:jc w:val="center"/>
              <w:rPr>
                <w:rFonts w:ascii="Times New Roman" w:hAnsi="Times New Roman" w:cs="Times New Roman"/>
                <w:sz w:val="20"/>
                <w:szCs w:val="20"/>
                <w:lang w:val="bg-BG"/>
              </w:rPr>
            </w:pPr>
            <w:r>
              <w:rPr>
                <w:rFonts w:ascii="Times New Roman" w:hAnsi="Times New Roman" w:cs="Times New Roman"/>
                <w:sz w:val="20"/>
                <w:szCs w:val="20"/>
                <w:lang w:val="bg-BG"/>
              </w:rPr>
              <w:t>Стъпки</w:t>
            </w:r>
          </w:p>
        </w:tc>
        <w:tc>
          <w:tcPr>
            <w:tcW w:w="821" w:type="dxa"/>
          </w:tcPr>
          <w:p w:rsidR="00363728" w:rsidRPr="003B1007" w:rsidRDefault="00363728"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Статус</w:t>
            </w:r>
          </w:p>
        </w:tc>
      </w:tr>
      <w:tr w:rsidR="00363728" w:rsidRPr="003B1007" w:rsidTr="004210F5">
        <w:trPr>
          <w:trHeight w:val="568"/>
        </w:trPr>
        <w:tc>
          <w:tcPr>
            <w:tcW w:w="392" w:type="dxa"/>
          </w:tcPr>
          <w:p w:rsidR="00363728" w:rsidRDefault="00363728" w:rsidP="00942A07">
            <w:pPr>
              <w:jc w:val="center"/>
              <w:rPr>
                <w:lang w:val="bg-BG"/>
              </w:rPr>
            </w:pPr>
            <w:r>
              <w:rPr>
                <w:lang w:val="bg-BG"/>
              </w:rPr>
              <w:t>1.</w:t>
            </w:r>
          </w:p>
        </w:tc>
        <w:tc>
          <w:tcPr>
            <w:tcW w:w="1984" w:type="dxa"/>
          </w:tcPr>
          <w:p w:rsidR="00363728" w:rsidRPr="006744EA" w:rsidRDefault="00363728" w:rsidP="00942A07">
            <w:pPr>
              <w:rPr>
                <w:rFonts w:ascii="Times New Roman" w:hAnsi="Times New Roman" w:cs="Times New Roman"/>
                <w:sz w:val="20"/>
                <w:szCs w:val="20"/>
                <w:lang w:val="bg-BG"/>
              </w:rPr>
            </w:pPr>
            <w:r w:rsidRPr="006744EA">
              <w:rPr>
                <w:rFonts w:ascii="Times New Roman" w:hAnsi="Times New Roman" w:cs="Times New Roman"/>
                <w:sz w:val="20"/>
                <w:szCs w:val="20"/>
                <w:lang w:val="bg-BG"/>
              </w:rPr>
              <w:t>Извършване на превод</w:t>
            </w:r>
          </w:p>
        </w:tc>
        <w:tc>
          <w:tcPr>
            <w:tcW w:w="2322" w:type="dxa"/>
          </w:tcPr>
          <w:p w:rsidR="00363728" w:rsidRPr="006744EA" w:rsidRDefault="00363728" w:rsidP="00363728">
            <w:pPr>
              <w:jc w:val="both"/>
              <w:rPr>
                <w:rFonts w:ascii="Times New Roman" w:hAnsi="Times New Roman" w:cs="Times New Roman"/>
                <w:sz w:val="20"/>
                <w:szCs w:val="20"/>
                <w:lang w:val="bg-BG"/>
              </w:rPr>
            </w:pPr>
            <w:r w:rsidRPr="006744EA">
              <w:rPr>
                <w:rFonts w:ascii="Times New Roman" w:hAnsi="Times New Roman" w:cs="Times New Roman"/>
                <w:sz w:val="20"/>
                <w:szCs w:val="20"/>
                <w:lang w:val="bg-BG"/>
              </w:rPr>
              <w:t xml:space="preserve">Клиентът трябва да влезе в своя профил и да избере менюто </w:t>
            </w:r>
            <w:r w:rsidRPr="006744EA">
              <w:rPr>
                <w:rFonts w:ascii="Times New Roman" w:hAnsi="Times New Roman" w:cs="Times New Roman"/>
                <w:sz w:val="20"/>
                <w:szCs w:val="20"/>
              </w:rPr>
              <w:t>“</w:t>
            </w:r>
            <w:r w:rsidRPr="006744EA">
              <w:rPr>
                <w:rFonts w:ascii="Times New Roman" w:hAnsi="Times New Roman" w:cs="Times New Roman"/>
                <w:sz w:val="20"/>
                <w:szCs w:val="20"/>
                <w:lang w:val="bg-BG"/>
              </w:rPr>
              <w:t>преводи</w:t>
            </w:r>
            <w:r w:rsidRPr="006744EA">
              <w:rPr>
                <w:rFonts w:ascii="Times New Roman" w:hAnsi="Times New Roman" w:cs="Times New Roman"/>
                <w:sz w:val="20"/>
                <w:szCs w:val="20"/>
              </w:rPr>
              <w:t>”</w:t>
            </w:r>
            <w:r w:rsidRPr="006744EA">
              <w:rPr>
                <w:rFonts w:ascii="Times New Roman" w:hAnsi="Times New Roman" w:cs="Times New Roman"/>
                <w:sz w:val="20"/>
                <w:szCs w:val="20"/>
                <w:lang w:val="bg-BG"/>
              </w:rPr>
              <w:t xml:space="preserve"> и бутона </w:t>
            </w:r>
            <w:r w:rsidRPr="006744EA">
              <w:rPr>
                <w:rFonts w:ascii="Times New Roman" w:hAnsi="Times New Roman" w:cs="Times New Roman"/>
                <w:sz w:val="20"/>
                <w:szCs w:val="20"/>
              </w:rPr>
              <w:t>“</w:t>
            </w:r>
            <w:r w:rsidRPr="006744EA">
              <w:rPr>
                <w:rFonts w:ascii="Times New Roman" w:hAnsi="Times New Roman" w:cs="Times New Roman"/>
                <w:sz w:val="20"/>
                <w:szCs w:val="20"/>
                <w:lang w:val="bg-BG"/>
              </w:rPr>
              <w:t>извършване на превод</w:t>
            </w:r>
            <w:r w:rsidRPr="006744EA">
              <w:rPr>
                <w:rFonts w:ascii="Times New Roman" w:hAnsi="Times New Roman" w:cs="Times New Roman"/>
                <w:sz w:val="20"/>
                <w:szCs w:val="20"/>
              </w:rPr>
              <w:t>”</w:t>
            </w:r>
            <w:r w:rsidRPr="006744EA">
              <w:rPr>
                <w:rFonts w:ascii="Times New Roman" w:hAnsi="Times New Roman" w:cs="Times New Roman"/>
                <w:sz w:val="20"/>
                <w:szCs w:val="20"/>
                <w:lang w:val="bg-BG"/>
              </w:rPr>
              <w:t>. След това трябва да се попълни интерфейс включващ полетата</w:t>
            </w:r>
            <w:r w:rsidRPr="006744EA">
              <w:rPr>
                <w:rFonts w:ascii="Times New Roman" w:hAnsi="Times New Roman" w:cs="Times New Roman"/>
                <w:sz w:val="20"/>
                <w:szCs w:val="20"/>
              </w:rPr>
              <w:t xml:space="preserve">: </w:t>
            </w:r>
            <w:r w:rsidRPr="006744EA">
              <w:rPr>
                <w:rFonts w:ascii="Times New Roman" w:hAnsi="Times New Roman" w:cs="Times New Roman"/>
                <w:sz w:val="20"/>
                <w:szCs w:val="20"/>
                <w:lang w:val="bg-BG"/>
              </w:rPr>
              <w:t>номер на сметка и желана сума.</w:t>
            </w:r>
            <w:r w:rsidR="00F53F56" w:rsidRPr="006744EA">
              <w:rPr>
                <w:rFonts w:ascii="Times New Roman" w:hAnsi="Times New Roman" w:cs="Times New Roman"/>
                <w:sz w:val="20"/>
                <w:szCs w:val="20"/>
                <w:lang w:val="bg-BG"/>
              </w:rPr>
              <w:t xml:space="preserve"> Трябва да се потвърди желаната услуга от изскачащо меню.</w:t>
            </w:r>
          </w:p>
        </w:tc>
        <w:tc>
          <w:tcPr>
            <w:tcW w:w="2250" w:type="dxa"/>
          </w:tcPr>
          <w:p w:rsidR="00363728" w:rsidRPr="006744EA" w:rsidRDefault="00F53F56" w:rsidP="00F53F56">
            <w:pPr>
              <w:jc w:val="both"/>
              <w:rPr>
                <w:rFonts w:ascii="Times New Roman" w:hAnsi="Times New Roman" w:cs="Times New Roman"/>
                <w:sz w:val="20"/>
                <w:szCs w:val="20"/>
                <w:lang w:val="bg-BG"/>
              </w:rPr>
            </w:pPr>
            <w:r w:rsidRPr="006744EA">
              <w:rPr>
                <w:rFonts w:ascii="Times New Roman" w:hAnsi="Times New Roman" w:cs="Times New Roman"/>
                <w:sz w:val="20"/>
                <w:szCs w:val="20"/>
                <w:lang w:val="bg-BG"/>
              </w:rPr>
              <w:t xml:space="preserve">При успешно извършена услуга се изпраща заявка за транзакция по двете сметки, след което се изпраща съобщение </w:t>
            </w:r>
            <w:r w:rsidR="003229F3" w:rsidRPr="006744EA">
              <w:rPr>
                <w:rFonts w:ascii="Times New Roman" w:hAnsi="Times New Roman" w:cs="Times New Roman"/>
                <w:sz w:val="20"/>
                <w:szCs w:val="20"/>
                <w:lang w:val="bg-BG"/>
              </w:rPr>
              <w:t>за приключване до клиента,</w:t>
            </w:r>
            <w:r w:rsidRPr="006744EA">
              <w:rPr>
                <w:rFonts w:ascii="Times New Roman" w:hAnsi="Times New Roman" w:cs="Times New Roman"/>
                <w:sz w:val="20"/>
                <w:szCs w:val="20"/>
                <w:lang w:val="bg-BG"/>
              </w:rPr>
              <w:t xml:space="preserve"> имейл с сумата и датата на услугата</w:t>
            </w:r>
            <w:r w:rsidR="003229F3" w:rsidRPr="006744EA">
              <w:rPr>
                <w:rFonts w:ascii="Times New Roman" w:hAnsi="Times New Roman" w:cs="Times New Roman"/>
                <w:sz w:val="20"/>
                <w:szCs w:val="20"/>
                <w:lang w:val="bg-BG"/>
              </w:rPr>
              <w:t xml:space="preserve"> и се прави нов запис в таблица </w:t>
            </w:r>
            <w:r w:rsidR="003229F3" w:rsidRPr="006744EA">
              <w:rPr>
                <w:rFonts w:ascii="Times New Roman" w:hAnsi="Times New Roman" w:cs="Times New Roman"/>
                <w:sz w:val="20"/>
                <w:szCs w:val="20"/>
              </w:rPr>
              <w:t xml:space="preserve">“transactions” </w:t>
            </w:r>
            <w:r w:rsidR="003229F3" w:rsidRPr="006744EA">
              <w:rPr>
                <w:rFonts w:ascii="Times New Roman" w:hAnsi="Times New Roman" w:cs="Times New Roman"/>
                <w:sz w:val="20"/>
                <w:szCs w:val="20"/>
                <w:lang w:val="bg-BG"/>
              </w:rPr>
              <w:t>в системната БД</w:t>
            </w:r>
            <w:r w:rsidRPr="006744EA">
              <w:rPr>
                <w:rFonts w:ascii="Times New Roman" w:hAnsi="Times New Roman" w:cs="Times New Roman"/>
                <w:sz w:val="20"/>
                <w:szCs w:val="20"/>
                <w:lang w:val="bg-BG"/>
              </w:rPr>
              <w:t>.</w:t>
            </w:r>
          </w:p>
        </w:tc>
        <w:tc>
          <w:tcPr>
            <w:tcW w:w="1807" w:type="dxa"/>
          </w:tcPr>
          <w:p w:rsidR="00363728" w:rsidRPr="006744EA" w:rsidRDefault="00F26DD9" w:rsidP="006744EA">
            <w:pPr>
              <w:rPr>
                <w:rFonts w:ascii="Times New Roman" w:hAnsi="Times New Roman" w:cs="Times New Roman"/>
                <w:sz w:val="20"/>
                <w:szCs w:val="20"/>
                <w:lang w:val="bg-BG"/>
              </w:rPr>
            </w:pPr>
            <w:r w:rsidRPr="006744EA">
              <w:rPr>
                <w:rFonts w:ascii="Times New Roman" w:hAnsi="Times New Roman" w:cs="Times New Roman"/>
                <w:sz w:val="20"/>
                <w:szCs w:val="20"/>
                <w:lang w:val="bg-BG"/>
              </w:rPr>
              <w:t>1. Вписване в клиентски профил.</w:t>
            </w:r>
          </w:p>
          <w:p w:rsidR="00F26DD9" w:rsidRPr="006744EA" w:rsidRDefault="00F26DD9" w:rsidP="006744EA">
            <w:pPr>
              <w:rPr>
                <w:rFonts w:ascii="Times New Roman" w:hAnsi="Times New Roman" w:cs="Times New Roman"/>
                <w:sz w:val="20"/>
                <w:szCs w:val="20"/>
              </w:rPr>
            </w:pPr>
            <w:r w:rsidRPr="006744EA">
              <w:rPr>
                <w:rFonts w:ascii="Times New Roman" w:hAnsi="Times New Roman" w:cs="Times New Roman"/>
                <w:sz w:val="20"/>
                <w:szCs w:val="20"/>
                <w:lang w:val="bg-BG"/>
              </w:rPr>
              <w:t xml:space="preserve">2. Маркиране на бутон </w:t>
            </w:r>
            <w:r w:rsidRPr="006744EA">
              <w:rPr>
                <w:rFonts w:ascii="Times New Roman" w:hAnsi="Times New Roman" w:cs="Times New Roman"/>
                <w:sz w:val="20"/>
                <w:szCs w:val="20"/>
              </w:rPr>
              <w:t>“</w:t>
            </w:r>
            <w:r w:rsidRPr="006744EA">
              <w:rPr>
                <w:rFonts w:ascii="Times New Roman" w:hAnsi="Times New Roman" w:cs="Times New Roman"/>
                <w:sz w:val="20"/>
                <w:szCs w:val="20"/>
                <w:lang w:val="bg-BG"/>
              </w:rPr>
              <w:t>Извършване на превод</w:t>
            </w:r>
            <w:r w:rsidRPr="006744EA">
              <w:rPr>
                <w:rFonts w:ascii="Times New Roman" w:hAnsi="Times New Roman" w:cs="Times New Roman"/>
                <w:sz w:val="20"/>
                <w:szCs w:val="20"/>
              </w:rPr>
              <w:t>”</w:t>
            </w:r>
            <w:r w:rsidRPr="006744EA">
              <w:rPr>
                <w:rFonts w:ascii="Times New Roman" w:hAnsi="Times New Roman" w:cs="Times New Roman"/>
                <w:sz w:val="20"/>
                <w:szCs w:val="20"/>
                <w:lang w:val="bg-BG"/>
              </w:rPr>
              <w:t xml:space="preserve"> от менюто </w:t>
            </w:r>
            <w:r w:rsidRPr="006744EA">
              <w:rPr>
                <w:rFonts w:ascii="Times New Roman" w:hAnsi="Times New Roman" w:cs="Times New Roman"/>
                <w:sz w:val="20"/>
                <w:szCs w:val="20"/>
              </w:rPr>
              <w:t>“</w:t>
            </w:r>
            <w:r w:rsidRPr="006744EA">
              <w:rPr>
                <w:rFonts w:ascii="Times New Roman" w:hAnsi="Times New Roman" w:cs="Times New Roman"/>
                <w:sz w:val="20"/>
                <w:szCs w:val="20"/>
                <w:lang w:val="bg-BG"/>
              </w:rPr>
              <w:t>Преводи</w:t>
            </w:r>
            <w:r w:rsidRPr="006744EA">
              <w:rPr>
                <w:rFonts w:ascii="Times New Roman" w:hAnsi="Times New Roman" w:cs="Times New Roman"/>
                <w:sz w:val="20"/>
                <w:szCs w:val="20"/>
              </w:rPr>
              <w:t>”.</w:t>
            </w:r>
          </w:p>
          <w:p w:rsidR="00F26DD9" w:rsidRPr="006744EA" w:rsidRDefault="00F26DD9" w:rsidP="006744EA">
            <w:pPr>
              <w:rPr>
                <w:rFonts w:ascii="Times New Roman" w:hAnsi="Times New Roman" w:cs="Times New Roman"/>
                <w:sz w:val="20"/>
                <w:szCs w:val="20"/>
                <w:lang w:val="bg-BG"/>
              </w:rPr>
            </w:pPr>
            <w:r w:rsidRPr="006744EA">
              <w:rPr>
                <w:rFonts w:ascii="Times New Roman" w:hAnsi="Times New Roman" w:cs="Times New Roman"/>
                <w:sz w:val="20"/>
                <w:szCs w:val="20"/>
                <w:lang w:val="bg-BG"/>
              </w:rPr>
              <w:t>3. Попълване и валидиране на полета.</w:t>
            </w:r>
          </w:p>
          <w:p w:rsidR="00F26DD9" w:rsidRPr="006744EA" w:rsidRDefault="00F26DD9" w:rsidP="006744EA">
            <w:pPr>
              <w:rPr>
                <w:rFonts w:ascii="Times New Roman" w:hAnsi="Times New Roman" w:cs="Times New Roman"/>
                <w:sz w:val="20"/>
                <w:szCs w:val="20"/>
                <w:lang w:val="bg-BG"/>
              </w:rPr>
            </w:pPr>
            <w:r w:rsidRPr="006744EA">
              <w:rPr>
                <w:rFonts w:ascii="Times New Roman" w:hAnsi="Times New Roman" w:cs="Times New Roman"/>
                <w:sz w:val="20"/>
                <w:szCs w:val="20"/>
                <w:lang w:val="bg-BG"/>
              </w:rPr>
              <w:t>4. Потвърждаване.</w:t>
            </w:r>
          </w:p>
        </w:tc>
        <w:tc>
          <w:tcPr>
            <w:tcW w:w="821" w:type="dxa"/>
          </w:tcPr>
          <w:p w:rsidR="00363728" w:rsidRPr="003B1007" w:rsidRDefault="00363728" w:rsidP="00942A07">
            <w:pPr>
              <w:jc w:val="center"/>
              <w:rPr>
                <w:lang w:val="bg-BG"/>
              </w:rPr>
            </w:pPr>
          </w:p>
        </w:tc>
      </w:tr>
      <w:tr w:rsidR="00F53F56" w:rsidRPr="003B1007" w:rsidTr="004210F5">
        <w:trPr>
          <w:trHeight w:val="568"/>
        </w:trPr>
        <w:tc>
          <w:tcPr>
            <w:tcW w:w="392" w:type="dxa"/>
          </w:tcPr>
          <w:p w:rsidR="00F53F56" w:rsidRDefault="00F53F56" w:rsidP="00942A07">
            <w:pPr>
              <w:jc w:val="center"/>
              <w:rPr>
                <w:lang w:val="bg-BG"/>
              </w:rPr>
            </w:pPr>
            <w:r>
              <w:rPr>
                <w:lang w:val="bg-BG"/>
              </w:rPr>
              <w:t>2.</w:t>
            </w:r>
          </w:p>
        </w:tc>
        <w:tc>
          <w:tcPr>
            <w:tcW w:w="1984" w:type="dxa"/>
          </w:tcPr>
          <w:p w:rsidR="00F53F56" w:rsidRPr="006744EA" w:rsidRDefault="00F53F56" w:rsidP="00942A07">
            <w:pPr>
              <w:rPr>
                <w:rFonts w:ascii="Times New Roman" w:hAnsi="Times New Roman" w:cs="Times New Roman"/>
                <w:sz w:val="20"/>
                <w:szCs w:val="20"/>
                <w:lang w:val="bg-BG"/>
              </w:rPr>
            </w:pPr>
            <w:r w:rsidRPr="006744EA">
              <w:rPr>
                <w:rFonts w:ascii="Times New Roman" w:hAnsi="Times New Roman" w:cs="Times New Roman"/>
                <w:sz w:val="20"/>
                <w:szCs w:val="20"/>
                <w:lang w:val="bg-BG"/>
              </w:rPr>
              <w:t>Извършване на покупки.</w:t>
            </w:r>
          </w:p>
        </w:tc>
        <w:tc>
          <w:tcPr>
            <w:tcW w:w="2322" w:type="dxa"/>
          </w:tcPr>
          <w:p w:rsidR="006744EA" w:rsidRDefault="00F53F56" w:rsidP="00363728">
            <w:pPr>
              <w:jc w:val="both"/>
              <w:rPr>
                <w:rFonts w:ascii="Times New Roman" w:hAnsi="Times New Roman" w:cs="Times New Roman"/>
                <w:sz w:val="20"/>
                <w:szCs w:val="20"/>
                <w:lang w:val="bg-BG"/>
              </w:rPr>
            </w:pPr>
            <w:r w:rsidRPr="006744EA">
              <w:rPr>
                <w:rFonts w:ascii="Times New Roman" w:hAnsi="Times New Roman" w:cs="Times New Roman"/>
                <w:sz w:val="20"/>
                <w:szCs w:val="20"/>
                <w:lang w:val="bg-BG"/>
              </w:rPr>
              <w:t>Извършена е покупка.</w:t>
            </w:r>
          </w:p>
          <w:p w:rsidR="006744EA" w:rsidRPr="006744EA" w:rsidRDefault="006744EA" w:rsidP="006744EA">
            <w:pPr>
              <w:rPr>
                <w:rFonts w:ascii="Times New Roman" w:hAnsi="Times New Roman" w:cs="Times New Roman"/>
                <w:sz w:val="20"/>
                <w:szCs w:val="20"/>
                <w:lang w:val="bg-BG"/>
              </w:rPr>
            </w:pPr>
          </w:p>
          <w:p w:rsidR="006744EA" w:rsidRDefault="006744EA" w:rsidP="006744EA">
            <w:pPr>
              <w:rPr>
                <w:rFonts w:ascii="Times New Roman" w:hAnsi="Times New Roman" w:cs="Times New Roman"/>
                <w:sz w:val="20"/>
                <w:szCs w:val="20"/>
                <w:lang w:val="bg-BG"/>
              </w:rPr>
            </w:pPr>
          </w:p>
          <w:p w:rsidR="00F53F56" w:rsidRPr="006744EA" w:rsidRDefault="00F53F56" w:rsidP="006744EA">
            <w:pPr>
              <w:jc w:val="right"/>
              <w:rPr>
                <w:rFonts w:ascii="Times New Roman" w:hAnsi="Times New Roman" w:cs="Times New Roman"/>
                <w:sz w:val="20"/>
                <w:szCs w:val="20"/>
                <w:lang w:val="bg-BG"/>
              </w:rPr>
            </w:pPr>
          </w:p>
        </w:tc>
        <w:tc>
          <w:tcPr>
            <w:tcW w:w="2250" w:type="dxa"/>
          </w:tcPr>
          <w:p w:rsidR="00F53F56" w:rsidRPr="006744EA" w:rsidRDefault="00F53F56" w:rsidP="00F53F56">
            <w:pPr>
              <w:jc w:val="both"/>
              <w:rPr>
                <w:rFonts w:ascii="Times New Roman" w:hAnsi="Times New Roman" w:cs="Times New Roman"/>
                <w:sz w:val="20"/>
                <w:szCs w:val="20"/>
                <w:lang w:val="bg-BG"/>
              </w:rPr>
            </w:pPr>
            <w:r w:rsidRPr="006744EA">
              <w:rPr>
                <w:rFonts w:ascii="Times New Roman" w:hAnsi="Times New Roman" w:cs="Times New Roman"/>
                <w:sz w:val="20"/>
                <w:szCs w:val="20"/>
                <w:lang w:val="bg-BG"/>
              </w:rPr>
              <w:t>Системата получава заявка от чуждата система, проверява се валидността на заявката и се изпращат съобщение и транзакция до съответната сума.</w:t>
            </w:r>
          </w:p>
        </w:tc>
        <w:tc>
          <w:tcPr>
            <w:tcW w:w="1807" w:type="dxa"/>
          </w:tcPr>
          <w:p w:rsidR="00F53F56" w:rsidRPr="006744EA" w:rsidRDefault="00B11F19" w:rsidP="006744EA">
            <w:pPr>
              <w:rPr>
                <w:rFonts w:ascii="Times New Roman" w:hAnsi="Times New Roman" w:cs="Times New Roman"/>
                <w:sz w:val="20"/>
                <w:szCs w:val="20"/>
                <w:lang w:val="bg-BG"/>
              </w:rPr>
            </w:pPr>
            <w:r w:rsidRPr="006744EA">
              <w:rPr>
                <w:rFonts w:ascii="Times New Roman" w:hAnsi="Times New Roman" w:cs="Times New Roman"/>
                <w:sz w:val="20"/>
                <w:szCs w:val="20"/>
                <w:lang w:val="bg-BG"/>
              </w:rPr>
              <w:t>1.Системата получава входни данни.</w:t>
            </w:r>
          </w:p>
          <w:p w:rsidR="00B11F19" w:rsidRPr="006744EA" w:rsidRDefault="00B11F19" w:rsidP="006744EA">
            <w:pPr>
              <w:rPr>
                <w:rFonts w:ascii="Times New Roman" w:hAnsi="Times New Roman" w:cs="Times New Roman"/>
                <w:sz w:val="20"/>
                <w:szCs w:val="20"/>
                <w:lang w:val="bg-BG"/>
              </w:rPr>
            </w:pPr>
            <w:r w:rsidRPr="006744EA">
              <w:rPr>
                <w:rFonts w:ascii="Times New Roman" w:hAnsi="Times New Roman" w:cs="Times New Roman"/>
                <w:sz w:val="20"/>
                <w:szCs w:val="20"/>
                <w:lang w:val="bg-BG"/>
              </w:rPr>
              <w:t>2. Те се обработват.</w:t>
            </w:r>
          </w:p>
          <w:p w:rsidR="00B11F19" w:rsidRPr="006744EA" w:rsidRDefault="00B11F19" w:rsidP="006744EA">
            <w:pPr>
              <w:rPr>
                <w:rFonts w:ascii="Times New Roman" w:hAnsi="Times New Roman" w:cs="Times New Roman"/>
                <w:sz w:val="20"/>
                <w:szCs w:val="20"/>
                <w:lang w:val="bg-BG"/>
              </w:rPr>
            </w:pPr>
            <w:r w:rsidRPr="006744EA">
              <w:rPr>
                <w:rFonts w:ascii="Times New Roman" w:hAnsi="Times New Roman" w:cs="Times New Roman"/>
                <w:sz w:val="20"/>
                <w:szCs w:val="20"/>
                <w:lang w:val="bg-BG"/>
              </w:rPr>
              <w:t>3. Извършват се съответните действия върху БД.</w:t>
            </w:r>
          </w:p>
          <w:p w:rsidR="00B11F19" w:rsidRPr="006744EA" w:rsidRDefault="00B11F19" w:rsidP="006744EA">
            <w:pPr>
              <w:rPr>
                <w:rFonts w:ascii="Times New Roman" w:hAnsi="Times New Roman" w:cs="Times New Roman"/>
                <w:sz w:val="20"/>
                <w:szCs w:val="20"/>
                <w:lang w:val="bg-BG"/>
              </w:rPr>
            </w:pPr>
            <w:r w:rsidRPr="006744EA">
              <w:rPr>
                <w:rFonts w:ascii="Times New Roman" w:hAnsi="Times New Roman" w:cs="Times New Roman"/>
                <w:sz w:val="20"/>
                <w:szCs w:val="20"/>
                <w:lang w:val="bg-BG"/>
              </w:rPr>
              <w:t>4. Изпраща се съобщение.</w:t>
            </w:r>
          </w:p>
        </w:tc>
        <w:tc>
          <w:tcPr>
            <w:tcW w:w="821" w:type="dxa"/>
          </w:tcPr>
          <w:p w:rsidR="00F53F56" w:rsidRPr="003B1007" w:rsidRDefault="00F53F56" w:rsidP="00942A07">
            <w:pPr>
              <w:jc w:val="center"/>
              <w:rPr>
                <w:lang w:val="bg-BG"/>
              </w:rPr>
            </w:pPr>
          </w:p>
        </w:tc>
      </w:tr>
      <w:tr w:rsidR="00F53F56" w:rsidRPr="003B1007" w:rsidTr="004210F5">
        <w:trPr>
          <w:trHeight w:val="568"/>
        </w:trPr>
        <w:tc>
          <w:tcPr>
            <w:tcW w:w="392" w:type="dxa"/>
          </w:tcPr>
          <w:p w:rsidR="00F53F56" w:rsidRDefault="00F53F56" w:rsidP="00942A07">
            <w:pPr>
              <w:jc w:val="center"/>
              <w:rPr>
                <w:lang w:val="bg-BG"/>
              </w:rPr>
            </w:pPr>
            <w:r>
              <w:rPr>
                <w:lang w:val="bg-BG"/>
              </w:rPr>
              <w:t>3.</w:t>
            </w:r>
          </w:p>
        </w:tc>
        <w:tc>
          <w:tcPr>
            <w:tcW w:w="1984" w:type="dxa"/>
          </w:tcPr>
          <w:p w:rsidR="00F53F56" w:rsidRPr="006744EA" w:rsidRDefault="00F53F56" w:rsidP="00942A07">
            <w:pPr>
              <w:rPr>
                <w:rFonts w:ascii="Times New Roman" w:hAnsi="Times New Roman" w:cs="Times New Roman"/>
                <w:sz w:val="20"/>
                <w:szCs w:val="20"/>
                <w:lang w:val="bg-BG"/>
              </w:rPr>
            </w:pPr>
            <w:r w:rsidRPr="006744EA">
              <w:rPr>
                <w:rFonts w:ascii="Times New Roman" w:hAnsi="Times New Roman" w:cs="Times New Roman"/>
                <w:sz w:val="20"/>
                <w:szCs w:val="20"/>
                <w:lang w:val="bg-BG"/>
              </w:rPr>
              <w:t>Извършване на продажба.</w:t>
            </w:r>
          </w:p>
        </w:tc>
        <w:tc>
          <w:tcPr>
            <w:tcW w:w="2322" w:type="dxa"/>
          </w:tcPr>
          <w:p w:rsidR="00F53F56" w:rsidRPr="006744EA" w:rsidRDefault="00F53F56" w:rsidP="00363728">
            <w:pPr>
              <w:jc w:val="both"/>
              <w:rPr>
                <w:rFonts w:ascii="Times New Roman" w:hAnsi="Times New Roman" w:cs="Times New Roman"/>
                <w:sz w:val="20"/>
                <w:szCs w:val="20"/>
                <w:lang w:val="bg-BG"/>
              </w:rPr>
            </w:pPr>
            <w:r w:rsidRPr="006744EA">
              <w:rPr>
                <w:rFonts w:ascii="Times New Roman" w:hAnsi="Times New Roman" w:cs="Times New Roman"/>
                <w:sz w:val="20"/>
                <w:szCs w:val="20"/>
                <w:lang w:val="bg-BG"/>
              </w:rPr>
              <w:t>Сметката е регистрирана като търговец. Осъществена е продажба на артикул.</w:t>
            </w:r>
          </w:p>
        </w:tc>
        <w:tc>
          <w:tcPr>
            <w:tcW w:w="2250" w:type="dxa"/>
          </w:tcPr>
          <w:p w:rsidR="00F53F56" w:rsidRPr="006744EA" w:rsidRDefault="003229F3" w:rsidP="00F53F56">
            <w:pPr>
              <w:jc w:val="both"/>
              <w:rPr>
                <w:rFonts w:ascii="Times New Roman" w:hAnsi="Times New Roman" w:cs="Times New Roman"/>
                <w:sz w:val="20"/>
                <w:szCs w:val="20"/>
                <w:lang w:val="bg-BG"/>
              </w:rPr>
            </w:pPr>
            <w:r w:rsidRPr="006744EA">
              <w:rPr>
                <w:rFonts w:ascii="Times New Roman" w:hAnsi="Times New Roman" w:cs="Times New Roman"/>
                <w:sz w:val="20"/>
                <w:szCs w:val="20"/>
                <w:lang w:val="bg-BG"/>
              </w:rPr>
              <w:t>Изпраща се заявка за постъпване на средства в дадената сметка от чужда сметка</w:t>
            </w:r>
            <w:r w:rsidRPr="006744EA">
              <w:rPr>
                <w:rFonts w:ascii="Times New Roman" w:hAnsi="Times New Roman" w:cs="Times New Roman"/>
                <w:sz w:val="20"/>
                <w:szCs w:val="20"/>
              </w:rPr>
              <w:t>(</w:t>
            </w:r>
            <w:r w:rsidRPr="006744EA">
              <w:rPr>
                <w:rFonts w:ascii="Times New Roman" w:hAnsi="Times New Roman" w:cs="Times New Roman"/>
                <w:sz w:val="20"/>
                <w:szCs w:val="20"/>
                <w:lang w:val="bg-BG"/>
              </w:rPr>
              <w:t>транзакция</w:t>
            </w:r>
            <w:r w:rsidRPr="006744EA">
              <w:rPr>
                <w:rFonts w:ascii="Times New Roman" w:hAnsi="Times New Roman" w:cs="Times New Roman"/>
                <w:sz w:val="20"/>
                <w:szCs w:val="20"/>
              </w:rPr>
              <w:t>)</w:t>
            </w:r>
            <w:r w:rsidRPr="006744EA">
              <w:rPr>
                <w:rFonts w:ascii="Times New Roman" w:hAnsi="Times New Roman" w:cs="Times New Roman"/>
                <w:sz w:val="20"/>
                <w:szCs w:val="20"/>
                <w:lang w:val="bg-BG"/>
              </w:rPr>
              <w:t xml:space="preserve">. При осъществяването на транзакцията се изпраща съобщение и се записва в таблица </w:t>
            </w:r>
            <w:r w:rsidRPr="006744EA">
              <w:rPr>
                <w:rFonts w:ascii="Times New Roman" w:hAnsi="Times New Roman" w:cs="Times New Roman"/>
                <w:sz w:val="20"/>
                <w:szCs w:val="20"/>
              </w:rPr>
              <w:t xml:space="preserve">“transactions” </w:t>
            </w:r>
            <w:r w:rsidRPr="006744EA">
              <w:rPr>
                <w:rFonts w:ascii="Times New Roman" w:hAnsi="Times New Roman" w:cs="Times New Roman"/>
                <w:sz w:val="20"/>
                <w:szCs w:val="20"/>
                <w:lang w:val="bg-BG"/>
              </w:rPr>
              <w:t>в БД на системата.</w:t>
            </w:r>
          </w:p>
        </w:tc>
        <w:tc>
          <w:tcPr>
            <w:tcW w:w="1807" w:type="dxa"/>
          </w:tcPr>
          <w:p w:rsidR="006744EA" w:rsidRPr="006744EA" w:rsidRDefault="006744EA" w:rsidP="006744EA">
            <w:pPr>
              <w:rPr>
                <w:rFonts w:ascii="Times New Roman" w:hAnsi="Times New Roman" w:cs="Times New Roman"/>
                <w:sz w:val="20"/>
                <w:szCs w:val="20"/>
                <w:lang w:val="bg-BG"/>
              </w:rPr>
            </w:pPr>
            <w:r w:rsidRPr="006744EA">
              <w:rPr>
                <w:rFonts w:ascii="Times New Roman" w:hAnsi="Times New Roman" w:cs="Times New Roman"/>
                <w:sz w:val="20"/>
                <w:szCs w:val="20"/>
                <w:lang w:val="bg-BG"/>
              </w:rPr>
              <w:t>1.Системата получава входни данни.</w:t>
            </w:r>
          </w:p>
          <w:p w:rsidR="006744EA" w:rsidRPr="006744EA" w:rsidRDefault="006744EA" w:rsidP="006744EA">
            <w:pPr>
              <w:rPr>
                <w:rFonts w:ascii="Times New Roman" w:hAnsi="Times New Roman" w:cs="Times New Roman"/>
                <w:sz w:val="20"/>
                <w:szCs w:val="20"/>
                <w:lang w:val="bg-BG"/>
              </w:rPr>
            </w:pPr>
            <w:r w:rsidRPr="006744EA">
              <w:rPr>
                <w:rFonts w:ascii="Times New Roman" w:hAnsi="Times New Roman" w:cs="Times New Roman"/>
                <w:sz w:val="20"/>
                <w:szCs w:val="20"/>
                <w:lang w:val="bg-BG"/>
              </w:rPr>
              <w:t>2. Те се обработват.</w:t>
            </w:r>
          </w:p>
          <w:p w:rsidR="006744EA" w:rsidRPr="006744EA" w:rsidRDefault="006744EA" w:rsidP="006744EA">
            <w:pPr>
              <w:rPr>
                <w:rFonts w:ascii="Times New Roman" w:hAnsi="Times New Roman" w:cs="Times New Roman"/>
                <w:sz w:val="20"/>
                <w:szCs w:val="20"/>
                <w:lang w:val="bg-BG"/>
              </w:rPr>
            </w:pPr>
            <w:r w:rsidRPr="006744EA">
              <w:rPr>
                <w:rFonts w:ascii="Times New Roman" w:hAnsi="Times New Roman" w:cs="Times New Roman"/>
                <w:sz w:val="20"/>
                <w:szCs w:val="20"/>
                <w:lang w:val="bg-BG"/>
              </w:rPr>
              <w:t>3. Извършват се съответните действия върху БД.</w:t>
            </w:r>
          </w:p>
          <w:p w:rsidR="00F53F56" w:rsidRPr="006744EA" w:rsidRDefault="006744EA" w:rsidP="006744EA">
            <w:pPr>
              <w:rPr>
                <w:rFonts w:ascii="Times New Roman" w:hAnsi="Times New Roman" w:cs="Times New Roman"/>
                <w:sz w:val="20"/>
                <w:szCs w:val="20"/>
                <w:lang w:val="bg-BG"/>
              </w:rPr>
            </w:pPr>
            <w:r w:rsidRPr="006744EA">
              <w:rPr>
                <w:rFonts w:ascii="Times New Roman" w:hAnsi="Times New Roman" w:cs="Times New Roman"/>
                <w:sz w:val="20"/>
                <w:szCs w:val="20"/>
                <w:lang w:val="bg-BG"/>
              </w:rPr>
              <w:t>4. Изпраща се съобщение.</w:t>
            </w:r>
          </w:p>
        </w:tc>
        <w:tc>
          <w:tcPr>
            <w:tcW w:w="821" w:type="dxa"/>
          </w:tcPr>
          <w:p w:rsidR="00F53F56" w:rsidRPr="003B1007" w:rsidRDefault="00F53F56" w:rsidP="00942A07">
            <w:pPr>
              <w:jc w:val="center"/>
              <w:rPr>
                <w:lang w:val="bg-BG"/>
              </w:rPr>
            </w:pPr>
          </w:p>
        </w:tc>
      </w:tr>
    </w:tbl>
    <w:p w:rsidR="00363728" w:rsidRDefault="00EE1068" w:rsidP="00F53F56">
      <w:pPr>
        <w:pStyle w:val="3"/>
        <w:rPr>
          <w:lang w:val="bg-BG"/>
        </w:rPr>
      </w:pPr>
      <w:bookmarkStart w:id="41" w:name="_Toc443390312"/>
      <w:r>
        <w:rPr>
          <w:lang w:val="bg-BG"/>
        </w:rPr>
        <w:t>Преглед на транзакции.</w:t>
      </w:r>
      <w:bookmarkEnd w:id="41"/>
    </w:p>
    <w:tbl>
      <w:tblPr>
        <w:tblStyle w:val="af4"/>
        <w:tblW w:w="0" w:type="auto"/>
        <w:tblLayout w:type="fixed"/>
        <w:tblLook w:val="04A0" w:firstRow="1" w:lastRow="0" w:firstColumn="1" w:lastColumn="0" w:noHBand="0" w:noVBand="1"/>
      </w:tblPr>
      <w:tblGrid>
        <w:gridCol w:w="392"/>
        <w:gridCol w:w="1984"/>
        <w:gridCol w:w="2322"/>
        <w:gridCol w:w="2250"/>
        <w:gridCol w:w="1807"/>
        <w:gridCol w:w="821"/>
      </w:tblGrid>
      <w:tr w:rsidR="00EE1068" w:rsidRPr="003B1007" w:rsidTr="00840268">
        <w:trPr>
          <w:trHeight w:val="568"/>
        </w:trPr>
        <w:tc>
          <w:tcPr>
            <w:tcW w:w="392" w:type="dxa"/>
          </w:tcPr>
          <w:p w:rsidR="00EE1068" w:rsidRPr="00200020" w:rsidRDefault="00EE1068" w:rsidP="00942A07">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EE1068" w:rsidRPr="003B1007" w:rsidRDefault="00EE1068"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Характеристика</w:t>
            </w:r>
          </w:p>
        </w:tc>
        <w:tc>
          <w:tcPr>
            <w:tcW w:w="2322" w:type="dxa"/>
          </w:tcPr>
          <w:p w:rsidR="00EE1068" w:rsidRPr="003B1007" w:rsidRDefault="00EE1068"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Предварителни изисквания</w:t>
            </w:r>
          </w:p>
        </w:tc>
        <w:tc>
          <w:tcPr>
            <w:tcW w:w="2250" w:type="dxa"/>
          </w:tcPr>
          <w:p w:rsidR="00EE1068" w:rsidRPr="003B1007" w:rsidRDefault="00EE1068" w:rsidP="00942A07">
            <w:pPr>
              <w:jc w:val="center"/>
              <w:rPr>
                <w:rFonts w:ascii="Times New Roman" w:hAnsi="Times New Roman" w:cs="Times New Roman"/>
                <w:sz w:val="20"/>
                <w:szCs w:val="20"/>
              </w:rPr>
            </w:pPr>
            <w:r w:rsidRPr="003B1007">
              <w:rPr>
                <w:rFonts w:ascii="Times New Roman" w:hAnsi="Times New Roman" w:cs="Times New Roman"/>
                <w:sz w:val="20"/>
                <w:szCs w:val="20"/>
                <w:lang w:val="bg-BG"/>
              </w:rPr>
              <w:t>Очакван резултат</w:t>
            </w:r>
          </w:p>
        </w:tc>
        <w:tc>
          <w:tcPr>
            <w:tcW w:w="1807" w:type="dxa"/>
          </w:tcPr>
          <w:p w:rsidR="00EE1068" w:rsidRPr="003B1007" w:rsidRDefault="006744EA" w:rsidP="00942A07">
            <w:pPr>
              <w:jc w:val="center"/>
              <w:rPr>
                <w:rFonts w:ascii="Times New Roman" w:hAnsi="Times New Roman" w:cs="Times New Roman"/>
                <w:sz w:val="20"/>
                <w:szCs w:val="20"/>
                <w:lang w:val="bg-BG"/>
              </w:rPr>
            </w:pPr>
            <w:r>
              <w:rPr>
                <w:rFonts w:ascii="Times New Roman" w:hAnsi="Times New Roman" w:cs="Times New Roman"/>
                <w:sz w:val="20"/>
                <w:szCs w:val="20"/>
                <w:lang w:val="bg-BG"/>
              </w:rPr>
              <w:t>Стъпки</w:t>
            </w:r>
          </w:p>
        </w:tc>
        <w:tc>
          <w:tcPr>
            <w:tcW w:w="821" w:type="dxa"/>
          </w:tcPr>
          <w:p w:rsidR="00EE1068" w:rsidRPr="003B1007" w:rsidRDefault="00EE1068"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Статус</w:t>
            </w:r>
          </w:p>
        </w:tc>
      </w:tr>
      <w:tr w:rsidR="00EE1068" w:rsidRPr="003B1007" w:rsidTr="00840268">
        <w:trPr>
          <w:trHeight w:val="568"/>
        </w:trPr>
        <w:tc>
          <w:tcPr>
            <w:tcW w:w="392" w:type="dxa"/>
          </w:tcPr>
          <w:p w:rsidR="00EE1068" w:rsidRDefault="00EE1068" w:rsidP="00942A07">
            <w:pPr>
              <w:jc w:val="center"/>
              <w:rPr>
                <w:lang w:val="bg-BG"/>
              </w:rPr>
            </w:pPr>
            <w:r>
              <w:rPr>
                <w:lang w:val="bg-BG"/>
              </w:rPr>
              <w:t>1.</w:t>
            </w:r>
          </w:p>
        </w:tc>
        <w:tc>
          <w:tcPr>
            <w:tcW w:w="1984" w:type="dxa"/>
          </w:tcPr>
          <w:p w:rsidR="00EE1068" w:rsidRPr="00AF5097" w:rsidRDefault="00EE1068" w:rsidP="00942A07">
            <w:pPr>
              <w:rPr>
                <w:rFonts w:ascii="Times New Roman" w:hAnsi="Times New Roman" w:cs="Times New Roman"/>
                <w:sz w:val="20"/>
                <w:szCs w:val="20"/>
                <w:lang w:val="bg-BG"/>
              </w:rPr>
            </w:pPr>
            <w:r w:rsidRPr="00AF5097">
              <w:rPr>
                <w:rFonts w:ascii="Times New Roman" w:hAnsi="Times New Roman" w:cs="Times New Roman"/>
                <w:sz w:val="20"/>
                <w:szCs w:val="20"/>
                <w:lang w:val="bg-BG"/>
              </w:rPr>
              <w:t>Преглед на извършени транзакции.</w:t>
            </w:r>
          </w:p>
        </w:tc>
        <w:tc>
          <w:tcPr>
            <w:tcW w:w="2322" w:type="dxa"/>
          </w:tcPr>
          <w:p w:rsidR="00EE1068" w:rsidRPr="00AF5097" w:rsidRDefault="00EE1068" w:rsidP="009903E4">
            <w:pPr>
              <w:jc w:val="both"/>
              <w:rPr>
                <w:rFonts w:ascii="Times New Roman" w:hAnsi="Times New Roman" w:cs="Times New Roman"/>
                <w:sz w:val="20"/>
                <w:szCs w:val="20"/>
                <w:lang w:val="bg-BG"/>
              </w:rPr>
            </w:pPr>
            <w:r w:rsidRPr="00AF5097">
              <w:rPr>
                <w:rFonts w:ascii="Times New Roman" w:hAnsi="Times New Roman" w:cs="Times New Roman"/>
                <w:sz w:val="20"/>
                <w:szCs w:val="20"/>
                <w:lang w:val="bg-BG"/>
              </w:rPr>
              <w:t xml:space="preserve">Клиентът трябва да влезе в своя профил и да избере менюто </w:t>
            </w:r>
            <w:r w:rsidRPr="00AF5097">
              <w:rPr>
                <w:rFonts w:ascii="Times New Roman" w:hAnsi="Times New Roman" w:cs="Times New Roman"/>
                <w:sz w:val="20"/>
                <w:szCs w:val="20"/>
              </w:rPr>
              <w:t>“</w:t>
            </w:r>
            <w:r w:rsidR="00467E92" w:rsidRPr="00AF5097">
              <w:rPr>
                <w:rFonts w:ascii="Times New Roman" w:hAnsi="Times New Roman" w:cs="Times New Roman"/>
                <w:sz w:val="20"/>
                <w:szCs w:val="20"/>
                <w:lang w:val="bg-BG"/>
              </w:rPr>
              <w:t>П</w:t>
            </w:r>
            <w:r w:rsidRPr="00AF5097">
              <w:rPr>
                <w:rFonts w:ascii="Times New Roman" w:hAnsi="Times New Roman" w:cs="Times New Roman"/>
                <w:sz w:val="20"/>
                <w:szCs w:val="20"/>
                <w:lang w:val="bg-BG"/>
              </w:rPr>
              <w:t>реводи</w:t>
            </w:r>
            <w:r w:rsidRPr="00AF5097">
              <w:rPr>
                <w:rFonts w:ascii="Times New Roman" w:hAnsi="Times New Roman" w:cs="Times New Roman"/>
                <w:sz w:val="20"/>
                <w:szCs w:val="20"/>
              </w:rPr>
              <w:t>”</w:t>
            </w:r>
            <w:r w:rsidRPr="00AF5097">
              <w:rPr>
                <w:rFonts w:ascii="Times New Roman" w:hAnsi="Times New Roman" w:cs="Times New Roman"/>
                <w:sz w:val="20"/>
                <w:szCs w:val="20"/>
                <w:lang w:val="bg-BG"/>
              </w:rPr>
              <w:t xml:space="preserve"> и бутона </w:t>
            </w:r>
            <w:r w:rsidRPr="00AF5097">
              <w:rPr>
                <w:rFonts w:ascii="Times New Roman" w:hAnsi="Times New Roman" w:cs="Times New Roman"/>
                <w:sz w:val="20"/>
                <w:szCs w:val="20"/>
              </w:rPr>
              <w:t>“</w:t>
            </w:r>
            <w:r w:rsidR="009903E4" w:rsidRPr="00AF5097">
              <w:rPr>
                <w:rFonts w:ascii="Times New Roman" w:hAnsi="Times New Roman" w:cs="Times New Roman"/>
                <w:sz w:val="20"/>
                <w:szCs w:val="20"/>
                <w:lang w:val="bg-BG"/>
              </w:rPr>
              <w:t>И</w:t>
            </w:r>
            <w:r w:rsidR="006D74E8" w:rsidRPr="00AF5097">
              <w:rPr>
                <w:rFonts w:ascii="Times New Roman" w:hAnsi="Times New Roman" w:cs="Times New Roman"/>
                <w:sz w:val="20"/>
                <w:szCs w:val="20"/>
                <w:lang w:val="bg-BG"/>
              </w:rPr>
              <w:t>звършени</w:t>
            </w:r>
            <w:r w:rsidRPr="00AF5097">
              <w:rPr>
                <w:rFonts w:ascii="Times New Roman" w:hAnsi="Times New Roman" w:cs="Times New Roman"/>
                <w:sz w:val="20"/>
                <w:szCs w:val="20"/>
                <w:lang w:val="bg-BG"/>
              </w:rPr>
              <w:t xml:space="preserve"> преводи</w:t>
            </w:r>
            <w:r w:rsidRPr="00AF5097">
              <w:rPr>
                <w:rFonts w:ascii="Times New Roman" w:hAnsi="Times New Roman" w:cs="Times New Roman"/>
                <w:sz w:val="20"/>
                <w:szCs w:val="20"/>
              </w:rPr>
              <w:t>”</w:t>
            </w:r>
            <w:r w:rsidRPr="00AF5097">
              <w:rPr>
                <w:rFonts w:ascii="Times New Roman" w:hAnsi="Times New Roman" w:cs="Times New Roman"/>
                <w:sz w:val="20"/>
                <w:szCs w:val="20"/>
                <w:lang w:val="bg-BG"/>
              </w:rPr>
              <w:t xml:space="preserve">. </w:t>
            </w:r>
          </w:p>
        </w:tc>
        <w:tc>
          <w:tcPr>
            <w:tcW w:w="2250" w:type="dxa"/>
          </w:tcPr>
          <w:p w:rsidR="00EE1068" w:rsidRPr="00AF5097" w:rsidRDefault="00EE1068" w:rsidP="00EE1068">
            <w:pPr>
              <w:jc w:val="both"/>
              <w:rPr>
                <w:rFonts w:ascii="Times New Roman" w:hAnsi="Times New Roman" w:cs="Times New Roman"/>
                <w:sz w:val="20"/>
                <w:szCs w:val="20"/>
                <w:lang w:val="bg-BG"/>
              </w:rPr>
            </w:pPr>
            <w:r w:rsidRPr="00AF5097">
              <w:rPr>
                <w:rFonts w:ascii="Times New Roman" w:hAnsi="Times New Roman" w:cs="Times New Roman"/>
                <w:sz w:val="20"/>
                <w:szCs w:val="20"/>
                <w:lang w:val="bg-BG"/>
              </w:rPr>
              <w:t xml:space="preserve">Изпраща се заявка към БД. Данните се изобразяват в таблица на екрана, сортирани по дата на извършване на транзакция. Потребителя разполага </w:t>
            </w:r>
            <w:r w:rsidRPr="00AF5097">
              <w:rPr>
                <w:rFonts w:ascii="Times New Roman" w:hAnsi="Times New Roman" w:cs="Times New Roman"/>
                <w:sz w:val="20"/>
                <w:szCs w:val="20"/>
                <w:lang w:val="bg-BG"/>
              </w:rPr>
              <w:lastRenderedPageBreak/>
              <w:t>с</w:t>
            </w:r>
            <w:r w:rsidR="00DD27F5" w:rsidRPr="00AF5097">
              <w:rPr>
                <w:rFonts w:ascii="Times New Roman" w:hAnsi="Times New Roman" w:cs="Times New Roman"/>
                <w:sz w:val="20"/>
                <w:szCs w:val="20"/>
                <w:lang w:val="bg-BG"/>
              </w:rPr>
              <w:t xml:space="preserve"> възможността д</w:t>
            </w:r>
            <w:r w:rsidRPr="00AF5097">
              <w:rPr>
                <w:rFonts w:ascii="Times New Roman" w:hAnsi="Times New Roman" w:cs="Times New Roman"/>
                <w:sz w:val="20"/>
                <w:szCs w:val="20"/>
                <w:lang w:val="bg-BG"/>
              </w:rPr>
              <w:t>а промени параметър на сортиране</w:t>
            </w:r>
            <w:r w:rsidR="00DD27F5" w:rsidRPr="00AF5097">
              <w:rPr>
                <w:rFonts w:ascii="Times New Roman" w:hAnsi="Times New Roman" w:cs="Times New Roman"/>
                <w:sz w:val="20"/>
                <w:szCs w:val="20"/>
                <w:lang w:val="bg-BG"/>
              </w:rPr>
              <w:t>, както и изведените полета, което води до изпращане на нова заявка.</w:t>
            </w:r>
          </w:p>
        </w:tc>
        <w:tc>
          <w:tcPr>
            <w:tcW w:w="1807" w:type="dxa"/>
          </w:tcPr>
          <w:p w:rsidR="00EE1068" w:rsidRPr="00AF5097" w:rsidRDefault="006D74E8" w:rsidP="006D74E8">
            <w:pPr>
              <w:rPr>
                <w:rFonts w:ascii="Times New Roman" w:hAnsi="Times New Roman" w:cs="Times New Roman"/>
                <w:sz w:val="20"/>
                <w:szCs w:val="20"/>
                <w:lang w:val="bg-BG"/>
              </w:rPr>
            </w:pPr>
            <w:r w:rsidRPr="00AF5097">
              <w:rPr>
                <w:rFonts w:ascii="Times New Roman" w:hAnsi="Times New Roman" w:cs="Times New Roman"/>
                <w:sz w:val="20"/>
                <w:szCs w:val="20"/>
                <w:lang w:val="bg-BG"/>
              </w:rPr>
              <w:lastRenderedPageBreak/>
              <w:t>1.</w:t>
            </w:r>
            <w:r w:rsidR="00391BA7" w:rsidRPr="00AF5097">
              <w:rPr>
                <w:rFonts w:ascii="Times New Roman" w:hAnsi="Times New Roman" w:cs="Times New Roman"/>
                <w:sz w:val="20"/>
                <w:szCs w:val="20"/>
                <w:lang w:val="bg-BG"/>
              </w:rPr>
              <w:t xml:space="preserve"> </w:t>
            </w:r>
            <w:r w:rsidRPr="00AF5097">
              <w:rPr>
                <w:rFonts w:ascii="Times New Roman" w:hAnsi="Times New Roman" w:cs="Times New Roman"/>
                <w:sz w:val="20"/>
                <w:szCs w:val="20"/>
                <w:lang w:val="bg-BG"/>
              </w:rPr>
              <w:t>Вписване в клиентски профил</w:t>
            </w:r>
            <w:r w:rsidR="008900C6">
              <w:rPr>
                <w:rFonts w:ascii="Times New Roman" w:hAnsi="Times New Roman" w:cs="Times New Roman"/>
                <w:sz w:val="20"/>
                <w:szCs w:val="20"/>
                <w:lang w:val="bg-BG"/>
              </w:rPr>
              <w:t xml:space="preserve"> през уеб портал</w:t>
            </w:r>
            <w:r w:rsidRPr="00AF5097">
              <w:rPr>
                <w:rFonts w:ascii="Times New Roman" w:hAnsi="Times New Roman" w:cs="Times New Roman"/>
                <w:sz w:val="20"/>
                <w:szCs w:val="20"/>
                <w:lang w:val="bg-BG"/>
              </w:rPr>
              <w:t>.</w:t>
            </w:r>
          </w:p>
          <w:p w:rsidR="006D74E8" w:rsidRPr="00AF5097" w:rsidRDefault="006D74E8" w:rsidP="006D74E8">
            <w:pPr>
              <w:rPr>
                <w:rFonts w:ascii="Times New Roman" w:hAnsi="Times New Roman" w:cs="Times New Roman"/>
                <w:sz w:val="20"/>
                <w:szCs w:val="20"/>
                <w:lang w:val="bg-BG"/>
              </w:rPr>
            </w:pPr>
            <w:r w:rsidRPr="00AF5097">
              <w:rPr>
                <w:rFonts w:ascii="Times New Roman" w:hAnsi="Times New Roman" w:cs="Times New Roman"/>
                <w:sz w:val="20"/>
                <w:szCs w:val="20"/>
                <w:lang w:val="bg-BG"/>
              </w:rPr>
              <w:t xml:space="preserve">2. Маркиране на бутон </w:t>
            </w:r>
            <w:r w:rsidR="00840268" w:rsidRPr="00AF5097">
              <w:rPr>
                <w:rFonts w:ascii="Times New Roman" w:hAnsi="Times New Roman" w:cs="Times New Roman"/>
                <w:sz w:val="20"/>
                <w:szCs w:val="20"/>
              </w:rPr>
              <w:t>“</w:t>
            </w:r>
            <w:r w:rsidR="00840268" w:rsidRPr="00AF5097">
              <w:rPr>
                <w:rFonts w:ascii="Times New Roman" w:hAnsi="Times New Roman" w:cs="Times New Roman"/>
                <w:sz w:val="20"/>
                <w:szCs w:val="20"/>
                <w:lang w:val="bg-BG"/>
              </w:rPr>
              <w:t>Извършени преводи</w:t>
            </w:r>
            <w:r w:rsidR="00840268" w:rsidRPr="00AF5097">
              <w:rPr>
                <w:rFonts w:ascii="Times New Roman" w:hAnsi="Times New Roman" w:cs="Times New Roman"/>
                <w:sz w:val="20"/>
                <w:szCs w:val="20"/>
              </w:rPr>
              <w:t>”</w:t>
            </w:r>
            <w:r w:rsidR="00840268" w:rsidRPr="00AF5097">
              <w:rPr>
                <w:rFonts w:ascii="Times New Roman" w:hAnsi="Times New Roman" w:cs="Times New Roman"/>
                <w:sz w:val="20"/>
                <w:szCs w:val="20"/>
                <w:lang w:val="bg-BG"/>
              </w:rPr>
              <w:t xml:space="preserve"> от </w:t>
            </w:r>
            <w:r w:rsidR="00840268" w:rsidRPr="00AF5097">
              <w:rPr>
                <w:rFonts w:ascii="Times New Roman" w:hAnsi="Times New Roman" w:cs="Times New Roman"/>
                <w:sz w:val="20"/>
                <w:szCs w:val="20"/>
                <w:lang w:val="bg-BG"/>
              </w:rPr>
              <w:lastRenderedPageBreak/>
              <w:t xml:space="preserve">менюто </w:t>
            </w:r>
            <w:r w:rsidR="00840268" w:rsidRPr="00AF5097">
              <w:rPr>
                <w:rFonts w:ascii="Times New Roman" w:hAnsi="Times New Roman" w:cs="Times New Roman"/>
                <w:sz w:val="20"/>
                <w:szCs w:val="20"/>
              </w:rPr>
              <w:t>“</w:t>
            </w:r>
            <w:r w:rsidR="00840268" w:rsidRPr="00AF5097">
              <w:rPr>
                <w:rFonts w:ascii="Times New Roman" w:hAnsi="Times New Roman" w:cs="Times New Roman"/>
                <w:sz w:val="20"/>
                <w:szCs w:val="20"/>
                <w:lang w:val="bg-BG"/>
              </w:rPr>
              <w:t>Преводи</w:t>
            </w:r>
            <w:r w:rsidR="00840268" w:rsidRPr="00AF5097">
              <w:rPr>
                <w:rFonts w:ascii="Times New Roman" w:hAnsi="Times New Roman" w:cs="Times New Roman"/>
                <w:sz w:val="20"/>
                <w:szCs w:val="20"/>
              </w:rPr>
              <w:t>”</w:t>
            </w:r>
            <w:r w:rsidR="00840268" w:rsidRPr="00AF5097">
              <w:rPr>
                <w:rFonts w:ascii="Times New Roman" w:hAnsi="Times New Roman" w:cs="Times New Roman"/>
                <w:sz w:val="20"/>
                <w:szCs w:val="20"/>
                <w:lang w:val="bg-BG"/>
              </w:rPr>
              <w:t>.</w:t>
            </w:r>
          </w:p>
          <w:p w:rsidR="00391BA7" w:rsidRPr="00AF5097" w:rsidRDefault="00840268" w:rsidP="006D74E8">
            <w:pPr>
              <w:rPr>
                <w:rFonts w:ascii="Times New Roman" w:hAnsi="Times New Roman" w:cs="Times New Roman"/>
                <w:sz w:val="20"/>
                <w:szCs w:val="20"/>
                <w:lang w:val="bg-BG"/>
              </w:rPr>
            </w:pPr>
            <w:r w:rsidRPr="00AF5097">
              <w:rPr>
                <w:rFonts w:ascii="Times New Roman" w:hAnsi="Times New Roman" w:cs="Times New Roman"/>
                <w:sz w:val="20"/>
                <w:szCs w:val="20"/>
                <w:lang w:val="bg-BG"/>
              </w:rPr>
              <w:t>3.</w:t>
            </w:r>
            <w:r w:rsidR="00391BA7" w:rsidRPr="00AF5097">
              <w:rPr>
                <w:rFonts w:ascii="Times New Roman" w:hAnsi="Times New Roman" w:cs="Times New Roman"/>
                <w:sz w:val="20"/>
                <w:szCs w:val="20"/>
                <w:lang w:val="bg-BG"/>
              </w:rPr>
              <w:t xml:space="preserve"> Сортиране и търсене върху изведена информация.</w:t>
            </w:r>
          </w:p>
          <w:p w:rsidR="00840268" w:rsidRPr="00AF5097" w:rsidRDefault="00391BA7" w:rsidP="006D74E8">
            <w:pPr>
              <w:rPr>
                <w:rFonts w:ascii="Times New Roman" w:hAnsi="Times New Roman" w:cs="Times New Roman"/>
                <w:sz w:val="20"/>
                <w:szCs w:val="20"/>
                <w:lang w:val="bg-BG"/>
              </w:rPr>
            </w:pPr>
            <w:r w:rsidRPr="00AF5097">
              <w:rPr>
                <w:rFonts w:ascii="Times New Roman" w:hAnsi="Times New Roman" w:cs="Times New Roman"/>
                <w:sz w:val="20"/>
                <w:szCs w:val="20"/>
                <w:lang w:val="bg-BG"/>
              </w:rPr>
              <w:t>4. Прекратяване на процеса.</w:t>
            </w:r>
            <w:r w:rsidR="00840268" w:rsidRPr="00AF5097">
              <w:rPr>
                <w:rFonts w:ascii="Times New Roman" w:hAnsi="Times New Roman" w:cs="Times New Roman"/>
                <w:sz w:val="20"/>
                <w:szCs w:val="20"/>
                <w:lang w:val="bg-BG"/>
              </w:rPr>
              <w:t xml:space="preserve"> </w:t>
            </w:r>
          </w:p>
        </w:tc>
        <w:tc>
          <w:tcPr>
            <w:tcW w:w="821" w:type="dxa"/>
          </w:tcPr>
          <w:p w:rsidR="00EE1068" w:rsidRPr="003B1007" w:rsidRDefault="00EE1068" w:rsidP="00942A07">
            <w:pPr>
              <w:jc w:val="center"/>
              <w:rPr>
                <w:lang w:val="bg-BG"/>
              </w:rPr>
            </w:pPr>
          </w:p>
        </w:tc>
      </w:tr>
    </w:tbl>
    <w:p w:rsidR="00EE1068" w:rsidRDefault="00DD27F5" w:rsidP="00DD27F5">
      <w:pPr>
        <w:pStyle w:val="3"/>
        <w:rPr>
          <w:lang w:val="bg-BG"/>
        </w:rPr>
      </w:pPr>
      <w:bookmarkStart w:id="42" w:name="_Toc443390313"/>
      <w:r>
        <w:rPr>
          <w:lang w:val="bg-BG"/>
        </w:rPr>
        <w:lastRenderedPageBreak/>
        <w:t>Система за следене на влогове.</w:t>
      </w:r>
      <w:bookmarkEnd w:id="42"/>
    </w:p>
    <w:tbl>
      <w:tblPr>
        <w:tblStyle w:val="af4"/>
        <w:tblW w:w="0" w:type="auto"/>
        <w:tblLayout w:type="fixed"/>
        <w:tblLook w:val="04A0" w:firstRow="1" w:lastRow="0" w:firstColumn="1" w:lastColumn="0" w:noHBand="0" w:noVBand="1"/>
      </w:tblPr>
      <w:tblGrid>
        <w:gridCol w:w="392"/>
        <w:gridCol w:w="1984"/>
        <w:gridCol w:w="2322"/>
        <w:gridCol w:w="2160"/>
        <w:gridCol w:w="1897"/>
        <w:gridCol w:w="821"/>
      </w:tblGrid>
      <w:tr w:rsidR="00DD27F5" w:rsidRPr="00F1078A" w:rsidTr="008900C6">
        <w:trPr>
          <w:trHeight w:val="568"/>
        </w:trPr>
        <w:tc>
          <w:tcPr>
            <w:tcW w:w="392" w:type="dxa"/>
          </w:tcPr>
          <w:p w:rsidR="00DD27F5" w:rsidRPr="00F1078A" w:rsidRDefault="00DD27F5" w:rsidP="00942A07">
            <w:pPr>
              <w:jc w:val="center"/>
              <w:rPr>
                <w:rFonts w:ascii="Times New Roman" w:hAnsi="Times New Roman" w:cs="Times New Roman"/>
                <w:sz w:val="20"/>
                <w:szCs w:val="20"/>
                <w:lang w:val="bg-BG"/>
              </w:rPr>
            </w:pPr>
            <w:r w:rsidRPr="00F1078A">
              <w:rPr>
                <w:rFonts w:ascii="Times New Roman" w:hAnsi="Times New Roman" w:cs="Times New Roman"/>
                <w:sz w:val="20"/>
                <w:szCs w:val="20"/>
                <w:lang w:val="bg-BG"/>
              </w:rPr>
              <w:t>№</w:t>
            </w:r>
          </w:p>
        </w:tc>
        <w:tc>
          <w:tcPr>
            <w:tcW w:w="1984" w:type="dxa"/>
          </w:tcPr>
          <w:p w:rsidR="00DD27F5" w:rsidRPr="00F1078A" w:rsidRDefault="00DD27F5" w:rsidP="00942A07">
            <w:pPr>
              <w:jc w:val="center"/>
              <w:rPr>
                <w:rFonts w:ascii="Times New Roman" w:hAnsi="Times New Roman" w:cs="Times New Roman"/>
                <w:sz w:val="20"/>
                <w:szCs w:val="20"/>
                <w:lang w:val="bg-BG"/>
              </w:rPr>
            </w:pPr>
            <w:r w:rsidRPr="00F1078A">
              <w:rPr>
                <w:rFonts w:ascii="Times New Roman" w:hAnsi="Times New Roman" w:cs="Times New Roman"/>
                <w:sz w:val="20"/>
                <w:szCs w:val="20"/>
                <w:lang w:val="bg-BG"/>
              </w:rPr>
              <w:t>Характеристика</w:t>
            </w:r>
          </w:p>
        </w:tc>
        <w:tc>
          <w:tcPr>
            <w:tcW w:w="2322" w:type="dxa"/>
          </w:tcPr>
          <w:p w:rsidR="00DD27F5" w:rsidRPr="00F1078A" w:rsidRDefault="00DD27F5" w:rsidP="00942A07">
            <w:pPr>
              <w:jc w:val="center"/>
              <w:rPr>
                <w:rFonts w:ascii="Times New Roman" w:hAnsi="Times New Roman" w:cs="Times New Roman"/>
                <w:sz w:val="20"/>
                <w:szCs w:val="20"/>
                <w:lang w:val="bg-BG"/>
              </w:rPr>
            </w:pPr>
            <w:r w:rsidRPr="00F1078A">
              <w:rPr>
                <w:rFonts w:ascii="Times New Roman" w:hAnsi="Times New Roman" w:cs="Times New Roman"/>
                <w:sz w:val="20"/>
                <w:szCs w:val="20"/>
                <w:lang w:val="bg-BG"/>
              </w:rPr>
              <w:t>Предварителни изисквания</w:t>
            </w:r>
          </w:p>
        </w:tc>
        <w:tc>
          <w:tcPr>
            <w:tcW w:w="2160" w:type="dxa"/>
          </w:tcPr>
          <w:p w:rsidR="00DD27F5" w:rsidRPr="00F1078A" w:rsidRDefault="00DD27F5" w:rsidP="00942A07">
            <w:pPr>
              <w:jc w:val="center"/>
              <w:rPr>
                <w:rFonts w:ascii="Times New Roman" w:hAnsi="Times New Roman" w:cs="Times New Roman"/>
                <w:sz w:val="20"/>
                <w:szCs w:val="20"/>
              </w:rPr>
            </w:pPr>
            <w:r w:rsidRPr="00F1078A">
              <w:rPr>
                <w:rFonts w:ascii="Times New Roman" w:hAnsi="Times New Roman" w:cs="Times New Roman"/>
                <w:sz w:val="20"/>
                <w:szCs w:val="20"/>
                <w:lang w:val="bg-BG"/>
              </w:rPr>
              <w:t>Очакван резултат</w:t>
            </w:r>
          </w:p>
        </w:tc>
        <w:tc>
          <w:tcPr>
            <w:tcW w:w="1897" w:type="dxa"/>
          </w:tcPr>
          <w:p w:rsidR="00DD27F5" w:rsidRPr="00F1078A" w:rsidRDefault="00AF5097" w:rsidP="00942A07">
            <w:pPr>
              <w:jc w:val="center"/>
              <w:rPr>
                <w:rFonts w:ascii="Times New Roman" w:hAnsi="Times New Roman" w:cs="Times New Roman"/>
                <w:sz w:val="20"/>
                <w:szCs w:val="20"/>
                <w:lang w:val="bg-BG"/>
              </w:rPr>
            </w:pPr>
            <w:r w:rsidRPr="00F1078A">
              <w:rPr>
                <w:rFonts w:ascii="Times New Roman" w:hAnsi="Times New Roman" w:cs="Times New Roman"/>
                <w:sz w:val="20"/>
                <w:szCs w:val="20"/>
                <w:lang w:val="bg-BG"/>
              </w:rPr>
              <w:t>Стъпки</w:t>
            </w:r>
          </w:p>
        </w:tc>
        <w:tc>
          <w:tcPr>
            <w:tcW w:w="821" w:type="dxa"/>
          </w:tcPr>
          <w:p w:rsidR="00DD27F5" w:rsidRPr="00F1078A" w:rsidRDefault="00DD27F5" w:rsidP="00942A07">
            <w:pPr>
              <w:jc w:val="center"/>
              <w:rPr>
                <w:rFonts w:ascii="Times New Roman" w:hAnsi="Times New Roman" w:cs="Times New Roman"/>
                <w:sz w:val="20"/>
                <w:szCs w:val="20"/>
                <w:lang w:val="bg-BG"/>
              </w:rPr>
            </w:pPr>
            <w:r w:rsidRPr="00F1078A">
              <w:rPr>
                <w:rFonts w:ascii="Times New Roman" w:hAnsi="Times New Roman" w:cs="Times New Roman"/>
                <w:sz w:val="20"/>
                <w:szCs w:val="20"/>
                <w:lang w:val="bg-BG"/>
              </w:rPr>
              <w:t>Статус</w:t>
            </w:r>
          </w:p>
        </w:tc>
      </w:tr>
      <w:tr w:rsidR="00DD27F5" w:rsidRPr="00F1078A" w:rsidTr="008900C6">
        <w:trPr>
          <w:trHeight w:val="568"/>
        </w:trPr>
        <w:tc>
          <w:tcPr>
            <w:tcW w:w="392" w:type="dxa"/>
          </w:tcPr>
          <w:p w:rsidR="00DD27F5" w:rsidRPr="00F1078A" w:rsidRDefault="00DD27F5" w:rsidP="00942A07">
            <w:pPr>
              <w:jc w:val="center"/>
              <w:rPr>
                <w:rFonts w:ascii="Times New Roman" w:hAnsi="Times New Roman" w:cs="Times New Roman"/>
                <w:sz w:val="20"/>
                <w:szCs w:val="20"/>
                <w:lang w:val="bg-BG"/>
              </w:rPr>
            </w:pPr>
            <w:r w:rsidRPr="00F1078A">
              <w:rPr>
                <w:rFonts w:ascii="Times New Roman" w:hAnsi="Times New Roman" w:cs="Times New Roman"/>
                <w:sz w:val="20"/>
                <w:szCs w:val="20"/>
                <w:lang w:val="bg-BG"/>
              </w:rPr>
              <w:t>1.</w:t>
            </w:r>
          </w:p>
        </w:tc>
        <w:tc>
          <w:tcPr>
            <w:tcW w:w="1984" w:type="dxa"/>
          </w:tcPr>
          <w:p w:rsidR="00DD27F5" w:rsidRPr="00F1078A" w:rsidRDefault="00DD27F5" w:rsidP="00942A07">
            <w:pPr>
              <w:rPr>
                <w:rFonts w:ascii="Times New Roman" w:hAnsi="Times New Roman" w:cs="Times New Roman"/>
                <w:sz w:val="20"/>
                <w:szCs w:val="20"/>
                <w:lang w:val="bg-BG"/>
              </w:rPr>
            </w:pPr>
            <w:r w:rsidRPr="00F1078A">
              <w:rPr>
                <w:rFonts w:ascii="Times New Roman" w:hAnsi="Times New Roman" w:cs="Times New Roman"/>
                <w:sz w:val="20"/>
                <w:szCs w:val="20"/>
                <w:lang w:val="bg-BG"/>
              </w:rPr>
              <w:t>Следена на влогове.</w:t>
            </w:r>
          </w:p>
        </w:tc>
        <w:tc>
          <w:tcPr>
            <w:tcW w:w="2322" w:type="dxa"/>
          </w:tcPr>
          <w:p w:rsidR="00DD27F5" w:rsidRPr="00F1078A" w:rsidRDefault="00DD27F5" w:rsidP="00256D94">
            <w:pPr>
              <w:jc w:val="both"/>
              <w:rPr>
                <w:rFonts w:ascii="Times New Roman" w:hAnsi="Times New Roman" w:cs="Times New Roman"/>
                <w:sz w:val="20"/>
                <w:szCs w:val="20"/>
                <w:lang w:val="bg-BG"/>
              </w:rPr>
            </w:pPr>
            <w:r w:rsidRPr="00F1078A">
              <w:rPr>
                <w:rFonts w:ascii="Times New Roman" w:hAnsi="Times New Roman" w:cs="Times New Roman"/>
                <w:sz w:val="20"/>
                <w:szCs w:val="20"/>
                <w:lang w:val="bg-BG"/>
              </w:rPr>
              <w:t>Потребителя</w:t>
            </w:r>
            <w:r w:rsidR="00F1078A" w:rsidRPr="00F1078A">
              <w:rPr>
                <w:rFonts w:ascii="Times New Roman" w:hAnsi="Times New Roman" w:cs="Times New Roman"/>
                <w:sz w:val="20"/>
                <w:szCs w:val="20"/>
                <w:lang w:val="bg-BG"/>
              </w:rPr>
              <w:t>т</w:t>
            </w:r>
            <w:r w:rsidRPr="00F1078A">
              <w:rPr>
                <w:rFonts w:ascii="Times New Roman" w:hAnsi="Times New Roman" w:cs="Times New Roman"/>
                <w:sz w:val="20"/>
                <w:szCs w:val="20"/>
                <w:lang w:val="bg-BG"/>
              </w:rPr>
              <w:t xml:space="preserve"> трябва да влезе в сайта и да </w:t>
            </w:r>
            <w:r w:rsidR="00256D94" w:rsidRPr="00F1078A">
              <w:rPr>
                <w:rFonts w:ascii="Times New Roman" w:hAnsi="Times New Roman" w:cs="Times New Roman"/>
                <w:sz w:val="20"/>
                <w:szCs w:val="20"/>
                <w:lang w:val="bg-BG"/>
              </w:rPr>
              <w:t xml:space="preserve">маркира бутона </w:t>
            </w:r>
            <w:r w:rsidR="00256D94" w:rsidRPr="00F1078A">
              <w:rPr>
                <w:rFonts w:ascii="Times New Roman" w:hAnsi="Times New Roman" w:cs="Times New Roman"/>
                <w:sz w:val="20"/>
                <w:szCs w:val="20"/>
              </w:rPr>
              <w:br/>
              <w:t>“</w:t>
            </w:r>
            <w:r w:rsidR="00256D94" w:rsidRPr="00F1078A">
              <w:rPr>
                <w:rFonts w:ascii="Times New Roman" w:hAnsi="Times New Roman" w:cs="Times New Roman"/>
                <w:sz w:val="20"/>
                <w:szCs w:val="20"/>
                <w:lang w:val="bg-BG"/>
              </w:rPr>
              <w:t>Активни влогове</w:t>
            </w:r>
            <w:r w:rsidR="00256D94" w:rsidRPr="00F1078A">
              <w:rPr>
                <w:rFonts w:ascii="Times New Roman" w:hAnsi="Times New Roman" w:cs="Times New Roman"/>
                <w:sz w:val="20"/>
                <w:szCs w:val="20"/>
              </w:rPr>
              <w:t>”</w:t>
            </w:r>
            <w:r w:rsidR="00256D94" w:rsidRPr="00F1078A">
              <w:rPr>
                <w:rFonts w:ascii="Times New Roman" w:hAnsi="Times New Roman" w:cs="Times New Roman"/>
                <w:sz w:val="20"/>
                <w:szCs w:val="20"/>
                <w:lang w:val="bg-BG"/>
              </w:rPr>
              <w:t xml:space="preserve"> от</w:t>
            </w:r>
            <w:r w:rsidRPr="00F1078A">
              <w:rPr>
                <w:rFonts w:ascii="Times New Roman" w:hAnsi="Times New Roman" w:cs="Times New Roman"/>
                <w:sz w:val="20"/>
                <w:szCs w:val="20"/>
                <w:lang w:val="bg-BG"/>
              </w:rPr>
              <w:t xml:space="preserve"> менюто </w:t>
            </w:r>
            <w:r w:rsidRPr="00F1078A">
              <w:rPr>
                <w:rFonts w:ascii="Times New Roman" w:hAnsi="Times New Roman" w:cs="Times New Roman"/>
                <w:sz w:val="20"/>
                <w:szCs w:val="20"/>
              </w:rPr>
              <w:t>“</w:t>
            </w:r>
            <w:r w:rsidR="00397AA3" w:rsidRPr="00F1078A">
              <w:rPr>
                <w:rFonts w:ascii="Times New Roman" w:hAnsi="Times New Roman" w:cs="Times New Roman"/>
                <w:sz w:val="20"/>
                <w:szCs w:val="20"/>
                <w:lang w:val="bg-BG"/>
              </w:rPr>
              <w:t>В</w:t>
            </w:r>
            <w:r w:rsidRPr="00F1078A">
              <w:rPr>
                <w:rFonts w:ascii="Times New Roman" w:hAnsi="Times New Roman" w:cs="Times New Roman"/>
                <w:sz w:val="20"/>
                <w:szCs w:val="20"/>
                <w:lang w:val="bg-BG"/>
              </w:rPr>
              <w:t>логове</w:t>
            </w:r>
            <w:r w:rsidRPr="00F1078A">
              <w:rPr>
                <w:rFonts w:ascii="Times New Roman" w:hAnsi="Times New Roman" w:cs="Times New Roman"/>
                <w:sz w:val="20"/>
                <w:szCs w:val="20"/>
              </w:rPr>
              <w:t>”</w:t>
            </w:r>
            <w:r w:rsidRPr="00F1078A">
              <w:rPr>
                <w:rFonts w:ascii="Times New Roman" w:hAnsi="Times New Roman" w:cs="Times New Roman"/>
                <w:sz w:val="20"/>
                <w:szCs w:val="20"/>
                <w:lang w:val="bg-BG"/>
              </w:rPr>
              <w:t xml:space="preserve">.  </w:t>
            </w:r>
          </w:p>
        </w:tc>
        <w:tc>
          <w:tcPr>
            <w:tcW w:w="2160" w:type="dxa"/>
          </w:tcPr>
          <w:p w:rsidR="00DD27F5" w:rsidRPr="00F1078A" w:rsidRDefault="007567A1" w:rsidP="0032082B">
            <w:pPr>
              <w:jc w:val="both"/>
              <w:rPr>
                <w:rFonts w:ascii="Times New Roman" w:hAnsi="Times New Roman" w:cs="Times New Roman"/>
                <w:sz w:val="20"/>
                <w:szCs w:val="20"/>
                <w:lang w:val="bg-BG"/>
              </w:rPr>
            </w:pPr>
            <w:r w:rsidRPr="00F1078A">
              <w:rPr>
                <w:rFonts w:ascii="Times New Roman" w:hAnsi="Times New Roman" w:cs="Times New Roman"/>
                <w:sz w:val="20"/>
                <w:szCs w:val="20"/>
                <w:lang w:val="bg-BG"/>
              </w:rPr>
              <w:t xml:space="preserve">Изпраща се заявка до БД. Извежда се списък със всички влогове предоставени от банката. При наличие на вписан профил </w:t>
            </w:r>
            <w:r w:rsidR="0032082B" w:rsidRPr="00F1078A">
              <w:rPr>
                <w:rFonts w:ascii="Times New Roman" w:hAnsi="Times New Roman" w:cs="Times New Roman"/>
                <w:sz w:val="20"/>
                <w:szCs w:val="20"/>
                <w:lang w:val="bg-BG"/>
              </w:rPr>
              <w:t>клиентът може да изведе влогове в който той участва. При щракване върху тях той може да визуализира по – подробна информация</w:t>
            </w:r>
            <w:r w:rsidR="0032082B" w:rsidRPr="00F1078A">
              <w:rPr>
                <w:rFonts w:ascii="Times New Roman" w:hAnsi="Times New Roman" w:cs="Times New Roman"/>
                <w:sz w:val="20"/>
                <w:szCs w:val="20"/>
              </w:rPr>
              <w:t>(</w:t>
            </w:r>
            <w:r w:rsidR="0032082B" w:rsidRPr="00F1078A">
              <w:rPr>
                <w:rFonts w:ascii="Times New Roman" w:hAnsi="Times New Roman" w:cs="Times New Roman"/>
                <w:sz w:val="20"/>
                <w:szCs w:val="20"/>
                <w:lang w:val="bg-BG"/>
              </w:rPr>
              <w:t>сума, начална дата, крайна дата и начислена лихва</w:t>
            </w:r>
            <w:r w:rsidR="0032082B" w:rsidRPr="00F1078A">
              <w:rPr>
                <w:rFonts w:ascii="Times New Roman" w:hAnsi="Times New Roman" w:cs="Times New Roman"/>
                <w:sz w:val="20"/>
                <w:szCs w:val="20"/>
              </w:rPr>
              <w:t>).</w:t>
            </w:r>
            <w:r w:rsidRPr="00F1078A">
              <w:rPr>
                <w:rFonts w:ascii="Times New Roman" w:hAnsi="Times New Roman" w:cs="Times New Roman"/>
                <w:sz w:val="20"/>
                <w:szCs w:val="20"/>
                <w:lang w:val="bg-BG"/>
              </w:rPr>
              <w:t xml:space="preserve"> </w:t>
            </w:r>
          </w:p>
        </w:tc>
        <w:tc>
          <w:tcPr>
            <w:tcW w:w="1897" w:type="dxa"/>
          </w:tcPr>
          <w:p w:rsidR="00397AA3" w:rsidRPr="00F1078A" w:rsidRDefault="00397AA3" w:rsidP="00397AA3">
            <w:pPr>
              <w:rPr>
                <w:rFonts w:ascii="Times New Roman" w:hAnsi="Times New Roman" w:cs="Times New Roman"/>
                <w:sz w:val="20"/>
                <w:szCs w:val="20"/>
                <w:lang w:val="bg-BG"/>
              </w:rPr>
            </w:pPr>
            <w:r w:rsidRPr="00F1078A">
              <w:rPr>
                <w:rFonts w:ascii="Times New Roman" w:hAnsi="Times New Roman" w:cs="Times New Roman"/>
                <w:sz w:val="20"/>
                <w:szCs w:val="20"/>
                <w:lang w:val="bg-BG"/>
              </w:rPr>
              <w:t>1. Вписване в клиентски профил през уеб портал.</w:t>
            </w:r>
          </w:p>
          <w:p w:rsidR="00397AA3" w:rsidRPr="00F1078A" w:rsidRDefault="00397AA3" w:rsidP="00397AA3">
            <w:pPr>
              <w:rPr>
                <w:rFonts w:ascii="Times New Roman" w:hAnsi="Times New Roman" w:cs="Times New Roman"/>
                <w:sz w:val="20"/>
                <w:szCs w:val="20"/>
                <w:lang w:val="bg-BG"/>
              </w:rPr>
            </w:pPr>
            <w:r w:rsidRPr="00F1078A">
              <w:rPr>
                <w:rFonts w:ascii="Times New Roman" w:hAnsi="Times New Roman" w:cs="Times New Roman"/>
                <w:sz w:val="20"/>
                <w:szCs w:val="20"/>
                <w:lang w:val="bg-BG"/>
              </w:rPr>
              <w:t xml:space="preserve">2. Маркиране на бутон </w:t>
            </w:r>
            <w:r w:rsidRPr="00F1078A">
              <w:rPr>
                <w:rFonts w:ascii="Times New Roman" w:hAnsi="Times New Roman" w:cs="Times New Roman"/>
                <w:sz w:val="20"/>
                <w:szCs w:val="20"/>
              </w:rPr>
              <w:t>“</w:t>
            </w:r>
            <w:r w:rsidR="007D2BC2" w:rsidRPr="00F1078A">
              <w:rPr>
                <w:rFonts w:ascii="Times New Roman" w:hAnsi="Times New Roman" w:cs="Times New Roman"/>
                <w:sz w:val="20"/>
                <w:szCs w:val="20"/>
                <w:lang w:val="bg-BG"/>
              </w:rPr>
              <w:t>Активни влогове</w:t>
            </w:r>
            <w:r w:rsidRPr="00F1078A">
              <w:rPr>
                <w:rFonts w:ascii="Times New Roman" w:hAnsi="Times New Roman" w:cs="Times New Roman"/>
                <w:sz w:val="20"/>
                <w:szCs w:val="20"/>
              </w:rPr>
              <w:t>”</w:t>
            </w:r>
            <w:r w:rsidRPr="00F1078A">
              <w:rPr>
                <w:rFonts w:ascii="Times New Roman" w:hAnsi="Times New Roman" w:cs="Times New Roman"/>
                <w:sz w:val="20"/>
                <w:szCs w:val="20"/>
                <w:lang w:val="bg-BG"/>
              </w:rPr>
              <w:t xml:space="preserve"> от менюто </w:t>
            </w:r>
            <w:r w:rsidRPr="00F1078A">
              <w:rPr>
                <w:rFonts w:ascii="Times New Roman" w:hAnsi="Times New Roman" w:cs="Times New Roman"/>
                <w:sz w:val="20"/>
                <w:szCs w:val="20"/>
              </w:rPr>
              <w:t>“</w:t>
            </w:r>
            <w:r w:rsidRPr="00F1078A">
              <w:rPr>
                <w:rFonts w:ascii="Times New Roman" w:hAnsi="Times New Roman" w:cs="Times New Roman"/>
                <w:sz w:val="20"/>
                <w:szCs w:val="20"/>
                <w:lang w:val="bg-BG"/>
              </w:rPr>
              <w:t>Преводи</w:t>
            </w:r>
            <w:r w:rsidRPr="00F1078A">
              <w:rPr>
                <w:rFonts w:ascii="Times New Roman" w:hAnsi="Times New Roman" w:cs="Times New Roman"/>
                <w:sz w:val="20"/>
                <w:szCs w:val="20"/>
              </w:rPr>
              <w:t>”</w:t>
            </w:r>
            <w:r w:rsidRPr="00F1078A">
              <w:rPr>
                <w:rFonts w:ascii="Times New Roman" w:hAnsi="Times New Roman" w:cs="Times New Roman"/>
                <w:sz w:val="20"/>
                <w:szCs w:val="20"/>
                <w:lang w:val="bg-BG"/>
              </w:rPr>
              <w:t>.</w:t>
            </w:r>
          </w:p>
          <w:p w:rsidR="00397AA3" w:rsidRPr="00F1078A" w:rsidRDefault="00397AA3" w:rsidP="00397AA3">
            <w:pPr>
              <w:rPr>
                <w:rFonts w:ascii="Times New Roman" w:hAnsi="Times New Roman" w:cs="Times New Roman"/>
                <w:sz w:val="20"/>
                <w:szCs w:val="20"/>
                <w:lang w:val="bg-BG"/>
              </w:rPr>
            </w:pPr>
            <w:r w:rsidRPr="00F1078A">
              <w:rPr>
                <w:rFonts w:ascii="Times New Roman" w:hAnsi="Times New Roman" w:cs="Times New Roman"/>
                <w:sz w:val="20"/>
                <w:szCs w:val="20"/>
                <w:lang w:val="bg-BG"/>
              </w:rPr>
              <w:t>3. Сортиране и търсене върху изведена информация.</w:t>
            </w:r>
          </w:p>
          <w:p w:rsidR="00DD27F5" w:rsidRPr="00F1078A" w:rsidRDefault="00397AA3" w:rsidP="00397AA3">
            <w:pPr>
              <w:rPr>
                <w:rFonts w:ascii="Times New Roman" w:hAnsi="Times New Roman" w:cs="Times New Roman"/>
                <w:sz w:val="20"/>
                <w:szCs w:val="20"/>
                <w:lang w:val="bg-BG"/>
              </w:rPr>
            </w:pPr>
            <w:r w:rsidRPr="00F1078A">
              <w:rPr>
                <w:rFonts w:ascii="Times New Roman" w:hAnsi="Times New Roman" w:cs="Times New Roman"/>
                <w:sz w:val="20"/>
                <w:szCs w:val="20"/>
                <w:lang w:val="bg-BG"/>
              </w:rPr>
              <w:t>4. Прекратяване на процеса.</w:t>
            </w:r>
          </w:p>
        </w:tc>
        <w:tc>
          <w:tcPr>
            <w:tcW w:w="821" w:type="dxa"/>
          </w:tcPr>
          <w:p w:rsidR="00DD27F5" w:rsidRPr="00F1078A" w:rsidRDefault="00DD27F5" w:rsidP="00942A07">
            <w:pPr>
              <w:jc w:val="center"/>
              <w:rPr>
                <w:rFonts w:ascii="Times New Roman" w:hAnsi="Times New Roman" w:cs="Times New Roman"/>
                <w:sz w:val="20"/>
                <w:szCs w:val="20"/>
                <w:lang w:val="bg-BG"/>
              </w:rPr>
            </w:pPr>
          </w:p>
        </w:tc>
      </w:tr>
    </w:tbl>
    <w:p w:rsidR="00DD27F5" w:rsidRDefault="0032082B" w:rsidP="0032082B">
      <w:pPr>
        <w:pStyle w:val="2"/>
        <w:rPr>
          <w:lang w:val="bg-BG"/>
        </w:rPr>
      </w:pPr>
      <w:bookmarkStart w:id="43" w:name="_Toc443390314"/>
      <w:r>
        <w:rPr>
          <w:lang w:val="bg-BG"/>
        </w:rPr>
        <w:t xml:space="preserve">Тестови случаи върху модул </w:t>
      </w:r>
      <w:r>
        <w:t xml:space="preserve">SMS </w:t>
      </w:r>
      <w:r>
        <w:rPr>
          <w:lang w:val="bg-BG"/>
        </w:rPr>
        <w:t>банкиране</w:t>
      </w:r>
      <w:bookmarkEnd w:id="43"/>
    </w:p>
    <w:p w:rsidR="0032082B" w:rsidRDefault="00B670BE" w:rsidP="0032082B">
      <w:pPr>
        <w:pStyle w:val="3"/>
        <w:rPr>
          <w:lang w:val="bg-BG"/>
        </w:rPr>
      </w:pPr>
      <w:bookmarkStart w:id="44" w:name="_Toc443390315"/>
      <w:r>
        <w:t xml:space="preserve">SMS </w:t>
      </w:r>
      <w:r>
        <w:rPr>
          <w:lang w:val="bg-BG"/>
        </w:rPr>
        <w:t>банкиране</w:t>
      </w:r>
      <w:r w:rsidR="0032082B">
        <w:rPr>
          <w:lang w:val="bg-BG"/>
        </w:rPr>
        <w:t>.</w:t>
      </w:r>
      <w:bookmarkEnd w:id="44"/>
    </w:p>
    <w:tbl>
      <w:tblPr>
        <w:tblStyle w:val="af4"/>
        <w:tblW w:w="0" w:type="auto"/>
        <w:tblLayout w:type="fixed"/>
        <w:tblLook w:val="04A0" w:firstRow="1" w:lastRow="0" w:firstColumn="1" w:lastColumn="0" w:noHBand="0" w:noVBand="1"/>
      </w:tblPr>
      <w:tblGrid>
        <w:gridCol w:w="392"/>
        <w:gridCol w:w="1984"/>
        <w:gridCol w:w="2322"/>
        <w:gridCol w:w="2160"/>
        <w:gridCol w:w="1897"/>
        <w:gridCol w:w="821"/>
      </w:tblGrid>
      <w:tr w:rsidR="0032082B" w:rsidRPr="003B1007" w:rsidTr="004C63A3">
        <w:trPr>
          <w:trHeight w:val="568"/>
        </w:trPr>
        <w:tc>
          <w:tcPr>
            <w:tcW w:w="392" w:type="dxa"/>
          </w:tcPr>
          <w:p w:rsidR="0032082B" w:rsidRPr="00200020" w:rsidRDefault="0032082B" w:rsidP="00942A07">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32082B" w:rsidRPr="003B1007" w:rsidRDefault="0032082B"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Характеристика</w:t>
            </w:r>
          </w:p>
        </w:tc>
        <w:tc>
          <w:tcPr>
            <w:tcW w:w="2322" w:type="dxa"/>
          </w:tcPr>
          <w:p w:rsidR="0032082B" w:rsidRPr="003B1007" w:rsidRDefault="0032082B"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Предварителни изисквания</w:t>
            </w:r>
          </w:p>
        </w:tc>
        <w:tc>
          <w:tcPr>
            <w:tcW w:w="2160" w:type="dxa"/>
          </w:tcPr>
          <w:p w:rsidR="0032082B" w:rsidRPr="003B1007" w:rsidRDefault="0032082B" w:rsidP="00942A07">
            <w:pPr>
              <w:jc w:val="center"/>
              <w:rPr>
                <w:rFonts w:ascii="Times New Roman" w:hAnsi="Times New Roman" w:cs="Times New Roman"/>
                <w:sz w:val="20"/>
                <w:szCs w:val="20"/>
              </w:rPr>
            </w:pPr>
            <w:r w:rsidRPr="003B1007">
              <w:rPr>
                <w:rFonts w:ascii="Times New Roman" w:hAnsi="Times New Roman" w:cs="Times New Roman"/>
                <w:sz w:val="20"/>
                <w:szCs w:val="20"/>
                <w:lang w:val="bg-BG"/>
              </w:rPr>
              <w:t>Очакван резултат</w:t>
            </w:r>
          </w:p>
        </w:tc>
        <w:tc>
          <w:tcPr>
            <w:tcW w:w="1897" w:type="dxa"/>
          </w:tcPr>
          <w:p w:rsidR="0032082B" w:rsidRPr="003B1007" w:rsidRDefault="004C63A3" w:rsidP="00942A07">
            <w:pPr>
              <w:jc w:val="center"/>
              <w:rPr>
                <w:rFonts w:ascii="Times New Roman" w:hAnsi="Times New Roman" w:cs="Times New Roman"/>
                <w:sz w:val="20"/>
                <w:szCs w:val="20"/>
                <w:lang w:val="bg-BG"/>
              </w:rPr>
            </w:pPr>
            <w:r>
              <w:rPr>
                <w:rFonts w:ascii="Times New Roman" w:hAnsi="Times New Roman" w:cs="Times New Roman"/>
                <w:sz w:val="20"/>
                <w:szCs w:val="20"/>
                <w:lang w:val="bg-BG"/>
              </w:rPr>
              <w:t>Стъпки</w:t>
            </w:r>
          </w:p>
        </w:tc>
        <w:tc>
          <w:tcPr>
            <w:tcW w:w="821" w:type="dxa"/>
          </w:tcPr>
          <w:p w:rsidR="0032082B" w:rsidRPr="003B1007" w:rsidRDefault="0032082B"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Статус</w:t>
            </w:r>
          </w:p>
        </w:tc>
      </w:tr>
      <w:tr w:rsidR="0032082B" w:rsidRPr="003B1007" w:rsidTr="004C63A3">
        <w:trPr>
          <w:trHeight w:val="568"/>
        </w:trPr>
        <w:tc>
          <w:tcPr>
            <w:tcW w:w="392" w:type="dxa"/>
          </w:tcPr>
          <w:p w:rsidR="0032082B" w:rsidRDefault="0032082B" w:rsidP="00942A07">
            <w:pPr>
              <w:jc w:val="center"/>
              <w:rPr>
                <w:lang w:val="bg-BG"/>
              </w:rPr>
            </w:pPr>
            <w:r>
              <w:rPr>
                <w:lang w:val="bg-BG"/>
              </w:rPr>
              <w:t>1.</w:t>
            </w:r>
          </w:p>
        </w:tc>
        <w:tc>
          <w:tcPr>
            <w:tcW w:w="1984" w:type="dxa"/>
          </w:tcPr>
          <w:p w:rsidR="0032082B" w:rsidRPr="004C11EE" w:rsidRDefault="0032082B" w:rsidP="0032082B">
            <w:pPr>
              <w:rPr>
                <w:rFonts w:ascii="Times New Roman" w:hAnsi="Times New Roman" w:cs="Times New Roman"/>
                <w:sz w:val="20"/>
                <w:szCs w:val="20"/>
                <w:lang w:val="bg-BG"/>
              </w:rPr>
            </w:pPr>
            <w:r w:rsidRPr="004C11EE">
              <w:rPr>
                <w:rFonts w:ascii="Times New Roman" w:hAnsi="Times New Roman" w:cs="Times New Roman"/>
                <w:sz w:val="20"/>
                <w:szCs w:val="20"/>
                <w:lang w:val="bg-BG"/>
              </w:rPr>
              <w:t xml:space="preserve">Създаване на </w:t>
            </w:r>
            <w:r w:rsidRPr="004C11EE">
              <w:rPr>
                <w:rFonts w:ascii="Times New Roman" w:hAnsi="Times New Roman" w:cs="Times New Roman"/>
                <w:sz w:val="20"/>
                <w:szCs w:val="20"/>
              </w:rPr>
              <w:t xml:space="preserve">SMS </w:t>
            </w:r>
            <w:r w:rsidRPr="004C11EE">
              <w:rPr>
                <w:rFonts w:ascii="Times New Roman" w:hAnsi="Times New Roman" w:cs="Times New Roman"/>
                <w:sz w:val="20"/>
                <w:szCs w:val="20"/>
                <w:lang w:val="bg-BG"/>
              </w:rPr>
              <w:t>профил.</w:t>
            </w:r>
          </w:p>
        </w:tc>
        <w:tc>
          <w:tcPr>
            <w:tcW w:w="2322" w:type="dxa"/>
          </w:tcPr>
          <w:p w:rsidR="00A33E98" w:rsidRPr="004C11EE" w:rsidRDefault="0032082B" w:rsidP="00A33E98">
            <w:pPr>
              <w:jc w:val="both"/>
              <w:rPr>
                <w:rFonts w:ascii="Times New Roman" w:hAnsi="Times New Roman" w:cs="Times New Roman"/>
                <w:sz w:val="20"/>
                <w:szCs w:val="20"/>
              </w:rPr>
            </w:pPr>
            <w:r w:rsidRPr="004C11EE">
              <w:rPr>
                <w:rFonts w:ascii="Times New Roman" w:hAnsi="Times New Roman" w:cs="Times New Roman"/>
                <w:sz w:val="20"/>
                <w:szCs w:val="20"/>
                <w:lang w:val="bg-BG"/>
              </w:rPr>
              <w:t xml:space="preserve">Банковият служител влиза в профила на даден клиент маркира бутон </w:t>
            </w:r>
            <w:r w:rsidRPr="004C11EE">
              <w:rPr>
                <w:rFonts w:ascii="Times New Roman" w:hAnsi="Times New Roman" w:cs="Times New Roman"/>
                <w:sz w:val="20"/>
                <w:szCs w:val="20"/>
              </w:rPr>
              <w:t>“</w:t>
            </w:r>
            <w:r w:rsidR="001545C3" w:rsidRPr="004C11EE">
              <w:rPr>
                <w:rFonts w:ascii="Times New Roman" w:hAnsi="Times New Roman" w:cs="Times New Roman"/>
                <w:sz w:val="20"/>
                <w:szCs w:val="20"/>
                <w:lang w:val="bg-BG"/>
              </w:rPr>
              <w:t>А</w:t>
            </w:r>
            <w:r w:rsidRPr="004C11EE">
              <w:rPr>
                <w:rFonts w:ascii="Times New Roman" w:hAnsi="Times New Roman" w:cs="Times New Roman"/>
                <w:sz w:val="20"/>
                <w:szCs w:val="20"/>
                <w:lang w:val="bg-BG"/>
              </w:rPr>
              <w:t>бониране</w:t>
            </w:r>
            <w:r w:rsidRPr="004C11EE">
              <w:rPr>
                <w:rFonts w:ascii="Times New Roman" w:hAnsi="Times New Roman" w:cs="Times New Roman"/>
                <w:sz w:val="20"/>
                <w:szCs w:val="20"/>
              </w:rPr>
              <w:t>”</w:t>
            </w:r>
            <w:r w:rsidRPr="004C11EE">
              <w:rPr>
                <w:rFonts w:ascii="Times New Roman" w:hAnsi="Times New Roman" w:cs="Times New Roman"/>
                <w:sz w:val="20"/>
                <w:szCs w:val="20"/>
                <w:lang w:val="bg-BG"/>
              </w:rPr>
              <w:t xml:space="preserve"> от меню </w:t>
            </w:r>
            <w:r w:rsidR="001545C3" w:rsidRPr="004C11EE">
              <w:rPr>
                <w:rFonts w:ascii="Times New Roman" w:hAnsi="Times New Roman" w:cs="Times New Roman"/>
                <w:sz w:val="20"/>
                <w:szCs w:val="20"/>
              </w:rPr>
              <w:t>“</w:t>
            </w:r>
            <w:r w:rsidRPr="004C11EE">
              <w:rPr>
                <w:rFonts w:ascii="Times New Roman" w:hAnsi="Times New Roman" w:cs="Times New Roman"/>
                <w:sz w:val="20"/>
                <w:szCs w:val="20"/>
              </w:rPr>
              <w:t xml:space="preserve">SMS </w:t>
            </w:r>
            <w:r w:rsidRPr="004C11EE">
              <w:rPr>
                <w:rFonts w:ascii="Times New Roman" w:hAnsi="Times New Roman" w:cs="Times New Roman"/>
                <w:sz w:val="20"/>
                <w:szCs w:val="20"/>
                <w:lang w:val="bg-BG"/>
              </w:rPr>
              <w:t>банкиране</w:t>
            </w:r>
            <w:r w:rsidR="001545C3" w:rsidRPr="004C11EE">
              <w:rPr>
                <w:rFonts w:ascii="Times New Roman" w:hAnsi="Times New Roman" w:cs="Times New Roman"/>
                <w:sz w:val="20"/>
                <w:szCs w:val="20"/>
              </w:rPr>
              <w:t>”</w:t>
            </w:r>
            <w:r w:rsidRPr="004C11EE">
              <w:rPr>
                <w:rFonts w:ascii="Times New Roman" w:hAnsi="Times New Roman" w:cs="Times New Roman"/>
                <w:sz w:val="20"/>
                <w:szCs w:val="20"/>
                <w:lang w:val="bg-BG"/>
              </w:rPr>
              <w:t>. Отваря се интерфейс с настройки, който включва</w:t>
            </w:r>
            <w:r w:rsidR="00A33E98" w:rsidRPr="004C11EE">
              <w:rPr>
                <w:rFonts w:ascii="Times New Roman" w:hAnsi="Times New Roman" w:cs="Times New Roman"/>
                <w:sz w:val="20"/>
                <w:szCs w:val="20"/>
              </w:rPr>
              <w:t xml:space="preserve"> “check box” </w:t>
            </w:r>
            <w:r w:rsidR="00A33E98" w:rsidRPr="004C11EE">
              <w:rPr>
                <w:rFonts w:ascii="Times New Roman" w:hAnsi="Times New Roman" w:cs="Times New Roman"/>
                <w:sz w:val="20"/>
                <w:szCs w:val="20"/>
                <w:lang w:val="bg-BG"/>
              </w:rPr>
              <w:t>за следните</w:t>
            </w:r>
            <w:r w:rsidR="00A33E98" w:rsidRPr="004C11EE">
              <w:rPr>
                <w:rFonts w:ascii="Times New Roman" w:hAnsi="Times New Roman" w:cs="Times New Roman"/>
                <w:sz w:val="20"/>
                <w:szCs w:val="20"/>
              </w:rPr>
              <w:t xml:space="preserve"> </w:t>
            </w:r>
            <w:r w:rsidR="00A33E98" w:rsidRPr="004C11EE">
              <w:rPr>
                <w:rFonts w:ascii="Times New Roman" w:hAnsi="Times New Roman" w:cs="Times New Roman"/>
                <w:sz w:val="20"/>
                <w:szCs w:val="20"/>
                <w:lang w:val="bg-BG"/>
              </w:rPr>
              <w:t>функционалности</w:t>
            </w:r>
            <w:r w:rsidR="00A33E98" w:rsidRPr="004C11EE">
              <w:rPr>
                <w:rFonts w:ascii="Times New Roman" w:hAnsi="Times New Roman" w:cs="Times New Roman"/>
                <w:sz w:val="20"/>
                <w:szCs w:val="20"/>
              </w:rPr>
              <w:t>:</w:t>
            </w:r>
          </w:p>
          <w:p w:rsidR="00A33E98" w:rsidRPr="004C11EE" w:rsidRDefault="00A33E98" w:rsidP="00932A5E">
            <w:pPr>
              <w:jc w:val="both"/>
              <w:rPr>
                <w:rFonts w:ascii="Times New Roman" w:hAnsi="Times New Roman" w:cs="Times New Roman"/>
                <w:sz w:val="20"/>
                <w:szCs w:val="20"/>
                <w:lang w:val="bg-BG"/>
              </w:rPr>
            </w:pPr>
            <w:r w:rsidRPr="004C11EE">
              <w:rPr>
                <w:rFonts w:ascii="Times New Roman" w:hAnsi="Times New Roman" w:cs="Times New Roman"/>
                <w:sz w:val="20"/>
                <w:szCs w:val="20"/>
                <w:lang w:val="bg-BG"/>
              </w:rPr>
              <w:t xml:space="preserve">Уведомяване за баланс по сметката с Текстово поле </w:t>
            </w:r>
            <w:r w:rsidRPr="004C11EE">
              <w:rPr>
                <w:rFonts w:ascii="Times New Roman" w:hAnsi="Times New Roman" w:cs="Times New Roman"/>
                <w:sz w:val="20"/>
                <w:szCs w:val="20"/>
              </w:rPr>
              <w:t>“</w:t>
            </w:r>
            <w:r w:rsidR="00932A5E" w:rsidRPr="004C11EE">
              <w:rPr>
                <w:rFonts w:ascii="Times New Roman" w:hAnsi="Times New Roman" w:cs="Times New Roman"/>
                <w:sz w:val="20"/>
                <w:szCs w:val="20"/>
                <w:lang w:val="bg-BG"/>
              </w:rPr>
              <w:t>И</w:t>
            </w:r>
            <w:r w:rsidRPr="004C11EE">
              <w:rPr>
                <w:rFonts w:ascii="Times New Roman" w:hAnsi="Times New Roman" w:cs="Times New Roman"/>
                <w:sz w:val="20"/>
                <w:szCs w:val="20"/>
                <w:lang w:val="bg-BG"/>
              </w:rPr>
              <w:t>нтервал</w:t>
            </w:r>
            <w:r w:rsidR="00B06CC8" w:rsidRPr="004C11EE">
              <w:rPr>
                <w:rFonts w:ascii="Times New Roman" w:hAnsi="Times New Roman" w:cs="Times New Roman"/>
                <w:sz w:val="20"/>
                <w:szCs w:val="20"/>
              </w:rPr>
              <w:t>”.</w:t>
            </w:r>
            <w:bookmarkStart w:id="45" w:name="_Toc436855470"/>
            <w:r w:rsidR="00B06CC8" w:rsidRPr="004C11EE">
              <w:rPr>
                <w:rFonts w:ascii="Times New Roman" w:hAnsi="Times New Roman" w:cs="Times New Roman"/>
                <w:sz w:val="20"/>
                <w:szCs w:val="20"/>
              </w:rPr>
              <w:t xml:space="preserve"> </w:t>
            </w:r>
            <w:r w:rsidR="000E12E7" w:rsidRPr="00F1078A">
              <w:rPr>
                <w:rFonts w:ascii="Times New Roman" w:hAnsi="Times New Roman" w:cs="Times New Roman"/>
                <w:sz w:val="20"/>
                <w:szCs w:val="20"/>
                <w:lang w:val="bg-BG"/>
              </w:rPr>
              <w:t>Уведомяване за</w:t>
            </w:r>
            <w:r w:rsidR="000E12E7" w:rsidRPr="004C11EE">
              <w:rPr>
                <w:rFonts w:ascii="Times New Roman" w:hAnsi="Times New Roman" w:cs="Times New Roman"/>
                <w:i/>
                <w:sz w:val="20"/>
                <w:szCs w:val="20"/>
              </w:rPr>
              <w:t xml:space="preserve"> </w:t>
            </w:r>
            <w:r w:rsidRPr="004C11EE">
              <w:rPr>
                <w:rFonts w:ascii="Times New Roman" w:hAnsi="Times New Roman" w:cs="Times New Roman"/>
                <w:sz w:val="20"/>
                <w:szCs w:val="20"/>
                <w:lang w:val="bg-BG"/>
              </w:rPr>
              <w:t>Платена</w:t>
            </w:r>
            <w:r w:rsidRPr="004C11EE">
              <w:rPr>
                <w:rFonts w:ascii="Times New Roman" w:hAnsi="Times New Roman" w:cs="Times New Roman"/>
                <w:sz w:val="20"/>
                <w:szCs w:val="20"/>
              </w:rPr>
              <w:t>/</w:t>
            </w:r>
            <w:r w:rsidRPr="004C11EE">
              <w:rPr>
                <w:rFonts w:ascii="Times New Roman" w:hAnsi="Times New Roman" w:cs="Times New Roman"/>
                <w:sz w:val="20"/>
                <w:szCs w:val="20"/>
                <w:lang w:val="bg-BG"/>
              </w:rPr>
              <w:t>Неплатена комунална услуга</w:t>
            </w:r>
            <w:bookmarkEnd w:id="45"/>
            <w:r w:rsidR="00B06CC8" w:rsidRPr="004C11EE">
              <w:rPr>
                <w:rFonts w:ascii="Times New Roman" w:hAnsi="Times New Roman" w:cs="Times New Roman"/>
                <w:sz w:val="20"/>
                <w:szCs w:val="20"/>
              </w:rPr>
              <w:t>.</w:t>
            </w:r>
            <w:bookmarkStart w:id="46" w:name="_Toc436840293"/>
            <w:bookmarkStart w:id="47" w:name="_Toc436855472"/>
            <w:r w:rsidR="00B06CC8" w:rsidRPr="004C11EE">
              <w:rPr>
                <w:rFonts w:ascii="Times New Roman" w:hAnsi="Times New Roman" w:cs="Times New Roman"/>
                <w:sz w:val="20"/>
                <w:szCs w:val="20"/>
              </w:rPr>
              <w:t xml:space="preserve"> </w:t>
            </w:r>
            <w:r w:rsidRPr="004C11EE">
              <w:rPr>
                <w:rFonts w:ascii="Times New Roman" w:hAnsi="Times New Roman" w:cs="Times New Roman"/>
                <w:sz w:val="20"/>
                <w:szCs w:val="20"/>
                <w:lang w:val="bg-BG"/>
              </w:rPr>
              <w:t xml:space="preserve">Уведомяване за </w:t>
            </w:r>
            <w:r w:rsidRPr="004C11EE">
              <w:rPr>
                <w:rFonts w:ascii="Times New Roman" w:hAnsi="Times New Roman" w:cs="Times New Roman"/>
                <w:sz w:val="20"/>
                <w:szCs w:val="20"/>
                <w:lang w:val="bg-BG"/>
              </w:rPr>
              <w:lastRenderedPageBreak/>
              <w:t>извършена</w:t>
            </w:r>
            <w:r w:rsidR="00B06CC8" w:rsidRPr="004C11EE">
              <w:rPr>
                <w:rFonts w:ascii="Times New Roman" w:hAnsi="Times New Roman" w:cs="Times New Roman"/>
                <w:sz w:val="20"/>
                <w:szCs w:val="20"/>
              </w:rPr>
              <w:t xml:space="preserve">. </w:t>
            </w:r>
            <w:r w:rsidR="00B06CC8" w:rsidRPr="004C11EE">
              <w:rPr>
                <w:rFonts w:ascii="Times New Roman" w:hAnsi="Times New Roman" w:cs="Times New Roman"/>
                <w:sz w:val="20"/>
                <w:szCs w:val="20"/>
                <w:lang w:val="bg-BG"/>
              </w:rPr>
              <w:t>П</w:t>
            </w:r>
            <w:r w:rsidRPr="004C11EE">
              <w:rPr>
                <w:rFonts w:ascii="Times New Roman" w:hAnsi="Times New Roman" w:cs="Times New Roman"/>
                <w:sz w:val="20"/>
                <w:szCs w:val="20"/>
                <w:lang w:val="bg-BG"/>
              </w:rPr>
              <w:t>окупка по кредитна карта</w:t>
            </w:r>
            <w:bookmarkEnd w:id="46"/>
            <w:bookmarkEnd w:id="47"/>
            <w:r w:rsidR="00B06CC8" w:rsidRPr="004C11EE">
              <w:rPr>
                <w:rFonts w:ascii="Times New Roman" w:hAnsi="Times New Roman" w:cs="Times New Roman"/>
                <w:sz w:val="20"/>
                <w:szCs w:val="20"/>
                <w:lang w:val="bg-BG"/>
              </w:rPr>
              <w:t>.</w:t>
            </w:r>
            <w:bookmarkStart w:id="48" w:name="_Toc436840294"/>
            <w:bookmarkStart w:id="49" w:name="_Toc436855473"/>
            <w:r w:rsidR="00B06CC8" w:rsidRPr="004C11EE">
              <w:rPr>
                <w:rFonts w:ascii="Times New Roman" w:hAnsi="Times New Roman" w:cs="Times New Roman"/>
                <w:sz w:val="20"/>
                <w:szCs w:val="20"/>
                <w:lang w:val="bg-BG"/>
              </w:rPr>
              <w:t xml:space="preserve"> </w:t>
            </w:r>
            <w:r w:rsidRPr="004C11EE">
              <w:rPr>
                <w:rFonts w:ascii="Times New Roman" w:hAnsi="Times New Roman" w:cs="Times New Roman"/>
                <w:sz w:val="20"/>
                <w:szCs w:val="20"/>
                <w:lang w:val="bg-BG"/>
              </w:rPr>
              <w:t>Уведомяване за постъпления по сметка</w:t>
            </w:r>
            <w:bookmarkEnd w:id="48"/>
            <w:bookmarkEnd w:id="49"/>
            <w:r w:rsidR="00B06CC8" w:rsidRPr="004C11EE">
              <w:rPr>
                <w:rFonts w:ascii="Times New Roman" w:hAnsi="Times New Roman" w:cs="Times New Roman"/>
                <w:sz w:val="20"/>
                <w:szCs w:val="20"/>
                <w:lang w:val="bg-BG"/>
              </w:rPr>
              <w:t>.</w:t>
            </w:r>
            <w:bookmarkStart w:id="50" w:name="_Toc436855474"/>
            <w:r w:rsidR="00B06CC8" w:rsidRPr="004C11EE">
              <w:rPr>
                <w:rFonts w:ascii="Times New Roman" w:hAnsi="Times New Roman" w:cs="Times New Roman"/>
                <w:sz w:val="20"/>
                <w:szCs w:val="20"/>
                <w:lang w:val="bg-BG"/>
              </w:rPr>
              <w:t xml:space="preserve"> </w:t>
            </w:r>
            <w:r w:rsidRPr="004C11EE">
              <w:rPr>
                <w:rFonts w:ascii="Times New Roman" w:hAnsi="Times New Roman" w:cs="Times New Roman"/>
                <w:sz w:val="20"/>
                <w:szCs w:val="20"/>
                <w:lang w:val="bg-BG"/>
              </w:rPr>
              <w:t>Уведомяване за</w:t>
            </w:r>
            <w:r w:rsidRPr="004C11EE">
              <w:rPr>
                <w:rFonts w:ascii="Times New Roman" w:hAnsi="Times New Roman" w:cs="Times New Roman"/>
                <w:sz w:val="20"/>
                <w:szCs w:val="20"/>
                <w:shd w:val="clear" w:color="auto" w:fill="FFFFFF"/>
              </w:rPr>
              <w:t xml:space="preserve"> </w:t>
            </w:r>
            <w:bookmarkStart w:id="51" w:name="OLE_LINK12"/>
            <w:proofErr w:type="spellStart"/>
            <w:r w:rsidRPr="004C11EE">
              <w:rPr>
                <w:rFonts w:ascii="Times New Roman" w:hAnsi="Times New Roman" w:cs="Times New Roman"/>
                <w:sz w:val="20"/>
                <w:szCs w:val="20"/>
                <w:shd w:val="clear" w:color="auto" w:fill="FFFFFF"/>
              </w:rPr>
              <w:t>револвиране</w:t>
            </w:r>
            <w:bookmarkEnd w:id="50"/>
            <w:bookmarkEnd w:id="51"/>
            <w:proofErr w:type="spellEnd"/>
            <w:r w:rsidRPr="004C11EE">
              <w:rPr>
                <w:rFonts w:ascii="Times New Roman" w:hAnsi="Times New Roman" w:cs="Times New Roman"/>
                <w:sz w:val="20"/>
                <w:szCs w:val="20"/>
                <w:shd w:val="clear" w:color="auto" w:fill="FFFFFF"/>
                <w:lang w:val="bg-BG"/>
              </w:rPr>
              <w:t>.</w:t>
            </w:r>
            <w:r w:rsidR="00B06CC8" w:rsidRPr="004C11EE">
              <w:rPr>
                <w:rFonts w:ascii="Times New Roman" w:hAnsi="Times New Roman" w:cs="Times New Roman"/>
                <w:sz w:val="20"/>
                <w:szCs w:val="20"/>
                <w:lang w:val="bg-BG"/>
              </w:rPr>
              <w:t xml:space="preserve"> </w:t>
            </w:r>
            <w:r w:rsidRPr="004C11EE">
              <w:rPr>
                <w:rFonts w:ascii="Times New Roman" w:hAnsi="Times New Roman" w:cs="Times New Roman"/>
                <w:sz w:val="20"/>
                <w:szCs w:val="20"/>
                <w:lang w:val="bg-BG"/>
              </w:rPr>
              <w:t>Номерът</w:t>
            </w:r>
            <w:r w:rsidRPr="004C11EE">
              <w:rPr>
                <w:rFonts w:ascii="Times New Roman" w:hAnsi="Times New Roman" w:cs="Times New Roman"/>
                <w:sz w:val="20"/>
                <w:szCs w:val="20"/>
              </w:rPr>
              <w:t>/</w:t>
            </w:r>
            <w:r w:rsidRPr="004C11EE">
              <w:rPr>
                <w:rFonts w:ascii="Times New Roman" w:hAnsi="Times New Roman" w:cs="Times New Roman"/>
                <w:sz w:val="20"/>
                <w:szCs w:val="20"/>
                <w:lang w:val="bg-BG"/>
              </w:rPr>
              <w:t>номерата на който ще се изпраща следната информация може да се п</w:t>
            </w:r>
            <w:r w:rsidR="00667EB3" w:rsidRPr="004C11EE">
              <w:rPr>
                <w:rFonts w:ascii="Times New Roman" w:hAnsi="Times New Roman" w:cs="Times New Roman"/>
                <w:sz w:val="20"/>
                <w:szCs w:val="20"/>
                <w:lang w:val="bg-BG"/>
              </w:rPr>
              <w:t>р</w:t>
            </w:r>
            <w:r w:rsidRPr="004C11EE">
              <w:rPr>
                <w:rFonts w:ascii="Times New Roman" w:hAnsi="Times New Roman" w:cs="Times New Roman"/>
                <w:sz w:val="20"/>
                <w:szCs w:val="20"/>
                <w:lang w:val="bg-BG"/>
              </w:rPr>
              <w:t>оменят</w:t>
            </w:r>
            <w:r w:rsidR="00667EB3" w:rsidRPr="004C11EE">
              <w:rPr>
                <w:rFonts w:ascii="Times New Roman" w:hAnsi="Times New Roman" w:cs="Times New Roman"/>
                <w:sz w:val="20"/>
                <w:szCs w:val="20"/>
                <w:lang w:val="bg-BG"/>
              </w:rPr>
              <w:t xml:space="preserve"> от текстово поле</w:t>
            </w:r>
            <w:r w:rsidRPr="004C11EE">
              <w:rPr>
                <w:rFonts w:ascii="Times New Roman" w:hAnsi="Times New Roman" w:cs="Times New Roman"/>
                <w:sz w:val="20"/>
                <w:szCs w:val="20"/>
                <w:lang w:val="bg-BG"/>
              </w:rPr>
              <w:t>.</w:t>
            </w:r>
            <w:r w:rsidR="00667EB3" w:rsidRPr="004C11EE">
              <w:rPr>
                <w:rFonts w:ascii="Times New Roman" w:hAnsi="Times New Roman" w:cs="Times New Roman"/>
                <w:sz w:val="20"/>
                <w:szCs w:val="20"/>
                <w:lang w:val="bg-BG"/>
              </w:rPr>
              <w:t xml:space="preserve"> Маркира се бутон за запазване на промени, при което </w:t>
            </w:r>
            <w:r w:rsidR="00667EB3" w:rsidRPr="004C11EE">
              <w:rPr>
                <w:rFonts w:ascii="Times New Roman" w:hAnsi="Times New Roman" w:cs="Times New Roman"/>
                <w:sz w:val="20"/>
                <w:szCs w:val="20"/>
              </w:rPr>
              <w:t xml:space="preserve">SMS </w:t>
            </w:r>
            <w:r w:rsidR="00667EB3" w:rsidRPr="004C11EE">
              <w:rPr>
                <w:rFonts w:ascii="Times New Roman" w:hAnsi="Times New Roman" w:cs="Times New Roman"/>
                <w:sz w:val="20"/>
                <w:szCs w:val="20"/>
                <w:lang w:val="bg-BG"/>
              </w:rPr>
              <w:t>банкиране профилът става активен.</w:t>
            </w:r>
          </w:p>
        </w:tc>
        <w:tc>
          <w:tcPr>
            <w:tcW w:w="2160" w:type="dxa"/>
          </w:tcPr>
          <w:p w:rsidR="0032082B" w:rsidRPr="004C11EE" w:rsidRDefault="00667EB3" w:rsidP="00667EB3">
            <w:pPr>
              <w:jc w:val="both"/>
              <w:rPr>
                <w:rFonts w:ascii="Times New Roman" w:hAnsi="Times New Roman" w:cs="Times New Roman"/>
                <w:sz w:val="20"/>
                <w:szCs w:val="20"/>
                <w:lang w:val="bg-BG"/>
              </w:rPr>
            </w:pPr>
            <w:r w:rsidRPr="004C11EE">
              <w:rPr>
                <w:rFonts w:ascii="Times New Roman" w:hAnsi="Times New Roman" w:cs="Times New Roman"/>
                <w:sz w:val="20"/>
                <w:szCs w:val="20"/>
                <w:lang w:val="bg-BG"/>
              </w:rPr>
              <w:lastRenderedPageBreak/>
              <w:t xml:space="preserve">Дори при маркирано едно поле, системата за </w:t>
            </w:r>
            <w:r w:rsidRPr="004C11EE">
              <w:rPr>
                <w:rFonts w:ascii="Times New Roman" w:hAnsi="Times New Roman" w:cs="Times New Roman"/>
                <w:sz w:val="20"/>
                <w:szCs w:val="20"/>
              </w:rPr>
              <w:t xml:space="preserve">SMS </w:t>
            </w:r>
            <w:r w:rsidRPr="004C11EE">
              <w:rPr>
                <w:rFonts w:ascii="Times New Roman" w:hAnsi="Times New Roman" w:cs="Times New Roman"/>
                <w:sz w:val="20"/>
                <w:szCs w:val="20"/>
                <w:lang w:val="bg-BG"/>
              </w:rPr>
              <w:t xml:space="preserve">банкиране се активира. В програмния </w:t>
            </w:r>
            <w:r w:rsidRPr="004C11EE">
              <w:rPr>
                <w:rFonts w:ascii="Times New Roman" w:hAnsi="Times New Roman" w:cs="Times New Roman"/>
                <w:sz w:val="20"/>
                <w:szCs w:val="20"/>
              </w:rPr>
              <w:t xml:space="preserve">“back end” </w:t>
            </w:r>
            <w:r w:rsidRPr="004C11EE">
              <w:rPr>
                <w:rFonts w:ascii="Times New Roman" w:hAnsi="Times New Roman" w:cs="Times New Roman"/>
                <w:sz w:val="20"/>
                <w:szCs w:val="20"/>
                <w:lang w:val="bg-BG"/>
              </w:rPr>
              <w:t>се генерират заявки и команди към БД и други системи.</w:t>
            </w:r>
          </w:p>
        </w:tc>
        <w:tc>
          <w:tcPr>
            <w:tcW w:w="1897" w:type="dxa"/>
          </w:tcPr>
          <w:p w:rsidR="0032082B" w:rsidRPr="004C11EE" w:rsidRDefault="00932A5E" w:rsidP="00932A5E">
            <w:pPr>
              <w:rPr>
                <w:rFonts w:ascii="Times New Roman" w:hAnsi="Times New Roman" w:cs="Times New Roman"/>
                <w:sz w:val="20"/>
                <w:szCs w:val="20"/>
                <w:lang w:val="bg-BG"/>
              </w:rPr>
            </w:pPr>
            <w:r w:rsidRPr="004C11EE">
              <w:rPr>
                <w:rFonts w:ascii="Times New Roman" w:hAnsi="Times New Roman" w:cs="Times New Roman"/>
                <w:sz w:val="20"/>
                <w:szCs w:val="20"/>
              </w:rPr>
              <w:t>1.</w:t>
            </w:r>
            <w:r w:rsidRPr="004C11EE">
              <w:rPr>
                <w:rFonts w:ascii="Times New Roman" w:hAnsi="Times New Roman" w:cs="Times New Roman"/>
                <w:sz w:val="20"/>
                <w:szCs w:val="20"/>
                <w:lang w:val="bg-BG"/>
              </w:rPr>
              <w:t xml:space="preserve"> Вписване в служителски профил.</w:t>
            </w:r>
          </w:p>
          <w:p w:rsidR="00932A5E" w:rsidRPr="004C11EE" w:rsidRDefault="00932A5E" w:rsidP="00932A5E">
            <w:pPr>
              <w:rPr>
                <w:rFonts w:ascii="Times New Roman" w:hAnsi="Times New Roman" w:cs="Times New Roman"/>
                <w:sz w:val="20"/>
                <w:szCs w:val="20"/>
                <w:lang w:val="bg-BG"/>
              </w:rPr>
            </w:pPr>
            <w:r w:rsidRPr="004C11EE">
              <w:rPr>
                <w:rFonts w:ascii="Times New Roman" w:hAnsi="Times New Roman" w:cs="Times New Roman"/>
                <w:sz w:val="20"/>
                <w:szCs w:val="20"/>
                <w:lang w:val="bg-BG"/>
              </w:rPr>
              <w:t xml:space="preserve">2. Маркиране на бутон </w:t>
            </w:r>
            <w:r w:rsidRPr="004C11EE">
              <w:rPr>
                <w:rFonts w:ascii="Times New Roman" w:hAnsi="Times New Roman" w:cs="Times New Roman"/>
                <w:sz w:val="20"/>
                <w:szCs w:val="20"/>
              </w:rPr>
              <w:t>“</w:t>
            </w:r>
            <w:r w:rsidRPr="004C11EE">
              <w:rPr>
                <w:rFonts w:ascii="Times New Roman" w:hAnsi="Times New Roman" w:cs="Times New Roman"/>
                <w:sz w:val="20"/>
                <w:szCs w:val="20"/>
                <w:lang w:val="bg-BG"/>
              </w:rPr>
              <w:t>Абониране</w:t>
            </w:r>
            <w:r w:rsidRPr="004C11EE">
              <w:rPr>
                <w:rFonts w:ascii="Times New Roman" w:hAnsi="Times New Roman" w:cs="Times New Roman"/>
                <w:sz w:val="20"/>
                <w:szCs w:val="20"/>
              </w:rPr>
              <w:t>”</w:t>
            </w:r>
            <w:r w:rsidRPr="004C11EE">
              <w:rPr>
                <w:rFonts w:ascii="Times New Roman" w:hAnsi="Times New Roman" w:cs="Times New Roman"/>
                <w:sz w:val="20"/>
                <w:szCs w:val="20"/>
                <w:lang w:val="bg-BG"/>
              </w:rPr>
              <w:t xml:space="preserve"> от менюто </w:t>
            </w:r>
            <w:r w:rsidRPr="004C11EE">
              <w:rPr>
                <w:rFonts w:ascii="Times New Roman" w:hAnsi="Times New Roman" w:cs="Times New Roman"/>
                <w:sz w:val="20"/>
                <w:szCs w:val="20"/>
              </w:rPr>
              <w:t xml:space="preserve">“SMS </w:t>
            </w:r>
            <w:r w:rsidRPr="004C11EE">
              <w:rPr>
                <w:rFonts w:ascii="Times New Roman" w:hAnsi="Times New Roman" w:cs="Times New Roman"/>
                <w:sz w:val="20"/>
                <w:szCs w:val="20"/>
                <w:lang w:val="bg-BG"/>
              </w:rPr>
              <w:t>банкиране</w:t>
            </w:r>
            <w:r w:rsidRPr="004C11EE">
              <w:rPr>
                <w:rFonts w:ascii="Times New Roman" w:hAnsi="Times New Roman" w:cs="Times New Roman"/>
                <w:sz w:val="20"/>
                <w:szCs w:val="20"/>
              </w:rPr>
              <w:t>”</w:t>
            </w:r>
            <w:r w:rsidRPr="004C11EE">
              <w:rPr>
                <w:rFonts w:ascii="Times New Roman" w:hAnsi="Times New Roman" w:cs="Times New Roman"/>
                <w:sz w:val="20"/>
                <w:szCs w:val="20"/>
                <w:lang w:val="bg-BG"/>
              </w:rPr>
              <w:t xml:space="preserve"> намиращо се в клиентския профил.</w:t>
            </w:r>
          </w:p>
          <w:p w:rsidR="00932A5E" w:rsidRPr="004C11EE" w:rsidRDefault="00932A5E" w:rsidP="00932A5E">
            <w:pPr>
              <w:rPr>
                <w:rFonts w:ascii="Times New Roman" w:hAnsi="Times New Roman" w:cs="Times New Roman"/>
                <w:sz w:val="20"/>
                <w:szCs w:val="20"/>
                <w:lang w:val="bg-BG"/>
              </w:rPr>
            </w:pPr>
            <w:r w:rsidRPr="004C11EE">
              <w:rPr>
                <w:rFonts w:ascii="Times New Roman" w:hAnsi="Times New Roman" w:cs="Times New Roman"/>
                <w:sz w:val="20"/>
                <w:szCs w:val="20"/>
                <w:lang w:val="bg-BG"/>
              </w:rPr>
              <w:t xml:space="preserve">3. </w:t>
            </w:r>
            <w:r w:rsidR="00C74018" w:rsidRPr="004C11EE">
              <w:rPr>
                <w:rFonts w:ascii="Times New Roman" w:hAnsi="Times New Roman" w:cs="Times New Roman"/>
                <w:sz w:val="20"/>
                <w:szCs w:val="20"/>
                <w:lang w:val="bg-BG"/>
              </w:rPr>
              <w:t xml:space="preserve">Маркиране на </w:t>
            </w:r>
            <w:r w:rsidR="00C74018" w:rsidRPr="004C11EE">
              <w:rPr>
                <w:rFonts w:ascii="Times New Roman" w:hAnsi="Times New Roman" w:cs="Times New Roman"/>
                <w:sz w:val="20"/>
                <w:szCs w:val="20"/>
              </w:rPr>
              <w:t xml:space="preserve">“Check box” </w:t>
            </w:r>
            <w:r w:rsidR="00C74018" w:rsidRPr="004C11EE">
              <w:rPr>
                <w:rFonts w:ascii="Times New Roman" w:hAnsi="Times New Roman" w:cs="Times New Roman"/>
                <w:sz w:val="20"/>
                <w:szCs w:val="20"/>
                <w:lang w:val="bg-BG"/>
              </w:rPr>
              <w:t>с услуги.</w:t>
            </w:r>
          </w:p>
          <w:p w:rsidR="00C74018" w:rsidRPr="004C11EE" w:rsidRDefault="00C74018" w:rsidP="00932A5E">
            <w:pPr>
              <w:rPr>
                <w:rFonts w:ascii="Times New Roman" w:hAnsi="Times New Roman" w:cs="Times New Roman"/>
                <w:sz w:val="20"/>
                <w:szCs w:val="20"/>
                <w:lang w:val="bg-BG"/>
              </w:rPr>
            </w:pPr>
            <w:r w:rsidRPr="004C11EE">
              <w:rPr>
                <w:rFonts w:ascii="Times New Roman" w:hAnsi="Times New Roman" w:cs="Times New Roman"/>
                <w:sz w:val="20"/>
                <w:szCs w:val="20"/>
                <w:lang w:val="bg-BG"/>
              </w:rPr>
              <w:t>4. Запаметяване на направените промени.</w:t>
            </w:r>
          </w:p>
        </w:tc>
        <w:tc>
          <w:tcPr>
            <w:tcW w:w="821" w:type="dxa"/>
          </w:tcPr>
          <w:p w:rsidR="0032082B" w:rsidRPr="003B1007" w:rsidRDefault="0032082B" w:rsidP="00942A07">
            <w:pPr>
              <w:jc w:val="center"/>
              <w:rPr>
                <w:lang w:val="bg-BG"/>
              </w:rPr>
            </w:pPr>
          </w:p>
        </w:tc>
      </w:tr>
    </w:tbl>
    <w:p w:rsidR="0032082B" w:rsidRDefault="00B670BE" w:rsidP="00B670BE">
      <w:pPr>
        <w:pStyle w:val="2"/>
        <w:rPr>
          <w:lang w:val="bg-BG"/>
        </w:rPr>
      </w:pPr>
      <w:bookmarkStart w:id="52" w:name="_Toc443390316"/>
      <w:r>
        <w:rPr>
          <w:lang w:val="bg-BG"/>
        </w:rPr>
        <w:lastRenderedPageBreak/>
        <w:t>Тестови случаи за модул управление на инвестиции</w:t>
      </w:r>
      <w:bookmarkEnd w:id="52"/>
    </w:p>
    <w:p w:rsidR="00B670BE" w:rsidRDefault="00B670BE" w:rsidP="00B670BE">
      <w:pPr>
        <w:pStyle w:val="3"/>
        <w:rPr>
          <w:lang w:val="bg-BG"/>
        </w:rPr>
      </w:pPr>
      <w:bookmarkStart w:id="53" w:name="_Toc443390317"/>
      <w:r>
        <w:rPr>
          <w:lang w:val="bg-BG"/>
        </w:rPr>
        <w:t>Кандидатстване за инвестиция</w:t>
      </w:r>
      <w:r w:rsidR="00CD23A9">
        <w:rPr>
          <w:lang w:val="bg-BG"/>
        </w:rPr>
        <w:t>.</w:t>
      </w:r>
      <w:bookmarkEnd w:id="53"/>
    </w:p>
    <w:tbl>
      <w:tblPr>
        <w:tblStyle w:val="af4"/>
        <w:tblW w:w="0" w:type="auto"/>
        <w:tblLayout w:type="fixed"/>
        <w:tblLook w:val="04A0" w:firstRow="1" w:lastRow="0" w:firstColumn="1" w:lastColumn="0" w:noHBand="0" w:noVBand="1"/>
      </w:tblPr>
      <w:tblGrid>
        <w:gridCol w:w="392"/>
        <w:gridCol w:w="1984"/>
        <w:gridCol w:w="2322"/>
        <w:gridCol w:w="2160"/>
        <w:gridCol w:w="1897"/>
        <w:gridCol w:w="821"/>
      </w:tblGrid>
      <w:tr w:rsidR="00B670BE" w:rsidRPr="003B1007" w:rsidTr="004C11EE">
        <w:trPr>
          <w:trHeight w:val="568"/>
        </w:trPr>
        <w:tc>
          <w:tcPr>
            <w:tcW w:w="392" w:type="dxa"/>
          </w:tcPr>
          <w:p w:rsidR="00B670BE" w:rsidRPr="00200020" w:rsidRDefault="00B670BE" w:rsidP="00942A07">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B670BE" w:rsidRPr="003B1007" w:rsidRDefault="00B670BE"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Характеристика</w:t>
            </w:r>
          </w:p>
        </w:tc>
        <w:tc>
          <w:tcPr>
            <w:tcW w:w="2322" w:type="dxa"/>
          </w:tcPr>
          <w:p w:rsidR="00B670BE" w:rsidRPr="003B1007" w:rsidRDefault="00B670BE"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Предварителни изисквания</w:t>
            </w:r>
          </w:p>
        </w:tc>
        <w:tc>
          <w:tcPr>
            <w:tcW w:w="2160" w:type="dxa"/>
          </w:tcPr>
          <w:p w:rsidR="00B670BE" w:rsidRPr="003B1007" w:rsidRDefault="00B670BE" w:rsidP="00942A07">
            <w:pPr>
              <w:jc w:val="center"/>
              <w:rPr>
                <w:rFonts w:ascii="Times New Roman" w:hAnsi="Times New Roman" w:cs="Times New Roman"/>
                <w:sz w:val="20"/>
                <w:szCs w:val="20"/>
              </w:rPr>
            </w:pPr>
            <w:r w:rsidRPr="003B1007">
              <w:rPr>
                <w:rFonts w:ascii="Times New Roman" w:hAnsi="Times New Roman" w:cs="Times New Roman"/>
                <w:sz w:val="20"/>
                <w:szCs w:val="20"/>
                <w:lang w:val="bg-BG"/>
              </w:rPr>
              <w:t>Очакван резултат</w:t>
            </w:r>
          </w:p>
        </w:tc>
        <w:tc>
          <w:tcPr>
            <w:tcW w:w="1897" w:type="dxa"/>
          </w:tcPr>
          <w:p w:rsidR="00B670BE" w:rsidRPr="004C11EE" w:rsidRDefault="004C11EE" w:rsidP="00942A07">
            <w:pPr>
              <w:jc w:val="center"/>
              <w:rPr>
                <w:rFonts w:ascii="Times New Roman" w:hAnsi="Times New Roman" w:cs="Times New Roman"/>
                <w:sz w:val="20"/>
                <w:szCs w:val="20"/>
                <w:lang w:val="bg-BG"/>
              </w:rPr>
            </w:pPr>
            <w:r>
              <w:rPr>
                <w:rFonts w:ascii="Times New Roman" w:hAnsi="Times New Roman" w:cs="Times New Roman"/>
                <w:sz w:val="20"/>
                <w:szCs w:val="20"/>
                <w:lang w:val="bg-BG"/>
              </w:rPr>
              <w:t>Стъпки</w:t>
            </w:r>
          </w:p>
        </w:tc>
        <w:tc>
          <w:tcPr>
            <w:tcW w:w="821" w:type="dxa"/>
          </w:tcPr>
          <w:p w:rsidR="00B670BE" w:rsidRPr="003B1007" w:rsidRDefault="00B670BE"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Статус</w:t>
            </w:r>
          </w:p>
        </w:tc>
      </w:tr>
      <w:tr w:rsidR="00B670BE" w:rsidRPr="003B1007" w:rsidTr="004C11EE">
        <w:trPr>
          <w:trHeight w:val="568"/>
        </w:trPr>
        <w:tc>
          <w:tcPr>
            <w:tcW w:w="392" w:type="dxa"/>
          </w:tcPr>
          <w:p w:rsidR="00B670BE" w:rsidRPr="00C81D2B" w:rsidRDefault="00B670BE" w:rsidP="00942A07">
            <w:pPr>
              <w:jc w:val="center"/>
              <w:rPr>
                <w:rFonts w:ascii="Times New Roman" w:hAnsi="Times New Roman" w:cs="Times New Roman"/>
                <w:sz w:val="20"/>
                <w:szCs w:val="20"/>
                <w:lang w:val="bg-BG"/>
              </w:rPr>
            </w:pPr>
            <w:r w:rsidRPr="00C81D2B">
              <w:rPr>
                <w:rFonts w:ascii="Times New Roman" w:hAnsi="Times New Roman" w:cs="Times New Roman"/>
                <w:sz w:val="20"/>
                <w:szCs w:val="20"/>
                <w:lang w:val="bg-BG"/>
              </w:rPr>
              <w:t>1.</w:t>
            </w:r>
          </w:p>
        </w:tc>
        <w:tc>
          <w:tcPr>
            <w:tcW w:w="1984" w:type="dxa"/>
          </w:tcPr>
          <w:p w:rsidR="00B670BE" w:rsidRPr="00C81D2B" w:rsidRDefault="00B670BE" w:rsidP="00B670BE">
            <w:pPr>
              <w:rPr>
                <w:rFonts w:ascii="Times New Roman" w:hAnsi="Times New Roman" w:cs="Times New Roman"/>
                <w:sz w:val="20"/>
                <w:szCs w:val="20"/>
                <w:lang w:val="bg-BG"/>
              </w:rPr>
            </w:pPr>
            <w:r w:rsidRPr="00C81D2B">
              <w:rPr>
                <w:rFonts w:ascii="Times New Roman" w:hAnsi="Times New Roman" w:cs="Times New Roman"/>
                <w:sz w:val="20"/>
                <w:szCs w:val="20"/>
                <w:lang w:val="bg-BG"/>
              </w:rPr>
              <w:t>Попълване на молба от служителя.</w:t>
            </w:r>
          </w:p>
        </w:tc>
        <w:tc>
          <w:tcPr>
            <w:tcW w:w="2322" w:type="dxa"/>
          </w:tcPr>
          <w:p w:rsidR="00B670BE" w:rsidRPr="00C81D2B" w:rsidRDefault="00B670BE" w:rsidP="00292321">
            <w:pPr>
              <w:jc w:val="both"/>
              <w:rPr>
                <w:rFonts w:ascii="Times New Roman" w:hAnsi="Times New Roman" w:cs="Times New Roman"/>
                <w:sz w:val="20"/>
                <w:szCs w:val="20"/>
                <w:lang w:val="bg-BG"/>
              </w:rPr>
            </w:pPr>
            <w:r w:rsidRPr="00C81D2B">
              <w:rPr>
                <w:rFonts w:ascii="Times New Roman" w:hAnsi="Times New Roman" w:cs="Times New Roman"/>
                <w:sz w:val="20"/>
                <w:szCs w:val="20"/>
                <w:lang w:val="bg-BG"/>
              </w:rPr>
              <w:t xml:space="preserve">Служителят е влязъл в своя профил, маркирал е менюто </w:t>
            </w:r>
            <w:r w:rsidRPr="00C81D2B">
              <w:rPr>
                <w:rFonts w:ascii="Times New Roman" w:hAnsi="Times New Roman" w:cs="Times New Roman"/>
                <w:sz w:val="20"/>
                <w:szCs w:val="20"/>
              </w:rPr>
              <w:t>“</w:t>
            </w:r>
            <w:r w:rsidR="00292321" w:rsidRPr="00C81D2B">
              <w:rPr>
                <w:rFonts w:ascii="Times New Roman" w:hAnsi="Times New Roman" w:cs="Times New Roman"/>
                <w:sz w:val="20"/>
                <w:szCs w:val="20"/>
                <w:lang w:val="bg-BG"/>
              </w:rPr>
              <w:t>И</w:t>
            </w:r>
            <w:r w:rsidRPr="00C81D2B">
              <w:rPr>
                <w:rFonts w:ascii="Times New Roman" w:hAnsi="Times New Roman" w:cs="Times New Roman"/>
                <w:sz w:val="20"/>
                <w:szCs w:val="20"/>
                <w:lang w:val="bg-BG"/>
              </w:rPr>
              <w:t>нвестиции</w:t>
            </w:r>
            <w:r w:rsidRPr="00C81D2B">
              <w:rPr>
                <w:rFonts w:ascii="Times New Roman" w:hAnsi="Times New Roman" w:cs="Times New Roman"/>
                <w:sz w:val="20"/>
                <w:szCs w:val="20"/>
              </w:rPr>
              <w:t>”</w:t>
            </w:r>
            <w:r w:rsidRPr="00C81D2B">
              <w:rPr>
                <w:rFonts w:ascii="Times New Roman" w:hAnsi="Times New Roman" w:cs="Times New Roman"/>
                <w:sz w:val="20"/>
                <w:szCs w:val="20"/>
                <w:lang w:val="bg-BG"/>
              </w:rPr>
              <w:t xml:space="preserve"> и бутона </w:t>
            </w:r>
            <w:r w:rsidRPr="00C81D2B">
              <w:rPr>
                <w:rFonts w:ascii="Times New Roman" w:hAnsi="Times New Roman" w:cs="Times New Roman"/>
                <w:sz w:val="20"/>
                <w:szCs w:val="20"/>
              </w:rPr>
              <w:t>“</w:t>
            </w:r>
            <w:r w:rsidR="00292321" w:rsidRPr="00C81D2B">
              <w:rPr>
                <w:rFonts w:ascii="Times New Roman" w:hAnsi="Times New Roman" w:cs="Times New Roman"/>
                <w:sz w:val="20"/>
                <w:szCs w:val="20"/>
                <w:lang w:val="bg-BG"/>
              </w:rPr>
              <w:t>Н</w:t>
            </w:r>
            <w:r w:rsidRPr="00C81D2B">
              <w:rPr>
                <w:rFonts w:ascii="Times New Roman" w:hAnsi="Times New Roman" w:cs="Times New Roman"/>
                <w:sz w:val="20"/>
                <w:szCs w:val="20"/>
                <w:lang w:val="bg-BG"/>
              </w:rPr>
              <w:t>ов запис</w:t>
            </w:r>
            <w:r w:rsidRPr="00C81D2B">
              <w:rPr>
                <w:rFonts w:ascii="Times New Roman" w:hAnsi="Times New Roman" w:cs="Times New Roman"/>
                <w:sz w:val="20"/>
                <w:szCs w:val="20"/>
              </w:rPr>
              <w:t xml:space="preserve">”. </w:t>
            </w:r>
            <w:r w:rsidRPr="00C81D2B">
              <w:rPr>
                <w:rFonts w:ascii="Times New Roman" w:hAnsi="Times New Roman" w:cs="Times New Roman"/>
                <w:sz w:val="20"/>
                <w:szCs w:val="20"/>
                <w:lang w:val="bg-BG"/>
              </w:rPr>
              <w:t>След което е попълнил интерфейс включващ полетата</w:t>
            </w:r>
            <w:r w:rsidRPr="00C81D2B">
              <w:rPr>
                <w:rFonts w:ascii="Times New Roman" w:hAnsi="Times New Roman" w:cs="Times New Roman"/>
                <w:sz w:val="20"/>
                <w:szCs w:val="20"/>
              </w:rPr>
              <w:t xml:space="preserve">: </w:t>
            </w:r>
            <w:r w:rsidRPr="00C81D2B">
              <w:rPr>
                <w:rFonts w:ascii="Times New Roman" w:hAnsi="Times New Roman" w:cs="Times New Roman"/>
                <w:sz w:val="20"/>
                <w:szCs w:val="20"/>
                <w:lang w:val="bg-BG"/>
              </w:rPr>
              <w:t>изходяща сметка, целева сметка и сума.</w:t>
            </w:r>
          </w:p>
        </w:tc>
        <w:tc>
          <w:tcPr>
            <w:tcW w:w="2160" w:type="dxa"/>
          </w:tcPr>
          <w:p w:rsidR="00B670BE" w:rsidRPr="00C81D2B" w:rsidRDefault="00B670BE" w:rsidP="00CD23A9">
            <w:pPr>
              <w:jc w:val="both"/>
              <w:rPr>
                <w:rFonts w:ascii="Times New Roman" w:hAnsi="Times New Roman" w:cs="Times New Roman"/>
                <w:sz w:val="20"/>
                <w:szCs w:val="20"/>
                <w:lang w:val="bg-BG"/>
              </w:rPr>
            </w:pPr>
            <w:r w:rsidRPr="00C81D2B">
              <w:rPr>
                <w:rFonts w:ascii="Times New Roman" w:hAnsi="Times New Roman" w:cs="Times New Roman"/>
                <w:sz w:val="20"/>
                <w:szCs w:val="20"/>
                <w:lang w:val="bg-BG"/>
              </w:rPr>
              <w:t xml:space="preserve">При успешно валидиране на съответните действия. Парите на клиента с изходяща сметка се инвестират в </w:t>
            </w:r>
            <w:r w:rsidR="00CD23A9" w:rsidRPr="00C81D2B">
              <w:rPr>
                <w:rFonts w:ascii="Times New Roman" w:hAnsi="Times New Roman" w:cs="Times New Roman"/>
                <w:sz w:val="20"/>
                <w:szCs w:val="20"/>
                <w:lang w:val="bg-BG"/>
              </w:rPr>
              <w:t>целевата инвестиционна</w:t>
            </w:r>
            <w:r w:rsidRPr="00C81D2B">
              <w:rPr>
                <w:rFonts w:ascii="Times New Roman" w:hAnsi="Times New Roman" w:cs="Times New Roman"/>
                <w:sz w:val="20"/>
                <w:szCs w:val="20"/>
                <w:lang w:val="bg-BG"/>
              </w:rPr>
              <w:t xml:space="preserve"> сметка и се създава нов запис в БД на системата</w:t>
            </w:r>
            <w:r w:rsidR="00CD23A9" w:rsidRPr="00C81D2B">
              <w:rPr>
                <w:rFonts w:ascii="Times New Roman" w:hAnsi="Times New Roman" w:cs="Times New Roman"/>
                <w:sz w:val="20"/>
                <w:szCs w:val="20"/>
                <w:lang w:val="bg-BG"/>
              </w:rPr>
              <w:t xml:space="preserve"> в таблицата </w:t>
            </w:r>
            <w:r w:rsidR="00CD23A9" w:rsidRPr="00C81D2B">
              <w:rPr>
                <w:rFonts w:ascii="Times New Roman" w:hAnsi="Times New Roman" w:cs="Times New Roman"/>
                <w:sz w:val="20"/>
                <w:szCs w:val="20"/>
              </w:rPr>
              <w:t>“</w:t>
            </w:r>
            <w:r w:rsidR="00CD23A9" w:rsidRPr="00C81D2B">
              <w:rPr>
                <w:rFonts w:ascii="Times New Roman" w:hAnsi="Times New Roman" w:cs="Times New Roman"/>
                <w:sz w:val="20"/>
                <w:szCs w:val="20"/>
                <w:lang w:val="bg-BG"/>
              </w:rPr>
              <w:t>сметка</w:t>
            </w:r>
            <w:r w:rsidR="00CD23A9" w:rsidRPr="00C81D2B">
              <w:rPr>
                <w:rFonts w:ascii="Times New Roman" w:hAnsi="Times New Roman" w:cs="Times New Roman"/>
                <w:sz w:val="20"/>
                <w:szCs w:val="20"/>
              </w:rPr>
              <w:t>”</w:t>
            </w:r>
            <w:r w:rsidR="00CD23A9" w:rsidRPr="00C81D2B">
              <w:rPr>
                <w:rFonts w:ascii="Times New Roman" w:hAnsi="Times New Roman" w:cs="Times New Roman"/>
                <w:sz w:val="20"/>
                <w:szCs w:val="20"/>
                <w:lang w:val="bg-BG"/>
              </w:rPr>
              <w:t xml:space="preserve"> от  тип</w:t>
            </w:r>
            <w:r w:rsidR="00CD23A9" w:rsidRPr="00C81D2B">
              <w:rPr>
                <w:rFonts w:ascii="Times New Roman" w:hAnsi="Times New Roman" w:cs="Times New Roman"/>
                <w:sz w:val="20"/>
                <w:szCs w:val="20"/>
              </w:rPr>
              <w:t xml:space="preserve"> </w:t>
            </w:r>
            <w:r w:rsidR="00CD23A9" w:rsidRPr="00C81D2B">
              <w:rPr>
                <w:rFonts w:ascii="Times New Roman" w:hAnsi="Times New Roman" w:cs="Times New Roman"/>
                <w:sz w:val="20"/>
                <w:szCs w:val="20"/>
                <w:lang w:val="bg-BG"/>
              </w:rPr>
              <w:t>инвестиция</w:t>
            </w:r>
            <w:r w:rsidRPr="00C81D2B">
              <w:rPr>
                <w:rFonts w:ascii="Times New Roman" w:hAnsi="Times New Roman" w:cs="Times New Roman"/>
                <w:sz w:val="20"/>
                <w:szCs w:val="20"/>
                <w:lang w:val="bg-BG"/>
              </w:rPr>
              <w:t>.</w:t>
            </w:r>
          </w:p>
        </w:tc>
        <w:tc>
          <w:tcPr>
            <w:tcW w:w="1897" w:type="dxa"/>
          </w:tcPr>
          <w:p w:rsidR="00B670BE" w:rsidRPr="00C81D2B" w:rsidRDefault="00292321" w:rsidP="00292321">
            <w:pPr>
              <w:rPr>
                <w:rFonts w:ascii="Times New Roman" w:hAnsi="Times New Roman" w:cs="Times New Roman"/>
                <w:sz w:val="20"/>
                <w:szCs w:val="20"/>
                <w:lang w:val="bg-BG"/>
              </w:rPr>
            </w:pPr>
            <w:r w:rsidRPr="00C81D2B">
              <w:rPr>
                <w:rFonts w:ascii="Times New Roman" w:hAnsi="Times New Roman" w:cs="Times New Roman"/>
                <w:sz w:val="20"/>
                <w:szCs w:val="20"/>
                <w:lang w:val="bg-BG"/>
              </w:rPr>
              <w:t>1.</w:t>
            </w:r>
            <w:r w:rsidR="00C81D2B" w:rsidRPr="00C81D2B">
              <w:rPr>
                <w:rFonts w:ascii="Times New Roman" w:hAnsi="Times New Roman" w:cs="Times New Roman"/>
                <w:sz w:val="20"/>
                <w:szCs w:val="20"/>
                <w:lang w:val="bg-BG"/>
              </w:rPr>
              <w:t xml:space="preserve"> </w:t>
            </w:r>
            <w:r w:rsidRPr="00C81D2B">
              <w:rPr>
                <w:rFonts w:ascii="Times New Roman" w:hAnsi="Times New Roman" w:cs="Times New Roman"/>
                <w:sz w:val="20"/>
                <w:szCs w:val="20"/>
                <w:lang w:val="bg-BG"/>
              </w:rPr>
              <w:t>Вписване в служителски профил.</w:t>
            </w:r>
          </w:p>
          <w:p w:rsidR="00292321" w:rsidRPr="00C81D2B" w:rsidRDefault="00292321" w:rsidP="00292321">
            <w:pPr>
              <w:rPr>
                <w:rFonts w:ascii="Times New Roman" w:hAnsi="Times New Roman" w:cs="Times New Roman"/>
                <w:sz w:val="20"/>
                <w:szCs w:val="20"/>
                <w:lang w:val="bg-BG"/>
              </w:rPr>
            </w:pPr>
            <w:r w:rsidRPr="00C81D2B">
              <w:rPr>
                <w:rFonts w:ascii="Times New Roman" w:hAnsi="Times New Roman" w:cs="Times New Roman"/>
                <w:sz w:val="20"/>
                <w:szCs w:val="20"/>
                <w:lang w:val="bg-BG"/>
              </w:rPr>
              <w:t xml:space="preserve">2. </w:t>
            </w:r>
            <w:r w:rsidR="008C1231" w:rsidRPr="00C81D2B">
              <w:rPr>
                <w:rFonts w:ascii="Times New Roman" w:hAnsi="Times New Roman" w:cs="Times New Roman"/>
                <w:sz w:val="20"/>
                <w:szCs w:val="20"/>
                <w:lang w:val="bg-BG"/>
              </w:rPr>
              <w:t>Маркиране на бутон</w:t>
            </w:r>
            <w:r w:rsidR="008C1231" w:rsidRPr="00C81D2B">
              <w:rPr>
                <w:rFonts w:ascii="Times New Roman" w:hAnsi="Times New Roman" w:cs="Times New Roman"/>
                <w:sz w:val="20"/>
                <w:szCs w:val="20"/>
              </w:rPr>
              <w:t xml:space="preserve"> “</w:t>
            </w:r>
            <w:r w:rsidR="008C1231" w:rsidRPr="00C81D2B">
              <w:rPr>
                <w:rFonts w:ascii="Times New Roman" w:hAnsi="Times New Roman" w:cs="Times New Roman"/>
                <w:sz w:val="20"/>
                <w:szCs w:val="20"/>
                <w:lang w:val="bg-BG"/>
              </w:rPr>
              <w:t>Нов запис</w:t>
            </w:r>
            <w:r w:rsidR="008C1231" w:rsidRPr="00C81D2B">
              <w:rPr>
                <w:rFonts w:ascii="Times New Roman" w:hAnsi="Times New Roman" w:cs="Times New Roman"/>
                <w:sz w:val="20"/>
                <w:szCs w:val="20"/>
              </w:rPr>
              <w:t>”</w:t>
            </w:r>
            <w:r w:rsidR="008C1231" w:rsidRPr="00C81D2B">
              <w:rPr>
                <w:rFonts w:ascii="Times New Roman" w:hAnsi="Times New Roman" w:cs="Times New Roman"/>
                <w:sz w:val="20"/>
                <w:szCs w:val="20"/>
                <w:lang w:val="bg-BG"/>
              </w:rPr>
              <w:t xml:space="preserve"> от менюто</w:t>
            </w:r>
            <w:r w:rsidR="008C1231" w:rsidRPr="00C81D2B">
              <w:rPr>
                <w:rFonts w:ascii="Times New Roman" w:hAnsi="Times New Roman" w:cs="Times New Roman"/>
                <w:sz w:val="20"/>
                <w:szCs w:val="20"/>
              </w:rPr>
              <w:t xml:space="preserve"> “</w:t>
            </w:r>
            <w:r w:rsidR="008C1231" w:rsidRPr="00C81D2B">
              <w:rPr>
                <w:rFonts w:ascii="Times New Roman" w:hAnsi="Times New Roman" w:cs="Times New Roman"/>
                <w:sz w:val="20"/>
                <w:szCs w:val="20"/>
                <w:lang w:val="bg-BG"/>
              </w:rPr>
              <w:t>Инвестиции</w:t>
            </w:r>
            <w:r w:rsidR="008C1231" w:rsidRPr="00C81D2B">
              <w:rPr>
                <w:rFonts w:ascii="Times New Roman" w:hAnsi="Times New Roman" w:cs="Times New Roman"/>
                <w:sz w:val="20"/>
                <w:szCs w:val="20"/>
              </w:rPr>
              <w:t>”</w:t>
            </w:r>
            <w:r w:rsidR="008C1231" w:rsidRPr="00C81D2B">
              <w:rPr>
                <w:rFonts w:ascii="Times New Roman" w:hAnsi="Times New Roman" w:cs="Times New Roman"/>
                <w:sz w:val="20"/>
                <w:szCs w:val="20"/>
                <w:lang w:val="bg-BG"/>
              </w:rPr>
              <w:t>.</w:t>
            </w:r>
          </w:p>
          <w:p w:rsidR="008C1231" w:rsidRPr="00C81D2B" w:rsidRDefault="008C1231" w:rsidP="00292321">
            <w:pPr>
              <w:rPr>
                <w:rFonts w:ascii="Times New Roman" w:hAnsi="Times New Roman" w:cs="Times New Roman"/>
                <w:sz w:val="20"/>
                <w:szCs w:val="20"/>
                <w:lang w:val="bg-BG"/>
              </w:rPr>
            </w:pPr>
            <w:r w:rsidRPr="00C81D2B">
              <w:rPr>
                <w:rFonts w:ascii="Times New Roman" w:hAnsi="Times New Roman" w:cs="Times New Roman"/>
                <w:sz w:val="20"/>
                <w:szCs w:val="20"/>
                <w:lang w:val="bg-BG"/>
              </w:rPr>
              <w:t>3. Попълване и валидиране на полета.</w:t>
            </w:r>
          </w:p>
          <w:p w:rsidR="008C1231" w:rsidRPr="00C81D2B" w:rsidRDefault="008C1231" w:rsidP="00292321">
            <w:pPr>
              <w:rPr>
                <w:rFonts w:ascii="Times New Roman" w:hAnsi="Times New Roman" w:cs="Times New Roman"/>
                <w:sz w:val="20"/>
                <w:szCs w:val="20"/>
                <w:lang w:val="bg-BG"/>
              </w:rPr>
            </w:pPr>
            <w:r w:rsidRPr="00C81D2B">
              <w:rPr>
                <w:rFonts w:ascii="Times New Roman" w:hAnsi="Times New Roman" w:cs="Times New Roman"/>
                <w:sz w:val="20"/>
                <w:szCs w:val="20"/>
                <w:lang w:val="bg-BG"/>
              </w:rPr>
              <w:t>4. Изпращане на заявка.</w:t>
            </w:r>
          </w:p>
        </w:tc>
        <w:tc>
          <w:tcPr>
            <w:tcW w:w="821" w:type="dxa"/>
          </w:tcPr>
          <w:p w:rsidR="00B670BE" w:rsidRPr="003B1007" w:rsidRDefault="00B670BE" w:rsidP="00942A07">
            <w:pPr>
              <w:jc w:val="center"/>
              <w:rPr>
                <w:lang w:val="bg-BG"/>
              </w:rPr>
            </w:pPr>
          </w:p>
        </w:tc>
      </w:tr>
    </w:tbl>
    <w:p w:rsidR="00B670BE" w:rsidRDefault="00CD23A9" w:rsidP="00CD23A9">
      <w:pPr>
        <w:pStyle w:val="3"/>
        <w:rPr>
          <w:lang w:val="bg-BG"/>
        </w:rPr>
      </w:pPr>
      <w:bookmarkStart w:id="54" w:name="_Toc443390318"/>
      <w:r>
        <w:rPr>
          <w:lang w:val="bg-BG"/>
        </w:rPr>
        <w:t>Извеждане на списък със съществуващи инвестиции.</w:t>
      </w:r>
      <w:bookmarkEnd w:id="54"/>
    </w:p>
    <w:tbl>
      <w:tblPr>
        <w:tblStyle w:val="af4"/>
        <w:tblW w:w="0" w:type="auto"/>
        <w:tblLayout w:type="fixed"/>
        <w:tblLook w:val="04A0" w:firstRow="1" w:lastRow="0" w:firstColumn="1" w:lastColumn="0" w:noHBand="0" w:noVBand="1"/>
      </w:tblPr>
      <w:tblGrid>
        <w:gridCol w:w="392"/>
        <w:gridCol w:w="1984"/>
        <w:gridCol w:w="2322"/>
        <w:gridCol w:w="2160"/>
        <w:gridCol w:w="1897"/>
        <w:gridCol w:w="821"/>
      </w:tblGrid>
      <w:tr w:rsidR="00CD23A9" w:rsidRPr="003B1007" w:rsidTr="00C81D2B">
        <w:trPr>
          <w:trHeight w:val="568"/>
        </w:trPr>
        <w:tc>
          <w:tcPr>
            <w:tcW w:w="392" w:type="dxa"/>
          </w:tcPr>
          <w:p w:rsidR="00CD23A9" w:rsidRPr="00200020" w:rsidRDefault="00CD23A9" w:rsidP="00942A07">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CD23A9" w:rsidRPr="003B1007" w:rsidRDefault="00CD23A9"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Характеристика</w:t>
            </w:r>
          </w:p>
        </w:tc>
        <w:tc>
          <w:tcPr>
            <w:tcW w:w="2322" w:type="dxa"/>
          </w:tcPr>
          <w:p w:rsidR="00CD23A9" w:rsidRPr="003B1007" w:rsidRDefault="00CD23A9"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Предварителни изисквания</w:t>
            </w:r>
          </w:p>
        </w:tc>
        <w:tc>
          <w:tcPr>
            <w:tcW w:w="2160" w:type="dxa"/>
          </w:tcPr>
          <w:p w:rsidR="00CD23A9" w:rsidRPr="003B1007" w:rsidRDefault="00CD23A9" w:rsidP="00942A07">
            <w:pPr>
              <w:jc w:val="center"/>
              <w:rPr>
                <w:rFonts w:ascii="Times New Roman" w:hAnsi="Times New Roman" w:cs="Times New Roman"/>
                <w:sz w:val="20"/>
                <w:szCs w:val="20"/>
              </w:rPr>
            </w:pPr>
            <w:r w:rsidRPr="003B1007">
              <w:rPr>
                <w:rFonts w:ascii="Times New Roman" w:hAnsi="Times New Roman" w:cs="Times New Roman"/>
                <w:sz w:val="20"/>
                <w:szCs w:val="20"/>
                <w:lang w:val="bg-BG"/>
              </w:rPr>
              <w:t>Очакван резултат</w:t>
            </w:r>
          </w:p>
        </w:tc>
        <w:tc>
          <w:tcPr>
            <w:tcW w:w="1897" w:type="dxa"/>
          </w:tcPr>
          <w:p w:rsidR="00CD23A9" w:rsidRPr="00C81D2B" w:rsidRDefault="00C81D2B" w:rsidP="00942A07">
            <w:pPr>
              <w:jc w:val="center"/>
              <w:rPr>
                <w:rFonts w:ascii="Times New Roman" w:hAnsi="Times New Roman" w:cs="Times New Roman"/>
                <w:sz w:val="20"/>
                <w:szCs w:val="20"/>
                <w:lang w:val="bg-BG"/>
              </w:rPr>
            </w:pPr>
            <w:r>
              <w:rPr>
                <w:rFonts w:ascii="Times New Roman" w:hAnsi="Times New Roman" w:cs="Times New Roman"/>
                <w:sz w:val="20"/>
                <w:szCs w:val="20"/>
                <w:lang w:val="bg-BG"/>
              </w:rPr>
              <w:t>Стъпки</w:t>
            </w:r>
          </w:p>
        </w:tc>
        <w:tc>
          <w:tcPr>
            <w:tcW w:w="821" w:type="dxa"/>
          </w:tcPr>
          <w:p w:rsidR="00CD23A9" w:rsidRPr="003B1007" w:rsidRDefault="00CD23A9"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Статус</w:t>
            </w:r>
          </w:p>
        </w:tc>
      </w:tr>
      <w:tr w:rsidR="00CD23A9" w:rsidRPr="003B1007" w:rsidTr="00C81D2B">
        <w:trPr>
          <w:trHeight w:val="568"/>
        </w:trPr>
        <w:tc>
          <w:tcPr>
            <w:tcW w:w="392" w:type="dxa"/>
          </w:tcPr>
          <w:p w:rsidR="00CD23A9" w:rsidRDefault="00CD23A9" w:rsidP="00942A07">
            <w:pPr>
              <w:jc w:val="center"/>
              <w:rPr>
                <w:lang w:val="bg-BG"/>
              </w:rPr>
            </w:pPr>
            <w:r>
              <w:rPr>
                <w:lang w:val="bg-BG"/>
              </w:rPr>
              <w:t>1.</w:t>
            </w:r>
          </w:p>
        </w:tc>
        <w:tc>
          <w:tcPr>
            <w:tcW w:w="1984" w:type="dxa"/>
          </w:tcPr>
          <w:p w:rsidR="00CD23A9" w:rsidRPr="001F41F4" w:rsidRDefault="00CD23A9" w:rsidP="00942A07">
            <w:pPr>
              <w:rPr>
                <w:rFonts w:ascii="Times New Roman" w:hAnsi="Times New Roman" w:cs="Times New Roman"/>
                <w:sz w:val="20"/>
                <w:szCs w:val="20"/>
                <w:lang w:val="bg-BG"/>
              </w:rPr>
            </w:pPr>
            <w:r w:rsidRPr="001F41F4">
              <w:rPr>
                <w:rFonts w:ascii="Times New Roman" w:hAnsi="Times New Roman" w:cs="Times New Roman"/>
                <w:sz w:val="20"/>
                <w:szCs w:val="20"/>
                <w:lang w:val="bg-BG"/>
              </w:rPr>
              <w:t>Преглед на предлагани от банката инвестиции.</w:t>
            </w:r>
          </w:p>
        </w:tc>
        <w:tc>
          <w:tcPr>
            <w:tcW w:w="2322" w:type="dxa"/>
          </w:tcPr>
          <w:p w:rsidR="00CD23A9" w:rsidRPr="001F41F4" w:rsidRDefault="00CD23A9" w:rsidP="00CC7B81">
            <w:pPr>
              <w:jc w:val="both"/>
              <w:rPr>
                <w:rFonts w:ascii="Times New Roman" w:hAnsi="Times New Roman" w:cs="Times New Roman"/>
                <w:sz w:val="20"/>
                <w:szCs w:val="20"/>
                <w:lang w:val="bg-BG"/>
              </w:rPr>
            </w:pPr>
            <w:r w:rsidRPr="001F41F4">
              <w:rPr>
                <w:rFonts w:ascii="Times New Roman" w:hAnsi="Times New Roman" w:cs="Times New Roman"/>
                <w:sz w:val="20"/>
                <w:szCs w:val="20"/>
                <w:lang w:val="bg-BG"/>
              </w:rPr>
              <w:t xml:space="preserve">Потребителят </w:t>
            </w:r>
            <w:r w:rsidR="00A43316" w:rsidRPr="001F41F4">
              <w:rPr>
                <w:rFonts w:ascii="Times New Roman" w:hAnsi="Times New Roman" w:cs="Times New Roman"/>
                <w:sz w:val="20"/>
                <w:szCs w:val="20"/>
                <w:lang w:val="bg-BG"/>
              </w:rPr>
              <w:t xml:space="preserve">трябва да влезе с своя профил в системата да избере менюто </w:t>
            </w:r>
            <w:r w:rsidR="00A43316" w:rsidRPr="001F41F4">
              <w:rPr>
                <w:rFonts w:ascii="Times New Roman" w:hAnsi="Times New Roman" w:cs="Times New Roman"/>
                <w:sz w:val="20"/>
                <w:szCs w:val="20"/>
              </w:rPr>
              <w:t>“</w:t>
            </w:r>
            <w:r w:rsidR="00CC7B81" w:rsidRPr="001F41F4">
              <w:rPr>
                <w:rFonts w:ascii="Times New Roman" w:hAnsi="Times New Roman" w:cs="Times New Roman"/>
                <w:sz w:val="20"/>
                <w:szCs w:val="20"/>
                <w:lang w:val="bg-BG"/>
              </w:rPr>
              <w:t>И</w:t>
            </w:r>
            <w:r w:rsidR="00A43316" w:rsidRPr="001F41F4">
              <w:rPr>
                <w:rFonts w:ascii="Times New Roman" w:hAnsi="Times New Roman" w:cs="Times New Roman"/>
                <w:sz w:val="20"/>
                <w:szCs w:val="20"/>
                <w:lang w:val="bg-BG"/>
              </w:rPr>
              <w:t>нвестиции</w:t>
            </w:r>
            <w:r w:rsidR="00A43316" w:rsidRPr="001F41F4">
              <w:rPr>
                <w:rFonts w:ascii="Times New Roman" w:hAnsi="Times New Roman" w:cs="Times New Roman"/>
                <w:sz w:val="20"/>
                <w:szCs w:val="20"/>
              </w:rPr>
              <w:t>”</w:t>
            </w:r>
            <w:r w:rsidR="00A43316" w:rsidRPr="001F41F4">
              <w:rPr>
                <w:rFonts w:ascii="Times New Roman" w:hAnsi="Times New Roman" w:cs="Times New Roman"/>
                <w:sz w:val="20"/>
                <w:szCs w:val="20"/>
                <w:lang w:val="bg-BG"/>
              </w:rPr>
              <w:t xml:space="preserve"> и бутона</w:t>
            </w:r>
            <w:r w:rsidR="00A43316" w:rsidRPr="001F41F4">
              <w:rPr>
                <w:rFonts w:ascii="Times New Roman" w:hAnsi="Times New Roman" w:cs="Times New Roman"/>
                <w:sz w:val="20"/>
                <w:szCs w:val="20"/>
              </w:rPr>
              <w:t xml:space="preserve"> “</w:t>
            </w:r>
            <w:r w:rsidR="00CC7B81" w:rsidRPr="001F41F4">
              <w:rPr>
                <w:rFonts w:ascii="Times New Roman" w:hAnsi="Times New Roman" w:cs="Times New Roman"/>
                <w:sz w:val="20"/>
                <w:szCs w:val="20"/>
                <w:lang w:val="bg-BG"/>
              </w:rPr>
              <w:t>П</w:t>
            </w:r>
            <w:r w:rsidR="00A43316" w:rsidRPr="001F41F4">
              <w:rPr>
                <w:rFonts w:ascii="Times New Roman" w:hAnsi="Times New Roman" w:cs="Times New Roman"/>
                <w:sz w:val="20"/>
                <w:szCs w:val="20"/>
                <w:lang w:val="bg-BG"/>
              </w:rPr>
              <w:t>редлагани</w:t>
            </w:r>
            <w:r w:rsidR="00A43316" w:rsidRPr="001F41F4">
              <w:rPr>
                <w:rFonts w:ascii="Times New Roman" w:hAnsi="Times New Roman" w:cs="Times New Roman"/>
                <w:sz w:val="20"/>
                <w:szCs w:val="20"/>
              </w:rPr>
              <w:t>”</w:t>
            </w:r>
            <w:r w:rsidR="00A43316" w:rsidRPr="001F41F4">
              <w:rPr>
                <w:rFonts w:ascii="Times New Roman" w:hAnsi="Times New Roman" w:cs="Times New Roman"/>
                <w:sz w:val="20"/>
                <w:szCs w:val="20"/>
                <w:lang w:val="bg-BG"/>
              </w:rPr>
              <w:t>. При което има възможност да маркира всяка инвестиция за да види подробни данни. Може да се извърши сортиране и търсене.</w:t>
            </w:r>
          </w:p>
        </w:tc>
        <w:tc>
          <w:tcPr>
            <w:tcW w:w="2160" w:type="dxa"/>
          </w:tcPr>
          <w:p w:rsidR="00CD23A9" w:rsidRPr="001F41F4" w:rsidRDefault="00A43316" w:rsidP="00942A07">
            <w:pPr>
              <w:jc w:val="both"/>
              <w:rPr>
                <w:rFonts w:ascii="Times New Roman" w:hAnsi="Times New Roman" w:cs="Times New Roman"/>
                <w:sz w:val="20"/>
                <w:szCs w:val="20"/>
                <w:lang w:val="bg-BG"/>
              </w:rPr>
            </w:pPr>
            <w:r w:rsidRPr="001F41F4">
              <w:rPr>
                <w:rFonts w:ascii="Times New Roman" w:hAnsi="Times New Roman" w:cs="Times New Roman"/>
                <w:sz w:val="20"/>
                <w:szCs w:val="20"/>
                <w:lang w:val="bg-BG"/>
              </w:rPr>
              <w:t>Изобразява се таблица с полета</w:t>
            </w:r>
            <w:r w:rsidRPr="001F41F4">
              <w:rPr>
                <w:rFonts w:ascii="Times New Roman" w:hAnsi="Times New Roman" w:cs="Times New Roman"/>
                <w:sz w:val="20"/>
                <w:szCs w:val="20"/>
              </w:rPr>
              <w:t xml:space="preserve">: </w:t>
            </w:r>
            <w:r w:rsidRPr="001F41F4">
              <w:rPr>
                <w:rFonts w:ascii="Times New Roman" w:hAnsi="Times New Roman" w:cs="Times New Roman"/>
                <w:sz w:val="20"/>
                <w:szCs w:val="20"/>
                <w:lang w:val="bg-BG"/>
              </w:rPr>
              <w:t xml:space="preserve">дата на създаване, процент на възвръщаемост, оценка на рисковете и </w:t>
            </w:r>
            <w:r w:rsidR="00896F9D" w:rsidRPr="001F41F4">
              <w:rPr>
                <w:rFonts w:ascii="Times New Roman" w:hAnsi="Times New Roman" w:cs="Times New Roman"/>
                <w:sz w:val="20"/>
                <w:szCs w:val="20"/>
                <w:lang w:val="bg-BG"/>
              </w:rPr>
              <w:t xml:space="preserve">сметка на инвестицията. При щракване върху която и да е от инвестициите ще отвори нов прозорец с подробни данни за инвестицията, включващ гореспоменатите както и държава, </w:t>
            </w:r>
            <w:r w:rsidR="00896F9D" w:rsidRPr="001F41F4">
              <w:rPr>
                <w:rFonts w:ascii="Times New Roman" w:hAnsi="Times New Roman" w:cs="Times New Roman"/>
                <w:sz w:val="20"/>
                <w:szCs w:val="20"/>
                <w:lang w:val="bg-BG"/>
              </w:rPr>
              <w:lastRenderedPageBreak/>
              <w:t>бизнес сфера, кратко и разширено описание, главни участници в проекта</w:t>
            </w:r>
            <w:r w:rsidR="00896F9D" w:rsidRPr="001F41F4">
              <w:rPr>
                <w:rFonts w:ascii="Times New Roman" w:hAnsi="Times New Roman" w:cs="Times New Roman"/>
                <w:sz w:val="20"/>
                <w:szCs w:val="20"/>
              </w:rPr>
              <w:t>(</w:t>
            </w:r>
            <w:r w:rsidR="00896F9D" w:rsidRPr="001F41F4">
              <w:rPr>
                <w:rFonts w:ascii="Times New Roman" w:hAnsi="Times New Roman" w:cs="Times New Roman"/>
                <w:sz w:val="20"/>
                <w:szCs w:val="20"/>
                <w:lang w:val="bg-BG"/>
              </w:rPr>
              <w:t>фирма изпълнител</w:t>
            </w:r>
            <w:r w:rsidR="00896F9D" w:rsidRPr="001F41F4">
              <w:rPr>
                <w:rFonts w:ascii="Times New Roman" w:hAnsi="Times New Roman" w:cs="Times New Roman"/>
                <w:sz w:val="20"/>
                <w:szCs w:val="20"/>
              </w:rPr>
              <w:t>)</w:t>
            </w:r>
            <w:r w:rsidR="00942A07" w:rsidRPr="001F41F4">
              <w:rPr>
                <w:rFonts w:ascii="Times New Roman" w:hAnsi="Times New Roman" w:cs="Times New Roman"/>
                <w:sz w:val="20"/>
                <w:szCs w:val="20"/>
                <w:lang w:val="bg-BG"/>
              </w:rPr>
              <w:t xml:space="preserve"> и</w:t>
            </w:r>
            <w:r w:rsidR="00896F9D" w:rsidRPr="001F41F4">
              <w:rPr>
                <w:rFonts w:ascii="Times New Roman" w:hAnsi="Times New Roman" w:cs="Times New Roman"/>
                <w:sz w:val="20"/>
                <w:szCs w:val="20"/>
                <w:lang w:val="bg-BG"/>
              </w:rPr>
              <w:t xml:space="preserve"> </w:t>
            </w:r>
            <w:r w:rsidR="00942A07" w:rsidRPr="001F41F4">
              <w:rPr>
                <w:rFonts w:ascii="Times New Roman" w:hAnsi="Times New Roman" w:cs="Times New Roman"/>
                <w:sz w:val="20"/>
                <w:szCs w:val="20"/>
                <w:lang w:val="bg-BG"/>
              </w:rPr>
              <w:t>план за изпълнение и развитие.</w:t>
            </w:r>
          </w:p>
        </w:tc>
        <w:tc>
          <w:tcPr>
            <w:tcW w:w="1897" w:type="dxa"/>
          </w:tcPr>
          <w:p w:rsidR="00CD23A9" w:rsidRPr="001F41F4" w:rsidRDefault="00CC7B81" w:rsidP="00CC7B81">
            <w:pPr>
              <w:rPr>
                <w:rFonts w:ascii="Times New Roman" w:hAnsi="Times New Roman" w:cs="Times New Roman"/>
                <w:sz w:val="20"/>
                <w:szCs w:val="20"/>
                <w:lang w:val="bg-BG"/>
              </w:rPr>
            </w:pPr>
            <w:r w:rsidRPr="001F41F4">
              <w:rPr>
                <w:rFonts w:ascii="Times New Roman" w:hAnsi="Times New Roman" w:cs="Times New Roman"/>
                <w:sz w:val="20"/>
                <w:szCs w:val="20"/>
                <w:lang w:val="bg-BG"/>
              </w:rPr>
              <w:lastRenderedPageBreak/>
              <w:t>1.</w:t>
            </w:r>
            <w:r w:rsidR="00012EC5" w:rsidRPr="001F41F4">
              <w:rPr>
                <w:rFonts w:ascii="Times New Roman" w:hAnsi="Times New Roman" w:cs="Times New Roman"/>
                <w:sz w:val="20"/>
                <w:szCs w:val="20"/>
                <w:lang w:val="bg-BG"/>
              </w:rPr>
              <w:t xml:space="preserve"> </w:t>
            </w:r>
            <w:r w:rsidRPr="001F41F4">
              <w:rPr>
                <w:rFonts w:ascii="Times New Roman" w:hAnsi="Times New Roman" w:cs="Times New Roman"/>
                <w:sz w:val="20"/>
                <w:szCs w:val="20"/>
                <w:lang w:val="bg-BG"/>
              </w:rPr>
              <w:t>Вписване в клиентски профил.</w:t>
            </w:r>
          </w:p>
          <w:p w:rsidR="00CC7B81" w:rsidRPr="001F41F4" w:rsidRDefault="00CC7B81" w:rsidP="00CC7B81">
            <w:pPr>
              <w:rPr>
                <w:rFonts w:ascii="Times New Roman" w:hAnsi="Times New Roman" w:cs="Times New Roman"/>
                <w:sz w:val="20"/>
                <w:szCs w:val="20"/>
                <w:lang w:val="bg-BG"/>
              </w:rPr>
            </w:pPr>
            <w:r w:rsidRPr="001F41F4">
              <w:rPr>
                <w:rFonts w:ascii="Times New Roman" w:hAnsi="Times New Roman" w:cs="Times New Roman"/>
                <w:sz w:val="20"/>
                <w:szCs w:val="20"/>
                <w:lang w:val="bg-BG"/>
              </w:rPr>
              <w:t xml:space="preserve">2. </w:t>
            </w:r>
            <w:r w:rsidR="00012EC5" w:rsidRPr="001F41F4">
              <w:rPr>
                <w:rFonts w:ascii="Times New Roman" w:hAnsi="Times New Roman" w:cs="Times New Roman"/>
                <w:sz w:val="20"/>
                <w:szCs w:val="20"/>
                <w:lang w:val="bg-BG"/>
              </w:rPr>
              <w:t xml:space="preserve">Маркиране на бутон </w:t>
            </w:r>
            <w:r w:rsidR="00012EC5" w:rsidRPr="001F41F4">
              <w:rPr>
                <w:rFonts w:ascii="Times New Roman" w:hAnsi="Times New Roman" w:cs="Times New Roman"/>
                <w:sz w:val="20"/>
                <w:szCs w:val="20"/>
              </w:rPr>
              <w:t>“</w:t>
            </w:r>
            <w:r w:rsidR="00012EC5" w:rsidRPr="001F41F4">
              <w:rPr>
                <w:rFonts w:ascii="Times New Roman" w:hAnsi="Times New Roman" w:cs="Times New Roman"/>
                <w:sz w:val="20"/>
                <w:szCs w:val="20"/>
                <w:lang w:val="bg-BG"/>
              </w:rPr>
              <w:t>Предлагани</w:t>
            </w:r>
            <w:r w:rsidR="00012EC5" w:rsidRPr="001F41F4">
              <w:rPr>
                <w:rFonts w:ascii="Times New Roman" w:hAnsi="Times New Roman" w:cs="Times New Roman"/>
                <w:sz w:val="20"/>
                <w:szCs w:val="20"/>
              </w:rPr>
              <w:t>”</w:t>
            </w:r>
            <w:r w:rsidR="00012EC5" w:rsidRPr="001F41F4">
              <w:rPr>
                <w:rFonts w:ascii="Times New Roman" w:hAnsi="Times New Roman" w:cs="Times New Roman"/>
                <w:sz w:val="20"/>
                <w:szCs w:val="20"/>
                <w:lang w:val="bg-BG"/>
              </w:rPr>
              <w:t xml:space="preserve"> от менюто </w:t>
            </w:r>
            <w:r w:rsidR="00012EC5" w:rsidRPr="001F41F4">
              <w:rPr>
                <w:rFonts w:ascii="Times New Roman" w:hAnsi="Times New Roman" w:cs="Times New Roman"/>
                <w:sz w:val="20"/>
                <w:szCs w:val="20"/>
              </w:rPr>
              <w:t>“</w:t>
            </w:r>
            <w:r w:rsidR="00012EC5" w:rsidRPr="001F41F4">
              <w:rPr>
                <w:rFonts w:ascii="Times New Roman" w:hAnsi="Times New Roman" w:cs="Times New Roman"/>
                <w:sz w:val="20"/>
                <w:szCs w:val="20"/>
                <w:lang w:val="bg-BG"/>
              </w:rPr>
              <w:t>Инвестиции</w:t>
            </w:r>
            <w:r w:rsidR="00012EC5" w:rsidRPr="001F41F4">
              <w:rPr>
                <w:rFonts w:ascii="Times New Roman" w:hAnsi="Times New Roman" w:cs="Times New Roman"/>
                <w:sz w:val="20"/>
                <w:szCs w:val="20"/>
              </w:rPr>
              <w:t>”</w:t>
            </w:r>
            <w:r w:rsidR="00012EC5" w:rsidRPr="001F41F4">
              <w:rPr>
                <w:rFonts w:ascii="Times New Roman" w:hAnsi="Times New Roman" w:cs="Times New Roman"/>
                <w:sz w:val="20"/>
                <w:szCs w:val="20"/>
                <w:lang w:val="bg-BG"/>
              </w:rPr>
              <w:t>.</w:t>
            </w:r>
          </w:p>
          <w:p w:rsidR="00012EC5" w:rsidRPr="001F41F4" w:rsidRDefault="00012EC5" w:rsidP="00CC7B81">
            <w:pPr>
              <w:rPr>
                <w:rFonts w:ascii="Times New Roman" w:hAnsi="Times New Roman" w:cs="Times New Roman"/>
                <w:sz w:val="20"/>
                <w:szCs w:val="20"/>
                <w:lang w:val="bg-BG"/>
              </w:rPr>
            </w:pPr>
            <w:r w:rsidRPr="001F41F4">
              <w:rPr>
                <w:rFonts w:ascii="Times New Roman" w:hAnsi="Times New Roman" w:cs="Times New Roman"/>
                <w:sz w:val="20"/>
                <w:szCs w:val="20"/>
                <w:lang w:val="bg-BG"/>
              </w:rPr>
              <w:t>3. Извършване на сортиране и търсене.</w:t>
            </w:r>
          </w:p>
          <w:p w:rsidR="00012EC5" w:rsidRPr="001F41F4" w:rsidRDefault="00012EC5" w:rsidP="00CC7B81">
            <w:pPr>
              <w:rPr>
                <w:rFonts w:ascii="Times New Roman" w:hAnsi="Times New Roman" w:cs="Times New Roman"/>
                <w:sz w:val="20"/>
                <w:szCs w:val="20"/>
                <w:lang w:val="bg-BG"/>
              </w:rPr>
            </w:pPr>
            <w:r w:rsidRPr="001F41F4">
              <w:rPr>
                <w:rFonts w:ascii="Times New Roman" w:hAnsi="Times New Roman" w:cs="Times New Roman"/>
                <w:sz w:val="20"/>
                <w:szCs w:val="20"/>
                <w:lang w:val="bg-BG"/>
              </w:rPr>
              <w:t>4. Прекратяване на процеса.</w:t>
            </w:r>
          </w:p>
        </w:tc>
        <w:tc>
          <w:tcPr>
            <w:tcW w:w="821" w:type="dxa"/>
          </w:tcPr>
          <w:p w:rsidR="00CD23A9" w:rsidRPr="003B1007" w:rsidRDefault="00CD23A9" w:rsidP="00942A07">
            <w:pPr>
              <w:jc w:val="center"/>
              <w:rPr>
                <w:lang w:val="bg-BG"/>
              </w:rPr>
            </w:pPr>
          </w:p>
        </w:tc>
      </w:tr>
    </w:tbl>
    <w:p w:rsidR="00CD23A9" w:rsidRDefault="00942A07" w:rsidP="00942A07">
      <w:pPr>
        <w:pStyle w:val="3"/>
        <w:rPr>
          <w:lang w:val="bg-BG"/>
        </w:rPr>
      </w:pPr>
      <w:bookmarkStart w:id="55" w:name="_Toc443390319"/>
      <w:r>
        <w:rPr>
          <w:lang w:val="bg-BG"/>
        </w:rPr>
        <w:lastRenderedPageBreak/>
        <w:t>Вписване на нова инвестиция в БД.</w:t>
      </w:r>
      <w:bookmarkEnd w:id="55"/>
    </w:p>
    <w:tbl>
      <w:tblPr>
        <w:tblStyle w:val="af4"/>
        <w:tblW w:w="0" w:type="auto"/>
        <w:tblLayout w:type="fixed"/>
        <w:tblLook w:val="04A0" w:firstRow="1" w:lastRow="0" w:firstColumn="1" w:lastColumn="0" w:noHBand="0" w:noVBand="1"/>
      </w:tblPr>
      <w:tblGrid>
        <w:gridCol w:w="392"/>
        <w:gridCol w:w="1984"/>
        <w:gridCol w:w="2322"/>
        <w:gridCol w:w="2160"/>
        <w:gridCol w:w="1897"/>
        <w:gridCol w:w="821"/>
      </w:tblGrid>
      <w:tr w:rsidR="00942A07" w:rsidRPr="003B1007" w:rsidTr="004E45A3">
        <w:trPr>
          <w:trHeight w:val="568"/>
        </w:trPr>
        <w:tc>
          <w:tcPr>
            <w:tcW w:w="392" w:type="dxa"/>
          </w:tcPr>
          <w:p w:rsidR="00942A07" w:rsidRPr="00200020" w:rsidRDefault="00942A07" w:rsidP="00942A07">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942A07" w:rsidRPr="003B1007" w:rsidRDefault="00942A07"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Характеристика</w:t>
            </w:r>
          </w:p>
        </w:tc>
        <w:tc>
          <w:tcPr>
            <w:tcW w:w="2322" w:type="dxa"/>
          </w:tcPr>
          <w:p w:rsidR="00942A07" w:rsidRPr="003B1007" w:rsidRDefault="00942A07"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Предварителни изисквания</w:t>
            </w:r>
          </w:p>
        </w:tc>
        <w:tc>
          <w:tcPr>
            <w:tcW w:w="2160" w:type="dxa"/>
          </w:tcPr>
          <w:p w:rsidR="00942A07" w:rsidRPr="003B1007" w:rsidRDefault="00942A07" w:rsidP="00942A07">
            <w:pPr>
              <w:jc w:val="center"/>
              <w:rPr>
                <w:rFonts w:ascii="Times New Roman" w:hAnsi="Times New Roman" w:cs="Times New Roman"/>
                <w:sz w:val="20"/>
                <w:szCs w:val="20"/>
              </w:rPr>
            </w:pPr>
            <w:r w:rsidRPr="003B1007">
              <w:rPr>
                <w:rFonts w:ascii="Times New Roman" w:hAnsi="Times New Roman" w:cs="Times New Roman"/>
                <w:sz w:val="20"/>
                <w:szCs w:val="20"/>
                <w:lang w:val="bg-BG"/>
              </w:rPr>
              <w:t>Очакван резултат</w:t>
            </w:r>
          </w:p>
        </w:tc>
        <w:tc>
          <w:tcPr>
            <w:tcW w:w="1897" w:type="dxa"/>
          </w:tcPr>
          <w:p w:rsidR="00942A07" w:rsidRPr="003B1007" w:rsidRDefault="004E45A3" w:rsidP="00942A07">
            <w:pPr>
              <w:jc w:val="center"/>
              <w:rPr>
                <w:rFonts w:ascii="Times New Roman" w:hAnsi="Times New Roman" w:cs="Times New Roman"/>
                <w:sz w:val="20"/>
                <w:szCs w:val="20"/>
                <w:lang w:val="bg-BG"/>
              </w:rPr>
            </w:pPr>
            <w:r>
              <w:rPr>
                <w:rFonts w:ascii="Times New Roman" w:hAnsi="Times New Roman" w:cs="Times New Roman"/>
                <w:sz w:val="20"/>
                <w:szCs w:val="20"/>
                <w:lang w:val="bg-BG"/>
              </w:rPr>
              <w:t>Стъпки</w:t>
            </w:r>
          </w:p>
        </w:tc>
        <w:tc>
          <w:tcPr>
            <w:tcW w:w="821" w:type="dxa"/>
          </w:tcPr>
          <w:p w:rsidR="00942A07" w:rsidRPr="003B1007" w:rsidRDefault="00942A07"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Статус</w:t>
            </w:r>
          </w:p>
        </w:tc>
      </w:tr>
      <w:tr w:rsidR="00942A07" w:rsidRPr="003B1007" w:rsidTr="004E45A3">
        <w:trPr>
          <w:trHeight w:val="568"/>
        </w:trPr>
        <w:tc>
          <w:tcPr>
            <w:tcW w:w="392" w:type="dxa"/>
          </w:tcPr>
          <w:p w:rsidR="00942A07" w:rsidRDefault="00942A07" w:rsidP="00942A07">
            <w:pPr>
              <w:jc w:val="center"/>
              <w:rPr>
                <w:lang w:val="bg-BG"/>
              </w:rPr>
            </w:pPr>
            <w:r>
              <w:rPr>
                <w:lang w:val="bg-BG"/>
              </w:rPr>
              <w:t>1.</w:t>
            </w:r>
          </w:p>
        </w:tc>
        <w:tc>
          <w:tcPr>
            <w:tcW w:w="1984" w:type="dxa"/>
          </w:tcPr>
          <w:p w:rsidR="00942A07" w:rsidRPr="00EF05B3" w:rsidRDefault="00942A07" w:rsidP="00942A07">
            <w:pPr>
              <w:rPr>
                <w:rFonts w:ascii="Times New Roman" w:hAnsi="Times New Roman" w:cs="Times New Roman"/>
                <w:sz w:val="20"/>
                <w:szCs w:val="20"/>
                <w:lang w:val="bg-BG"/>
              </w:rPr>
            </w:pPr>
            <w:r w:rsidRPr="00EF05B3">
              <w:rPr>
                <w:rFonts w:ascii="Times New Roman" w:hAnsi="Times New Roman" w:cs="Times New Roman"/>
                <w:sz w:val="20"/>
                <w:szCs w:val="20"/>
                <w:lang w:val="bg-BG"/>
              </w:rPr>
              <w:t>Въвеждане на нова инвестиция в БД.</w:t>
            </w:r>
          </w:p>
        </w:tc>
        <w:tc>
          <w:tcPr>
            <w:tcW w:w="2322" w:type="dxa"/>
          </w:tcPr>
          <w:p w:rsidR="00942A07" w:rsidRPr="00EF05B3" w:rsidRDefault="00942A07" w:rsidP="00942A07">
            <w:pPr>
              <w:jc w:val="both"/>
              <w:rPr>
                <w:rFonts w:ascii="Times New Roman" w:hAnsi="Times New Roman" w:cs="Times New Roman"/>
                <w:sz w:val="20"/>
                <w:szCs w:val="20"/>
              </w:rPr>
            </w:pPr>
            <w:r w:rsidRPr="00EF05B3">
              <w:rPr>
                <w:rFonts w:ascii="Times New Roman" w:hAnsi="Times New Roman" w:cs="Times New Roman"/>
                <w:sz w:val="20"/>
                <w:szCs w:val="20"/>
                <w:lang w:val="bg-BG"/>
              </w:rPr>
              <w:t xml:space="preserve">Банковите администратори трябва да влязат в профила си да маркират бутона </w:t>
            </w:r>
            <w:r w:rsidRPr="00EF05B3">
              <w:rPr>
                <w:rFonts w:ascii="Times New Roman" w:hAnsi="Times New Roman" w:cs="Times New Roman"/>
                <w:sz w:val="20"/>
                <w:szCs w:val="20"/>
              </w:rPr>
              <w:t>“</w:t>
            </w:r>
            <w:r w:rsidR="001F41F4" w:rsidRPr="00EF05B3">
              <w:rPr>
                <w:rFonts w:ascii="Times New Roman" w:hAnsi="Times New Roman" w:cs="Times New Roman"/>
                <w:sz w:val="20"/>
                <w:szCs w:val="20"/>
                <w:lang w:val="bg-BG"/>
              </w:rPr>
              <w:t>С</w:t>
            </w:r>
            <w:r w:rsidRPr="00EF05B3">
              <w:rPr>
                <w:rFonts w:ascii="Times New Roman" w:hAnsi="Times New Roman" w:cs="Times New Roman"/>
                <w:sz w:val="20"/>
                <w:szCs w:val="20"/>
                <w:lang w:val="bg-BG"/>
              </w:rPr>
              <w:t>ъздаване на инвестиция</w:t>
            </w:r>
            <w:r w:rsidRPr="00EF05B3">
              <w:rPr>
                <w:rFonts w:ascii="Times New Roman" w:hAnsi="Times New Roman" w:cs="Times New Roman"/>
                <w:sz w:val="20"/>
                <w:szCs w:val="20"/>
              </w:rPr>
              <w:t>”</w:t>
            </w:r>
            <w:r w:rsidRPr="00EF05B3">
              <w:rPr>
                <w:rFonts w:ascii="Times New Roman" w:hAnsi="Times New Roman" w:cs="Times New Roman"/>
                <w:sz w:val="20"/>
                <w:szCs w:val="20"/>
                <w:lang w:val="bg-BG"/>
              </w:rPr>
              <w:t xml:space="preserve"> от менюто </w:t>
            </w:r>
            <w:r w:rsidRPr="00EF05B3">
              <w:rPr>
                <w:rFonts w:ascii="Times New Roman" w:hAnsi="Times New Roman" w:cs="Times New Roman"/>
                <w:sz w:val="20"/>
                <w:szCs w:val="20"/>
              </w:rPr>
              <w:t>“</w:t>
            </w:r>
            <w:r w:rsidR="001F41F4" w:rsidRPr="00EF05B3">
              <w:rPr>
                <w:rFonts w:ascii="Times New Roman" w:hAnsi="Times New Roman" w:cs="Times New Roman"/>
                <w:sz w:val="20"/>
                <w:szCs w:val="20"/>
                <w:lang w:val="bg-BG"/>
              </w:rPr>
              <w:t>И</w:t>
            </w:r>
            <w:r w:rsidRPr="00EF05B3">
              <w:rPr>
                <w:rFonts w:ascii="Times New Roman" w:hAnsi="Times New Roman" w:cs="Times New Roman"/>
                <w:sz w:val="20"/>
                <w:szCs w:val="20"/>
                <w:lang w:val="bg-BG"/>
              </w:rPr>
              <w:t>нвестиции</w:t>
            </w:r>
            <w:r w:rsidRPr="00EF05B3">
              <w:rPr>
                <w:rFonts w:ascii="Times New Roman" w:hAnsi="Times New Roman" w:cs="Times New Roman"/>
                <w:sz w:val="20"/>
                <w:szCs w:val="20"/>
              </w:rPr>
              <w:t>”</w:t>
            </w:r>
            <w:r w:rsidRPr="00EF05B3">
              <w:rPr>
                <w:rFonts w:ascii="Times New Roman" w:hAnsi="Times New Roman" w:cs="Times New Roman"/>
                <w:sz w:val="20"/>
                <w:szCs w:val="20"/>
                <w:lang w:val="bg-BG"/>
              </w:rPr>
              <w:t>.</w:t>
            </w:r>
            <w:r w:rsidRPr="00EF05B3">
              <w:rPr>
                <w:rFonts w:ascii="Times New Roman" w:hAnsi="Times New Roman" w:cs="Times New Roman"/>
                <w:sz w:val="20"/>
                <w:szCs w:val="20"/>
              </w:rPr>
              <w:t xml:space="preserve"> </w:t>
            </w:r>
            <w:r w:rsidRPr="00EF05B3">
              <w:rPr>
                <w:rFonts w:ascii="Times New Roman" w:hAnsi="Times New Roman" w:cs="Times New Roman"/>
                <w:sz w:val="20"/>
                <w:szCs w:val="20"/>
                <w:lang w:val="bg-BG"/>
              </w:rPr>
              <w:t>Да попълнят полетата на ново появилия се интерфейс. Те включват</w:t>
            </w:r>
            <w:r w:rsidRPr="00EF05B3">
              <w:rPr>
                <w:rFonts w:ascii="Times New Roman" w:hAnsi="Times New Roman" w:cs="Times New Roman"/>
                <w:sz w:val="20"/>
                <w:szCs w:val="20"/>
              </w:rPr>
              <w:t>:</w:t>
            </w:r>
          </w:p>
          <w:p w:rsidR="00942A07" w:rsidRPr="00EF05B3" w:rsidRDefault="00942A07" w:rsidP="00942A07">
            <w:pPr>
              <w:pStyle w:val="af3"/>
              <w:numPr>
                <w:ilvl w:val="0"/>
                <w:numId w:val="26"/>
              </w:numPr>
              <w:jc w:val="both"/>
              <w:rPr>
                <w:rFonts w:ascii="Times New Roman" w:hAnsi="Times New Roman" w:cs="Times New Roman"/>
                <w:sz w:val="20"/>
                <w:szCs w:val="20"/>
              </w:rPr>
            </w:pPr>
            <w:r w:rsidRPr="00EF05B3">
              <w:rPr>
                <w:rFonts w:ascii="Times New Roman" w:hAnsi="Times New Roman" w:cs="Times New Roman"/>
                <w:sz w:val="20"/>
                <w:szCs w:val="20"/>
                <w:lang w:val="bg-BG"/>
              </w:rPr>
              <w:t>дата на създаване</w:t>
            </w:r>
          </w:p>
          <w:p w:rsidR="00942A07" w:rsidRPr="00EF05B3" w:rsidRDefault="00942A07" w:rsidP="00942A07">
            <w:pPr>
              <w:pStyle w:val="af3"/>
              <w:numPr>
                <w:ilvl w:val="0"/>
                <w:numId w:val="26"/>
              </w:numPr>
              <w:jc w:val="both"/>
              <w:rPr>
                <w:rFonts w:ascii="Times New Roman" w:hAnsi="Times New Roman" w:cs="Times New Roman"/>
                <w:sz w:val="20"/>
                <w:szCs w:val="20"/>
              </w:rPr>
            </w:pPr>
            <w:r w:rsidRPr="00EF05B3">
              <w:rPr>
                <w:rFonts w:ascii="Times New Roman" w:hAnsi="Times New Roman" w:cs="Times New Roman"/>
                <w:sz w:val="20"/>
                <w:szCs w:val="20"/>
                <w:lang w:val="bg-BG"/>
              </w:rPr>
              <w:t xml:space="preserve"> процент на възвръщаемост</w:t>
            </w:r>
          </w:p>
          <w:p w:rsidR="00942A07" w:rsidRPr="00EF05B3" w:rsidRDefault="00942A07" w:rsidP="00942A07">
            <w:pPr>
              <w:pStyle w:val="af3"/>
              <w:numPr>
                <w:ilvl w:val="0"/>
                <w:numId w:val="26"/>
              </w:numPr>
              <w:jc w:val="both"/>
              <w:rPr>
                <w:rFonts w:ascii="Times New Roman" w:hAnsi="Times New Roman" w:cs="Times New Roman"/>
                <w:sz w:val="20"/>
                <w:szCs w:val="20"/>
              </w:rPr>
            </w:pPr>
            <w:r w:rsidRPr="00EF05B3">
              <w:rPr>
                <w:rFonts w:ascii="Times New Roman" w:hAnsi="Times New Roman" w:cs="Times New Roman"/>
                <w:sz w:val="20"/>
                <w:szCs w:val="20"/>
                <w:lang w:val="bg-BG"/>
              </w:rPr>
              <w:t xml:space="preserve"> оценка на рисковете</w:t>
            </w:r>
            <w:r w:rsidR="001131D5" w:rsidRPr="00EF05B3">
              <w:rPr>
                <w:rFonts w:ascii="Times New Roman" w:hAnsi="Times New Roman" w:cs="Times New Roman"/>
                <w:sz w:val="20"/>
                <w:szCs w:val="20"/>
              </w:rPr>
              <w:t>(</w:t>
            </w:r>
            <w:r w:rsidR="001131D5" w:rsidRPr="00EF05B3">
              <w:rPr>
                <w:rFonts w:ascii="Times New Roman" w:hAnsi="Times New Roman" w:cs="Times New Roman"/>
                <w:sz w:val="20"/>
                <w:szCs w:val="20"/>
                <w:lang w:val="bg-BG"/>
              </w:rPr>
              <w:t>изчислява се на база на останалите полета</w:t>
            </w:r>
            <w:r w:rsidR="001131D5" w:rsidRPr="00EF05B3">
              <w:rPr>
                <w:rFonts w:ascii="Times New Roman" w:hAnsi="Times New Roman" w:cs="Times New Roman"/>
                <w:sz w:val="20"/>
                <w:szCs w:val="20"/>
              </w:rPr>
              <w:t>)</w:t>
            </w:r>
          </w:p>
          <w:p w:rsidR="00942A07" w:rsidRPr="00EF05B3" w:rsidRDefault="00942A07" w:rsidP="00942A07">
            <w:pPr>
              <w:pStyle w:val="af3"/>
              <w:numPr>
                <w:ilvl w:val="0"/>
                <w:numId w:val="26"/>
              </w:numPr>
              <w:jc w:val="both"/>
              <w:rPr>
                <w:rFonts w:ascii="Times New Roman" w:hAnsi="Times New Roman" w:cs="Times New Roman"/>
                <w:sz w:val="20"/>
                <w:szCs w:val="20"/>
              </w:rPr>
            </w:pPr>
            <w:r w:rsidRPr="00EF05B3">
              <w:rPr>
                <w:rFonts w:ascii="Times New Roman" w:hAnsi="Times New Roman" w:cs="Times New Roman"/>
                <w:sz w:val="20"/>
                <w:szCs w:val="20"/>
                <w:lang w:val="bg-BG"/>
              </w:rPr>
              <w:t xml:space="preserve"> сметка на инвестицията</w:t>
            </w:r>
          </w:p>
          <w:p w:rsidR="00942A07" w:rsidRPr="00EF05B3" w:rsidRDefault="00942A07" w:rsidP="00942A07">
            <w:pPr>
              <w:pStyle w:val="af3"/>
              <w:numPr>
                <w:ilvl w:val="0"/>
                <w:numId w:val="26"/>
              </w:numPr>
              <w:jc w:val="both"/>
              <w:rPr>
                <w:rFonts w:ascii="Times New Roman" w:hAnsi="Times New Roman" w:cs="Times New Roman"/>
                <w:sz w:val="20"/>
                <w:szCs w:val="20"/>
              </w:rPr>
            </w:pPr>
            <w:r w:rsidRPr="00EF05B3">
              <w:rPr>
                <w:rFonts w:ascii="Times New Roman" w:hAnsi="Times New Roman" w:cs="Times New Roman"/>
                <w:sz w:val="20"/>
                <w:szCs w:val="20"/>
                <w:lang w:val="bg-BG"/>
              </w:rPr>
              <w:t>Държава</w:t>
            </w:r>
          </w:p>
          <w:p w:rsidR="00942A07" w:rsidRPr="00EF05B3" w:rsidRDefault="00942A07" w:rsidP="00942A07">
            <w:pPr>
              <w:pStyle w:val="af3"/>
              <w:numPr>
                <w:ilvl w:val="0"/>
                <w:numId w:val="26"/>
              </w:numPr>
              <w:jc w:val="both"/>
              <w:rPr>
                <w:rFonts w:ascii="Times New Roman" w:hAnsi="Times New Roman" w:cs="Times New Roman"/>
                <w:sz w:val="20"/>
                <w:szCs w:val="20"/>
              </w:rPr>
            </w:pPr>
            <w:r w:rsidRPr="00EF05B3">
              <w:rPr>
                <w:rFonts w:ascii="Times New Roman" w:hAnsi="Times New Roman" w:cs="Times New Roman"/>
                <w:sz w:val="20"/>
                <w:szCs w:val="20"/>
                <w:lang w:val="bg-BG"/>
              </w:rPr>
              <w:t>бизнес сфера</w:t>
            </w:r>
          </w:p>
          <w:p w:rsidR="00942A07" w:rsidRPr="00EF05B3" w:rsidRDefault="00942A07" w:rsidP="00942A07">
            <w:pPr>
              <w:pStyle w:val="af3"/>
              <w:numPr>
                <w:ilvl w:val="0"/>
                <w:numId w:val="26"/>
              </w:numPr>
              <w:jc w:val="both"/>
              <w:rPr>
                <w:rFonts w:ascii="Times New Roman" w:hAnsi="Times New Roman" w:cs="Times New Roman"/>
                <w:sz w:val="20"/>
                <w:szCs w:val="20"/>
              </w:rPr>
            </w:pPr>
            <w:r w:rsidRPr="00EF05B3">
              <w:rPr>
                <w:rFonts w:ascii="Times New Roman" w:hAnsi="Times New Roman" w:cs="Times New Roman"/>
                <w:sz w:val="20"/>
                <w:szCs w:val="20"/>
                <w:lang w:val="bg-BG"/>
              </w:rPr>
              <w:t xml:space="preserve"> кратко</w:t>
            </w:r>
          </w:p>
          <w:p w:rsidR="00942A07" w:rsidRPr="00EF05B3" w:rsidRDefault="00942A07" w:rsidP="00942A07">
            <w:pPr>
              <w:pStyle w:val="af3"/>
              <w:numPr>
                <w:ilvl w:val="0"/>
                <w:numId w:val="26"/>
              </w:numPr>
              <w:jc w:val="both"/>
              <w:rPr>
                <w:rFonts w:ascii="Times New Roman" w:hAnsi="Times New Roman" w:cs="Times New Roman"/>
                <w:sz w:val="20"/>
                <w:szCs w:val="20"/>
              </w:rPr>
            </w:pPr>
            <w:r w:rsidRPr="00EF05B3">
              <w:rPr>
                <w:rFonts w:ascii="Times New Roman" w:hAnsi="Times New Roman" w:cs="Times New Roman"/>
                <w:sz w:val="20"/>
                <w:szCs w:val="20"/>
                <w:lang w:val="bg-BG"/>
              </w:rPr>
              <w:t xml:space="preserve"> разширено описание</w:t>
            </w:r>
          </w:p>
          <w:p w:rsidR="00942A07" w:rsidRPr="00EF05B3" w:rsidRDefault="00942A07" w:rsidP="00942A07">
            <w:pPr>
              <w:pStyle w:val="af3"/>
              <w:numPr>
                <w:ilvl w:val="0"/>
                <w:numId w:val="26"/>
              </w:numPr>
              <w:jc w:val="both"/>
              <w:rPr>
                <w:rFonts w:ascii="Times New Roman" w:hAnsi="Times New Roman" w:cs="Times New Roman"/>
                <w:sz w:val="20"/>
                <w:szCs w:val="20"/>
              </w:rPr>
            </w:pPr>
            <w:r w:rsidRPr="00EF05B3">
              <w:rPr>
                <w:rFonts w:ascii="Times New Roman" w:hAnsi="Times New Roman" w:cs="Times New Roman"/>
                <w:sz w:val="20"/>
                <w:szCs w:val="20"/>
                <w:lang w:val="bg-BG"/>
              </w:rPr>
              <w:t>главни участници в проекта</w:t>
            </w:r>
            <w:r w:rsidRPr="00EF05B3">
              <w:rPr>
                <w:rFonts w:ascii="Times New Roman" w:hAnsi="Times New Roman" w:cs="Times New Roman"/>
                <w:sz w:val="20"/>
                <w:szCs w:val="20"/>
              </w:rPr>
              <w:t>(</w:t>
            </w:r>
            <w:r w:rsidRPr="00EF05B3">
              <w:rPr>
                <w:rFonts w:ascii="Times New Roman" w:hAnsi="Times New Roman" w:cs="Times New Roman"/>
                <w:sz w:val="20"/>
                <w:szCs w:val="20"/>
                <w:lang w:val="bg-BG"/>
              </w:rPr>
              <w:t>фирма изпълнител</w:t>
            </w:r>
            <w:r w:rsidRPr="00EF05B3">
              <w:rPr>
                <w:rFonts w:ascii="Times New Roman" w:hAnsi="Times New Roman" w:cs="Times New Roman"/>
                <w:sz w:val="20"/>
                <w:szCs w:val="20"/>
              </w:rPr>
              <w:t>)</w:t>
            </w:r>
            <w:r w:rsidRPr="00EF05B3">
              <w:rPr>
                <w:rFonts w:ascii="Times New Roman" w:hAnsi="Times New Roman" w:cs="Times New Roman"/>
                <w:sz w:val="20"/>
                <w:szCs w:val="20"/>
                <w:lang w:val="bg-BG"/>
              </w:rPr>
              <w:t xml:space="preserve"> </w:t>
            </w:r>
          </w:p>
          <w:p w:rsidR="00942A07" w:rsidRPr="00EF05B3" w:rsidRDefault="00942A07" w:rsidP="00942A07">
            <w:pPr>
              <w:pStyle w:val="af3"/>
              <w:numPr>
                <w:ilvl w:val="0"/>
                <w:numId w:val="26"/>
              </w:numPr>
              <w:jc w:val="both"/>
              <w:rPr>
                <w:rFonts w:ascii="Times New Roman" w:hAnsi="Times New Roman" w:cs="Times New Roman"/>
                <w:sz w:val="20"/>
                <w:szCs w:val="20"/>
              </w:rPr>
            </w:pPr>
            <w:r w:rsidRPr="00EF05B3">
              <w:rPr>
                <w:rFonts w:ascii="Times New Roman" w:hAnsi="Times New Roman" w:cs="Times New Roman"/>
                <w:sz w:val="20"/>
                <w:szCs w:val="20"/>
                <w:lang w:val="bg-BG"/>
              </w:rPr>
              <w:t xml:space="preserve"> план за изпълнение и развитие</w:t>
            </w:r>
            <w:r w:rsidRPr="00EF05B3">
              <w:rPr>
                <w:rFonts w:ascii="Times New Roman" w:hAnsi="Times New Roman" w:cs="Times New Roman"/>
                <w:sz w:val="20"/>
                <w:szCs w:val="20"/>
              </w:rPr>
              <w:t>.</w:t>
            </w:r>
          </w:p>
          <w:p w:rsidR="00942A07" w:rsidRPr="00EF05B3" w:rsidRDefault="00942A07" w:rsidP="003E3069">
            <w:pPr>
              <w:jc w:val="both"/>
              <w:rPr>
                <w:rFonts w:ascii="Times New Roman" w:hAnsi="Times New Roman" w:cs="Times New Roman"/>
                <w:sz w:val="20"/>
                <w:szCs w:val="20"/>
                <w:lang w:val="bg-BG"/>
              </w:rPr>
            </w:pPr>
            <w:r w:rsidRPr="00EF05B3">
              <w:rPr>
                <w:rFonts w:ascii="Times New Roman" w:hAnsi="Times New Roman" w:cs="Times New Roman"/>
                <w:sz w:val="20"/>
                <w:szCs w:val="20"/>
                <w:lang w:val="bg-BG"/>
              </w:rPr>
              <w:t xml:space="preserve">След попълване на полетата се маркира бутона </w:t>
            </w:r>
            <w:r w:rsidRPr="00EF05B3">
              <w:rPr>
                <w:rFonts w:ascii="Times New Roman" w:hAnsi="Times New Roman" w:cs="Times New Roman"/>
                <w:sz w:val="20"/>
                <w:szCs w:val="20"/>
              </w:rPr>
              <w:t>“</w:t>
            </w:r>
            <w:r w:rsidR="003E3069" w:rsidRPr="00EF05B3">
              <w:rPr>
                <w:rFonts w:ascii="Times New Roman" w:hAnsi="Times New Roman" w:cs="Times New Roman"/>
                <w:sz w:val="20"/>
                <w:szCs w:val="20"/>
                <w:lang w:val="bg-BG"/>
              </w:rPr>
              <w:t>З</w:t>
            </w:r>
            <w:r w:rsidRPr="00EF05B3">
              <w:rPr>
                <w:rFonts w:ascii="Times New Roman" w:hAnsi="Times New Roman" w:cs="Times New Roman"/>
                <w:sz w:val="20"/>
                <w:szCs w:val="20"/>
                <w:lang w:val="bg-BG"/>
              </w:rPr>
              <w:t>апази</w:t>
            </w:r>
            <w:r w:rsidRPr="00EF05B3">
              <w:rPr>
                <w:rFonts w:ascii="Times New Roman" w:hAnsi="Times New Roman" w:cs="Times New Roman"/>
                <w:sz w:val="20"/>
                <w:szCs w:val="20"/>
              </w:rPr>
              <w:t>”</w:t>
            </w:r>
            <w:r w:rsidRPr="00EF05B3">
              <w:rPr>
                <w:rFonts w:ascii="Times New Roman" w:hAnsi="Times New Roman" w:cs="Times New Roman"/>
                <w:sz w:val="20"/>
                <w:szCs w:val="20"/>
                <w:lang w:val="bg-BG"/>
              </w:rPr>
              <w:t>.</w:t>
            </w:r>
          </w:p>
        </w:tc>
        <w:tc>
          <w:tcPr>
            <w:tcW w:w="2160" w:type="dxa"/>
          </w:tcPr>
          <w:p w:rsidR="00942A07" w:rsidRPr="00EF05B3" w:rsidRDefault="00E80438" w:rsidP="00E80438">
            <w:pPr>
              <w:jc w:val="both"/>
              <w:rPr>
                <w:rFonts w:ascii="Times New Roman" w:hAnsi="Times New Roman" w:cs="Times New Roman"/>
                <w:sz w:val="20"/>
                <w:szCs w:val="20"/>
                <w:lang w:val="bg-BG"/>
              </w:rPr>
            </w:pPr>
            <w:r w:rsidRPr="00EF05B3">
              <w:rPr>
                <w:rFonts w:ascii="Times New Roman" w:hAnsi="Times New Roman" w:cs="Times New Roman"/>
                <w:sz w:val="20"/>
                <w:szCs w:val="20"/>
                <w:lang w:val="bg-BG"/>
              </w:rPr>
              <w:t xml:space="preserve">След успешна валидация данните се запаметяват в таблица </w:t>
            </w:r>
            <w:r w:rsidRPr="00EF05B3">
              <w:rPr>
                <w:rFonts w:ascii="Times New Roman" w:hAnsi="Times New Roman" w:cs="Times New Roman"/>
                <w:sz w:val="20"/>
                <w:szCs w:val="20"/>
              </w:rPr>
              <w:t>“</w:t>
            </w:r>
            <w:r w:rsidRPr="00EF05B3">
              <w:rPr>
                <w:rFonts w:ascii="Times New Roman" w:hAnsi="Times New Roman" w:cs="Times New Roman"/>
                <w:sz w:val="20"/>
                <w:szCs w:val="20"/>
                <w:lang w:val="bg-BG"/>
              </w:rPr>
              <w:t>инвестиции</w:t>
            </w:r>
            <w:r w:rsidRPr="00EF05B3">
              <w:rPr>
                <w:rFonts w:ascii="Times New Roman" w:hAnsi="Times New Roman" w:cs="Times New Roman"/>
                <w:sz w:val="20"/>
                <w:szCs w:val="20"/>
              </w:rPr>
              <w:t>”</w:t>
            </w:r>
            <w:r w:rsidRPr="00EF05B3">
              <w:rPr>
                <w:rFonts w:ascii="Times New Roman" w:hAnsi="Times New Roman" w:cs="Times New Roman"/>
                <w:sz w:val="20"/>
                <w:szCs w:val="20"/>
                <w:lang w:val="bg-BG"/>
              </w:rPr>
              <w:t xml:space="preserve"> от системната БД.</w:t>
            </w:r>
          </w:p>
        </w:tc>
        <w:tc>
          <w:tcPr>
            <w:tcW w:w="1897" w:type="dxa"/>
          </w:tcPr>
          <w:p w:rsidR="00942A07" w:rsidRPr="00EF05B3" w:rsidRDefault="001F41F4" w:rsidP="001F41F4">
            <w:pPr>
              <w:rPr>
                <w:rFonts w:ascii="Times New Roman" w:hAnsi="Times New Roman" w:cs="Times New Roman"/>
                <w:sz w:val="20"/>
                <w:szCs w:val="20"/>
                <w:lang w:val="bg-BG"/>
              </w:rPr>
            </w:pPr>
            <w:r w:rsidRPr="00EF05B3">
              <w:rPr>
                <w:rFonts w:ascii="Times New Roman" w:hAnsi="Times New Roman" w:cs="Times New Roman"/>
                <w:sz w:val="20"/>
                <w:szCs w:val="20"/>
                <w:lang w:val="bg-BG"/>
              </w:rPr>
              <w:t>1.</w:t>
            </w:r>
            <w:r w:rsidR="003E3069" w:rsidRPr="00EF05B3">
              <w:rPr>
                <w:rFonts w:ascii="Times New Roman" w:hAnsi="Times New Roman" w:cs="Times New Roman"/>
                <w:sz w:val="20"/>
                <w:szCs w:val="20"/>
                <w:lang w:val="bg-BG"/>
              </w:rPr>
              <w:t xml:space="preserve"> </w:t>
            </w:r>
            <w:r w:rsidRPr="00EF05B3">
              <w:rPr>
                <w:rFonts w:ascii="Times New Roman" w:hAnsi="Times New Roman" w:cs="Times New Roman"/>
                <w:sz w:val="20"/>
                <w:szCs w:val="20"/>
                <w:lang w:val="bg-BG"/>
              </w:rPr>
              <w:t>Вписване в администраторски профил.</w:t>
            </w:r>
          </w:p>
          <w:p w:rsidR="001F41F4" w:rsidRPr="00EF05B3" w:rsidRDefault="001F41F4" w:rsidP="001F41F4">
            <w:pPr>
              <w:rPr>
                <w:rFonts w:ascii="Times New Roman" w:hAnsi="Times New Roman" w:cs="Times New Roman"/>
                <w:sz w:val="20"/>
                <w:szCs w:val="20"/>
                <w:lang w:val="bg-BG"/>
              </w:rPr>
            </w:pPr>
            <w:r w:rsidRPr="00EF05B3">
              <w:rPr>
                <w:rFonts w:ascii="Times New Roman" w:hAnsi="Times New Roman" w:cs="Times New Roman"/>
                <w:sz w:val="20"/>
                <w:szCs w:val="20"/>
                <w:lang w:val="bg-BG"/>
              </w:rPr>
              <w:t xml:space="preserve">2. </w:t>
            </w:r>
            <w:r w:rsidR="003E3069" w:rsidRPr="00EF05B3">
              <w:rPr>
                <w:rFonts w:ascii="Times New Roman" w:hAnsi="Times New Roman" w:cs="Times New Roman"/>
                <w:sz w:val="20"/>
                <w:szCs w:val="20"/>
                <w:lang w:val="bg-BG"/>
              </w:rPr>
              <w:t xml:space="preserve">Маркиране на бутон </w:t>
            </w:r>
            <w:r w:rsidR="003E3069" w:rsidRPr="00EF05B3">
              <w:rPr>
                <w:rFonts w:ascii="Times New Roman" w:hAnsi="Times New Roman" w:cs="Times New Roman"/>
                <w:sz w:val="20"/>
                <w:szCs w:val="20"/>
              </w:rPr>
              <w:t>“</w:t>
            </w:r>
            <w:r w:rsidR="003E3069" w:rsidRPr="00EF05B3">
              <w:rPr>
                <w:rFonts w:ascii="Times New Roman" w:hAnsi="Times New Roman" w:cs="Times New Roman"/>
                <w:sz w:val="20"/>
                <w:szCs w:val="20"/>
                <w:lang w:val="bg-BG"/>
              </w:rPr>
              <w:t>Създаване на инвестиция</w:t>
            </w:r>
            <w:r w:rsidR="003E3069" w:rsidRPr="00EF05B3">
              <w:rPr>
                <w:rFonts w:ascii="Times New Roman" w:hAnsi="Times New Roman" w:cs="Times New Roman"/>
                <w:sz w:val="20"/>
                <w:szCs w:val="20"/>
              </w:rPr>
              <w:t>”</w:t>
            </w:r>
            <w:r w:rsidR="003E3069" w:rsidRPr="00EF05B3">
              <w:rPr>
                <w:rFonts w:ascii="Times New Roman" w:hAnsi="Times New Roman" w:cs="Times New Roman"/>
                <w:sz w:val="20"/>
                <w:szCs w:val="20"/>
                <w:lang w:val="bg-BG"/>
              </w:rPr>
              <w:t xml:space="preserve"> от менюто</w:t>
            </w:r>
            <w:r w:rsidR="003E3069" w:rsidRPr="00EF05B3">
              <w:rPr>
                <w:rFonts w:ascii="Times New Roman" w:hAnsi="Times New Roman" w:cs="Times New Roman"/>
                <w:sz w:val="20"/>
                <w:szCs w:val="20"/>
              </w:rPr>
              <w:t xml:space="preserve"> “</w:t>
            </w:r>
            <w:r w:rsidR="003E3069" w:rsidRPr="00EF05B3">
              <w:rPr>
                <w:rFonts w:ascii="Times New Roman" w:hAnsi="Times New Roman" w:cs="Times New Roman"/>
                <w:sz w:val="20"/>
                <w:szCs w:val="20"/>
                <w:lang w:val="bg-BG"/>
              </w:rPr>
              <w:t>Инвестиции</w:t>
            </w:r>
            <w:r w:rsidR="003E3069" w:rsidRPr="00EF05B3">
              <w:rPr>
                <w:rFonts w:ascii="Times New Roman" w:hAnsi="Times New Roman" w:cs="Times New Roman"/>
                <w:sz w:val="20"/>
                <w:szCs w:val="20"/>
              </w:rPr>
              <w:t>”</w:t>
            </w:r>
            <w:r w:rsidR="003E3069" w:rsidRPr="00EF05B3">
              <w:rPr>
                <w:rFonts w:ascii="Times New Roman" w:hAnsi="Times New Roman" w:cs="Times New Roman"/>
                <w:sz w:val="20"/>
                <w:szCs w:val="20"/>
                <w:lang w:val="bg-BG"/>
              </w:rPr>
              <w:t>.</w:t>
            </w:r>
          </w:p>
          <w:p w:rsidR="003E3069" w:rsidRPr="00EF05B3" w:rsidRDefault="003E3069" w:rsidP="001F41F4">
            <w:pPr>
              <w:rPr>
                <w:rFonts w:ascii="Times New Roman" w:hAnsi="Times New Roman" w:cs="Times New Roman"/>
                <w:sz w:val="20"/>
                <w:szCs w:val="20"/>
                <w:lang w:val="bg-BG"/>
              </w:rPr>
            </w:pPr>
            <w:r w:rsidRPr="00EF05B3">
              <w:rPr>
                <w:rFonts w:ascii="Times New Roman" w:hAnsi="Times New Roman" w:cs="Times New Roman"/>
                <w:sz w:val="20"/>
                <w:szCs w:val="20"/>
                <w:lang w:val="bg-BG"/>
              </w:rPr>
              <w:t>3. Попълване и валидиране на полета.</w:t>
            </w:r>
          </w:p>
          <w:p w:rsidR="003E3069" w:rsidRPr="00EF05B3" w:rsidRDefault="003E3069" w:rsidP="001F41F4">
            <w:pPr>
              <w:rPr>
                <w:rFonts w:ascii="Times New Roman" w:hAnsi="Times New Roman" w:cs="Times New Roman"/>
                <w:sz w:val="20"/>
                <w:szCs w:val="20"/>
                <w:lang w:val="bg-BG"/>
              </w:rPr>
            </w:pPr>
            <w:r w:rsidRPr="00EF05B3">
              <w:rPr>
                <w:rFonts w:ascii="Times New Roman" w:hAnsi="Times New Roman" w:cs="Times New Roman"/>
                <w:sz w:val="20"/>
                <w:szCs w:val="20"/>
                <w:lang w:val="bg-BG"/>
              </w:rPr>
              <w:t>4.</w:t>
            </w:r>
            <w:r w:rsidR="00BF1893" w:rsidRPr="00EF05B3">
              <w:rPr>
                <w:rFonts w:ascii="Times New Roman" w:hAnsi="Times New Roman" w:cs="Times New Roman"/>
                <w:sz w:val="20"/>
                <w:szCs w:val="20"/>
                <w:lang w:val="bg-BG"/>
              </w:rPr>
              <w:t xml:space="preserve"> Изпращане на заявка.</w:t>
            </w:r>
          </w:p>
        </w:tc>
        <w:tc>
          <w:tcPr>
            <w:tcW w:w="821" w:type="dxa"/>
          </w:tcPr>
          <w:p w:rsidR="00942A07" w:rsidRPr="003B1007" w:rsidRDefault="00942A07" w:rsidP="00942A07">
            <w:pPr>
              <w:jc w:val="center"/>
              <w:rPr>
                <w:lang w:val="bg-BG"/>
              </w:rPr>
            </w:pPr>
          </w:p>
        </w:tc>
      </w:tr>
      <w:tr w:rsidR="00E80438" w:rsidRPr="003B1007" w:rsidTr="004E45A3">
        <w:trPr>
          <w:trHeight w:val="568"/>
        </w:trPr>
        <w:tc>
          <w:tcPr>
            <w:tcW w:w="392" w:type="dxa"/>
          </w:tcPr>
          <w:p w:rsidR="00E80438" w:rsidRDefault="00E80438" w:rsidP="00942A07">
            <w:pPr>
              <w:jc w:val="center"/>
              <w:rPr>
                <w:lang w:val="bg-BG"/>
              </w:rPr>
            </w:pPr>
            <w:r>
              <w:rPr>
                <w:lang w:val="bg-BG"/>
              </w:rPr>
              <w:t>2.</w:t>
            </w:r>
          </w:p>
        </w:tc>
        <w:tc>
          <w:tcPr>
            <w:tcW w:w="1984" w:type="dxa"/>
          </w:tcPr>
          <w:p w:rsidR="00E80438" w:rsidRPr="00EF05B3" w:rsidRDefault="00E80438" w:rsidP="00942A07">
            <w:pPr>
              <w:rPr>
                <w:rFonts w:ascii="Times New Roman" w:hAnsi="Times New Roman" w:cs="Times New Roman"/>
                <w:sz w:val="20"/>
                <w:szCs w:val="20"/>
                <w:lang w:val="bg-BG"/>
              </w:rPr>
            </w:pPr>
            <w:r w:rsidRPr="00EF05B3">
              <w:rPr>
                <w:rFonts w:ascii="Times New Roman" w:hAnsi="Times New Roman" w:cs="Times New Roman"/>
                <w:sz w:val="20"/>
                <w:szCs w:val="20"/>
                <w:lang w:val="bg-BG"/>
              </w:rPr>
              <w:t>Анулиране на инвестиция.</w:t>
            </w:r>
          </w:p>
        </w:tc>
        <w:tc>
          <w:tcPr>
            <w:tcW w:w="2322" w:type="dxa"/>
          </w:tcPr>
          <w:p w:rsidR="00BB14CA" w:rsidRPr="00EF05B3" w:rsidRDefault="00E80438" w:rsidP="00965856">
            <w:pPr>
              <w:jc w:val="both"/>
              <w:rPr>
                <w:rFonts w:ascii="Times New Roman" w:hAnsi="Times New Roman" w:cs="Times New Roman"/>
                <w:sz w:val="20"/>
                <w:szCs w:val="20"/>
                <w:lang w:val="bg-BG"/>
              </w:rPr>
            </w:pPr>
            <w:r w:rsidRPr="00EF05B3">
              <w:rPr>
                <w:rFonts w:ascii="Times New Roman" w:hAnsi="Times New Roman" w:cs="Times New Roman"/>
                <w:sz w:val="20"/>
                <w:szCs w:val="20"/>
                <w:lang w:val="bg-BG"/>
              </w:rPr>
              <w:t xml:space="preserve">Банковите администратори трябва да влязат в профила си да маркират бутона </w:t>
            </w:r>
            <w:r w:rsidRPr="00EF05B3">
              <w:rPr>
                <w:rFonts w:ascii="Times New Roman" w:hAnsi="Times New Roman" w:cs="Times New Roman"/>
                <w:sz w:val="20"/>
                <w:szCs w:val="20"/>
              </w:rPr>
              <w:lastRenderedPageBreak/>
              <w:t>“</w:t>
            </w:r>
            <w:r w:rsidR="00965856" w:rsidRPr="00EF05B3">
              <w:rPr>
                <w:rFonts w:ascii="Times New Roman" w:hAnsi="Times New Roman" w:cs="Times New Roman"/>
                <w:sz w:val="20"/>
                <w:szCs w:val="20"/>
                <w:lang w:val="bg-BG"/>
              </w:rPr>
              <w:t>П</w:t>
            </w:r>
            <w:r w:rsidRPr="00EF05B3">
              <w:rPr>
                <w:rFonts w:ascii="Times New Roman" w:hAnsi="Times New Roman" w:cs="Times New Roman"/>
                <w:sz w:val="20"/>
                <w:szCs w:val="20"/>
                <w:lang w:val="bg-BG"/>
              </w:rPr>
              <w:t>ремахване на инвестиция</w:t>
            </w:r>
            <w:r w:rsidRPr="00EF05B3">
              <w:rPr>
                <w:rFonts w:ascii="Times New Roman" w:hAnsi="Times New Roman" w:cs="Times New Roman"/>
                <w:sz w:val="20"/>
                <w:szCs w:val="20"/>
              </w:rPr>
              <w:t>”</w:t>
            </w:r>
            <w:r w:rsidRPr="00EF05B3">
              <w:rPr>
                <w:rFonts w:ascii="Times New Roman" w:hAnsi="Times New Roman" w:cs="Times New Roman"/>
                <w:sz w:val="20"/>
                <w:szCs w:val="20"/>
                <w:lang w:val="bg-BG"/>
              </w:rPr>
              <w:t xml:space="preserve"> от менюто </w:t>
            </w:r>
            <w:r w:rsidRPr="00EF05B3">
              <w:rPr>
                <w:rFonts w:ascii="Times New Roman" w:hAnsi="Times New Roman" w:cs="Times New Roman"/>
                <w:sz w:val="20"/>
                <w:szCs w:val="20"/>
              </w:rPr>
              <w:t>“</w:t>
            </w:r>
            <w:r w:rsidR="00965856" w:rsidRPr="00EF05B3">
              <w:rPr>
                <w:rFonts w:ascii="Times New Roman" w:hAnsi="Times New Roman" w:cs="Times New Roman"/>
                <w:sz w:val="20"/>
                <w:szCs w:val="20"/>
                <w:lang w:val="bg-BG"/>
              </w:rPr>
              <w:t>И</w:t>
            </w:r>
            <w:r w:rsidRPr="00EF05B3">
              <w:rPr>
                <w:rFonts w:ascii="Times New Roman" w:hAnsi="Times New Roman" w:cs="Times New Roman"/>
                <w:sz w:val="20"/>
                <w:szCs w:val="20"/>
                <w:lang w:val="bg-BG"/>
              </w:rPr>
              <w:t>нвестиции</w:t>
            </w:r>
            <w:r w:rsidRPr="00EF05B3">
              <w:rPr>
                <w:rFonts w:ascii="Times New Roman" w:hAnsi="Times New Roman" w:cs="Times New Roman"/>
                <w:sz w:val="20"/>
                <w:szCs w:val="20"/>
              </w:rPr>
              <w:t>”</w:t>
            </w:r>
            <w:r w:rsidRPr="00EF05B3">
              <w:rPr>
                <w:rFonts w:ascii="Times New Roman" w:hAnsi="Times New Roman" w:cs="Times New Roman"/>
                <w:sz w:val="20"/>
                <w:szCs w:val="20"/>
                <w:lang w:val="bg-BG"/>
              </w:rPr>
              <w:t>.</w:t>
            </w:r>
            <w:r w:rsidR="00BB14CA" w:rsidRPr="00EF05B3">
              <w:rPr>
                <w:rFonts w:ascii="Times New Roman" w:hAnsi="Times New Roman" w:cs="Times New Roman"/>
                <w:sz w:val="20"/>
                <w:szCs w:val="20"/>
                <w:lang w:val="bg-BG"/>
              </w:rPr>
              <w:t xml:space="preserve"> Извършва се сортиране и търсене и се маркира желаната инвестиция. Маркира се бутон </w:t>
            </w:r>
            <w:r w:rsidR="00BB14CA" w:rsidRPr="00EF05B3">
              <w:rPr>
                <w:rFonts w:ascii="Times New Roman" w:hAnsi="Times New Roman" w:cs="Times New Roman"/>
                <w:sz w:val="20"/>
                <w:szCs w:val="20"/>
              </w:rPr>
              <w:t>“</w:t>
            </w:r>
            <w:r w:rsidR="00BB14CA" w:rsidRPr="00EF05B3">
              <w:rPr>
                <w:rFonts w:ascii="Times New Roman" w:hAnsi="Times New Roman" w:cs="Times New Roman"/>
                <w:sz w:val="20"/>
                <w:szCs w:val="20"/>
                <w:lang w:val="bg-BG"/>
              </w:rPr>
              <w:t>Премахни от списък</w:t>
            </w:r>
            <w:r w:rsidR="00BB14CA" w:rsidRPr="00EF05B3">
              <w:rPr>
                <w:rFonts w:ascii="Times New Roman" w:hAnsi="Times New Roman" w:cs="Times New Roman"/>
                <w:sz w:val="20"/>
                <w:szCs w:val="20"/>
              </w:rPr>
              <w:t>”</w:t>
            </w:r>
            <w:r w:rsidR="00BB14CA" w:rsidRPr="00EF05B3">
              <w:rPr>
                <w:rFonts w:ascii="Times New Roman" w:hAnsi="Times New Roman" w:cs="Times New Roman"/>
                <w:sz w:val="20"/>
                <w:szCs w:val="20"/>
                <w:lang w:val="bg-BG"/>
              </w:rPr>
              <w:t>.</w:t>
            </w:r>
            <w:r w:rsidR="00454ABB" w:rsidRPr="00EF05B3">
              <w:rPr>
                <w:rFonts w:ascii="Times New Roman" w:hAnsi="Times New Roman" w:cs="Times New Roman"/>
                <w:sz w:val="20"/>
                <w:szCs w:val="20"/>
                <w:lang w:val="bg-BG"/>
              </w:rPr>
              <w:t xml:space="preserve"> Потвърждава се избраното действие.</w:t>
            </w:r>
          </w:p>
        </w:tc>
        <w:tc>
          <w:tcPr>
            <w:tcW w:w="2160" w:type="dxa"/>
          </w:tcPr>
          <w:p w:rsidR="00E80438" w:rsidRPr="00EF05B3" w:rsidRDefault="00E80438" w:rsidP="00E80438">
            <w:pPr>
              <w:jc w:val="both"/>
              <w:rPr>
                <w:rFonts w:ascii="Times New Roman" w:hAnsi="Times New Roman" w:cs="Times New Roman"/>
                <w:sz w:val="20"/>
                <w:szCs w:val="20"/>
                <w:lang w:val="bg-BG"/>
              </w:rPr>
            </w:pPr>
            <w:r w:rsidRPr="00EF05B3">
              <w:rPr>
                <w:rFonts w:ascii="Times New Roman" w:hAnsi="Times New Roman" w:cs="Times New Roman"/>
                <w:sz w:val="20"/>
                <w:szCs w:val="20"/>
                <w:lang w:val="bg-BG"/>
              </w:rPr>
              <w:lastRenderedPageBreak/>
              <w:t xml:space="preserve">В БД се изтрива следния запис от таблицата </w:t>
            </w:r>
            <w:r w:rsidRPr="00EF05B3">
              <w:rPr>
                <w:rFonts w:ascii="Times New Roman" w:hAnsi="Times New Roman" w:cs="Times New Roman"/>
                <w:sz w:val="20"/>
                <w:szCs w:val="20"/>
              </w:rPr>
              <w:t>“</w:t>
            </w:r>
            <w:r w:rsidRPr="00EF05B3">
              <w:rPr>
                <w:rFonts w:ascii="Times New Roman" w:hAnsi="Times New Roman" w:cs="Times New Roman"/>
                <w:sz w:val="20"/>
                <w:szCs w:val="20"/>
                <w:lang w:val="bg-BG"/>
              </w:rPr>
              <w:t>инвестиции</w:t>
            </w:r>
            <w:r w:rsidRPr="00EF05B3">
              <w:rPr>
                <w:rFonts w:ascii="Times New Roman" w:hAnsi="Times New Roman" w:cs="Times New Roman"/>
                <w:sz w:val="20"/>
                <w:szCs w:val="20"/>
              </w:rPr>
              <w:t>”</w:t>
            </w:r>
            <w:r w:rsidRPr="00EF05B3">
              <w:rPr>
                <w:rFonts w:ascii="Times New Roman" w:hAnsi="Times New Roman" w:cs="Times New Roman"/>
                <w:sz w:val="20"/>
                <w:szCs w:val="20"/>
                <w:lang w:val="bg-BG"/>
              </w:rPr>
              <w:t>.</w:t>
            </w:r>
          </w:p>
        </w:tc>
        <w:tc>
          <w:tcPr>
            <w:tcW w:w="1897" w:type="dxa"/>
          </w:tcPr>
          <w:p w:rsidR="00965856" w:rsidRPr="00EF05B3" w:rsidRDefault="00965856" w:rsidP="00965856">
            <w:pPr>
              <w:rPr>
                <w:rFonts w:ascii="Times New Roman" w:hAnsi="Times New Roman" w:cs="Times New Roman"/>
                <w:sz w:val="20"/>
                <w:szCs w:val="20"/>
                <w:lang w:val="bg-BG"/>
              </w:rPr>
            </w:pPr>
            <w:r w:rsidRPr="00EF05B3">
              <w:rPr>
                <w:rFonts w:ascii="Times New Roman" w:hAnsi="Times New Roman" w:cs="Times New Roman"/>
                <w:sz w:val="20"/>
                <w:szCs w:val="20"/>
                <w:lang w:val="bg-BG"/>
              </w:rPr>
              <w:t>1. Вписване в администраторски профил.</w:t>
            </w:r>
          </w:p>
          <w:p w:rsidR="00965856" w:rsidRPr="00EF05B3" w:rsidRDefault="00965856" w:rsidP="00965856">
            <w:pPr>
              <w:rPr>
                <w:rFonts w:ascii="Times New Roman" w:hAnsi="Times New Roman" w:cs="Times New Roman"/>
                <w:sz w:val="20"/>
                <w:szCs w:val="20"/>
                <w:lang w:val="bg-BG"/>
              </w:rPr>
            </w:pPr>
            <w:r w:rsidRPr="00EF05B3">
              <w:rPr>
                <w:rFonts w:ascii="Times New Roman" w:hAnsi="Times New Roman" w:cs="Times New Roman"/>
                <w:sz w:val="20"/>
                <w:szCs w:val="20"/>
                <w:lang w:val="bg-BG"/>
              </w:rPr>
              <w:t xml:space="preserve">2. Маркиране на </w:t>
            </w:r>
            <w:r w:rsidRPr="00EF05B3">
              <w:rPr>
                <w:rFonts w:ascii="Times New Roman" w:hAnsi="Times New Roman" w:cs="Times New Roman"/>
                <w:sz w:val="20"/>
                <w:szCs w:val="20"/>
                <w:lang w:val="bg-BG"/>
              </w:rPr>
              <w:lastRenderedPageBreak/>
              <w:t xml:space="preserve">бутон </w:t>
            </w:r>
            <w:r w:rsidRPr="00EF05B3">
              <w:rPr>
                <w:rFonts w:ascii="Times New Roman" w:hAnsi="Times New Roman" w:cs="Times New Roman"/>
                <w:sz w:val="20"/>
                <w:szCs w:val="20"/>
              </w:rPr>
              <w:t>“</w:t>
            </w:r>
            <w:r w:rsidR="00C23755" w:rsidRPr="00EF05B3">
              <w:rPr>
                <w:rFonts w:ascii="Times New Roman" w:hAnsi="Times New Roman" w:cs="Times New Roman"/>
                <w:sz w:val="20"/>
                <w:szCs w:val="20"/>
                <w:lang w:val="bg-BG"/>
              </w:rPr>
              <w:t>Премахване</w:t>
            </w:r>
            <w:r w:rsidRPr="00EF05B3">
              <w:rPr>
                <w:rFonts w:ascii="Times New Roman" w:hAnsi="Times New Roman" w:cs="Times New Roman"/>
                <w:sz w:val="20"/>
                <w:szCs w:val="20"/>
                <w:lang w:val="bg-BG"/>
              </w:rPr>
              <w:t xml:space="preserve"> на инвестиция</w:t>
            </w:r>
            <w:r w:rsidRPr="00EF05B3">
              <w:rPr>
                <w:rFonts w:ascii="Times New Roman" w:hAnsi="Times New Roman" w:cs="Times New Roman"/>
                <w:sz w:val="20"/>
                <w:szCs w:val="20"/>
              </w:rPr>
              <w:t>”</w:t>
            </w:r>
            <w:r w:rsidRPr="00EF05B3">
              <w:rPr>
                <w:rFonts w:ascii="Times New Roman" w:hAnsi="Times New Roman" w:cs="Times New Roman"/>
                <w:sz w:val="20"/>
                <w:szCs w:val="20"/>
                <w:lang w:val="bg-BG"/>
              </w:rPr>
              <w:t xml:space="preserve"> от менюто</w:t>
            </w:r>
            <w:r w:rsidRPr="00EF05B3">
              <w:rPr>
                <w:rFonts w:ascii="Times New Roman" w:hAnsi="Times New Roman" w:cs="Times New Roman"/>
                <w:sz w:val="20"/>
                <w:szCs w:val="20"/>
              </w:rPr>
              <w:t xml:space="preserve"> “</w:t>
            </w:r>
            <w:r w:rsidRPr="00EF05B3">
              <w:rPr>
                <w:rFonts w:ascii="Times New Roman" w:hAnsi="Times New Roman" w:cs="Times New Roman"/>
                <w:sz w:val="20"/>
                <w:szCs w:val="20"/>
                <w:lang w:val="bg-BG"/>
              </w:rPr>
              <w:t>Инвестиции</w:t>
            </w:r>
            <w:r w:rsidRPr="00EF05B3">
              <w:rPr>
                <w:rFonts w:ascii="Times New Roman" w:hAnsi="Times New Roman" w:cs="Times New Roman"/>
                <w:sz w:val="20"/>
                <w:szCs w:val="20"/>
              </w:rPr>
              <w:t>”</w:t>
            </w:r>
            <w:r w:rsidRPr="00EF05B3">
              <w:rPr>
                <w:rFonts w:ascii="Times New Roman" w:hAnsi="Times New Roman" w:cs="Times New Roman"/>
                <w:sz w:val="20"/>
                <w:szCs w:val="20"/>
                <w:lang w:val="bg-BG"/>
              </w:rPr>
              <w:t>.</w:t>
            </w:r>
          </w:p>
          <w:p w:rsidR="00E80438" w:rsidRPr="00EF05B3" w:rsidRDefault="00454ABB" w:rsidP="00454ABB">
            <w:pPr>
              <w:rPr>
                <w:rFonts w:ascii="Times New Roman" w:hAnsi="Times New Roman" w:cs="Times New Roman"/>
                <w:sz w:val="20"/>
                <w:szCs w:val="20"/>
                <w:lang w:val="bg-BG"/>
              </w:rPr>
            </w:pPr>
            <w:r w:rsidRPr="00EF05B3">
              <w:rPr>
                <w:rFonts w:ascii="Times New Roman" w:hAnsi="Times New Roman" w:cs="Times New Roman"/>
                <w:sz w:val="20"/>
                <w:szCs w:val="20"/>
              </w:rPr>
              <w:t xml:space="preserve">3. </w:t>
            </w:r>
            <w:r w:rsidRPr="00EF05B3">
              <w:rPr>
                <w:rFonts w:ascii="Times New Roman" w:hAnsi="Times New Roman" w:cs="Times New Roman"/>
                <w:sz w:val="20"/>
                <w:szCs w:val="20"/>
                <w:lang w:val="bg-BG"/>
              </w:rPr>
              <w:t>Извършване на сортиране и търсене.</w:t>
            </w:r>
          </w:p>
          <w:p w:rsidR="00454ABB" w:rsidRPr="00EF05B3" w:rsidRDefault="00454ABB" w:rsidP="00454ABB">
            <w:pPr>
              <w:rPr>
                <w:rFonts w:ascii="Times New Roman" w:hAnsi="Times New Roman" w:cs="Times New Roman"/>
                <w:sz w:val="20"/>
                <w:szCs w:val="20"/>
                <w:lang w:val="bg-BG"/>
              </w:rPr>
            </w:pPr>
            <w:r w:rsidRPr="00EF05B3">
              <w:rPr>
                <w:rFonts w:ascii="Times New Roman" w:hAnsi="Times New Roman" w:cs="Times New Roman"/>
                <w:sz w:val="20"/>
                <w:szCs w:val="20"/>
                <w:lang w:val="bg-BG"/>
              </w:rPr>
              <w:t>4. Потвърждаване на действие.</w:t>
            </w:r>
          </w:p>
        </w:tc>
        <w:tc>
          <w:tcPr>
            <w:tcW w:w="821" w:type="dxa"/>
          </w:tcPr>
          <w:p w:rsidR="00E80438" w:rsidRPr="003B1007" w:rsidRDefault="00E80438" w:rsidP="00942A07">
            <w:pPr>
              <w:jc w:val="center"/>
              <w:rPr>
                <w:lang w:val="bg-BG"/>
              </w:rPr>
            </w:pPr>
          </w:p>
        </w:tc>
      </w:tr>
      <w:tr w:rsidR="00E80438" w:rsidRPr="003B1007" w:rsidTr="004E45A3">
        <w:trPr>
          <w:trHeight w:val="568"/>
        </w:trPr>
        <w:tc>
          <w:tcPr>
            <w:tcW w:w="392" w:type="dxa"/>
          </w:tcPr>
          <w:p w:rsidR="00E80438" w:rsidRDefault="00E80438" w:rsidP="00942A07">
            <w:pPr>
              <w:jc w:val="center"/>
              <w:rPr>
                <w:lang w:val="bg-BG"/>
              </w:rPr>
            </w:pPr>
            <w:r>
              <w:rPr>
                <w:lang w:val="bg-BG"/>
              </w:rPr>
              <w:lastRenderedPageBreak/>
              <w:t>3.</w:t>
            </w:r>
          </w:p>
        </w:tc>
        <w:tc>
          <w:tcPr>
            <w:tcW w:w="1984" w:type="dxa"/>
          </w:tcPr>
          <w:p w:rsidR="00E80438" w:rsidRPr="00EF05B3" w:rsidRDefault="00E80438" w:rsidP="00942A07">
            <w:pPr>
              <w:rPr>
                <w:rFonts w:ascii="Times New Roman" w:hAnsi="Times New Roman" w:cs="Times New Roman"/>
                <w:sz w:val="20"/>
                <w:szCs w:val="20"/>
                <w:lang w:val="bg-BG"/>
              </w:rPr>
            </w:pPr>
            <w:r w:rsidRPr="00EF05B3">
              <w:rPr>
                <w:rFonts w:ascii="Times New Roman" w:hAnsi="Times New Roman" w:cs="Times New Roman"/>
                <w:sz w:val="20"/>
                <w:szCs w:val="20"/>
                <w:lang w:val="bg-BG"/>
              </w:rPr>
              <w:t>Модифициране на инвестиция.</w:t>
            </w:r>
          </w:p>
        </w:tc>
        <w:tc>
          <w:tcPr>
            <w:tcW w:w="2322" w:type="dxa"/>
          </w:tcPr>
          <w:p w:rsidR="00E80438" w:rsidRPr="00EF05B3" w:rsidRDefault="00E80438" w:rsidP="00AB3095">
            <w:pPr>
              <w:jc w:val="both"/>
              <w:rPr>
                <w:rFonts w:ascii="Times New Roman" w:hAnsi="Times New Roman" w:cs="Times New Roman"/>
                <w:sz w:val="20"/>
                <w:szCs w:val="20"/>
                <w:lang w:val="bg-BG"/>
              </w:rPr>
            </w:pPr>
            <w:r w:rsidRPr="00EF05B3">
              <w:rPr>
                <w:rFonts w:ascii="Times New Roman" w:hAnsi="Times New Roman" w:cs="Times New Roman"/>
                <w:sz w:val="20"/>
                <w:szCs w:val="20"/>
                <w:lang w:val="bg-BG"/>
              </w:rPr>
              <w:t xml:space="preserve">Банковите администратори трябва да влязат в профила си да маркират бутона </w:t>
            </w:r>
            <w:r w:rsidRPr="00EF05B3">
              <w:rPr>
                <w:rFonts w:ascii="Times New Roman" w:hAnsi="Times New Roman" w:cs="Times New Roman"/>
                <w:sz w:val="20"/>
                <w:szCs w:val="20"/>
              </w:rPr>
              <w:t>“</w:t>
            </w:r>
            <w:r w:rsidR="00AB3095" w:rsidRPr="00EF05B3">
              <w:rPr>
                <w:rFonts w:ascii="Times New Roman" w:hAnsi="Times New Roman" w:cs="Times New Roman"/>
                <w:sz w:val="20"/>
                <w:szCs w:val="20"/>
                <w:lang w:val="bg-BG"/>
              </w:rPr>
              <w:t>М</w:t>
            </w:r>
            <w:r w:rsidRPr="00EF05B3">
              <w:rPr>
                <w:rFonts w:ascii="Times New Roman" w:hAnsi="Times New Roman" w:cs="Times New Roman"/>
                <w:sz w:val="20"/>
                <w:szCs w:val="20"/>
                <w:lang w:val="bg-BG"/>
              </w:rPr>
              <w:t>одифициране на инвестиция</w:t>
            </w:r>
            <w:r w:rsidRPr="00EF05B3">
              <w:rPr>
                <w:rFonts w:ascii="Times New Roman" w:hAnsi="Times New Roman" w:cs="Times New Roman"/>
                <w:sz w:val="20"/>
                <w:szCs w:val="20"/>
              </w:rPr>
              <w:t>”</w:t>
            </w:r>
            <w:r w:rsidRPr="00EF05B3">
              <w:rPr>
                <w:rFonts w:ascii="Times New Roman" w:hAnsi="Times New Roman" w:cs="Times New Roman"/>
                <w:sz w:val="20"/>
                <w:szCs w:val="20"/>
                <w:lang w:val="bg-BG"/>
              </w:rPr>
              <w:t xml:space="preserve"> от менюто </w:t>
            </w:r>
            <w:r w:rsidRPr="00EF05B3">
              <w:rPr>
                <w:rFonts w:ascii="Times New Roman" w:hAnsi="Times New Roman" w:cs="Times New Roman"/>
                <w:sz w:val="20"/>
                <w:szCs w:val="20"/>
              </w:rPr>
              <w:t>“</w:t>
            </w:r>
            <w:r w:rsidR="00AB3095" w:rsidRPr="00EF05B3">
              <w:rPr>
                <w:rFonts w:ascii="Times New Roman" w:hAnsi="Times New Roman" w:cs="Times New Roman"/>
                <w:sz w:val="20"/>
                <w:szCs w:val="20"/>
                <w:lang w:val="bg-BG"/>
              </w:rPr>
              <w:t>И</w:t>
            </w:r>
            <w:r w:rsidRPr="00EF05B3">
              <w:rPr>
                <w:rFonts w:ascii="Times New Roman" w:hAnsi="Times New Roman" w:cs="Times New Roman"/>
                <w:sz w:val="20"/>
                <w:szCs w:val="20"/>
                <w:lang w:val="bg-BG"/>
              </w:rPr>
              <w:t>нвестиции</w:t>
            </w:r>
            <w:r w:rsidRPr="00EF05B3">
              <w:rPr>
                <w:rFonts w:ascii="Times New Roman" w:hAnsi="Times New Roman" w:cs="Times New Roman"/>
                <w:sz w:val="20"/>
                <w:szCs w:val="20"/>
              </w:rPr>
              <w:t>”</w:t>
            </w:r>
            <w:r w:rsidRPr="00EF05B3">
              <w:rPr>
                <w:rFonts w:ascii="Times New Roman" w:hAnsi="Times New Roman" w:cs="Times New Roman"/>
                <w:sz w:val="20"/>
                <w:szCs w:val="20"/>
                <w:lang w:val="bg-BG"/>
              </w:rPr>
              <w:t>. При което се отваря интерфейс с попълнени полета на избраната инвестиция, той може да ги промени и да запише.</w:t>
            </w:r>
          </w:p>
        </w:tc>
        <w:tc>
          <w:tcPr>
            <w:tcW w:w="2160" w:type="dxa"/>
          </w:tcPr>
          <w:p w:rsidR="00E80438" w:rsidRPr="00EF05B3" w:rsidRDefault="00E80438" w:rsidP="00E80438">
            <w:pPr>
              <w:jc w:val="both"/>
              <w:rPr>
                <w:rFonts w:ascii="Times New Roman" w:hAnsi="Times New Roman" w:cs="Times New Roman"/>
                <w:sz w:val="20"/>
                <w:szCs w:val="20"/>
                <w:lang w:val="bg-BG"/>
              </w:rPr>
            </w:pPr>
            <w:r w:rsidRPr="00EF05B3">
              <w:rPr>
                <w:rFonts w:ascii="Times New Roman" w:hAnsi="Times New Roman" w:cs="Times New Roman"/>
                <w:sz w:val="20"/>
                <w:szCs w:val="20"/>
                <w:lang w:val="bg-BG"/>
              </w:rPr>
              <w:t xml:space="preserve">След приемане и валидиране на промените </w:t>
            </w:r>
            <w:r w:rsidR="00F1078A">
              <w:rPr>
                <w:rFonts w:ascii="Times New Roman" w:hAnsi="Times New Roman" w:cs="Times New Roman"/>
                <w:sz w:val="20"/>
                <w:szCs w:val="20"/>
                <w:lang w:val="bg-BG"/>
              </w:rPr>
              <w:t>с</w:t>
            </w:r>
            <w:r w:rsidRPr="00EF05B3">
              <w:rPr>
                <w:rFonts w:ascii="Times New Roman" w:hAnsi="Times New Roman" w:cs="Times New Roman"/>
                <w:sz w:val="20"/>
                <w:szCs w:val="20"/>
                <w:lang w:val="bg-BG"/>
              </w:rPr>
              <w:t xml:space="preserve">е извърша </w:t>
            </w:r>
            <w:r w:rsidR="00C44DBD" w:rsidRPr="00EF05B3">
              <w:rPr>
                <w:rFonts w:ascii="Times New Roman" w:hAnsi="Times New Roman" w:cs="Times New Roman"/>
                <w:sz w:val="20"/>
                <w:szCs w:val="20"/>
                <w:lang w:val="bg-BG"/>
              </w:rPr>
              <w:t xml:space="preserve">заявка от тип </w:t>
            </w:r>
            <w:r w:rsidR="00C44DBD" w:rsidRPr="00EF05B3">
              <w:rPr>
                <w:rFonts w:ascii="Times New Roman" w:hAnsi="Times New Roman" w:cs="Times New Roman"/>
                <w:sz w:val="20"/>
                <w:szCs w:val="20"/>
              </w:rPr>
              <w:t xml:space="preserve">“update” </w:t>
            </w:r>
            <w:r w:rsidR="00C44DBD" w:rsidRPr="00EF05B3">
              <w:rPr>
                <w:rFonts w:ascii="Times New Roman" w:hAnsi="Times New Roman" w:cs="Times New Roman"/>
                <w:sz w:val="20"/>
                <w:szCs w:val="20"/>
                <w:lang w:val="bg-BG"/>
              </w:rPr>
              <w:t>в системната БД.</w:t>
            </w:r>
          </w:p>
        </w:tc>
        <w:tc>
          <w:tcPr>
            <w:tcW w:w="1897" w:type="dxa"/>
          </w:tcPr>
          <w:p w:rsidR="00AB3095" w:rsidRPr="00EF05B3" w:rsidRDefault="00AB3095" w:rsidP="00AB3095">
            <w:pPr>
              <w:rPr>
                <w:rFonts w:ascii="Times New Roman" w:hAnsi="Times New Roman" w:cs="Times New Roman"/>
                <w:sz w:val="20"/>
                <w:szCs w:val="20"/>
                <w:lang w:val="bg-BG"/>
              </w:rPr>
            </w:pPr>
            <w:r w:rsidRPr="00EF05B3">
              <w:rPr>
                <w:rFonts w:ascii="Times New Roman" w:hAnsi="Times New Roman" w:cs="Times New Roman"/>
                <w:sz w:val="20"/>
                <w:szCs w:val="20"/>
                <w:lang w:val="bg-BG"/>
              </w:rPr>
              <w:t>1. Вписване в администраторски профил.</w:t>
            </w:r>
          </w:p>
          <w:p w:rsidR="00AB3095" w:rsidRPr="00EF05B3" w:rsidRDefault="00AB3095" w:rsidP="00AB3095">
            <w:pPr>
              <w:rPr>
                <w:rFonts w:ascii="Times New Roman" w:hAnsi="Times New Roman" w:cs="Times New Roman"/>
                <w:sz w:val="20"/>
                <w:szCs w:val="20"/>
                <w:lang w:val="bg-BG"/>
              </w:rPr>
            </w:pPr>
            <w:r w:rsidRPr="00EF05B3">
              <w:rPr>
                <w:rFonts w:ascii="Times New Roman" w:hAnsi="Times New Roman" w:cs="Times New Roman"/>
                <w:sz w:val="20"/>
                <w:szCs w:val="20"/>
                <w:lang w:val="bg-BG"/>
              </w:rPr>
              <w:t xml:space="preserve">2. Маркиране на бутон </w:t>
            </w:r>
            <w:r w:rsidRPr="00EF05B3">
              <w:rPr>
                <w:rFonts w:ascii="Times New Roman" w:hAnsi="Times New Roman" w:cs="Times New Roman"/>
                <w:sz w:val="20"/>
                <w:szCs w:val="20"/>
              </w:rPr>
              <w:t>“</w:t>
            </w:r>
            <w:r w:rsidRPr="00EF05B3">
              <w:rPr>
                <w:rFonts w:ascii="Times New Roman" w:hAnsi="Times New Roman" w:cs="Times New Roman"/>
                <w:sz w:val="20"/>
                <w:szCs w:val="20"/>
                <w:lang w:val="bg-BG"/>
              </w:rPr>
              <w:t>Модифициране на инвестиция</w:t>
            </w:r>
            <w:r w:rsidRPr="00EF05B3">
              <w:rPr>
                <w:rFonts w:ascii="Times New Roman" w:hAnsi="Times New Roman" w:cs="Times New Roman"/>
                <w:sz w:val="20"/>
                <w:szCs w:val="20"/>
              </w:rPr>
              <w:t>”</w:t>
            </w:r>
            <w:r w:rsidRPr="00EF05B3">
              <w:rPr>
                <w:rFonts w:ascii="Times New Roman" w:hAnsi="Times New Roman" w:cs="Times New Roman"/>
                <w:sz w:val="20"/>
                <w:szCs w:val="20"/>
                <w:lang w:val="bg-BG"/>
              </w:rPr>
              <w:t xml:space="preserve"> от менюто</w:t>
            </w:r>
            <w:r w:rsidRPr="00EF05B3">
              <w:rPr>
                <w:rFonts w:ascii="Times New Roman" w:hAnsi="Times New Roman" w:cs="Times New Roman"/>
                <w:sz w:val="20"/>
                <w:szCs w:val="20"/>
              </w:rPr>
              <w:t xml:space="preserve"> “</w:t>
            </w:r>
            <w:r w:rsidRPr="00EF05B3">
              <w:rPr>
                <w:rFonts w:ascii="Times New Roman" w:hAnsi="Times New Roman" w:cs="Times New Roman"/>
                <w:sz w:val="20"/>
                <w:szCs w:val="20"/>
                <w:lang w:val="bg-BG"/>
              </w:rPr>
              <w:t>Инвестиции</w:t>
            </w:r>
            <w:r w:rsidRPr="00EF05B3">
              <w:rPr>
                <w:rFonts w:ascii="Times New Roman" w:hAnsi="Times New Roman" w:cs="Times New Roman"/>
                <w:sz w:val="20"/>
                <w:szCs w:val="20"/>
              </w:rPr>
              <w:t>”</w:t>
            </w:r>
            <w:r w:rsidRPr="00EF05B3">
              <w:rPr>
                <w:rFonts w:ascii="Times New Roman" w:hAnsi="Times New Roman" w:cs="Times New Roman"/>
                <w:sz w:val="20"/>
                <w:szCs w:val="20"/>
                <w:lang w:val="bg-BG"/>
              </w:rPr>
              <w:t>.</w:t>
            </w:r>
          </w:p>
          <w:p w:rsidR="00E80438" w:rsidRPr="00EF05B3" w:rsidRDefault="00AB3095" w:rsidP="00AB3095">
            <w:pPr>
              <w:rPr>
                <w:rFonts w:ascii="Times New Roman" w:hAnsi="Times New Roman" w:cs="Times New Roman"/>
                <w:sz w:val="20"/>
                <w:szCs w:val="20"/>
                <w:lang w:val="bg-BG"/>
              </w:rPr>
            </w:pPr>
            <w:r w:rsidRPr="00EF05B3">
              <w:rPr>
                <w:rFonts w:ascii="Times New Roman" w:hAnsi="Times New Roman" w:cs="Times New Roman"/>
                <w:sz w:val="20"/>
                <w:szCs w:val="20"/>
                <w:lang w:val="bg-BG"/>
              </w:rPr>
              <w:t>3. Попълване и валидация на данни.</w:t>
            </w:r>
          </w:p>
          <w:p w:rsidR="00AB3095" w:rsidRPr="00EF05B3" w:rsidRDefault="00AB3095" w:rsidP="00AB3095">
            <w:pPr>
              <w:rPr>
                <w:rFonts w:ascii="Times New Roman" w:hAnsi="Times New Roman" w:cs="Times New Roman"/>
                <w:sz w:val="20"/>
                <w:szCs w:val="20"/>
                <w:lang w:val="bg-BG"/>
              </w:rPr>
            </w:pPr>
            <w:r w:rsidRPr="00EF05B3">
              <w:rPr>
                <w:rFonts w:ascii="Times New Roman" w:hAnsi="Times New Roman" w:cs="Times New Roman"/>
                <w:sz w:val="20"/>
                <w:szCs w:val="20"/>
                <w:lang w:val="bg-BG"/>
              </w:rPr>
              <w:t>4.</w:t>
            </w:r>
            <w:r w:rsidR="004E6FC0" w:rsidRPr="00EF05B3">
              <w:rPr>
                <w:rFonts w:ascii="Times New Roman" w:hAnsi="Times New Roman" w:cs="Times New Roman"/>
                <w:sz w:val="20"/>
                <w:szCs w:val="20"/>
                <w:lang w:val="bg-BG"/>
              </w:rPr>
              <w:t xml:space="preserve"> Потвърждаване на действие.</w:t>
            </w:r>
          </w:p>
        </w:tc>
        <w:tc>
          <w:tcPr>
            <w:tcW w:w="821" w:type="dxa"/>
          </w:tcPr>
          <w:p w:rsidR="00E80438" w:rsidRPr="003B1007" w:rsidRDefault="00E80438" w:rsidP="00942A07">
            <w:pPr>
              <w:jc w:val="center"/>
              <w:rPr>
                <w:lang w:val="bg-BG"/>
              </w:rPr>
            </w:pPr>
          </w:p>
        </w:tc>
      </w:tr>
    </w:tbl>
    <w:p w:rsidR="00C44DBD" w:rsidRDefault="001131D5" w:rsidP="00C44DBD">
      <w:pPr>
        <w:pStyle w:val="3"/>
        <w:ind w:left="0" w:firstLine="0"/>
        <w:jc w:val="both"/>
        <w:rPr>
          <w:i w:val="0"/>
          <w:lang w:val="bg-BG"/>
        </w:rPr>
      </w:pPr>
      <w:bookmarkStart w:id="56" w:name="_Toc443390320"/>
      <w:r>
        <w:rPr>
          <w:i w:val="0"/>
          <w:lang w:val="bg-BG"/>
        </w:rPr>
        <w:t>Оценяване на рискове</w:t>
      </w:r>
      <w:bookmarkEnd w:id="56"/>
    </w:p>
    <w:tbl>
      <w:tblPr>
        <w:tblStyle w:val="af4"/>
        <w:tblW w:w="0" w:type="auto"/>
        <w:tblLayout w:type="fixed"/>
        <w:tblLook w:val="04A0" w:firstRow="1" w:lastRow="0" w:firstColumn="1" w:lastColumn="0" w:noHBand="0" w:noVBand="1"/>
      </w:tblPr>
      <w:tblGrid>
        <w:gridCol w:w="392"/>
        <w:gridCol w:w="1984"/>
        <w:gridCol w:w="2322"/>
        <w:gridCol w:w="2160"/>
        <w:gridCol w:w="1897"/>
        <w:gridCol w:w="821"/>
      </w:tblGrid>
      <w:tr w:rsidR="001131D5" w:rsidRPr="003B1007" w:rsidTr="00EF05B3">
        <w:trPr>
          <w:trHeight w:val="568"/>
        </w:trPr>
        <w:tc>
          <w:tcPr>
            <w:tcW w:w="392" w:type="dxa"/>
          </w:tcPr>
          <w:p w:rsidR="001131D5" w:rsidRPr="00200020" w:rsidRDefault="001131D5" w:rsidP="001131D5">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1131D5" w:rsidRPr="003B1007" w:rsidRDefault="001131D5" w:rsidP="001131D5">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Характеристика</w:t>
            </w:r>
          </w:p>
        </w:tc>
        <w:tc>
          <w:tcPr>
            <w:tcW w:w="2322" w:type="dxa"/>
          </w:tcPr>
          <w:p w:rsidR="001131D5" w:rsidRPr="003B1007" w:rsidRDefault="001131D5" w:rsidP="001131D5">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Предварителни изисквания</w:t>
            </w:r>
          </w:p>
        </w:tc>
        <w:tc>
          <w:tcPr>
            <w:tcW w:w="2160" w:type="dxa"/>
          </w:tcPr>
          <w:p w:rsidR="001131D5" w:rsidRPr="003B1007" w:rsidRDefault="001131D5" w:rsidP="001131D5">
            <w:pPr>
              <w:jc w:val="center"/>
              <w:rPr>
                <w:rFonts w:ascii="Times New Roman" w:hAnsi="Times New Roman" w:cs="Times New Roman"/>
                <w:sz w:val="20"/>
                <w:szCs w:val="20"/>
              </w:rPr>
            </w:pPr>
            <w:r w:rsidRPr="003B1007">
              <w:rPr>
                <w:rFonts w:ascii="Times New Roman" w:hAnsi="Times New Roman" w:cs="Times New Roman"/>
                <w:sz w:val="20"/>
                <w:szCs w:val="20"/>
                <w:lang w:val="bg-BG"/>
              </w:rPr>
              <w:t>Очакван резултат</w:t>
            </w:r>
          </w:p>
        </w:tc>
        <w:tc>
          <w:tcPr>
            <w:tcW w:w="1897" w:type="dxa"/>
          </w:tcPr>
          <w:p w:rsidR="001131D5" w:rsidRPr="00EF05B3" w:rsidRDefault="00EF05B3" w:rsidP="001131D5">
            <w:pPr>
              <w:jc w:val="center"/>
              <w:rPr>
                <w:rFonts w:ascii="Times New Roman" w:hAnsi="Times New Roman" w:cs="Times New Roman"/>
                <w:sz w:val="20"/>
                <w:szCs w:val="20"/>
                <w:lang w:val="bg-BG"/>
              </w:rPr>
            </w:pPr>
            <w:r>
              <w:rPr>
                <w:rFonts w:ascii="Times New Roman" w:hAnsi="Times New Roman" w:cs="Times New Roman"/>
                <w:sz w:val="20"/>
                <w:szCs w:val="20"/>
                <w:lang w:val="bg-BG"/>
              </w:rPr>
              <w:t>Стъпки</w:t>
            </w:r>
          </w:p>
        </w:tc>
        <w:tc>
          <w:tcPr>
            <w:tcW w:w="821" w:type="dxa"/>
          </w:tcPr>
          <w:p w:rsidR="001131D5" w:rsidRPr="003B1007" w:rsidRDefault="001131D5" w:rsidP="001131D5">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Статус</w:t>
            </w:r>
          </w:p>
        </w:tc>
      </w:tr>
      <w:tr w:rsidR="001131D5" w:rsidRPr="003B1007" w:rsidTr="00EF05B3">
        <w:trPr>
          <w:trHeight w:val="568"/>
        </w:trPr>
        <w:tc>
          <w:tcPr>
            <w:tcW w:w="392" w:type="dxa"/>
          </w:tcPr>
          <w:p w:rsidR="001131D5" w:rsidRDefault="001131D5" w:rsidP="001131D5">
            <w:pPr>
              <w:jc w:val="center"/>
              <w:rPr>
                <w:lang w:val="bg-BG"/>
              </w:rPr>
            </w:pPr>
            <w:r>
              <w:rPr>
                <w:lang w:val="bg-BG"/>
              </w:rPr>
              <w:t>1.</w:t>
            </w:r>
          </w:p>
        </w:tc>
        <w:tc>
          <w:tcPr>
            <w:tcW w:w="1984" w:type="dxa"/>
          </w:tcPr>
          <w:p w:rsidR="001131D5" w:rsidRPr="00B50EFA" w:rsidRDefault="001131D5" w:rsidP="001131D5">
            <w:pPr>
              <w:rPr>
                <w:rFonts w:ascii="Times New Roman" w:hAnsi="Times New Roman" w:cs="Times New Roman"/>
                <w:sz w:val="20"/>
                <w:szCs w:val="20"/>
                <w:lang w:val="bg-BG"/>
              </w:rPr>
            </w:pPr>
            <w:r w:rsidRPr="00B50EFA">
              <w:rPr>
                <w:rFonts w:ascii="Times New Roman" w:hAnsi="Times New Roman" w:cs="Times New Roman"/>
                <w:sz w:val="20"/>
                <w:szCs w:val="20"/>
                <w:lang w:val="bg-BG"/>
              </w:rPr>
              <w:t>Оценяване на рисковете.</w:t>
            </w:r>
          </w:p>
        </w:tc>
        <w:tc>
          <w:tcPr>
            <w:tcW w:w="2322" w:type="dxa"/>
          </w:tcPr>
          <w:p w:rsidR="001131D5" w:rsidRPr="00B50EFA" w:rsidRDefault="001131D5" w:rsidP="001131D5">
            <w:pPr>
              <w:jc w:val="both"/>
              <w:rPr>
                <w:rFonts w:ascii="Times New Roman" w:hAnsi="Times New Roman" w:cs="Times New Roman"/>
                <w:sz w:val="20"/>
                <w:szCs w:val="20"/>
                <w:lang w:val="bg-BG"/>
              </w:rPr>
            </w:pPr>
            <w:r w:rsidRPr="00B50EFA">
              <w:rPr>
                <w:rFonts w:ascii="Times New Roman" w:hAnsi="Times New Roman" w:cs="Times New Roman"/>
                <w:sz w:val="20"/>
                <w:szCs w:val="20"/>
                <w:lang w:val="bg-BG"/>
              </w:rPr>
              <w:t>При създаването на нова инвестиция на база на попълнените полета се прави оценка на рисковете.</w:t>
            </w:r>
          </w:p>
        </w:tc>
        <w:tc>
          <w:tcPr>
            <w:tcW w:w="2160" w:type="dxa"/>
          </w:tcPr>
          <w:p w:rsidR="001131D5" w:rsidRPr="00B50EFA" w:rsidRDefault="001131D5" w:rsidP="00A13A7A">
            <w:pPr>
              <w:jc w:val="both"/>
              <w:rPr>
                <w:rFonts w:ascii="Times New Roman" w:hAnsi="Times New Roman" w:cs="Times New Roman"/>
                <w:sz w:val="20"/>
                <w:szCs w:val="20"/>
              </w:rPr>
            </w:pPr>
            <w:r w:rsidRPr="00B50EFA">
              <w:rPr>
                <w:rFonts w:ascii="Times New Roman" w:hAnsi="Times New Roman" w:cs="Times New Roman"/>
                <w:sz w:val="20"/>
                <w:szCs w:val="20"/>
                <w:lang w:val="bg-BG"/>
              </w:rPr>
              <w:t>На база на входните данни системата прави разширено търсене и пресмятане на коефициенти спрямо БВП на държавата в която се състой инвестицията, други бизнеси на собствениците, бизнес средата</w:t>
            </w:r>
            <w:r w:rsidR="00A13A7A" w:rsidRPr="00B50EFA">
              <w:rPr>
                <w:rFonts w:ascii="Times New Roman" w:hAnsi="Times New Roman" w:cs="Times New Roman"/>
                <w:sz w:val="20"/>
                <w:szCs w:val="20"/>
                <w:lang w:val="bg-BG"/>
              </w:rPr>
              <w:t xml:space="preserve"> и др.</w:t>
            </w:r>
          </w:p>
        </w:tc>
        <w:tc>
          <w:tcPr>
            <w:tcW w:w="1897" w:type="dxa"/>
          </w:tcPr>
          <w:p w:rsidR="001131D5" w:rsidRPr="00B50EFA" w:rsidRDefault="001131D5" w:rsidP="001131D5">
            <w:pPr>
              <w:jc w:val="center"/>
              <w:rPr>
                <w:rFonts w:ascii="Times New Roman" w:hAnsi="Times New Roman" w:cs="Times New Roman"/>
                <w:sz w:val="20"/>
                <w:szCs w:val="20"/>
                <w:lang w:val="bg-BG"/>
              </w:rPr>
            </w:pPr>
          </w:p>
        </w:tc>
        <w:tc>
          <w:tcPr>
            <w:tcW w:w="821" w:type="dxa"/>
          </w:tcPr>
          <w:p w:rsidR="001131D5" w:rsidRPr="003B1007" w:rsidRDefault="001131D5" w:rsidP="001131D5">
            <w:pPr>
              <w:jc w:val="center"/>
              <w:rPr>
                <w:lang w:val="bg-BG"/>
              </w:rPr>
            </w:pPr>
          </w:p>
        </w:tc>
      </w:tr>
    </w:tbl>
    <w:p w:rsidR="00942A07" w:rsidRDefault="00A13A7A" w:rsidP="00A13A7A">
      <w:pPr>
        <w:pStyle w:val="2"/>
        <w:rPr>
          <w:lang w:val="bg-BG"/>
        </w:rPr>
      </w:pPr>
      <w:bookmarkStart w:id="57" w:name="_Toc443390321"/>
      <w:r>
        <w:rPr>
          <w:lang w:val="bg-BG"/>
        </w:rPr>
        <w:t>Тестови случаи върху модул за работа с клиенти</w:t>
      </w:r>
      <w:bookmarkEnd w:id="57"/>
    </w:p>
    <w:p w:rsidR="00E25A0C" w:rsidRPr="00A13A7A" w:rsidRDefault="00E25A0C" w:rsidP="00A13A7A">
      <w:pPr>
        <w:pStyle w:val="3"/>
        <w:rPr>
          <w:lang w:val="bg-BG"/>
        </w:rPr>
      </w:pPr>
      <w:bookmarkStart w:id="58" w:name="_Toc443390322"/>
      <w:r>
        <w:rPr>
          <w:lang w:val="bg-BG"/>
        </w:rPr>
        <w:t>Информиране на клиента.</w:t>
      </w:r>
      <w:bookmarkEnd w:id="58"/>
    </w:p>
    <w:tbl>
      <w:tblPr>
        <w:tblStyle w:val="af4"/>
        <w:tblW w:w="0" w:type="auto"/>
        <w:tblLayout w:type="fixed"/>
        <w:tblLook w:val="04A0" w:firstRow="1" w:lastRow="0" w:firstColumn="1" w:lastColumn="0" w:noHBand="0" w:noVBand="1"/>
      </w:tblPr>
      <w:tblGrid>
        <w:gridCol w:w="392"/>
        <w:gridCol w:w="1984"/>
        <w:gridCol w:w="2322"/>
        <w:gridCol w:w="2160"/>
        <w:gridCol w:w="1897"/>
        <w:gridCol w:w="821"/>
      </w:tblGrid>
      <w:tr w:rsidR="00E25A0C" w:rsidRPr="00F1078A" w:rsidTr="006D3A40">
        <w:trPr>
          <w:trHeight w:val="568"/>
        </w:trPr>
        <w:tc>
          <w:tcPr>
            <w:tcW w:w="392" w:type="dxa"/>
          </w:tcPr>
          <w:p w:rsidR="00E25A0C" w:rsidRPr="00F1078A" w:rsidRDefault="00E25A0C" w:rsidP="00E25A0C">
            <w:pPr>
              <w:jc w:val="center"/>
              <w:rPr>
                <w:rFonts w:ascii="Times New Roman" w:hAnsi="Times New Roman" w:cs="Times New Roman"/>
                <w:sz w:val="20"/>
                <w:szCs w:val="20"/>
                <w:lang w:val="bg-BG"/>
              </w:rPr>
            </w:pPr>
            <w:r w:rsidRPr="00F1078A">
              <w:rPr>
                <w:rFonts w:ascii="Times New Roman" w:hAnsi="Times New Roman" w:cs="Times New Roman"/>
                <w:sz w:val="20"/>
                <w:szCs w:val="20"/>
                <w:lang w:val="bg-BG"/>
              </w:rPr>
              <w:t>№</w:t>
            </w:r>
          </w:p>
        </w:tc>
        <w:tc>
          <w:tcPr>
            <w:tcW w:w="1984" w:type="dxa"/>
          </w:tcPr>
          <w:p w:rsidR="00E25A0C" w:rsidRPr="00F1078A" w:rsidRDefault="00E25A0C" w:rsidP="00E25A0C">
            <w:pPr>
              <w:jc w:val="center"/>
              <w:rPr>
                <w:rFonts w:ascii="Times New Roman" w:hAnsi="Times New Roman" w:cs="Times New Roman"/>
                <w:sz w:val="20"/>
                <w:szCs w:val="20"/>
                <w:lang w:val="bg-BG"/>
              </w:rPr>
            </w:pPr>
            <w:r w:rsidRPr="00F1078A">
              <w:rPr>
                <w:rFonts w:ascii="Times New Roman" w:hAnsi="Times New Roman" w:cs="Times New Roman"/>
                <w:sz w:val="20"/>
                <w:szCs w:val="20"/>
                <w:lang w:val="bg-BG"/>
              </w:rPr>
              <w:t>Характеристика</w:t>
            </w:r>
          </w:p>
        </w:tc>
        <w:tc>
          <w:tcPr>
            <w:tcW w:w="2322" w:type="dxa"/>
          </w:tcPr>
          <w:p w:rsidR="00E25A0C" w:rsidRPr="00F1078A" w:rsidRDefault="00E25A0C" w:rsidP="00E25A0C">
            <w:pPr>
              <w:jc w:val="center"/>
              <w:rPr>
                <w:rFonts w:ascii="Times New Roman" w:hAnsi="Times New Roman" w:cs="Times New Roman"/>
                <w:sz w:val="20"/>
                <w:szCs w:val="20"/>
                <w:lang w:val="bg-BG"/>
              </w:rPr>
            </w:pPr>
            <w:r w:rsidRPr="00F1078A">
              <w:rPr>
                <w:rFonts w:ascii="Times New Roman" w:hAnsi="Times New Roman" w:cs="Times New Roman"/>
                <w:sz w:val="20"/>
                <w:szCs w:val="20"/>
                <w:lang w:val="bg-BG"/>
              </w:rPr>
              <w:t>Предварителни изисквания</w:t>
            </w:r>
          </w:p>
        </w:tc>
        <w:tc>
          <w:tcPr>
            <w:tcW w:w="2160" w:type="dxa"/>
          </w:tcPr>
          <w:p w:rsidR="00E25A0C" w:rsidRPr="00F1078A" w:rsidRDefault="00E25A0C" w:rsidP="00E25A0C">
            <w:pPr>
              <w:jc w:val="center"/>
              <w:rPr>
                <w:rFonts w:ascii="Times New Roman" w:hAnsi="Times New Roman" w:cs="Times New Roman"/>
                <w:sz w:val="20"/>
                <w:szCs w:val="20"/>
              </w:rPr>
            </w:pPr>
            <w:r w:rsidRPr="00F1078A">
              <w:rPr>
                <w:rFonts w:ascii="Times New Roman" w:hAnsi="Times New Roman" w:cs="Times New Roman"/>
                <w:sz w:val="20"/>
                <w:szCs w:val="20"/>
                <w:lang w:val="bg-BG"/>
              </w:rPr>
              <w:t>Очакван резултат</w:t>
            </w:r>
          </w:p>
        </w:tc>
        <w:tc>
          <w:tcPr>
            <w:tcW w:w="1897" w:type="dxa"/>
          </w:tcPr>
          <w:p w:rsidR="00E25A0C" w:rsidRPr="00F1078A" w:rsidRDefault="006D3A40" w:rsidP="00E25A0C">
            <w:pPr>
              <w:jc w:val="center"/>
              <w:rPr>
                <w:rFonts w:ascii="Times New Roman" w:hAnsi="Times New Roman" w:cs="Times New Roman"/>
                <w:sz w:val="20"/>
                <w:szCs w:val="20"/>
                <w:lang w:val="bg-BG"/>
              </w:rPr>
            </w:pPr>
            <w:r w:rsidRPr="00F1078A">
              <w:rPr>
                <w:rFonts w:ascii="Times New Roman" w:hAnsi="Times New Roman" w:cs="Times New Roman"/>
                <w:sz w:val="20"/>
                <w:szCs w:val="20"/>
                <w:lang w:val="bg-BG"/>
              </w:rPr>
              <w:t>Стъпки</w:t>
            </w:r>
          </w:p>
        </w:tc>
        <w:tc>
          <w:tcPr>
            <w:tcW w:w="821" w:type="dxa"/>
          </w:tcPr>
          <w:p w:rsidR="00E25A0C" w:rsidRPr="00F1078A" w:rsidRDefault="00E25A0C" w:rsidP="00E25A0C">
            <w:pPr>
              <w:jc w:val="center"/>
              <w:rPr>
                <w:rFonts w:ascii="Times New Roman" w:hAnsi="Times New Roman" w:cs="Times New Roman"/>
                <w:sz w:val="20"/>
                <w:szCs w:val="20"/>
                <w:lang w:val="bg-BG"/>
              </w:rPr>
            </w:pPr>
            <w:r w:rsidRPr="00F1078A">
              <w:rPr>
                <w:rFonts w:ascii="Times New Roman" w:hAnsi="Times New Roman" w:cs="Times New Roman"/>
                <w:sz w:val="20"/>
                <w:szCs w:val="20"/>
                <w:lang w:val="bg-BG"/>
              </w:rPr>
              <w:t>Статус</w:t>
            </w:r>
          </w:p>
        </w:tc>
      </w:tr>
      <w:tr w:rsidR="00E25A0C" w:rsidRPr="00F1078A" w:rsidTr="006D3A40">
        <w:trPr>
          <w:trHeight w:val="568"/>
        </w:trPr>
        <w:tc>
          <w:tcPr>
            <w:tcW w:w="392" w:type="dxa"/>
          </w:tcPr>
          <w:p w:rsidR="00E25A0C" w:rsidRPr="00F1078A" w:rsidRDefault="00E25A0C" w:rsidP="00E25A0C">
            <w:pPr>
              <w:jc w:val="center"/>
              <w:rPr>
                <w:rFonts w:ascii="Times New Roman" w:hAnsi="Times New Roman" w:cs="Times New Roman"/>
                <w:sz w:val="20"/>
                <w:szCs w:val="20"/>
                <w:lang w:val="bg-BG"/>
              </w:rPr>
            </w:pPr>
            <w:r w:rsidRPr="00F1078A">
              <w:rPr>
                <w:rFonts w:ascii="Times New Roman" w:hAnsi="Times New Roman" w:cs="Times New Roman"/>
                <w:sz w:val="20"/>
                <w:szCs w:val="20"/>
                <w:lang w:val="bg-BG"/>
              </w:rPr>
              <w:t>1.</w:t>
            </w:r>
          </w:p>
        </w:tc>
        <w:tc>
          <w:tcPr>
            <w:tcW w:w="1984" w:type="dxa"/>
          </w:tcPr>
          <w:p w:rsidR="00E25A0C" w:rsidRPr="00F1078A" w:rsidRDefault="00E25A0C" w:rsidP="00E25A0C">
            <w:pPr>
              <w:rPr>
                <w:rFonts w:ascii="Times New Roman" w:hAnsi="Times New Roman" w:cs="Times New Roman"/>
                <w:sz w:val="20"/>
                <w:szCs w:val="20"/>
                <w:lang w:val="bg-BG"/>
              </w:rPr>
            </w:pPr>
            <w:r w:rsidRPr="00F1078A">
              <w:rPr>
                <w:rFonts w:ascii="Times New Roman" w:hAnsi="Times New Roman" w:cs="Times New Roman"/>
                <w:sz w:val="20"/>
                <w:szCs w:val="20"/>
                <w:lang w:val="bg-BG"/>
              </w:rPr>
              <w:t>Информиране на клиента.</w:t>
            </w:r>
          </w:p>
        </w:tc>
        <w:tc>
          <w:tcPr>
            <w:tcW w:w="2322" w:type="dxa"/>
          </w:tcPr>
          <w:p w:rsidR="00E25A0C" w:rsidRPr="00F1078A" w:rsidRDefault="00E25A0C" w:rsidP="00000BEF">
            <w:pPr>
              <w:jc w:val="both"/>
              <w:rPr>
                <w:rFonts w:ascii="Times New Roman" w:hAnsi="Times New Roman" w:cs="Times New Roman"/>
                <w:sz w:val="20"/>
                <w:szCs w:val="20"/>
                <w:lang w:val="bg-BG"/>
              </w:rPr>
            </w:pPr>
            <w:r w:rsidRPr="00F1078A">
              <w:rPr>
                <w:rFonts w:ascii="Times New Roman" w:hAnsi="Times New Roman" w:cs="Times New Roman"/>
                <w:sz w:val="20"/>
                <w:szCs w:val="20"/>
                <w:lang w:val="bg-BG"/>
              </w:rPr>
              <w:t xml:space="preserve">Системния администратор е влязъл в системата със своя профил маркирал е бутона </w:t>
            </w:r>
            <w:r w:rsidRPr="00F1078A">
              <w:rPr>
                <w:rFonts w:ascii="Times New Roman" w:hAnsi="Times New Roman" w:cs="Times New Roman"/>
                <w:sz w:val="20"/>
                <w:szCs w:val="20"/>
              </w:rPr>
              <w:t>“</w:t>
            </w:r>
            <w:r w:rsidRPr="00F1078A">
              <w:rPr>
                <w:rFonts w:ascii="Times New Roman" w:hAnsi="Times New Roman" w:cs="Times New Roman"/>
                <w:sz w:val="20"/>
                <w:szCs w:val="20"/>
                <w:lang w:val="bg-BG"/>
              </w:rPr>
              <w:t>Уведоми клиенти</w:t>
            </w:r>
            <w:r w:rsidRPr="00F1078A">
              <w:rPr>
                <w:rFonts w:ascii="Times New Roman" w:hAnsi="Times New Roman" w:cs="Times New Roman"/>
                <w:sz w:val="20"/>
                <w:szCs w:val="20"/>
              </w:rPr>
              <w:t>”</w:t>
            </w:r>
            <w:r w:rsidRPr="00F1078A">
              <w:rPr>
                <w:rFonts w:ascii="Times New Roman" w:hAnsi="Times New Roman" w:cs="Times New Roman"/>
                <w:sz w:val="20"/>
                <w:szCs w:val="20"/>
                <w:lang w:val="bg-BG"/>
              </w:rPr>
              <w:t xml:space="preserve"> от менюто </w:t>
            </w:r>
            <w:r w:rsidRPr="00F1078A">
              <w:rPr>
                <w:rFonts w:ascii="Times New Roman" w:hAnsi="Times New Roman" w:cs="Times New Roman"/>
                <w:sz w:val="20"/>
                <w:szCs w:val="20"/>
              </w:rPr>
              <w:t>“</w:t>
            </w:r>
            <w:r w:rsidR="00000BEF" w:rsidRPr="00F1078A">
              <w:rPr>
                <w:rFonts w:ascii="Times New Roman" w:hAnsi="Times New Roman" w:cs="Times New Roman"/>
                <w:sz w:val="20"/>
                <w:szCs w:val="20"/>
                <w:lang w:val="bg-BG"/>
              </w:rPr>
              <w:t>К</w:t>
            </w:r>
            <w:r w:rsidRPr="00F1078A">
              <w:rPr>
                <w:rFonts w:ascii="Times New Roman" w:hAnsi="Times New Roman" w:cs="Times New Roman"/>
                <w:sz w:val="20"/>
                <w:szCs w:val="20"/>
                <w:lang w:val="bg-BG"/>
              </w:rPr>
              <w:t>лиенти</w:t>
            </w:r>
            <w:r w:rsidRPr="00F1078A">
              <w:rPr>
                <w:rFonts w:ascii="Times New Roman" w:hAnsi="Times New Roman" w:cs="Times New Roman"/>
                <w:sz w:val="20"/>
                <w:szCs w:val="20"/>
              </w:rPr>
              <w:t>”</w:t>
            </w:r>
            <w:r w:rsidRPr="00F1078A">
              <w:rPr>
                <w:rFonts w:ascii="Times New Roman" w:hAnsi="Times New Roman" w:cs="Times New Roman"/>
                <w:sz w:val="20"/>
                <w:szCs w:val="20"/>
                <w:lang w:val="bg-BG"/>
              </w:rPr>
              <w:t xml:space="preserve">, При което се отваря интерфейс с </w:t>
            </w:r>
            <w:r w:rsidRPr="00F1078A">
              <w:rPr>
                <w:rFonts w:ascii="Times New Roman" w:hAnsi="Times New Roman" w:cs="Times New Roman"/>
                <w:sz w:val="20"/>
                <w:szCs w:val="20"/>
                <w:lang w:val="bg-BG"/>
              </w:rPr>
              <w:lastRenderedPageBreak/>
              <w:t xml:space="preserve">възможност въвеждане на съобщение със свободен текст. След това се  натиска бутон </w:t>
            </w:r>
            <w:r w:rsidRPr="00F1078A">
              <w:rPr>
                <w:rFonts w:ascii="Times New Roman" w:hAnsi="Times New Roman" w:cs="Times New Roman"/>
                <w:sz w:val="20"/>
                <w:szCs w:val="20"/>
              </w:rPr>
              <w:t>“</w:t>
            </w:r>
            <w:r w:rsidRPr="00F1078A">
              <w:rPr>
                <w:rFonts w:ascii="Times New Roman" w:hAnsi="Times New Roman" w:cs="Times New Roman"/>
                <w:sz w:val="20"/>
                <w:szCs w:val="20"/>
                <w:lang w:val="bg-BG"/>
              </w:rPr>
              <w:t>изпрати</w:t>
            </w:r>
            <w:r w:rsidRPr="00F1078A">
              <w:rPr>
                <w:rFonts w:ascii="Times New Roman" w:hAnsi="Times New Roman" w:cs="Times New Roman"/>
                <w:sz w:val="20"/>
                <w:szCs w:val="20"/>
              </w:rPr>
              <w:t>”</w:t>
            </w:r>
            <w:r w:rsidRPr="00F1078A">
              <w:rPr>
                <w:rFonts w:ascii="Times New Roman" w:hAnsi="Times New Roman" w:cs="Times New Roman"/>
                <w:sz w:val="20"/>
                <w:szCs w:val="20"/>
                <w:lang w:val="bg-BG"/>
              </w:rPr>
              <w:t xml:space="preserve"> . </w:t>
            </w:r>
          </w:p>
        </w:tc>
        <w:tc>
          <w:tcPr>
            <w:tcW w:w="2160" w:type="dxa"/>
          </w:tcPr>
          <w:p w:rsidR="00E25A0C" w:rsidRPr="00F1078A" w:rsidRDefault="00E25A0C" w:rsidP="00E25A0C">
            <w:pPr>
              <w:jc w:val="both"/>
              <w:rPr>
                <w:rFonts w:ascii="Times New Roman" w:hAnsi="Times New Roman" w:cs="Times New Roman"/>
                <w:sz w:val="20"/>
                <w:szCs w:val="20"/>
                <w:lang w:val="bg-BG"/>
              </w:rPr>
            </w:pPr>
            <w:r w:rsidRPr="00F1078A">
              <w:rPr>
                <w:rFonts w:ascii="Times New Roman" w:hAnsi="Times New Roman" w:cs="Times New Roman"/>
                <w:sz w:val="20"/>
                <w:szCs w:val="20"/>
                <w:lang w:val="bg-BG"/>
              </w:rPr>
              <w:lastRenderedPageBreak/>
              <w:t>При извършване на следните действия се изпраща имейл към всички активни клиентски профили в БД на системата.</w:t>
            </w:r>
          </w:p>
        </w:tc>
        <w:tc>
          <w:tcPr>
            <w:tcW w:w="1897" w:type="dxa"/>
          </w:tcPr>
          <w:p w:rsidR="00E25A0C" w:rsidRPr="00F1078A" w:rsidRDefault="00E25A0C" w:rsidP="00B50EFA">
            <w:pPr>
              <w:rPr>
                <w:rFonts w:ascii="Times New Roman" w:hAnsi="Times New Roman" w:cs="Times New Roman"/>
                <w:sz w:val="20"/>
                <w:szCs w:val="20"/>
              </w:rPr>
            </w:pPr>
          </w:p>
        </w:tc>
        <w:tc>
          <w:tcPr>
            <w:tcW w:w="821" w:type="dxa"/>
          </w:tcPr>
          <w:p w:rsidR="00E25A0C" w:rsidRPr="00F1078A" w:rsidRDefault="00E25A0C" w:rsidP="00E25A0C">
            <w:pPr>
              <w:jc w:val="center"/>
              <w:rPr>
                <w:rFonts w:ascii="Times New Roman" w:hAnsi="Times New Roman" w:cs="Times New Roman"/>
                <w:sz w:val="20"/>
                <w:szCs w:val="20"/>
                <w:lang w:val="bg-BG"/>
              </w:rPr>
            </w:pPr>
          </w:p>
        </w:tc>
      </w:tr>
    </w:tbl>
    <w:p w:rsidR="00E23609" w:rsidRPr="00E23609" w:rsidRDefault="00E23609" w:rsidP="00E23609">
      <w:pPr>
        <w:pStyle w:val="3"/>
        <w:rPr>
          <w:lang w:val="bg-BG"/>
        </w:rPr>
      </w:pPr>
      <w:bookmarkStart w:id="59" w:name="_Toc443390323"/>
      <w:r>
        <w:rPr>
          <w:lang w:val="bg-BG"/>
        </w:rPr>
        <w:lastRenderedPageBreak/>
        <w:t>Анкетиране на клиенти.</w:t>
      </w:r>
      <w:bookmarkEnd w:id="59"/>
    </w:p>
    <w:tbl>
      <w:tblPr>
        <w:tblStyle w:val="af4"/>
        <w:tblW w:w="0" w:type="auto"/>
        <w:tblLayout w:type="fixed"/>
        <w:tblLook w:val="04A0" w:firstRow="1" w:lastRow="0" w:firstColumn="1" w:lastColumn="0" w:noHBand="0" w:noVBand="1"/>
      </w:tblPr>
      <w:tblGrid>
        <w:gridCol w:w="392"/>
        <w:gridCol w:w="1984"/>
        <w:gridCol w:w="2322"/>
        <w:gridCol w:w="2160"/>
        <w:gridCol w:w="1897"/>
        <w:gridCol w:w="821"/>
      </w:tblGrid>
      <w:tr w:rsidR="00E23609" w:rsidRPr="003B1007" w:rsidTr="00B50EFA">
        <w:trPr>
          <w:trHeight w:val="568"/>
        </w:trPr>
        <w:tc>
          <w:tcPr>
            <w:tcW w:w="392" w:type="dxa"/>
          </w:tcPr>
          <w:p w:rsidR="00E23609" w:rsidRPr="00200020" w:rsidRDefault="00E23609" w:rsidP="00DF2B1F">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E23609" w:rsidRPr="003B1007" w:rsidRDefault="00E23609" w:rsidP="00DF2B1F">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Характеристика</w:t>
            </w:r>
          </w:p>
        </w:tc>
        <w:tc>
          <w:tcPr>
            <w:tcW w:w="2322" w:type="dxa"/>
          </w:tcPr>
          <w:p w:rsidR="00E23609" w:rsidRPr="003B1007" w:rsidRDefault="00E23609" w:rsidP="00DF2B1F">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Предварителни изисквания</w:t>
            </w:r>
          </w:p>
        </w:tc>
        <w:tc>
          <w:tcPr>
            <w:tcW w:w="2160" w:type="dxa"/>
          </w:tcPr>
          <w:p w:rsidR="00E23609" w:rsidRPr="003B1007" w:rsidRDefault="00E23609" w:rsidP="00DF2B1F">
            <w:pPr>
              <w:jc w:val="center"/>
              <w:rPr>
                <w:rFonts w:ascii="Times New Roman" w:hAnsi="Times New Roman" w:cs="Times New Roman"/>
                <w:sz w:val="20"/>
                <w:szCs w:val="20"/>
              </w:rPr>
            </w:pPr>
            <w:r w:rsidRPr="003B1007">
              <w:rPr>
                <w:rFonts w:ascii="Times New Roman" w:hAnsi="Times New Roman" w:cs="Times New Roman"/>
                <w:sz w:val="20"/>
                <w:szCs w:val="20"/>
                <w:lang w:val="bg-BG"/>
              </w:rPr>
              <w:t>Очакван резултат</w:t>
            </w:r>
          </w:p>
        </w:tc>
        <w:tc>
          <w:tcPr>
            <w:tcW w:w="1897" w:type="dxa"/>
          </w:tcPr>
          <w:p w:rsidR="00E23609" w:rsidRPr="003B1007" w:rsidRDefault="00B50EFA" w:rsidP="00DF2B1F">
            <w:pPr>
              <w:jc w:val="center"/>
              <w:rPr>
                <w:rFonts w:ascii="Times New Roman" w:hAnsi="Times New Roman" w:cs="Times New Roman"/>
                <w:sz w:val="20"/>
                <w:szCs w:val="20"/>
                <w:lang w:val="bg-BG"/>
              </w:rPr>
            </w:pPr>
            <w:r>
              <w:rPr>
                <w:rFonts w:ascii="Times New Roman" w:hAnsi="Times New Roman" w:cs="Times New Roman"/>
                <w:sz w:val="20"/>
                <w:szCs w:val="20"/>
                <w:lang w:val="bg-BG"/>
              </w:rPr>
              <w:t>Стъпки</w:t>
            </w:r>
          </w:p>
        </w:tc>
        <w:tc>
          <w:tcPr>
            <w:tcW w:w="821" w:type="dxa"/>
          </w:tcPr>
          <w:p w:rsidR="00E23609" w:rsidRPr="003B1007" w:rsidRDefault="00E23609" w:rsidP="00DF2B1F">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Статус</w:t>
            </w:r>
          </w:p>
        </w:tc>
      </w:tr>
      <w:tr w:rsidR="00E23609" w:rsidRPr="003B1007" w:rsidTr="00B50EFA">
        <w:trPr>
          <w:trHeight w:val="568"/>
        </w:trPr>
        <w:tc>
          <w:tcPr>
            <w:tcW w:w="392" w:type="dxa"/>
          </w:tcPr>
          <w:p w:rsidR="00E23609" w:rsidRPr="00B50EFA" w:rsidRDefault="00E23609" w:rsidP="00DF2B1F">
            <w:pPr>
              <w:jc w:val="center"/>
              <w:rPr>
                <w:rFonts w:ascii="Times New Roman" w:hAnsi="Times New Roman" w:cs="Times New Roman"/>
                <w:sz w:val="20"/>
                <w:szCs w:val="20"/>
                <w:lang w:val="bg-BG"/>
              </w:rPr>
            </w:pPr>
            <w:r w:rsidRPr="00B50EFA">
              <w:rPr>
                <w:rFonts w:ascii="Times New Roman" w:hAnsi="Times New Roman" w:cs="Times New Roman"/>
                <w:sz w:val="20"/>
                <w:szCs w:val="20"/>
                <w:lang w:val="bg-BG"/>
              </w:rPr>
              <w:t>1.</w:t>
            </w:r>
          </w:p>
        </w:tc>
        <w:tc>
          <w:tcPr>
            <w:tcW w:w="1984" w:type="dxa"/>
          </w:tcPr>
          <w:p w:rsidR="00E23609" w:rsidRPr="00B50EFA" w:rsidRDefault="00E23609" w:rsidP="00DF2B1F">
            <w:pPr>
              <w:rPr>
                <w:rFonts w:ascii="Times New Roman" w:hAnsi="Times New Roman" w:cs="Times New Roman"/>
                <w:sz w:val="20"/>
                <w:szCs w:val="20"/>
                <w:lang w:val="bg-BG"/>
              </w:rPr>
            </w:pPr>
            <w:r w:rsidRPr="00B50EFA">
              <w:rPr>
                <w:rFonts w:ascii="Times New Roman" w:hAnsi="Times New Roman" w:cs="Times New Roman"/>
                <w:sz w:val="20"/>
                <w:szCs w:val="20"/>
                <w:lang w:val="bg-BG"/>
              </w:rPr>
              <w:t>Изпащане на анкета.</w:t>
            </w:r>
          </w:p>
        </w:tc>
        <w:tc>
          <w:tcPr>
            <w:tcW w:w="2322" w:type="dxa"/>
          </w:tcPr>
          <w:p w:rsidR="00E23609" w:rsidRPr="00B50EFA" w:rsidRDefault="00E23609" w:rsidP="008A6309">
            <w:pPr>
              <w:jc w:val="both"/>
              <w:rPr>
                <w:rFonts w:ascii="Times New Roman" w:hAnsi="Times New Roman" w:cs="Times New Roman"/>
                <w:sz w:val="20"/>
                <w:szCs w:val="20"/>
                <w:lang w:val="bg-BG"/>
              </w:rPr>
            </w:pPr>
            <w:r w:rsidRPr="00B50EFA">
              <w:rPr>
                <w:rFonts w:ascii="Times New Roman" w:hAnsi="Times New Roman" w:cs="Times New Roman"/>
                <w:sz w:val="20"/>
                <w:szCs w:val="20"/>
                <w:lang w:val="bg-BG"/>
              </w:rPr>
              <w:t xml:space="preserve">Банковият администратор трябва да е влязъл в профила си, да избере меню </w:t>
            </w:r>
            <w:r w:rsidRPr="00B50EFA">
              <w:rPr>
                <w:rFonts w:ascii="Times New Roman" w:hAnsi="Times New Roman" w:cs="Times New Roman"/>
                <w:sz w:val="20"/>
                <w:szCs w:val="20"/>
              </w:rPr>
              <w:t>“</w:t>
            </w:r>
            <w:r w:rsidR="00B50EFA">
              <w:rPr>
                <w:rFonts w:ascii="Times New Roman" w:hAnsi="Times New Roman" w:cs="Times New Roman"/>
                <w:sz w:val="20"/>
                <w:szCs w:val="20"/>
                <w:lang w:val="bg-BG"/>
              </w:rPr>
              <w:t>К</w:t>
            </w:r>
            <w:r w:rsidRPr="00B50EFA">
              <w:rPr>
                <w:rFonts w:ascii="Times New Roman" w:hAnsi="Times New Roman" w:cs="Times New Roman"/>
                <w:sz w:val="20"/>
                <w:szCs w:val="20"/>
                <w:lang w:val="bg-BG"/>
              </w:rPr>
              <w:t>лиенти</w:t>
            </w:r>
            <w:r w:rsidRPr="00B50EFA">
              <w:rPr>
                <w:rFonts w:ascii="Times New Roman" w:hAnsi="Times New Roman" w:cs="Times New Roman"/>
                <w:sz w:val="20"/>
                <w:szCs w:val="20"/>
              </w:rPr>
              <w:t xml:space="preserve">” </w:t>
            </w:r>
            <w:r w:rsidRPr="00B50EFA">
              <w:rPr>
                <w:rFonts w:ascii="Times New Roman" w:hAnsi="Times New Roman" w:cs="Times New Roman"/>
                <w:sz w:val="20"/>
                <w:szCs w:val="20"/>
                <w:lang w:val="bg-BG"/>
              </w:rPr>
              <w:t xml:space="preserve">да маркира бутон </w:t>
            </w:r>
            <w:r w:rsidR="008A6309">
              <w:rPr>
                <w:rFonts w:ascii="Times New Roman" w:hAnsi="Times New Roman" w:cs="Times New Roman"/>
                <w:sz w:val="20"/>
                <w:szCs w:val="20"/>
              </w:rPr>
              <w:t>“</w:t>
            </w:r>
            <w:r w:rsidR="008A6309">
              <w:rPr>
                <w:rFonts w:ascii="Times New Roman" w:hAnsi="Times New Roman" w:cs="Times New Roman"/>
                <w:sz w:val="20"/>
                <w:szCs w:val="20"/>
                <w:lang w:val="bg-BG"/>
              </w:rPr>
              <w:t>И</w:t>
            </w:r>
            <w:r w:rsidRPr="00B50EFA">
              <w:rPr>
                <w:rFonts w:ascii="Times New Roman" w:hAnsi="Times New Roman" w:cs="Times New Roman"/>
                <w:sz w:val="20"/>
                <w:szCs w:val="20"/>
                <w:lang w:val="bg-BG"/>
              </w:rPr>
              <w:t>зпращане на анкета</w:t>
            </w:r>
            <w:r w:rsidR="008A6309">
              <w:rPr>
                <w:rFonts w:ascii="Times New Roman" w:hAnsi="Times New Roman" w:cs="Times New Roman"/>
                <w:sz w:val="20"/>
                <w:szCs w:val="20"/>
              </w:rPr>
              <w:t>”</w:t>
            </w:r>
            <w:r w:rsidRPr="00B50EFA">
              <w:rPr>
                <w:rFonts w:ascii="Times New Roman" w:hAnsi="Times New Roman" w:cs="Times New Roman"/>
                <w:sz w:val="20"/>
                <w:szCs w:val="20"/>
                <w:lang w:val="bg-BG"/>
              </w:rPr>
              <w:t xml:space="preserve">. При натискане на бутон се отваря прозорец, позволяващ въвеждането на </w:t>
            </w:r>
            <w:r w:rsidRPr="00B50EFA">
              <w:rPr>
                <w:rFonts w:ascii="Times New Roman" w:hAnsi="Times New Roman" w:cs="Times New Roman"/>
                <w:sz w:val="20"/>
                <w:szCs w:val="20"/>
              </w:rPr>
              <w:t xml:space="preserve">URL </w:t>
            </w:r>
            <w:r w:rsidRPr="00B50EFA">
              <w:rPr>
                <w:rFonts w:ascii="Times New Roman" w:hAnsi="Times New Roman" w:cs="Times New Roman"/>
                <w:sz w:val="20"/>
                <w:szCs w:val="20"/>
                <w:lang w:val="bg-BG"/>
              </w:rPr>
              <w:t xml:space="preserve">към файлът съдържащ анкетата, маркиране на </w:t>
            </w:r>
            <w:r w:rsidRPr="00B50EFA">
              <w:rPr>
                <w:rFonts w:ascii="Times New Roman" w:hAnsi="Times New Roman" w:cs="Times New Roman"/>
                <w:sz w:val="20"/>
                <w:szCs w:val="20"/>
              </w:rPr>
              <w:t xml:space="preserve">“check box” </w:t>
            </w:r>
            <w:r w:rsidRPr="00B50EFA">
              <w:rPr>
                <w:rFonts w:ascii="Times New Roman" w:hAnsi="Times New Roman" w:cs="Times New Roman"/>
                <w:sz w:val="20"/>
                <w:szCs w:val="20"/>
                <w:lang w:val="bg-BG"/>
              </w:rPr>
              <w:t>за това къде да се изпратят анкетите</w:t>
            </w:r>
            <w:r w:rsidRPr="00B50EFA">
              <w:rPr>
                <w:rFonts w:ascii="Times New Roman" w:hAnsi="Times New Roman" w:cs="Times New Roman"/>
                <w:sz w:val="20"/>
                <w:szCs w:val="20"/>
              </w:rPr>
              <w:t>(</w:t>
            </w:r>
            <w:r w:rsidRPr="00B50EFA">
              <w:rPr>
                <w:rFonts w:ascii="Times New Roman" w:hAnsi="Times New Roman" w:cs="Times New Roman"/>
                <w:sz w:val="20"/>
                <w:szCs w:val="20"/>
                <w:lang w:val="bg-BG"/>
              </w:rPr>
              <w:t>клиентски профил, имейл и начална страница на банката</w:t>
            </w:r>
            <w:r w:rsidRPr="00B50EFA">
              <w:rPr>
                <w:rFonts w:ascii="Times New Roman" w:hAnsi="Times New Roman" w:cs="Times New Roman"/>
                <w:sz w:val="20"/>
                <w:szCs w:val="20"/>
              </w:rPr>
              <w:t>)</w:t>
            </w:r>
            <w:r w:rsidRPr="00B50EFA">
              <w:rPr>
                <w:rFonts w:ascii="Times New Roman" w:hAnsi="Times New Roman" w:cs="Times New Roman"/>
                <w:sz w:val="20"/>
                <w:szCs w:val="20"/>
                <w:lang w:val="bg-BG"/>
              </w:rPr>
              <w:t>.</w:t>
            </w:r>
            <w:r w:rsidR="00936D32">
              <w:rPr>
                <w:rFonts w:ascii="Times New Roman" w:hAnsi="Times New Roman" w:cs="Times New Roman"/>
                <w:sz w:val="20"/>
                <w:szCs w:val="20"/>
                <w:lang w:val="bg-BG"/>
              </w:rPr>
              <w:t xml:space="preserve"> Потвърждаване съответното действие.</w:t>
            </w:r>
          </w:p>
        </w:tc>
        <w:tc>
          <w:tcPr>
            <w:tcW w:w="2160" w:type="dxa"/>
          </w:tcPr>
          <w:p w:rsidR="00E23609" w:rsidRPr="00B50EFA" w:rsidRDefault="00E23609" w:rsidP="00DF2B1F">
            <w:pPr>
              <w:jc w:val="both"/>
              <w:rPr>
                <w:rFonts w:ascii="Times New Roman" w:hAnsi="Times New Roman" w:cs="Times New Roman"/>
                <w:sz w:val="20"/>
                <w:szCs w:val="20"/>
                <w:lang w:val="bg-BG"/>
              </w:rPr>
            </w:pPr>
            <w:r w:rsidRPr="00B50EFA">
              <w:rPr>
                <w:rFonts w:ascii="Times New Roman" w:hAnsi="Times New Roman" w:cs="Times New Roman"/>
                <w:sz w:val="20"/>
                <w:szCs w:val="20"/>
                <w:lang w:val="bg-BG"/>
              </w:rPr>
              <w:t>Създава се интерфейс в изброените в предварителните изисквания групи.</w:t>
            </w:r>
          </w:p>
        </w:tc>
        <w:tc>
          <w:tcPr>
            <w:tcW w:w="1897" w:type="dxa"/>
          </w:tcPr>
          <w:p w:rsidR="00B50EFA" w:rsidRDefault="00B50EFA" w:rsidP="00B50EFA">
            <w:pPr>
              <w:rPr>
                <w:rFonts w:ascii="Times New Roman" w:hAnsi="Times New Roman" w:cs="Times New Roman"/>
                <w:sz w:val="20"/>
                <w:szCs w:val="20"/>
              </w:rPr>
            </w:pPr>
            <w:r w:rsidRPr="00EF05B3">
              <w:rPr>
                <w:rFonts w:ascii="Times New Roman" w:hAnsi="Times New Roman" w:cs="Times New Roman"/>
                <w:sz w:val="20"/>
                <w:szCs w:val="20"/>
                <w:lang w:val="bg-BG"/>
              </w:rPr>
              <w:t>1. Вписване в администраторски профил.</w:t>
            </w:r>
          </w:p>
          <w:p w:rsidR="00B50EFA" w:rsidRDefault="00B50EFA" w:rsidP="00B50EFA">
            <w:pPr>
              <w:rPr>
                <w:rFonts w:ascii="Times New Roman" w:hAnsi="Times New Roman" w:cs="Times New Roman"/>
                <w:sz w:val="20"/>
                <w:szCs w:val="20"/>
                <w:lang w:val="bg-BG"/>
              </w:rPr>
            </w:pPr>
            <w:r>
              <w:rPr>
                <w:rFonts w:ascii="Times New Roman" w:hAnsi="Times New Roman" w:cs="Times New Roman"/>
                <w:sz w:val="20"/>
                <w:szCs w:val="20"/>
              </w:rPr>
              <w:t xml:space="preserve">2. </w:t>
            </w:r>
            <w:r w:rsidR="00936D32">
              <w:rPr>
                <w:rFonts w:ascii="Times New Roman" w:hAnsi="Times New Roman" w:cs="Times New Roman"/>
                <w:sz w:val="20"/>
                <w:szCs w:val="20"/>
                <w:lang w:val="bg-BG"/>
              </w:rPr>
              <w:t xml:space="preserve">Маркиране на бутон </w:t>
            </w:r>
            <w:r w:rsidR="00936D32">
              <w:rPr>
                <w:rFonts w:ascii="Times New Roman" w:hAnsi="Times New Roman" w:cs="Times New Roman"/>
                <w:sz w:val="20"/>
                <w:szCs w:val="20"/>
              </w:rPr>
              <w:t>“</w:t>
            </w:r>
            <w:r w:rsidR="00936D32">
              <w:rPr>
                <w:rFonts w:ascii="Times New Roman" w:hAnsi="Times New Roman" w:cs="Times New Roman"/>
                <w:sz w:val="20"/>
                <w:szCs w:val="20"/>
                <w:lang w:val="bg-BG"/>
              </w:rPr>
              <w:t>Изпращане на анкета</w:t>
            </w:r>
            <w:r w:rsidR="00936D32">
              <w:rPr>
                <w:rFonts w:ascii="Times New Roman" w:hAnsi="Times New Roman" w:cs="Times New Roman"/>
                <w:sz w:val="20"/>
                <w:szCs w:val="20"/>
              </w:rPr>
              <w:t>”</w:t>
            </w:r>
            <w:r w:rsidR="00936D32">
              <w:rPr>
                <w:rFonts w:ascii="Times New Roman" w:hAnsi="Times New Roman" w:cs="Times New Roman"/>
                <w:sz w:val="20"/>
                <w:szCs w:val="20"/>
                <w:lang w:val="bg-BG"/>
              </w:rPr>
              <w:t xml:space="preserve"> от меню</w:t>
            </w:r>
            <w:r w:rsidR="00936D32">
              <w:rPr>
                <w:rFonts w:ascii="Times New Roman" w:hAnsi="Times New Roman" w:cs="Times New Roman"/>
                <w:sz w:val="20"/>
                <w:szCs w:val="20"/>
              </w:rPr>
              <w:t xml:space="preserve"> “</w:t>
            </w:r>
            <w:r w:rsidR="00936D32">
              <w:rPr>
                <w:rFonts w:ascii="Times New Roman" w:hAnsi="Times New Roman" w:cs="Times New Roman"/>
                <w:sz w:val="20"/>
                <w:szCs w:val="20"/>
                <w:lang w:val="bg-BG"/>
              </w:rPr>
              <w:t>Клиенти</w:t>
            </w:r>
            <w:r w:rsidR="00936D32">
              <w:rPr>
                <w:rFonts w:ascii="Times New Roman" w:hAnsi="Times New Roman" w:cs="Times New Roman"/>
                <w:sz w:val="20"/>
                <w:szCs w:val="20"/>
              </w:rPr>
              <w:t>”.</w:t>
            </w:r>
          </w:p>
          <w:p w:rsidR="00936D32" w:rsidRDefault="00936D32" w:rsidP="00B50EFA">
            <w:pPr>
              <w:rPr>
                <w:rFonts w:ascii="Times New Roman" w:hAnsi="Times New Roman" w:cs="Times New Roman"/>
                <w:sz w:val="20"/>
                <w:szCs w:val="20"/>
                <w:lang w:val="bg-BG"/>
              </w:rPr>
            </w:pPr>
            <w:r>
              <w:rPr>
                <w:rFonts w:ascii="Times New Roman" w:hAnsi="Times New Roman" w:cs="Times New Roman"/>
                <w:sz w:val="20"/>
                <w:szCs w:val="20"/>
                <w:lang w:val="bg-BG"/>
              </w:rPr>
              <w:t xml:space="preserve">3. </w:t>
            </w:r>
            <w:r w:rsidR="005A455F">
              <w:rPr>
                <w:rFonts w:ascii="Times New Roman" w:hAnsi="Times New Roman" w:cs="Times New Roman"/>
                <w:sz w:val="20"/>
                <w:szCs w:val="20"/>
                <w:lang w:val="bg-BG"/>
              </w:rPr>
              <w:t>Попълване и валидация на полета.</w:t>
            </w:r>
          </w:p>
          <w:p w:rsidR="005A455F" w:rsidRPr="00936D32" w:rsidRDefault="005A455F" w:rsidP="00B50EFA">
            <w:pPr>
              <w:rPr>
                <w:rFonts w:ascii="Times New Roman" w:hAnsi="Times New Roman" w:cs="Times New Roman"/>
                <w:sz w:val="20"/>
                <w:szCs w:val="20"/>
                <w:lang w:val="bg-BG"/>
              </w:rPr>
            </w:pPr>
            <w:r>
              <w:rPr>
                <w:rFonts w:ascii="Times New Roman" w:hAnsi="Times New Roman" w:cs="Times New Roman"/>
                <w:sz w:val="20"/>
                <w:szCs w:val="20"/>
                <w:lang w:val="bg-BG"/>
              </w:rPr>
              <w:t>4. Потвърждаване</w:t>
            </w:r>
            <w:r w:rsidR="006D7224">
              <w:rPr>
                <w:rFonts w:ascii="Times New Roman" w:hAnsi="Times New Roman" w:cs="Times New Roman"/>
                <w:sz w:val="20"/>
                <w:szCs w:val="20"/>
                <w:lang w:val="bg-BG"/>
              </w:rPr>
              <w:t>.</w:t>
            </w:r>
          </w:p>
          <w:p w:rsidR="00E23609" w:rsidRPr="00B50EFA" w:rsidRDefault="00E23609" w:rsidP="00DF2B1F">
            <w:pPr>
              <w:jc w:val="center"/>
              <w:rPr>
                <w:rFonts w:ascii="Times New Roman" w:hAnsi="Times New Roman" w:cs="Times New Roman"/>
                <w:lang w:val="bg-BG"/>
              </w:rPr>
            </w:pPr>
          </w:p>
        </w:tc>
        <w:tc>
          <w:tcPr>
            <w:tcW w:w="821" w:type="dxa"/>
          </w:tcPr>
          <w:p w:rsidR="00E23609" w:rsidRPr="003B1007" w:rsidRDefault="00E23609" w:rsidP="00DF2B1F">
            <w:pPr>
              <w:jc w:val="center"/>
              <w:rPr>
                <w:lang w:val="bg-BG"/>
              </w:rPr>
            </w:pPr>
          </w:p>
        </w:tc>
      </w:tr>
    </w:tbl>
    <w:p w:rsidR="00E23609" w:rsidRDefault="00B0289E" w:rsidP="00B0289E">
      <w:pPr>
        <w:pStyle w:val="3"/>
        <w:rPr>
          <w:lang w:val="bg-BG"/>
        </w:rPr>
      </w:pPr>
      <w:bookmarkStart w:id="60" w:name="_Toc443390324"/>
      <w:r>
        <w:rPr>
          <w:lang w:val="bg-BG"/>
        </w:rPr>
        <w:t>Извеждане на списък със задлъжнели клиенти.</w:t>
      </w:r>
      <w:bookmarkEnd w:id="60"/>
    </w:p>
    <w:tbl>
      <w:tblPr>
        <w:tblStyle w:val="af4"/>
        <w:tblW w:w="0" w:type="auto"/>
        <w:tblLayout w:type="fixed"/>
        <w:tblLook w:val="04A0" w:firstRow="1" w:lastRow="0" w:firstColumn="1" w:lastColumn="0" w:noHBand="0" w:noVBand="1"/>
      </w:tblPr>
      <w:tblGrid>
        <w:gridCol w:w="392"/>
        <w:gridCol w:w="1984"/>
        <w:gridCol w:w="2322"/>
        <w:gridCol w:w="2160"/>
        <w:gridCol w:w="1897"/>
        <w:gridCol w:w="821"/>
      </w:tblGrid>
      <w:tr w:rsidR="00B0289E" w:rsidRPr="003B1007" w:rsidTr="00B50EFA">
        <w:trPr>
          <w:trHeight w:val="568"/>
        </w:trPr>
        <w:tc>
          <w:tcPr>
            <w:tcW w:w="392" w:type="dxa"/>
          </w:tcPr>
          <w:p w:rsidR="00B0289E" w:rsidRPr="00200020" w:rsidRDefault="00B0289E" w:rsidP="00DF2B1F">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B0289E" w:rsidRPr="003B1007" w:rsidRDefault="00B0289E" w:rsidP="00DF2B1F">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Характеристика</w:t>
            </w:r>
          </w:p>
        </w:tc>
        <w:tc>
          <w:tcPr>
            <w:tcW w:w="2322" w:type="dxa"/>
          </w:tcPr>
          <w:p w:rsidR="00B0289E" w:rsidRPr="003B1007" w:rsidRDefault="00B0289E" w:rsidP="00DF2B1F">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Предварителни изисквания</w:t>
            </w:r>
          </w:p>
        </w:tc>
        <w:tc>
          <w:tcPr>
            <w:tcW w:w="2160" w:type="dxa"/>
          </w:tcPr>
          <w:p w:rsidR="00B0289E" w:rsidRPr="003B1007" w:rsidRDefault="00B0289E" w:rsidP="00DF2B1F">
            <w:pPr>
              <w:jc w:val="center"/>
              <w:rPr>
                <w:rFonts w:ascii="Times New Roman" w:hAnsi="Times New Roman" w:cs="Times New Roman"/>
                <w:sz w:val="20"/>
                <w:szCs w:val="20"/>
              </w:rPr>
            </w:pPr>
            <w:r w:rsidRPr="003B1007">
              <w:rPr>
                <w:rFonts w:ascii="Times New Roman" w:hAnsi="Times New Roman" w:cs="Times New Roman"/>
                <w:sz w:val="20"/>
                <w:szCs w:val="20"/>
                <w:lang w:val="bg-BG"/>
              </w:rPr>
              <w:t>Очакван резултат</w:t>
            </w:r>
          </w:p>
        </w:tc>
        <w:tc>
          <w:tcPr>
            <w:tcW w:w="1897" w:type="dxa"/>
          </w:tcPr>
          <w:p w:rsidR="00B0289E" w:rsidRPr="003B1007" w:rsidRDefault="00B50EFA" w:rsidP="00DF2B1F">
            <w:pPr>
              <w:jc w:val="center"/>
              <w:rPr>
                <w:rFonts w:ascii="Times New Roman" w:hAnsi="Times New Roman" w:cs="Times New Roman"/>
                <w:sz w:val="20"/>
                <w:szCs w:val="20"/>
                <w:lang w:val="bg-BG"/>
              </w:rPr>
            </w:pPr>
            <w:r>
              <w:rPr>
                <w:rFonts w:ascii="Times New Roman" w:hAnsi="Times New Roman" w:cs="Times New Roman"/>
                <w:sz w:val="20"/>
                <w:szCs w:val="20"/>
                <w:lang w:val="bg-BG"/>
              </w:rPr>
              <w:t>Стъпки</w:t>
            </w:r>
          </w:p>
        </w:tc>
        <w:tc>
          <w:tcPr>
            <w:tcW w:w="821" w:type="dxa"/>
          </w:tcPr>
          <w:p w:rsidR="00B0289E" w:rsidRPr="003B1007" w:rsidRDefault="00B0289E" w:rsidP="00DF2B1F">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Статус</w:t>
            </w:r>
          </w:p>
        </w:tc>
      </w:tr>
      <w:tr w:rsidR="00B0289E" w:rsidRPr="003B1007" w:rsidTr="00B50EFA">
        <w:trPr>
          <w:trHeight w:val="568"/>
        </w:trPr>
        <w:tc>
          <w:tcPr>
            <w:tcW w:w="392" w:type="dxa"/>
          </w:tcPr>
          <w:p w:rsidR="00B0289E" w:rsidRDefault="00B0289E" w:rsidP="00DF2B1F">
            <w:pPr>
              <w:jc w:val="center"/>
              <w:rPr>
                <w:lang w:val="bg-BG"/>
              </w:rPr>
            </w:pPr>
            <w:r>
              <w:rPr>
                <w:lang w:val="bg-BG"/>
              </w:rPr>
              <w:t>1.</w:t>
            </w:r>
          </w:p>
        </w:tc>
        <w:tc>
          <w:tcPr>
            <w:tcW w:w="1984" w:type="dxa"/>
          </w:tcPr>
          <w:p w:rsidR="00B0289E" w:rsidRPr="00B50EFA" w:rsidRDefault="00B0289E" w:rsidP="00DF2B1F">
            <w:pPr>
              <w:rPr>
                <w:rFonts w:ascii="Times New Roman" w:hAnsi="Times New Roman" w:cs="Times New Roman"/>
                <w:sz w:val="20"/>
                <w:szCs w:val="20"/>
                <w:lang w:val="bg-BG"/>
              </w:rPr>
            </w:pPr>
            <w:r w:rsidRPr="00B50EFA">
              <w:rPr>
                <w:rFonts w:ascii="Times New Roman" w:hAnsi="Times New Roman" w:cs="Times New Roman"/>
                <w:sz w:val="20"/>
                <w:szCs w:val="20"/>
                <w:lang w:val="bg-BG"/>
              </w:rPr>
              <w:t>Извеждане на списък със задлъжнели клиенти.</w:t>
            </w:r>
          </w:p>
        </w:tc>
        <w:tc>
          <w:tcPr>
            <w:tcW w:w="2322" w:type="dxa"/>
          </w:tcPr>
          <w:p w:rsidR="00B0289E" w:rsidRPr="00B50EFA" w:rsidRDefault="00B0289E" w:rsidP="0096636D">
            <w:pPr>
              <w:jc w:val="both"/>
              <w:rPr>
                <w:rFonts w:ascii="Times New Roman" w:hAnsi="Times New Roman" w:cs="Times New Roman"/>
                <w:sz w:val="20"/>
                <w:szCs w:val="20"/>
              </w:rPr>
            </w:pPr>
            <w:r w:rsidRPr="00B50EFA">
              <w:rPr>
                <w:rFonts w:ascii="Times New Roman" w:hAnsi="Times New Roman" w:cs="Times New Roman"/>
                <w:sz w:val="20"/>
                <w:szCs w:val="20"/>
                <w:lang w:val="bg-BG"/>
              </w:rPr>
              <w:t>Банковият служител трябва да е влязъл в менюто „</w:t>
            </w:r>
            <w:r w:rsidR="006D7224">
              <w:rPr>
                <w:rFonts w:ascii="Times New Roman" w:hAnsi="Times New Roman" w:cs="Times New Roman"/>
                <w:sz w:val="20"/>
                <w:szCs w:val="20"/>
                <w:lang w:val="bg-BG"/>
              </w:rPr>
              <w:t>К</w:t>
            </w:r>
            <w:r w:rsidRPr="00B50EFA">
              <w:rPr>
                <w:rFonts w:ascii="Times New Roman" w:hAnsi="Times New Roman" w:cs="Times New Roman"/>
                <w:sz w:val="20"/>
                <w:szCs w:val="20"/>
                <w:lang w:val="bg-BG"/>
              </w:rPr>
              <w:t>редити</w:t>
            </w:r>
            <w:r w:rsidRPr="00B50EFA">
              <w:rPr>
                <w:rFonts w:ascii="Times New Roman" w:hAnsi="Times New Roman" w:cs="Times New Roman"/>
                <w:sz w:val="20"/>
                <w:szCs w:val="20"/>
              </w:rPr>
              <w:t>”</w:t>
            </w:r>
            <w:r w:rsidRPr="00B50EFA">
              <w:rPr>
                <w:rFonts w:ascii="Times New Roman" w:hAnsi="Times New Roman" w:cs="Times New Roman"/>
                <w:sz w:val="20"/>
                <w:szCs w:val="20"/>
                <w:lang w:val="bg-BG"/>
              </w:rPr>
              <w:t xml:space="preserve"> и да е маркирал бутон</w:t>
            </w:r>
            <w:r w:rsidRPr="00B50EFA">
              <w:rPr>
                <w:rFonts w:ascii="Times New Roman" w:hAnsi="Times New Roman" w:cs="Times New Roman"/>
                <w:sz w:val="20"/>
                <w:szCs w:val="20"/>
              </w:rPr>
              <w:t xml:space="preserve"> “</w:t>
            </w:r>
            <w:r w:rsidR="0096636D">
              <w:rPr>
                <w:rFonts w:ascii="Times New Roman" w:hAnsi="Times New Roman" w:cs="Times New Roman"/>
                <w:sz w:val="20"/>
                <w:szCs w:val="20"/>
                <w:lang w:val="bg-BG"/>
              </w:rPr>
              <w:t>А</w:t>
            </w:r>
            <w:r w:rsidRPr="00B50EFA">
              <w:rPr>
                <w:rFonts w:ascii="Times New Roman" w:hAnsi="Times New Roman" w:cs="Times New Roman"/>
                <w:sz w:val="20"/>
                <w:szCs w:val="20"/>
                <w:lang w:val="bg-BG"/>
              </w:rPr>
              <w:t>ктивни кредити</w:t>
            </w:r>
            <w:r w:rsidRPr="00B50EFA">
              <w:rPr>
                <w:rFonts w:ascii="Times New Roman" w:hAnsi="Times New Roman" w:cs="Times New Roman"/>
                <w:sz w:val="20"/>
                <w:szCs w:val="20"/>
              </w:rPr>
              <w:t>”</w:t>
            </w:r>
            <w:r w:rsidR="00B64275" w:rsidRPr="00B50EFA">
              <w:rPr>
                <w:rFonts w:ascii="Times New Roman" w:hAnsi="Times New Roman" w:cs="Times New Roman"/>
                <w:sz w:val="20"/>
                <w:szCs w:val="20"/>
              </w:rPr>
              <w:t>.</w:t>
            </w:r>
          </w:p>
        </w:tc>
        <w:tc>
          <w:tcPr>
            <w:tcW w:w="2160" w:type="dxa"/>
          </w:tcPr>
          <w:p w:rsidR="00B0289E" w:rsidRPr="00B50EFA" w:rsidRDefault="00B64275" w:rsidP="00DF2B1F">
            <w:pPr>
              <w:jc w:val="both"/>
              <w:rPr>
                <w:rFonts w:ascii="Times New Roman" w:hAnsi="Times New Roman" w:cs="Times New Roman"/>
                <w:sz w:val="20"/>
                <w:szCs w:val="20"/>
              </w:rPr>
            </w:pPr>
            <w:r w:rsidRPr="00B50EFA">
              <w:rPr>
                <w:rFonts w:ascii="Times New Roman" w:hAnsi="Times New Roman" w:cs="Times New Roman"/>
                <w:sz w:val="20"/>
                <w:szCs w:val="20"/>
                <w:lang w:val="bg-BG"/>
              </w:rPr>
              <w:t>Извежда се списък с всички активни кредити към банката, може да се извърши сортиране или търсене по следните параметри</w:t>
            </w:r>
            <w:r w:rsidRPr="00B50EFA">
              <w:rPr>
                <w:rFonts w:ascii="Times New Roman" w:hAnsi="Times New Roman" w:cs="Times New Roman"/>
                <w:sz w:val="20"/>
                <w:szCs w:val="20"/>
              </w:rPr>
              <w:t>:</w:t>
            </w:r>
          </w:p>
          <w:p w:rsidR="00B64275" w:rsidRPr="00B50EFA" w:rsidRDefault="00B64275" w:rsidP="00B64275">
            <w:pPr>
              <w:pStyle w:val="af3"/>
              <w:numPr>
                <w:ilvl w:val="0"/>
                <w:numId w:val="27"/>
              </w:numPr>
              <w:jc w:val="both"/>
              <w:rPr>
                <w:rFonts w:ascii="Times New Roman" w:hAnsi="Times New Roman" w:cs="Times New Roman"/>
                <w:sz w:val="20"/>
                <w:szCs w:val="20"/>
              </w:rPr>
            </w:pPr>
            <w:r w:rsidRPr="00B50EFA">
              <w:rPr>
                <w:rFonts w:ascii="Times New Roman" w:hAnsi="Times New Roman" w:cs="Times New Roman"/>
                <w:sz w:val="20"/>
                <w:szCs w:val="20"/>
                <w:lang w:val="bg-BG"/>
              </w:rPr>
              <w:t>Държава</w:t>
            </w:r>
            <w:r w:rsidRPr="00B50EFA">
              <w:rPr>
                <w:rFonts w:ascii="Times New Roman" w:hAnsi="Times New Roman" w:cs="Times New Roman"/>
                <w:sz w:val="20"/>
                <w:szCs w:val="20"/>
              </w:rPr>
              <w:t>;</w:t>
            </w:r>
          </w:p>
          <w:p w:rsidR="00B64275" w:rsidRPr="00B50EFA" w:rsidRDefault="00B64275" w:rsidP="00B64275">
            <w:pPr>
              <w:pStyle w:val="af3"/>
              <w:numPr>
                <w:ilvl w:val="0"/>
                <w:numId w:val="27"/>
              </w:numPr>
              <w:jc w:val="both"/>
              <w:rPr>
                <w:rFonts w:ascii="Times New Roman" w:hAnsi="Times New Roman" w:cs="Times New Roman"/>
                <w:sz w:val="20"/>
                <w:szCs w:val="20"/>
              </w:rPr>
            </w:pPr>
            <w:r w:rsidRPr="00B50EFA">
              <w:rPr>
                <w:rFonts w:ascii="Times New Roman" w:hAnsi="Times New Roman" w:cs="Times New Roman"/>
                <w:sz w:val="20"/>
                <w:szCs w:val="20"/>
                <w:lang w:val="bg-BG"/>
              </w:rPr>
              <w:t>Име</w:t>
            </w:r>
            <w:r w:rsidRPr="00B50EFA">
              <w:rPr>
                <w:rFonts w:ascii="Times New Roman" w:hAnsi="Times New Roman" w:cs="Times New Roman"/>
                <w:sz w:val="20"/>
                <w:szCs w:val="20"/>
              </w:rPr>
              <w:t>;</w:t>
            </w:r>
          </w:p>
          <w:p w:rsidR="00B64275" w:rsidRPr="00B50EFA" w:rsidRDefault="00B64275" w:rsidP="00B64275">
            <w:pPr>
              <w:pStyle w:val="af3"/>
              <w:numPr>
                <w:ilvl w:val="0"/>
                <w:numId w:val="27"/>
              </w:numPr>
              <w:jc w:val="both"/>
              <w:rPr>
                <w:rFonts w:ascii="Times New Roman" w:hAnsi="Times New Roman" w:cs="Times New Roman"/>
                <w:sz w:val="20"/>
                <w:szCs w:val="20"/>
              </w:rPr>
            </w:pPr>
            <w:r w:rsidRPr="00B50EFA">
              <w:rPr>
                <w:rFonts w:ascii="Times New Roman" w:hAnsi="Times New Roman" w:cs="Times New Roman"/>
                <w:sz w:val="20"/>
                <w:szCs w:val="20"/>
                <w:lang w:val="bg-BG"/>
              </w:rPr>
              <w:t>Създаване на кредита</w:t>
            </w:r>
            <w:r w:rsidRPr="00B50EFA">
              <w:rPr>
                <w:rFonts w:ascii="Times New Roman" w:hAnsi="Times New Roman" w:cs="Times New Roman"/>
                <w:sz w:val="20"/>
                <w:szCs w:val="20"/>
              </w:rPr>
              <w:t>;</w:t>
            </w:r>
          </w:p>
          <w:p w:rsidR="00B64275" w:rsidRPr="00B50EFA" w:rsidRDefault="00B64275" w:rsidP="00B64275">
            <w:pPr>
              <w:pStyle w:val="af3"/>
              <w:numPr>
                <w:ilvl w:val="0"/>
                <w:numId w:val="27"/>
              </w:numPr>
              <w:jc w:val="both"/>
              <w:rPr>
                <w:rFonts w:ascii="Times New Roman" w:hAnsi="Times New Roman" w:cs="Times New Roman"/>
                <w:sz w:val="20"/>
                <w:szCs w:val="20"/>
              </w:rPr>
            </w:pPr>
            <w:r w:rsidRPr="00B50EFA">
              <w:rPr>
                <w:rFonts w:ascii="Times New Roman" w:hAnsi="Times New Roman" w:cs="Times New Roman"/>
                <w:sz w:val="20"/>
                <w:szCs w:val="20"/>
                <w:lang w:val="bg-BG"/>
              </w:rPr>
              <w:t>Размер на сумата</w:t>
            </w:r>
            <w:r w:rsidRPr="00B50EFA">
              <w:rPr>
                <w:rFonts w:ascii="Times New Roman" w:hAnsi="Times New Roman" w:cs="Times New Roman"/>
                <w:sz w:val="20"/>
                <w:szCs w:val="20"/>
              </w:rPr>
              <w:t>;</w:t>
            </w:r>
          </w:p>
          <w:p w:rsidR="00B64275" w:rsidRPr="00B50EFA" w:rsidRDefault="00B64275" w:rsidP="00B64275">
            <w:pPr>
              <w:pStyle w:val="af3"/>
              <w:numPr>
                <w:ilvl w:val="0"/>
                <w:numId w:val="27"/>
              </w:numPr>
              <w:jc w:val="both"/>
              <w:rPr>
                <w:rFonts w:ascii="Times New Roman" w:hAnsi="Times New Roman" w:cs="Times New Roman"/>
                <w:sz w:val="20"/>
                <w:szCs w:val="20"/>
              </w:rPr>
            </w:pPr>
            <w:r w:rsidRPr="00B50EFA">
              <w:rPr>
                <w:rFonts w:ascii="Times New Roman" w:hAnsi="Times New Roman" w:cs="Times New Roman"/>
                <w:sz w:val="20"/>
                <w:szCs w:val="20"/>
                <w:lang w:val="bg-BG"/>
              </w:rPr>
              <w:t>Краен срок на вноската</w:t>
            </w:r>
            <w:r w:rsidRPr="00B50EFA">
              <w:rPr>
                <w:rFonts w:ascii="Times New Roman" w:hAnsi="Times New Roman" w:cs="Times New Roman"/>
                <w:sz w:val="20"/>
                <w:szCs w:val="20"/>
              </w:rPr>
              <w:t>;</w:t>
            </w:r>
          </w:p>
          <w:p w:rsidR="00B64275" w:rsidRPr="00B50EFA" w:rsidRDefault="00B64275" w:rsidP="00B64275">
            <w:pPr>
              <w:pStyle w:val="af3"/>
              <w:numPr>
                <w:ilvl w:val="0"/>
                <w:numId w:val="27"/>
              </w:numPr>
              <w:jc w:val="both"/>
              <w:rPr>
                <w:rFonts w:ascii="Times New Roman" w:hAnsi="Times New Roman" w:cs="Times New Roman"/>
                <w:sz w:val="20"/>
                <w:szCs w:val="20"/>
              </w:rPr>
            </w:pPr>
            <w:r w:rsidRPr="00B50EFA">
              <w:rPr>
                <w:rFonts w:ascii="Times New Roman" w:hAnsi="Times New Roman" w:cs="Times New Roman"/>
                <w:sz w:val="20"/>
                <w:szCs w:val="20"/>
                <w:lang w:val="bg-BG"/>
              </w:rPr>
              <w:t>Номер на сметка.</w:t>
            </w:r>
          </w:p>
        </w:tc>
        <w:tc>
          <w:tcPr>
            <w:tcW w:w="1897" w:type="dxa"/>
          </w:tcPr>
          <w:p w:rsidR="006D7224" w:rsidRDefault="006D7224" w:rsidP="006D7224">
            <w:pPr>
              <w:rPr>
                <w:rFonts w:ascii="Times New Roman" w:hAnsi="Times New Roman" w:cs="Times New Roman"/>
                <w:sz w:val="20"/>
                <w:szCs w:val="20"/>
              </w:rPr>
            </w:pPr>
            <w:r w:rsidRPr="00EF05B3">
              <w:rPr>
                <w:rFonts w:ascii="Times New Roman" w:hAnsi="Times New Roman" w:cs="Times New Roman"/>
                <w:sz w:val="20"/>
                <w:szCs w:val="20"/>
                <w:lang w:val="bg-BG"/>
              </w:rPr>
              <w:t>1. Вписване в администраторски профил.</w:t>
            </w:r>
          </w:p>
          <w:p w:rsidR="006D7224" w:rsidRDefault="006D7224" w:rsidP="006D7224">
            <w:pPr>
              <w:rPr>
                <w:rFonts w:ascii="Times New Roman" w:hAnsi="Times New Roman" w:cs="Times New Roman"/>
                <w:sz w:val="20"/>
                <w:szCs w:val="20"/>
                <w:lang w:val="bg-BG"/>
              </w:rPr>
            </w:pPr>
            <w:r>
              <w:rPr>
                <w:rFonts w:ascii="Times New Roman" w:hAnsi="Times New Roman" w:cs="Times New Roman"/>
                <w:sz w:val="20"/>
                <w:szCs w:val="20"/>
              </w:rPr>
              <w:t xml:space="preserve">2. </w:t>
            </w:r>
            <w:r>
              <w:rPr>
                <w:rFonts w:ascii="Times New Roman" w:hAnsi="Times New Roman" w:cs="Times New Roman"/>
                <w:sz w:val="20"/>
                <w:szCs w:val="20"/>
                <w:lang w:val="bg-BG"/>
              </w:rPr>
              <w:t xml:space="preserve">Маркиране на бутон </w:t>
            </w:r>
            <w:r>
              <w:rPr>
                <w:rFonts w:ascii="Times New Roman" w:hAnsi="Times New Roman" w:cs="Times New Roman"/>
                <w:sz w:val="20"/>
                <w:szCs w:val="20"/>
              </w:rPr>
              <w:t>“</w:t>
            </w:r>
            <w:r w:rsidR="00917990">
              <w:rPr>
                <w:rFonts w:ascii="Times New Roman" w:hAnsi="Times New Roman" w:cs="Times New Roman"/>
                <w:sz w:val="20"/>
                <w:szCs w:val="20"/>
                <w:lang w:val="bg-BG"/>
              </w:rPr>
              <w:t>А</w:t>
            </w:r>
            <w:r w:rsidR="00917990" w:rsidRPr="00B50EFA">
              <w:rPr>
                <w:rFonts w:ascii="Times New Roman" w:hAnsi="Times New Roman" w:cs="Times New Roman"/>
                <w:sz w:val="20"/>
                <w:szCs w:val="20"/>
                <w:lang w:val="bg-BG"/>
              </w:rPr>
              <w:t>ктивни кредити</w:t>
            </w:r>
            <w:r>
              <w:rPr>
                <w:rFonts w:ascii="Times New Roman" w:hAnsi="Times New Roman" w:cs="Times New Roman"/>
                <w:sz w:val="20"/>
                <w:szCs w:val="20"/>
              </w:rPr>
              <w:t>”</w:t>
            </w:r>
            <w:r>
              <w:rPr>
                <w:rFonts w:ascii="Times New Roman" w:hAnsi="Times New Roman" w:cs="Times New Roman"/>
                <w:sz w:val="20"/>
                <w:szCs w:val="20"/>
                <w:lang w:val="bg-BG"/>
              </w:rPr>
              <w:t xml:space="preserve"> от меню</w:t>
            </w:r>
            <w:r>
              <w:rPr>
                <w:rFonts w:ascii="Times New Roman" w:hAnsi="Times New Roman" w:cs="Times New Roman"/>
                <w:sz w:val="20"/>
                <w:szCs w:val="20"/>
              </w:rPr>
              <w:t xml:space="preserve"> “</w:t>
            </w:r>
            <w:r w:rsidR="00917990">
              <w:rPr>
                <w:rFonts w:ascii="Times New Roman" w:hAnsi="Times New Roman" w:cs="Times New Roman"/>
                <w:sz w:val="20"/>
                <w:szCs w:val="20"/>
                <w:lang w:val="bg-BG"/>
              </w:rPr>
              <w:t>К</w:t>
            </w:r>
            <w:r w:rsidR="00917990" w:rsidRPr="00B50EFA">
              <w:rPr>
                <w:rFonts w:ascii="Times New Roman" w:hAnsi="Times New Roman" w:cs="Times New Roman"/>
                <w:sz w:val="20"/>
                <w:szCs w:val="20"/>
                <w:lang w:val="bg-BG"/>
              </w:rPr>
              <w:t>редити</w:t>
            </w:r>
            <w:r>
              <w:rPr>
                <w:rFonts w:ascii="Times New Roman" w:hAnsi="Times New Roman" w:cs="Times New Roman"/>
                <w:sz w:val="20"/>
                <w:szCs w:val="20"/>
              </w:rPr>
              <w:t>”.</w:t>
            </w:r>
          </w:p>
          <w:p w:rsidR="006D7224" w:rsidRDefault="006D7224" w:rsidP="006D7224">
            <w:pPr>
              <w:rPr>
                <w:rFonts w:ascii="Times New Roman" w:hAnsi="Times New Roman" w:cs="Times New Roman"/>
                <w:sz w:val="20"/>
                <w:szCs w:val="20"/>
                <w:lang w:val="bg-BG"/>
              </w:rPr>
            </w:pPr>
            <w:r>
              <w:rPr>
                <w:rFonts w:ascii="Times New Roman" w:hAnsi="Times New Roman" w:cs="Times New Roman"/>
                <w:sz w:val="20"/>
                <w:szCs w:val="20"/>
                <w:lang w:val="bg-BG"/>
              </w:rPr>
              <w:t xml:space="preserve">3. </w:t>
            </w:r>
            <w:r w:rsidR="00D1473C">
              <w:rPr>
                <w:rFonts w:ascii="Times New Roman" w:hAnsi="Times New Roman" w:cs="Times New Roman"/>
                <w:sz w:val="20"/>
                <w:szCs w:val="20"/>
                <w:lang w:val="bg-BG"/>
              </w:rPr>
              <w:t>Извършване на с</w:t>
            </w:r>
            <w:r w:rsidR="00AC6C3D">
              <w:rPr>
                <w:rFonts w:ascii="Times New Roman" w:hAnsi="Times New Roman" w:cs="Times New Roman"/>
                <w:sz w:val="20"/>
                <w:szCs w:val="20"/>
                <w:lang w:val="bg-BG"/>
              </w:rPr>
              <w:t>ортиране или търсене</w:t>
            </w:r>
            <w:r>
              <w:rPr>
                <w:rFonts w:ascii="Times New Roman" w:hAnsi="Times New Roman" w:cs="Times New Roman"/>
                <w:sz w:val="20"/>
                <w:szCs w:val="20"/>
                <w:lang w:val="bg-BG"/>
              </w:rPr>
              <w:t>.</w:t>
            </w:r>
          </w:p>
          <w:p w:rsidR="006D7224" w:rsidRPr="00936D32" w:rsidRDefault="006D7224" w:rsidP="006D7224">
            <w:pPr>
              <w:rPr>
                <w:rFonts w:ascii="Times New Roman" w:hAnsi="Times New Roman" w:cs="Times New Roman"/>
                <w:sz w:val="20"/>
                <w:szCs w:val="20"/>
                <w:lang w:val="bg-BG"/>
              </w:rPr>
            </w:pPr>
            <w:r>
              <w:rPr>
                <w:rFonts w:ascii="Times New Roman" w:hAnsi="Times New Roman" w:cs="Times New Roman"/>
                <w:sz w:val="20"/>
                <w:szCs w:val="20"/>
                <w:lang w:val="bg-BG"/>
              </w:rPr>
              <w:t xml:space="preserve">4. </w:t>
            </w:r>
            <w:r w:rsidR="008652C5">
              <w:rPr>
                <w:rFonts w:ascii="Times New Roman" w:hAnsi="Times New Roman" w:cs="Times New Roman"/>
                <w:sz w:val="20"/>
                <w:szCs w:val="20"/>
                <w:lang w:val="bg-BG"/>
              </w:rPr>
              <w:t>Прекратяване на действие</w:t>
            </w:r>
            <w:r>
              <w:rPr>
                <w:rFonts w:ascii="Times New Roman" w:hAnsi="Times New Roman" w:cs="Times New Roman"/>
                <w:sz w:val="20"/>
                <w:szCs w:val="20"/>
                <w:lang w:val="bg-BG"/>
              </w:rPr>
              <w:t>.</w:t>
            </w:r>
          </w:p>
          <w:p w:rsidR="00B0289E" w:rsidRPr="00B50EFA" w:rsidRDefault="00B0289E" w:rsidP="006D7224">
            <w:pPr>
              <w:rPr>
                <w:rFonts w:ascii="Times New Roman" w:hAnsi="Times New Roman" w:cs="Times New Roman"/>
                <w:sz w:val="20"/>
                <w:szCs w:val="20"/>
                <w:lang w:val="bg-BG"/>
              </w:rPr>
            </w:pPr>
          </w:p>
        </w:tc>
        <w:tc>
          <w:tcPr>
            <w:tcW w:w="821" w:type="dxa"/>
          </w:tcPr>
          <w:p w:rsidR="00B0289E" w:rsidRPr="003B1007" w:rsidRDefault="00B0289E" w:rsidP="00DF2B1F">
            <w:pPr>
              <w:jc w:val="center"/>
              <w:rPr>
                <w:lang w:val="bg-BG"/>
              </w:rPr>
            </w:pPr>
          </w:p>
        </w:tc>
      </w:tr>
    </w:tbl>
    <w:p w:rsidR="00B0289E" w:rsidRDefault="00DF2B1F" w:rsidP="00DF2B1F">
      <w:pPr>
        <w:pStyle w:val="2"/>
        <w:rPr>
          <w:lang w:val="bg-BG"/>
        </w:rPr>
      </w:pPr>
      <w:bookmarkStart w:id="61" w:name="_Toc443390325"/>
      <w:r>
        <w:rPr>
          <w:lang w:val="bg-BG"/>
        </w:rPr>
        <w:lastRenderedPageBreak/>
        <w:t>Тестови случаи върху модул сигурност</w:t>
      </w:r>
      <w:bookmarkEnd w:id="61"/>
    </w:p>
    <w:p w:rsidR="00DF2B1F" w:rsidRDefault="00DF2B1F" w:rsidP="00DF2B1F">
      <w:pPr>
        <w:pStyle w:val="3"/>
        <w:rPr>
          <w:lang w:val="bg-BG"/>
        </w:rPr>
      </w:pPr>
      <w:bookmarkStart w:id="62" w:name="_Toc443390326"/>
      <w:r>
        <w:rPr>
          <w:lang w:val="bg-BG"/>
        </w:rPr>
        <w:t>Създаване и поддръжка на потребителски права.</w:t>
      </w:r>
      <w:bookmarkEnd w:id="62"/>
    </w:p>
    <w:tbl>
      <w:tblPr>
        <w:tblStyle w:val="af4"/>
        <w:tblW w:w="0" w:type="auto"/>
        <w:tblLayout w:type="fixed"/>
        <w:tblLook w:val="04A0" w:firstRow="1" w:lastRow="0" w:firstColumn="1" w:lastColumn="0" w:noHBand="0" w:noVBand="1"/>
      </w:tblPr>
      <w:tblGrid>
        <w:gridCol w:w="392"/>
        <w:gridCol w:w="1984"/>
        <w:gridCol w:w="2322"/>
        <w:gridCol w:w="2160"/>
        <w:gridCol w:w="1897"/>
        <w:gridCol w:w="821"/>
      </w:tblGrid>
      <w:tr w:rsidR="00DF2B1F" w:rsidRPr="003B1007" w:rsidTr="00B50EFA">
        <w:trPr>
          <w:trHeight w:val="568"/>
        </w:trPr>
        <w:tc>
          <w:tcPr>
            <w:tcW w:w="392" w:type="dxa"/>
          </w:tcPr>
          <w:p w:rsidR="00DF2B1F" w:rsidRPr="00200020" w:rsidRDefault="00DF2B1F" w:rsidP="00DF2B1F">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DF2B1F" w:rsidRPr="003B1007" w:rsidRDefault="00DF2B1F" w:rsidP="00DF2B1F">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Характеристика</w:t>
            </w:r>
          </w:p>
        </w:tc>
        <w:tc>
          <w:tcPr>
            <w:tcW w:w="2322" w:type="dxa"/>
          </w:tcPr>
          <w:p w:rsidR="00DF2B1F" w:rsidRPr="003B1007" w:rsidRDefault="00DF2B1F" w:rsidP="00DF2B1F">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Предварителни изисквания</w:t>
            </w:r>
          </w:p>
        </w:tc>
        <w:tc>
          <w:tcPr>
            <w:tcW w:w="2160" w:type="dxa"/>
          </w:tcPr>
          <w:p w:rsidR="00DF2B1F" w:rsidRPr="003B1007" w:rsidRDefault="00DF2B1F" w:rsidP="00DF2B1F">
            <w:pPr>
              <w:jc w:val="center"/>
              <w:rPr>
                <w:rFonts w:ascii="Times New Roman" w:hAnsi="Times New Roman" w:cs="Times New Roman"/>
                <w:sz w:val="20"/>
                <w:szCs w:val="20"/>
              </w:rPr>
            </w:pPr>
            <w:r w:rsidRPr="003B1007">
              <w:rPr>
                <w:rFonts w:ascii="Times New Roman" w:hAnsi="Times New Roman" w:cs="Times New Roman"/>
                <w:sz w:val="20"/>
                <w:szCs w:val="20"/>
                <w:lang w:val="bg-BG"/>
              </w:rPr>
              <w:t>Очакван резултат</w:t>
            </w:r>
          </w:p>
        </w:tc>
        <w:tc>
          <w:tcPr>
            <w:tcW w:w="1897" w:type="dxa"/>
          </w:tcPr>
          <w:p w:rsidR="00DF2B1F" w:rsidRPr="003B1007" w:rsidRDefault="00B50EFA" w:rsidP="00DF2B1F">
            <w:pPr>
              <w:jc w:val="center"/>
              <w:rPr>
                <w:rFonts w:ascii="Times New Roman" w:hAnsi="Times New Roman" w:cs="Times New Roman"/>
                <w:sz w:val="20"/>
                <w:szCs w:val="20"/>
                <w:lang w:val="bg-BG"/>
              </w:rPr>
            </w:pPr>
            <w:r>
              <w:rPr>
                <w:rFonts w:ascii="Times New Roman" w:hAnsi="Times New Roman" w:cs="Times New Roman"/>
                <w:sz w:val="20"/>
                <w:szCs w:val="20"/>
                <w:lang w:val="bg-BG"/>
              </w:rPr>
              <w:t>Стъпки</w:t>
            </w:r>
          </w:p>
        </w:tc>
        <w:tc>
          <w:tcPr>
            <w:tcW w:w="821" w:type="dxa"/>
          </w:tcPr>
          <w:p w:rsidR="00DF2B1F" w:rsidRPr="003B1007" w:rsidRDefault="00DF2B1F" w:rsidP="00DF2B1F">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Статус</w:t>
            </w:r>
          </w:p>
        </w:tc>
      </w:tr>
      <w:tr w:rsidR="00DF2B1F" w:rsidRPr="003B1007" w:rsidTr="00B50EFA">
        <w:trPr>
          <w:trHeight w:val="568"/>
        </w:trPr>
        <w:tc>
          <w:tcPr>
            <w:tcW w:w="392" w:type="dxa"/>
          </w:tcPr>
          <w:p w:rsidR="00DF2B1F" w:rsidRPr="00B50EFA" w:rsidRDefault="00DF2B1F" w:rsidP="00DF2B1F">
            <w:pPr>
              <w:jc w:val="center"/>
              <w:rPr>
                <w:rFonts w:ascii="Times New Roman" w:hAnsi="Times New Roman" w:cs="Times New Roman"/>
                <w:sz w:val="20"/>
                <w:szCs w:val="20"/>
                <w:lang w:val="bg-BG"/>
              </w:rPr>
            </w:pPr>
            <w:r w:rsidRPr="00B50EFA">
              <w:rPr>
                <w:rFonts w:ascii="Times New Roman" w:hAnsi="Times New Roman" w:cs="Times New Roman"/>
                <w:sz w:val="20"/>
                <w:szCs w:val="20"/>
                <w:lang w:val="bg-BG"/>
              </w:rPr>
              <w:t>1.</w:t>
            </w:r>
          </w:p>
        </w:tc>
        <w:tc>
          <w:tcPr>
            <w:tcW w:w="1984" w:type="dxa"/>
          </w:tcPr>
          <w:p w:rsidR="00DF2B1F" w:rsidRPr="00B50EFA" w:rsidRDefault="00DF2B1F" w:rsidP="00DF2B1F">
            <w:pPr>
              <w:rPr>
                <w:rFonts w:ascii="Times New Roman" w:hAnsi="Times New Roman" w:cs="Times New Roman"/>
                <w:sz w:val="20"/>
                <w:szCs w:val="20"/>
                <w:lang w:val="bg-BG"/>
              </w:rPr>
            </w:pPr>
            <w:r w:rsidRPr="00B50EFA">
              <w:rPr>
                <w:rFonts w:ascii="Times New Roman" w:hAnsi="Times New Roman" w:cs="Times New Roman"/>
                <w:sz w:val="20"/>
                <w:szCs w:val="20"/>
                <w:lang w:val="bg-BG"/>
              </w:rPr>
              <w:t>Създаване на профили.</w:t>
            </w:r>
          </w:p>
        </w:tc>
        <w:tc>
          <w:tcPr>
            <w:tcW w:w="2322" w:type="dxa"/>
          </w:tcPr>
          <w:p w:rsidR="00DF2B1F" w:rsidRPr="00B50EFA" w:rsidRDefault="00DF2B1F" w:rsidP="00663CFA">
            <w:pPr>
              <w:jc w:val="both"/>
              <w:rPr>
                <w:rFonts w:ascii="Times New Roman" w:hAnsi="Times New Roman" w:cs="Times New Roman"/>
                <w:sz w:val="20"/>
                <w:szCs w:val="20"/>
                <w:lang w:val="bg-BG"/>
              </w:rPr>
            </w:pPr>
            <w:r w:rsidRPr="00B50EFA">
              <w:rPr>
                <w:rFonts w:ascii="Times New Roman" w:hAnsi="Times New Roman" w:cs="Times New Roman"/>
                <w:sz w:val="20"/>
                <w:szCs w:val="20"/>
                <w:lang w:val="bg-BG"/>
              </w:rPr>
              <w:t xml:space="preserve">Администратора на системата е влязъл в своя профил, след което е маркирал бутона </w:t>
            </w:r>
            <w:r w:rsidRPr="00B50EFA">
              <w:rPr>
                <w:rFonts w:ascii="Times New Roman" w:hAnsi="Times New Roman" w:cs="Times New Roman"/>
                <w:sz w:val="20"/>
                <w:szCs w:val="20"/>
              </w:rPr>
              <w:t>“</w:t>
            </w:r>
            <w:r w:rsidRPr="00B50EFA">
              <w:rPr>
                <w:rFonts w:ascii="Times New Roman" w:hAnsi="Times New Roman" w:cs="Times New Roman"/>
                <w:sz w:val="20"/>
                <w:szCs w:val="20"/>
                <w:lang w:val="bg-BG"/>
              </w:rPr>
              <w:t>Регистриране на нов потребител</w:t>
            </w:r>
            <w:r w:rsidRPr="00B50EFA">
              <w:rPr>
                <w:rFonts w:ascii="Times New Roman" w:hAnsi="Times New Roman" w:cs="Times New Roman"/>
                <w:sz w:val="20"/>
                <w:szCs w:val="20"/>
              </w:rPr>
              <w:t>”</w:t>
            </w:r>
            <w:r w:rsidRPr="00B50EFA">
              <w:rPr>
                <w:rFonts w:ascii="Times New Roman" w:hAnsi="Times New Roman" w:cs="Times New Roman"/>
                <w:sz w:val="20"/>
                <w:szCs w:val="20"/>
                <w:lang w:val="bg-BG"/>
              </w:rPr>
              <w:t xml:space="preserve"> от менюто </w:t>
            </w:r>
            <w:r w:rsidRPr="00B50EFA">
              <w:rPr>
                <w:rFonts w:ascii="Times New Roman" w:hAnsi="Times New Roman" w:cs="Times New Roman"/>
                <w:sz w:val="20"/>
                <w:szCs w:val="20"/>
              </w:rPr>
              <w:t>“</w:t>
            </w:r>
            <w:r w:rsidRPr="00B50EFA">
              <w:rPr>
                <w:rFonts w:ascii="Times New Roman" w:hAnsi="Times New Roman" w:cs="Times New Roman"/>
                <w:sz w:val="20"/>
                <w:szCs w:val="20"/>
                <w:lang w:val="bg-BG"/>
              </w:rPr>
              <w:t>Профили</w:t>
            </w:r>
            <w:r w:rsidRPr="00B50EFA">
              <w:rPr>
                <w:rFonts w:ascii="Times New Roman" w:hAnsi="Times New Roman" w:cs="Times New Roman"/>
                <w:sz w:val="20"/>
                <w:szCs w:val="20"/>
              </w:rPr>
              <w:t>”</w:t>
            </w:r>
            <w:r w:rsidR="00663CFA" w:rsidRPr="00B50EFA">
              <w:rPr>
                <w:rFonts w:ascii="Times New Roman" w:hAnsi="Times New Roman" w:cs="Times New Roman"/>
                <w:sz w:val="20"/>
                <w:szCs w:val="20"/>
                <w:lang w:val="bg-BG"/>
              </w:rPr>
              <w:t>. При което се въвеждат следните данни</w:t>
            </w:r>
            <w:r w:rsidR="00663CFA" w:rsidRPr="00B50EFA">
              <w:rPr>
                <w:rFonts w:ascii="Times New Roman" w:hAnsi="Times New Roman" w:cs="Times New Roman"/>
                <w:sz w:val="20"/>
                <w:szCs w:val="20"/>
              </w:rPr>
              <w:t xml:space="preserve">: </w:t>
            </w:r>
            <w:r w:rsidR="00663CFA" w:rsidRPr="00B50EFA">
              <w:rPr>
                <w:rFonts w:ascii="Times New Roman" w:hAnsi="Times New Roman" w:cs="Times New Roman"/>
                <w:sz w:val="20"/>
                <w:szCs w:val="20"/>
                <w:lang w:val="bg-BG"/>
              </w:rPr>
              <w:t>Име, Презиме, Фамилия, Телефон, Адрес, Пол, Длъжност, Банков клон. Извежда се съобщение за да се потвърди следното действие.</w:t>
            </w:r>
          </w:p>
        </w:tc>
        <w:tc>
          <w:tcPr>
            <w:tcW w:w="2160" w:type="dxa"/>
          </w:tcPr>
          <w:p w:rsidR="00DF2B1F" w:rsidRPr="00B50EFA" w:rsidRDefault="00663CFA" w:rsidP="00DF2B1F">
            <w:pPr>
              <w:jc w:val="both"/>
              <w:rPr>
                <w:rFonts w:ascii="Times New Roman" w:hAnsi="Times New Roman" w:cs="Times New Roman"/>
                <w:sz w:val="20"/>
                <w:szCs w:val="20"/>
                <w:lang w:val="bg-BG"/>
              </w:rPr>
            </w:pPr>
            <w:r w:rsidRPr="00B50EFA">
              <w:rPr>
                <w:rFonts w:ascii="Times New Roman" w:hAnsi="Times New Roman" w:cs="Times New Roman"/>
                <w:sz w:val="20"/>
                <w:szCs w:val="20"/>
                <w:lang w:val="bg-BG"/>
              </w:rPr>
              <w:t>След преминаването на успешна валидация се създава нов запис в БД.</w:t>
            </w:r>
          </w:p>
        </w:tc>
        <w:tc>
          <w:tcPr>
            <w:tcW w:w="1897" w:type="dxa"/>
          </w:tcPr>
          <w:p w:rsidR="00D41FF4" w:rsidRDefault="00D41FF4" w:rsidP="00D41FF4">
            <w:pPr>
              <w:rPr>
                <w:rFonts w:ascii="Times New Roman" w:hAnsi="Times New Roman" w:cs="Times New Roman"/>
                <w:sz w:val="20"/>
                <w:szCs w:val="20"/>
              </w:rPr>
            </w:pPr>
            <w:r w:rsidRPr="00EF05B3">
              <w:rPr>
                <w:rFonts w:ascii="Times New Roman" w:hAnsi="Times New Roman" w:cs="Times New Roman"/>
                <w:sz w:val="20"/>
                <w:szCs w:val="20"/>
                <w:lang w:val="bg-BG"/>
              </w:rPr>
              <w:t>1. Вписване в администраторски профил.</w:t>
            </w:r>
          </w:p>
          <w:p w:rsidR="00D41FF4" w:rsidRDefault="00D41FF4" w:rsidP="00D41FF4">
            <w:pPr>
              <w:rPr>
                <w:rFonts w:ascii="Times New Roman" w:hAnsi="Times New Roman" w:cs="Times New Roman"/>
                <w:sz w:val="20"/>
                <w:szCs w:val="20"/>
                <w:lang w:val="bg-BG"/>
              </w:rPr>
            </w:pPr>
            <w:r>
              <w:rPr>
                <w:rFonts w:ascii="Times New Roman" w:hAnsi="Times New Roman" w:cs="Times New Roman"/>
                <w:sz w:val="20"/>
                <w:szCs w:val="20"/>
              </w:rPr>
              <w:t xml:space="preserve">2. </w:t>
            </w:r>
            <w:r>
              <w:rPr>
                <w:rFonts w:ascii="Times New Roman" w:hAnsi="Times New Roman" w:cs="Times New Roman"/>
                <w:sz w:val="20"/>
                <w:szCs w:val="20"/>
                <w:lang w:val="bg-BG"/>
              </w:rPr>
              <w:t xml:space="preserve">Маркиране на бутон </w:t>
            </w:r>
            <w:r>
              <w:rPr>
                <w:rFonts w:ascii="Times New Roman" w:hAnsi="Times New Roman" w:cs="Times New Roman"/>
                <w:sz w:val="20"/>
                <w:szCs w:val="20"/>
              </w:rPr>
              <w:t>“</w:t>
            </w:r>
            <w:r w:rsidRPr="00B50EFA">
              <w:rPr>
                <w:rFonts w:ascii="Times New Roman" w:hAnsi="Times New Roman" w:cs="Times New Roman"/>
                <w:sz w:val="20"/>
                <w:szCs w:val="20"/>
                <w:lang w:val="bg-BG"/>
              </w:rPr>
              <w:t>Регистриране на нов потребител</w:t>
            </w:r>
            <w:r>
              <w:rPr>
                <w:rFonts w:ascii="Times New Roman" w:hAnsi="Times New Roman" w:cs="Times New Roman"/>
                <w:sz w:val="20"/>
                <w:szCs w:val="20"/>
              </w:rPr>
              <w:t>”</w:t>
            </w:r>
            <w:r>
              <w:rPr>
                <w:rFonts w:ascii="Times New Roman" w:hAnsi="Times New Roman" w:cs="Times New Roman"/>
                <w:sz w:val="20"/>
                <w:szCs w:val="20"/>
                <w:lang w:val="bg-BG"/>
              </w:rPr>
              <w:t xml:space="preserve"> от меню</w:t>
            </w:r>
            <w:r>
              <w:rPr>
                <w:rFonts w:ascii="Times New Roman" w:hAnsi="Times New Roman" w:cs="Times New Roman"/>
                <w:sz w:val="20"/>
                <w:szCs w:val="20"/>
              </w:rPr>
              <w:t xml:space="preserve"> “</w:t>
            </w:r>
            <w:r w:rsidR="00583915" w:rsidRPr="00B50EFA">
              <w:rPr>
                <w:rFonts w:ascii="Times New Roman" w:hAnsi="Times New Roman" w:cs="Times New Roman"/>
                <w:sz w:val="20"/>
                <w:szCs w:val="20"/>
                <w:lang w:val="bg-BG"/>
              </w:rPr>
              <w:t>Профили</w:t>
            </w:r>
            <w:r>
              <w:rPr>
                <w:rFonts w:ascii="Times New Roman" w:hAnsi="Times New Roman" w:cs="Times New Roman"/>
                <w:sz w:val="20"/>
                <w:szCs w:val="20"/>
              </w:rPr>
              <w:t>”.</w:t>
            </w:r>
          </w:p>
          <w:p w:rsidR="00D41FF4" w:rsidRDefault="00D41FF4" w:rsidP="00D41FF4">
            <w:pPr>
              <w:rPr>
                <w:rFonts w:ascii="Times New Roman" w:hAnsi="Times New Roman" w:cs="Times New Roman"/>
                <w:sz w:val="20"/>
                <w:szCs w:val="20"/>
                <w:lang w:val="bg-BG"/>
              </w:rPr>
            </w:pPr>
            <w:r>
              <w:rPr>
                <w:rFonts w:ascii="Times New Roman" w:hAnsi="Times New Roman" w:cs="Times New Roman"/>
                <w:sz w:val="20"/>
                <w:szCs w:val="20"/>
                <w:lang w:val="bg-BG"/>
              </w:rPr>
              <w:t xml:space="preserve">3. </w:t>
            </w:r>
            <w:r w:rsidR="00AD2D74">
              <w:rPr>
                <w:rFonts w:ascii="Times New Roman" w:hAnsi="Times New Roman" w:cs="Times New Roman"/>
                <w:sz w:val="20"/>
                <w:szCs w:val="20"/>
                <w:lang w:val="bg-BG"/>
              </w:rPr>
              <w:t>Попълване и валидация на полета</w:t>
            </w:r>
            <w:r>
              <w:rPr>
                <w:rFonts w:ascii="Times New Roman" w:hAnsi="Times New Roman" w:cs="Times New Roman"/>
                <w:sz w:val="20"/>
                <w:szCs w:val="20"/>
                <w:lang w:val="bg-BG"/>
              </w:rPr>
              <w:t>.</w:t>
            </w:r>
          </w:p>
          <w:p w:rsidR="00D41FF4" w:rsidRPr="00936D32" w:rsidRDefault="00D41FF4" w:rsidP="00D41FF4">
            <w:pPr>
              <w:rPr>
                <w:rFonts w:ascii="Times New Roman" w:hAnsi="Times New Roman" w:cs="Times New Roman"/>
                <w:sz w:val="20"/>
                <w:szCs w:val="20"/>
                <w:lang w:val="bg-BG"/>
              </w:rPr>
            </w:pPr>
            <w:r>
              <w:rPr>
                <w:rFonts w:ascii="Times New Roman" w:hAnsi="Times New Roman" w:cs="Times New Roman"/>
                <w:sz w:val="20"/>
                <w:szCs w:val="20"/>
                <w:lang w:val="bg-BG"/>
              </w:rPr>
              <w:t xml:space="preserve">4. </w:t>
            </w:r>
            <w:r w:rsidR="00A320D8">
              <w:rPr>
                <w:rFonts w:ascii="Times New Roman" w:hAnsi="Times New Roman" w:cs="Times New Roman"/>
                <w:sz w:val="20"/>
                <w:szCs w:val="20"/>
                <w:lang w:val="bg-BG"/>
              </w:rPr>
              <w:t>Потвърждаване на действие</w:t>
            </w:r>
            <w:r>
              <w:rPr>
                <w:rFonts w:ascii="Times New Roman" w:hAnsi="Times New Roman" w:cs="Times New Roman"/>
                <w:sz w:val="20"/>
                <w:szCs w:val="20"/>
                <w:lang w:val="bg-BG"/>
              </w:rPr>
              <w:t>.</w:t>
            </w:r>
          </w:p>
          <w:p w:rsidR="00DF2B1F" w:rsidRPr="00B50EFA" w:rsidRDefault="00DF2B1F" w:rsidP="00DF2B1F">
            <w:pPr>
              <w:jc w:val="center"/>
              <w:rPr>
                <w:rFonts w:ascii="Times New Roman" w:hAnsi="Times New Roman" w:cs="Times New Roman"/>
                <w:sz w:val="20"/>
                <w:szCs w:val="20"/>
                <w:lang w:val="bg-BG"/>
              </w:rPr>
            </w:pPr>
          </w:p>
        </w:tc>
        <w:tc>
          <w:tcPr>
            <w:tcW w:w="821" w:type="dxa"/>
          </w:tcPr>
          <w:p w:rsidR="00DF2B1F" w:rsidRPr="003B1007" w:rsidRDefault="00DF2B1F" w:rsidP="00DF2B1F">
            <w:pPr>
              <w:jc w:val="center"/>
              <w:rPr>
                <w:lang w:val="bg-BG"/>
              </w:rPr>
            </w:pPr>
          </w:p>
        </w:tc>
      </w:tr>
      <w:tr w:rsidR="00663CFA" w:rsidRPr="003B1007" w:rsidTr="00B50EFA">
        <w:trPr>
          <w:trHeight w:val="568"/>
        </w:trPr>
        <w:tc>
          <w:tcPr>
            <w:tcW w:w="392" w:type="dxa"/>
          </w:tcPr>
          <w:p w:rsidR="00663CFA" w:rsidRPr="00B50EFA" w:rsidRDefault="00663CFA" w:rsidP="00DF2B1F">
            <w:pPr>
              <w:jc w:val="center"/>
              <w:rPr>
                <w:rFonts w:ascii="Times New Roman" w:hAnsi="Times New Roman" w:cs="Times New Roman"/>
                <w:sz w:val="20"/>
                <w:szCs w:val="20"/>
                <w:lang w:val="bg-BG"/>
              </w:rPr>
            </w:pPr>
            <w:r w:rsidRPr="00B50EFA">
              <w:rPr>
                <w:rFonts w:ascii="Times New Roman" w:hAnsi="Times New Roman" w:cs="Times New Roman"/>
                <w:sz w:val="20"/>
                <w:szCs w:val="20"/>
                <w:lang w:val="bg-BG"/>
              </w:rPr>
              <w:t>2.</w:t>
            </w:r>
          </w:p>
        </w:tc>
        <w:tc>
          <w:tcPr>
            <w:tcW w:w="1984" w:type="dxa"/>
          </w:tcPr>
          <w:p w:rsidR="00663CFA" w:rsidRPr="00B50EFA" w:rsidRDefault="00663CFA" w:rsidP="00DF2B1F">
            <w:pPr>
              <w:rPr>
                <w:rFonts w:ascii="Times New Roman" w:hAnsi="Times New Roman" w:cs="Times New Roman"/>
                <w:sz w:val="20"/>
                <w:szCs w:val="20"/>
                <w:lang w:val="bg-BG"/>
              </w:rPr>
            </w:pPr>
            <w:r w:rsidRPr="00B50EFA">
              <w:rPr>
                <w:rFonts w:ascii="Times New Roman" w:hAnsi="Times New Roman" w:cs="Times New Roman"/>
                <w:sz w:val="20"/>
                <w:szCs w:val="20"/>
                <w:lang w:val="bg-BG"/>
              </w:rPr>
              <w:t>Модифициране на профил.</w:t>
            </w:r>
          </w:p>
        </w:tc>
        <w:tc>
          <w:tcPr>
            <w:tcW w:w="2322" w:type="dxa"/>
          </w:tcPr>
          <w:p w:rsidR="00663CFA" w:rsidRPr="00B50EFA" w:rsidRDefault="00663CFA" w:rsidP="00663CFA">
            <w:pPr>
              <w:jc w:val="both"/>
              <w:rPr>
                <w:rFonts w:ascii="Times New Roman" w:hAnsi="Times New Roman" w:cs="Times New Roman"/>
                <w:sz w:val="20"/>
                <w:szCs w:val="20"/>
                <w:lang w:val="bg-BG"/>
              </w:rPr>
            </w:pPr>
            <w:r w:rsidRPr="00B50EFA">
              <w:rPr>
                <w:rFonts w:ascii="Times New Roman" w:hAnsi="Times New Roman" w:cs="Times New Roman"/>
                <w:sz w:val="20"/>
                <w:szCs w:val="20"/>
                <w:lang w:val="bg-BG"/>
              </w:rPr>
              <w:t xml:space="preserve">Администратора на системата е влязъл в своя профил, след което е маркирал бутона </w:t>
            </w:r>
            <w:r w:rsidRPr="00B50EFA">
              <w:rPr>
                <w:rFonts w:ascii="Times New Roman" w:hAnsi="Times New Roman" w:cs="Times New Roman"/>
                <w:sz w:val="20"/>
                <w:szCs w:val="20"/>
              </w:rPr>
              <w:t>“</w:t>
            </w:r>
            <w:r w:rsidRPr="00B50EFA">
              <w:rPr>
                <w:rFonts w:ascii="Times New Roman" w:hAnsi="Times New Roman" w:cs="Times New Roman"/>
                <w:sz w:val="20"/>
                <w:szCs w:val="20"/>
                <w:lang w:val="bg-BG"/>
              </w:rPr>
              <w:t>Модифициране на потребител</w:t>
            </w:r>
            <w:r w:rsidRPr="00B50EFA">
              <w:rPr>
                <w:rFonts w:ascii="Times New Roman" w:hAnsi="Times New Roman" w:cs="Times New Roman"/>
                <w:sz w:val="20"/>
                <w:szCs w:val="20"/>
              </w:rPr>
              <w:t>”</w:t>
            </w:r>
            <w:r w:rsidRPr="00B50EFA">
              <w:rPr>
                <w:rFonts w:ascii="Times New Roman" w:hAnsi="Times New Roman" w:cs="Times New Roman"/>
                <w:sz w:val="20"/>
                <w:szCs w:val="20"/>
                <w:lang w:val="bg-BG"/>
              </w:rPr>
              <w:t xml:space="preserve"> от менюто </w:t>
            </w:r>
            <w:r w:rsidRPr="00B50EFA">
              <w:rPr>
                <w:rFonts w:ascii="Times New Roman" w:hAnsi="Times New Roman" w:cs="Times New Roman"/>
                <w:sz w:val="20"/>
                <w:szCs w:val="20"/>
              </w:rPr>
              <w:t>“</w:t>
            </w:r>
            <w:r w:rsidRPr="00B50EFA">
              <w:rPr>
                <w:rFonts w:ascii="Times New Roman" w:hAnsi="Times New Roman" w:cs="Times New Roman"/>
                <w:sz w:val="20"/>
                <w:szCs w:val="20"/>
                <w:lang w:val="bg-BG"/>
              </w:rPr>
              <w:t>Профили</w:t>
            </w:r>
            <w:r w:rsidRPr="00B50EFA">
              <w:rPr>
                <w:rFonts w:ascii="Times New Roman" w:hAnsi="Times New Roman" w:cs="Times New Roman"/>
                <w:sz w:val="20"/>
                <w:szCs w:val="20"/>
              </w:rPr>
              <w:t>”</w:t>
            </w:r>
            <w:r w:rsidRPr="00B50EFA">
              <w:rPr>
                <w:rFonts w:ascii="Times New Roman" w:hAnsi="Times New Roman" w:cs="Times New Roman"/>
                <w:sz w:val="20"/>
                <w:szCs w:val="20"/>
                <w:lang w:val="bg-BG"/>
              </w:rPr>
              <w:t xml:space="preserve"> и е избрал желания профил от списъка с профили. Може да се извърши търсене и сортиране. При което може да се променят следните данни</w:t>
            </w:r>
            <w:r w:rsidRPr="00B50EFA">
              <w:rPr>
                <w:rFonts w:ascii="Times New Roman" w:hAnsi="Times New Roman" w:cs="Times New Roman"/>
                <w:sz w:val="20"/>
                <w:szCs w:val="20"/>
              </w:rPr>
              <w:t xml:space="preserve">: </w:t>
            </w:r>
            <w:r w:rsidRPr="00B50EFA">
              <w:rPr>
                <w:rFonts w:ascii="Times New Roman" w:hAnsi="Times New Roman" w:cs="Times New Roman"/>
                <w:sz w:val="20"/>
                <w:szCs w:val="20"/>
                <w:lang w:val="bg-BG"/>
              </w:rPr>
              <w:t>Име, Презиме, Фамилия, Телефон, Адрес, Длъжност, Банков клон. Извежда се съобщение за да се потвърди следното действие.</w:t>
            </w:r>
          </w:p>
        </w:tc>
        <w:tc>
          <w:tcPr>
            <w:tcW w:w="2160" w:type="dxa"/>
          </w:tcPr>
          <w:p w:rsidR="00663CFA" w:rsidRPr="00B50EFA" w:rsidRDefault="00663CFA" w:rsidP="00663CFA">
            <w:pPr>
              <w:jc w:val="both"/>
              <w:rPr>
                <w:rFonts w:ascii="Times New Roman" w:hAnsi="Times New Roman" w:cs="Times New Roman"/>
                <w:sz w:val="20"/>
                <w:szCs w:val="20"/>
                <w:lang w:val="bg-BG"/>
              </w:rPr>
            </w:pPr>
            <w:r w:rsidRPr="00B50EFA">
              <w:rPr>
                <w:rFonts w:ascii="Times New Roman" w:hAnsi="Times New Roman" w:cs="Times New Roman"/>
                <w:sz w:val="20"/>
                <w:szCs w:val="20"/>
                <w:lang w:val="bg-BG"/>
              </w:rPr>
              <w:t>След преминаването на успешна валидация се променя вече съществуващ запис в БД.</w:t>
            </w:r>
          </w:p>
        </w:tc>
        <w:tc>
          <w:tcPr>
            <w:tcW w:w="1897" w:type="dxa"/>
          </w:tcPr>
          <w:p w:rsidR="00761B2C" w:rsidRDefault="00761B2C" w:rsidP="00761B2C">
            <w:pPr>
              <w:rPr>
                <w:rFonts w:ascii="Times New Roman" w:hAnsi="Times New Roman" w:cs="Times New Roman"/>
                <w:sz w:val="20"/>
                <w:szCs w:val="20"/>
              </w:rPr>
            </w:pPr>
            <w:r w:rsidRPr="00EF05B3">
              <w:rPr>
                <w:rFonts w:ascii="Times New Roman" w:hAnsi="Times New Roman" w:cs="Times New Roman"/>
                <w:sz w:val="20"/>
                <w:szCs w:val="20"/>
                <w:lang w:val="bg-BG"/>
              </w:rPr>
              <w:t>1. Вписване в администраторски профил.</w:t>
            </w:r>
          </w:p>
          <w:p w:rsidR="00761B2C" w:rsidRDefault="00761B2C" w:rsidP="00761B2C">
            <w:pPr>
              <w:rPr>
                <w:rFonts w:ascii="Times New Roman" w:hAnsi="Times New Roman" w:cs="Times New Roman"/>
                <w:sz w:val="20"/>
                <w:szCs w:val="20"/>
                <w:lang w:val="bg-BG"/>
              </w:rPr>
            </w:pPr>
            <w:r>
              <w:rPr>
                <w:rFonts w:ascii="Times New Roman" w:hAnsi="Times New Roman" w:cs="Times New Roman"/>
                <w:sz w:val="20"/>
                <w:szCs w:val="20"/>
              </w:rPr>
              <w:t xml:space="preserve">2. </w:t>
            </w:r>
            <w:r>
              <w:rPr>
                <w:rFonts w:ascii="Times New Roman" w:hAnsi="Times New Roman" w:cs="Times New Roman"/>
                <w:sz w:val="20"/>
                <w:szCs w:val="20"/>
                <w:lang w:val="bg-BG"/>
              </w:rPr>
              <w:t xml:space="preserve">Маркиране на бутон </w:t>
            </w:r>
            <w:r>
              <w:rPr>
                <w:rFonts w:ascii="Times New Roman" w:hAnsi="Times New Roman" w:cs="Times New Roman"/>
                <w:sz w:val="20"/>
                <w:szCs w:val="20"/>
              </w:rPr>
              <w:t>“</w:t>
            </w:r>
            <w:r w:rsidRPr="00B50EFA">
              <w:rPr>
                <w:rFonts w:ascii="Times New Roman" w:hAnsi="Times New Roman" w:cs="Times New Roman"/>
                <w:sz w:val="20"/>
                <w:szCs w:val="20"/>
                <w:lang w:val="bg-BG"/>
              </w:rPr>
              <w:t>Модифициране на потребител</w:t>
            </w:r>
            <w:r>
              <w:rPr>
                <w:rFonts w:ascii="Times New Roman" w:hAnsi="Times New Roman" w:cs="Times New Roman"/>
                <w:sz w:val="20"/>
                <w:szCs w:val="20"/>
              </w:rPr>
              <w:t>”</w:t>
            </w:r>
            <w:r>
              <w:rPr>
                <w:rFonts w:ascii="Times New Roman" w:hAnsi="Times New Roman" w:cs="Times New Roman"/>
                <w:sz w:val="20"/>
                <w:szCs w:val="20"/>
                <w:lang w:val="bg-BG"/>
              </w:rPr>
              <w:t xml:space="preserve"> от меню</w:t>
            </w:r>
            <w:r>
              <w:rPr>
                <w:rFonts w:ascii="Times New Roman" w:hAnsi="Times New Roman" w:cs="Times New Roman"/>
                <w:sz w:val="20"/>
                <w:szCs w:val="20"/>
              </w:rPr>
              <w:t xml:space="preserve"> “</w:t>
            </w:r>
            <w:r w:rsidRPr="00B50EFA">
              <w:rPr>
                <w:rFonts w:ascii="Times New Roman" w:hAnsi="Times New Roman" w:cs="Times New Roman"/>
                <w:sz w:val="20"/>
                <w:szCs w:val="20"/>
                <w:lang w:val="bg-BG"/>
              </w:rPr>
              <w:t>Профили</w:t>
            </w:r>
            <w:r>
              <w:rPr>
                <w:rFonts w:ascii="Times New Roman" w:hAnsi="Times New Roman" w:cs="Times New Roman"/>
                <w:sz w:val="20"/>
                <w:szCs w:val="20"/>
              </w:rPr>
              <w:t>”.</w:t>
            </w:r>
          </w:p>
          <w:p w:rsidR="002166FD" w:rsidRDefault="002166FD" w:rsidP="00761B2C">
            <w:pPr>
              <w:rPr>
                <w:rFonts w:ascii="Times New Roman" w:hAnsi="Times New Roman" w:cs="Times New Roman"/>
                <w:sz w:val="20"/>
                <w:szCs w:val="20"/>
                <w:lang w:val="bg-BG"/>
              </w:rPr>
            </w:pPr>
            <w:r>
              <w:rPr>
                <w:rFonts w:ascii="Times New Roman" w:hAnsi="Times New Roman" w:cs="Times New Roman"/>
                <w:sz w:val="20"/>
                <w:szCs w:val="20"/>
                <w:lang w:val="bg-BG"/>
              </w:rPr>
              <w:t>3. Извършване на сортиране или търсене.</w:t>
            </w:r>
          </w:p>
          <w:p w:rsidR="00761B2C" w:rsidRDefault="002166FD" w:rsidP="00761B2C">
            <w:pPr>
              <w:rPr>
                <w:rFonts w:ascii="Times New Roman" w:hAnsi="Times New Roman" w:cs="Times New Roman"/>
                <w:sz w:val="20"/>
                <w:szCs w:val="20"/>
                <w:lang w:val="bg-BG"/>
              </w:rPr>
            </w:pPr>
            <w:r>
              <w:rPr>
                <w:rFonts w:ascii="Times New Roman" w:hAnsi="Times New Roman" w:cs="Times New Roman"/>
                <w:sz w:val="20"/>
                <w:szCs w:val="20"/>
                <w:lang w:val="bg-BG"/>
              </w:rPr>
              <w:t>4</w:t>
            </w:r>
            <w:r w:rsidR="00761B2C">
              <w:rPr>
                <w:rFonts w:ascii="Times New Roman" w:hAnsi="Times New Roman" w:cs="Times New Roman"/>
                <w:sz w:val="20"/>
                <w:szCs w:val="20"/>
                <w:lang w:val="bg-BG"/>
              </w:rPr>
              <w:t>. Попълване и валидация на полета.</w:t>
            </w:r>
          </w:p>
          <w:p w:rsidR="00761B2C" w:rsidRPr="00936D32" w:rsidRDefault="002166FD" w:rsidP="00761B2C">
            <w:pPr>
              <w:rPr>
                <w:rFonts w:ascii="Times New Roman" w:hAnsi="Times New Roman" w:cs="Times New Roman"/>
                <w:sz w:val="20"/>
                <w:szCs w:val="20"/>
                <w:lang w:val="bg-BG"/>
              </w:rPr>
            </w:pPr>
            <w:r>
              <w:rPr>
                <w:rFonts w:ascii="Times New Roman" w:hAnsi="Times New Roman" w:cs="Times New Roman"/>
                <w:sz w:val="20"/>
                <w:szCs w:val="20"/>
                <w:lang w:val="bg-BG"/>
              </w:rPr>
              <w:t>5</w:t>
            </w:r>
            <w:r w:rsidR="00761B2C">
              <w:rPr>
                <w:rFonts w:ascii="Times New Roman" w:hAnsi="Times New Roman" w:cs="Times New Roman"/>
                <w:sz w:val="20"/>
                <w:szCs w:val="20"/>
                <w:lang w:val="bg-BG"/>
              </w:rPr>
              <w:t>. Потвърждаване на действие.</w:t>
            </w:r>
          </w:p>
          <w:p w:rsidR="00663CFA" w:rsidRPr="00B50EFA" w:rsidRDefault="00663CFA" w:rsidP="00DF2B1F">
            <w:pPr>
              <w:jc w:val="center"/>
              <w:rPr>
                <w:rFonts w:ascii="Times New Roman" w:hAnsi="Times New Roman" w:cs="Times New Roman"/>
                <w:sz w:val="20"/>
                <w:szCs w:val="20"/>
                <w:lang w:val="bg-BG"/>
              </w:rPr>
            </w:pPr>
          </w:p>
        </w:tc>
        <w:tc>
          <w:tcPr>
            <w:tcW w:w="821" w:type="dxa"/>
          </w:tcPr>
          <w:p w:rsidR="00663CFA" w:rsidRPr="003B1007" w:rsidRDefault="00663CFA" w:rsidP="00DF2B1F">
            <w:pPr>
              <w:jc w:val="center"/>
              <w:rPr>
                <w:lang w:val="bg-BG"/>
              </w:rPr>
            </w:pPr>
          </w:p>
        </w:tc>
      </w:tr>
      <w:tr w:rsidR="00663CFA" w:rsidRPr="003B1007" w:rsidTr="00B50EFA">
        <w:trPr>
          <w:trHeight w:val="568"/>
        </w:trPr>
        <w:tc>
          <w:tcPr>
            <w:tcW w:w="392" w:type="dxa"/>
          </w:tcPr>
          <w:p w:rsidR="00663CFA" w:rsidRPr="00B50EFA" w:rsidRDefault="00663CFA" w:rsidP="00DF2B1F">
            <w:pPr>
              <w:jc w:val="center"/>
              <w:rPr>
                <w:rFonts w:ascii="Times New Roman" w:hAnsi="Times New Roman" w:cs="Times New Roman"/>
                <w:sz w:val="20"/>
                <w:szCs w:val="20"/>
                <w:lang w:val="bg-BG"/>
              </w:rPr>
            </w:pPr>
            <w:r w:rsidRPr="00B50EFA">
              <w:rPr>
                <w:rFonts w:ascii="Times New Roman" w:hAnsi="Times New Roman" w:cs="Times New Roman"/>
                <w:sz w:val="20"/>
                <w:szCs w:val="20"/>
                <w:lang w:val="bg-BG"/>
              </w:rPr>
              <w:t>3.</w:t>
            </w:r>
          </w:p>
        </w:tc>
        <w:tc>
          <w:tcPr>
            <w:tcW w:w="1984" w:type="dxa"/>
          </w:tcPr>
          <w:p w:rsidR="00663CFA" w:rsidRPr="00B50EFA" w:rsidRDefault="00663CFA" w:rsidP="00DF2B1F">
            <w:pPr>
              <w:rPr>
                <w:rFonts w:ascii="Times New Roman" w:hAnsi="Times New Roman" w:cs="Times New Roman"/>
                <w:sz w:val="20"/>
                <w:szCs w:val="20"/>
                <w:lang w:val="bg-BG"/>
              </w:rPr>
            </w:pPr>
            <w:r w:rsidRPr="00B50EFA">
              <w:rPr>
                <w:rFonts w:ascii="Times New Roman" w:hAnsi="Times New Roman" w:cs="Times New Roman"/>
                <w:sz w:val="20"/>
                <w:szCs w:val="20"/>
                <w:lang w:val="bg-BG"/>
              </w:rPr>
              <w:t>Изтриване на профил.</w:t>
            </w:r>
          </w:p>
        </w:tc>
        <w:tc>
          <w:tcPr>
            <w:tcW w:w="2322" w:type="dxa"/>
          </w:tcPr>
          <w:p w:rsidR="00663CFA" w:rsidRPr="00B50EFA" w:rsidRDefault="00663CFA" w:rsidP="00663CFA">
            <w:pPr>
              <w:jc w:val="both"/>
              <w:rPr>
                <w:rFonts w:ascii="Times New Roman" w:hAnsi="Times New Roman" w:cs="Times New Roman"/>
                <w:sz w:val="20"/>
                <w:szCs w:val="20"/>
                <w:lang w:val="bg-BG"/>
              </w:rPr>
            </w:pPr>
            <w:r w:rsidRPr="00B50EFA">
              <w:rPr>
                <w:rFonts w:ascii="Times New Roman" w:hAnsi="Times New Roman" w:cs="Times New Roman"/>
                <w:sz w:val="20"/>
                <w:szCs w:val="20"/>
                <w:lang w:val="bg-BG"/>
              </w:rPr>
              <w:t xml:space="preserve">Администратора на системата е влязъл в своя профил, след което е маркирал бутона </w:t>
            </w:r>
            <w:r w:rsidRPr="00B50EFA">
              <w:rPr>
                <w:rFonts w:ascii="Times New Roman" w:hAnsi="Times New Roman" w:cs="Times New Roman"/>
                <w:sz w:val="20"/>
                <w:szCs w:val="20"/>
              </w:rPr>
              <w:t>“</w:t>
            </w:r>
            <w:r w:rsidRPr="00B50EFA">
              <w:rPr>
                <w:rFonts w:ascii="Times New Roman" w:hAnsi="Times New Roman" w:cs="Times New Roman"/>
                <w:sz w:val="20"/>
                <w:szCs w:val="20"/>
                <w:lang w:val="bg-BG"/>
              </w:rPr>
              <w:t>Модифициране на потребител</w:t>
            </w:r>
            <w:r w:rsidRPr="00B50EFA">
              <w:rPr>
                <w:rFonts w:ascii="Times New Roman" w:hAnsi="Times New Roman" w:cs="Times New Roman"/>
                <w:sz w:val="20"/>
                <w:szCs w:val="20"/>
              </w:rPr>
              <w:t>”</w:t>
            </w:r>
            <w:r w:rsidRPr="00B50EFA">
              <w:rPr>
                <w:rFonts w:ascii="Times New Roman" w:hAnsi="Times New Roman" w:cs="Times New Roman"/>
                <w:sz w:val="20"/>
                <w:szCs w:val="20"/>
                <w:lang w:val="bg-BG"/>
              </w:rPr>
              <w:t xml:space="preserve"> от менюто </w:t>
            </w:r>
            <w:r w:rsidRPr="00B50EFA">
              <w:rPr>
                <w:rFonts w:ascii="Times New Roman" w:hAnsi="Times New Roman" w:cs="Times New Roman"/>
                <w:sz w:val="20"/>
                <w:szCs w:val="20"/>
              </w:rPr>
              <w:t>“</w:t>
            </w:r>
            <w:r w:rsidRPr="00B50EFA">
              <w:rPr>
                <w:rFonts w:ascii="Times New Roman" w:hAnsi="Times New Roman" w:cs="Times New Roman"/>
                <w:sz w:val="20"/>
                <w:szCs w:val="20"/>
                <w:lang w:val="bg-BG"/>
              </w:rPr>
              <w:t>Профили</w:t>
            </w:r>
            <w:r w:rsidRPr="00B50EFA">
              <w:rPr>
                <w:rFonts w:ascii="Times New Roman" w:hAnsi="Times New Roman" w:cs="Times New Roman"/>
                <w:sz w:val="20"/>
                <w:szCs w:val="20"/>
              </w:rPr>
              <w:t>”</w:t>
            </w:r>
            <w:r w:rsidRPr="00B50EFA">
              <w:rPr>
                <w:rFonts w:ascii="Times New Roman" w:hAnsi="Times New Roman" w:cs="Times New Roman"/>
                <w:sz w:val="20"/>
                <w:szCs w:val="20"/>
                <w:lang w:val="bg-BG"/>
              </w:rPr>
              <w:t xml:space="preserve"> и е избрал желания профил от списъка с профили. Може да се извърши търсене и сортиране. Извежда се съобщение за да се потвърди </w:t>
            </w:r>
            <w:r w:rsidRPr="00B50EFA">
              <w:rPr>
                <w:rFonts w:ascii="Times New Roman" w:hAnsi="Times New Roman" w:cs="Times New Roman"/>
                <w:sz w:val="20"/>
                <w:szCs w:val="20"/>
                <w:lang w:val="bg-BG"/>
              </w:rPr>
              <w:lastRenderedPageBreak/>
              <w:t>следното действие.</w:t>
            </w:r>
          </w:p>
        </w:tc>
        <w:tc>
          <w:tcPr>
            <w:tcW w:w="2160" w:type="dxa"/>
          </w:tcPr>
          <w:p w:rsidR="00663CFA" w:rsidRPr="00B50EFA" w:rsidRDefault="00663CFA" w:rsidP="00663CFA">
            <w:pPr>
              <w:jc w:val="both"/>
              <w:rPr>
                <w:rFonts w:ascii="Times New Roman" w:hAnsi="Times New Roman" w:cs="Times New Roman"/>
                <w:sz w:val="20"/>
                <w:szCs w:val="20"/>
                <w:lang w:val="bg-BG"/>
              </w:rPr>
            </w:pPr>
            <w:r w:rsidRPr="00B50EFA">
              <w:rPr>
                <w:rFonts w:ascii="Times New Roman" w:hAnsi="Times New Roman" w:cs="Times New Roman"/>
                <w:sz w:val="20"/>
                <w:szCs w:val="20"/>
                <w:lang w:val="bg-BG"/>
              </w:rPr>
              <w:lastRenderedPageBreak/>
              <w:t>При извършване на следните действия се премахва съответния запис от БД.</w:t>
            </w:r>
          </w:p>
        </w:tc>
        <w:tc>
          <w:tcPr>
            <w:tcW w:w="1897" w:type="dxa"/>
          </w:tcPr>
          <w:p w:rsidR="00775D55" w:rsidRDefault="00775D55" w:rsidP="00775D55">
            <w:pPr>
              <w:rPr>
                <w:rFonts w:ascii="Times New Roman" w:hAnsi="Times New Roman" w:cs="Times New Roman"/>
                <w:sz w:val="20"/>
                <w:szCs w:val="20"/>
              </w:rPr>
            </w:pPr>
            <w:r w:rsidRPr="00EF05B3">
              <w:rPr>
                <w:rFonts w:ascii="Times New Roman" w:hAnsi="Times New Roman" w:cs="Times New Roman"/>
                <w:sz w:val="20"/>
                <w:szCs w:val="20"/>
                <w:lang w:val="bg-BG"/>
              </w:rPr>
              <w:t>1. Вписване в администраторски профил.</w:t>
            </w:r>
          </w:p>
          <w:p w:rsidR="00775D55" w:rsidRDefault="00775D55" w:rsidP="00775D55">
            <w:pPr>
              <w:rPr>
                <w:rFonts w:ascii="Times New Roman" w:hAnsi="Times New Roman" w:cs="Times New Roman"/>
                <w:sz w:val="20"/>
                <w:szCs w:val="20"/>
                <w:lang w:val="bg-BG"/>
              </w:rPr>
            </w:pPr>
            <w:r>
              <w:rPr>
                <w:rFonts w:ascii="Times New Roman" w:hAnsi="Times New Roman" w:cs="Times New Roman"/>
                <w:sz w:val="20"/>
                <w:szCs w:val="20"/>
              </w:rPr>
              <w:t xml:space="preserve">2. </w:t>
            </w:r>
            <w:r>
              <w:rPr>
                <w:rFonts w:ascii="Times New Roman" w:hAnsi="Times New Roman" w:cs="Times New Roman"/>
                <w:sz w:val="20"/>
                <w:szCs w:val="20"/>
                <w:lang w:val="bg-BG"/>
              </w:rPr>
              <w:t xml:space="preserve">Маркиране на бутон </w:t>
            </w:r>
            <w:r>
              <w:rPr>
                <w:rFonts w:ascii="Times New Roman" w:hAnsi="Times New Roman" w:cs="Times New Roman"/>
                <w:sz w:val="20"/>
                <w:szCs w:val="20"/>
              </w:rPr>
              <w:t>“</w:t>
            </w:r>
            <w:r>
              <w:rPr>
                <w:rFonts w:ascii="Times New Roman" w:hAnsi="Times New Roman" w:cs="Times New Roman"/>
                <w:sz w:val="20"/>
                <w:szCs w:val="20"/>
                <w:lang w:val="bg-BG"/>
              </w:rPr>
              <w:t>Изтриване</w:t>
            </w:r>
            <w:r w:rsidRPr="00B50EFA">
              <w:rPr>
                <w:rFonts w:ascii="Times New Roman" w:hAnsi="Times New Roman" w:cs="Times New Roman"/>
                <w:sz w:val="20"/>
                <w:szCs w:val="20"/>
                <w:lang w:val="bg-BG"/>
              </w:rPr>
              <w:t xml:space="preserve"> на потребител</w:t>
            </w:r>
            <w:r>
              <w:rPr>
                <w:rFonts w:ascii="Times New Roman" w:hAnsi="Times New Roman" w:cs="Times New Roman"/>
                <w:sz w:val="20"/>
                <w:szCs w:val="20"/>
              </w:rPr>
              <w:t>”</w:t>
            </w:r>
            <w:r>
              <w:rPr>
                <w:rFonts w:ascii="Times New Roman" w:hAnsi="Times New Roman" w:cs="Times New Roman"/>
                <w:sz w:val="20"/>
                <w:szCs w:val="20"/>
                <w:lang w:val="bg-BG"/>
              </w:rPr>
              <w:t xml:space="preserve"> от меню</w:t>
            </w:r>
            <w:r>
              <w:rPr>
                <w:rFonts w:ascii="Times New Roman" w:hAnsi="Times New Roman" w:cs="Times New Roman"/>
                <w:sz w:val="20"/>
                <w:szCs w:val="20"/>
              </w:rPr>
              <w:t xml:space="preserve"> “</w:t>
            </w:r>
            <w:r w:rsidRPr="00B50EFA">
              <w:rPr>
                <w:rFonts w:ascii="Times New Roman" w:hAnsi="Times New Roman" w:cs="Times New Roman"/>
                <w:sz w:val="20"/>
                <w:szCs w:val="20"/>
                <w:lang w:val="bg-BG"/>
              </w:rPr>
              <w:t>Профили</w:t>
            </w:r>
            <w:r>
              <w:rPr>
                <w:rFonts w:ascii="Times New Roman" w:hAnsi="Times New Roman" w:cs="Times New Roman"/>
                <w:sz w:val="20"/>
                <w:szCs w:val="20"/>
              </w:rPr>
              <w:t>”.</w:t>
            </w:r>
          </w:p>
          <w:p w:rsidR="00775D55" w:rsidRDefault="00775D55" w:rsidP="00775D55">
            <w:pPr>
              <w:rPr>
                <w:rFonts w:ascii="Times New Roman" w:hAnsi="Times New Roman" w:cs="Times New Roman"/>
                <w:sz w:val="20"/>
                <w:szCs w:val="20"/>
                <w:lang w:val="bg-BG"/>
              </w:rPr>
            </w:pPr>
            <w:r>
              <w:rPr>
                <w:rFonts w:ascii="Times New Roman" w:hAnsi="Times New Roman" w:cs="Times New Roman"/>
                <w:sz w:val="20"/>
                <w:szCs w:val="20"/>
                <w:lang w:val="bg-BG"/>
              </w:rPr>
              <w:t>3. Извършване на сортиране или търсене</w:t>
            </w:r>
            <w:r w:rsidR="00CD6D72">
              <w:rPr>
                <w:rFonts w:ascii="Times New Roman" w:hAnsi="Times New Roman" w:cs="Times New Roman"/>
                <w:sz w:val="20"/>
                <w:szCs w:val="20"/>
                <w:lang w:val="bg-BG"/>
              </w:rPr>
              <w:t xml:space="preserve"> за маркиране на даден профил</w:t>
            </w:r>
            <w:r>
              <w:rPr>
                <w:rFonts w:ascii="Times New Roman" w:hAnsi="Times New Roman" w:cs="Times New Roman"/>
                <w:sz w:val="20"/>
                <w:szCs w:val="20"/>
                <w:lang w:val="bg-BG"/>
              </w:rPr>
              <w:t>.</w:t>
            </w:r>
          </w:p>
          <w:p w:rsidR="00775D55" w:rsidRPr="00936D32" w:rsidRDefault="009F6195" w:rsidP="00775D55">
            <w:pPr>
              <w:rPr>
                <w:rFonts w:ascii="Times New Roman" w:hAnsi="Times New Roman" w:cs="Times New Roman"/>
                <w:sz w:val="20"/>
                <w:szCs w:val="20"/>
                <w:lang w:val="bg-BG"/>
              </w:rPr>
            </w:pPr>
            <w:r>
              <w:rPr>
                <w:rFonts w:ascii="Times New Roman" w:hAnsi="Times New Roman" w:cs="Times New Roman"/>
                <w:sz w:val="20"/>
                <w:szCs w:val="20"/>
                <w:lang w:val="bg-BG"/>
              </w:rPr>
              <w:t>4</w:t>
            </w:r>
            <w:r w:rsidR="00775D55">
              <w:rPr>
                <w:rFonts w:ascii="Times New Roman" w:hAnsi="Times New Roman" w:cs="Times New Roman"/>
                <w:sz w:val="20"/>
                <w:szCs w:val="20"/>
                <w:lang w:val="bg-BG"/>
              </w:rPr>
              <w:t xml:space="preserve">. Потвърждаване </w:t>
            </w:r>
            <w:r w:rsidR="00775D55">
              <w:rPr>
                <w:rFonts w:ascii="Times New Roman" w:hAnsi="Times New Roman" w:cs="Times New Roman"/>
                <w:sz w:val="20"/>
                <w:szCs w:val="20"/>
                <w:lang w:val="bg-BG"/>
              </w:rPr>
              <w:lastRenderedPageBreak/>
              <w:t>на действие.</w:t>
            </w:r>
          </w:p>
          <w:p w:rsidR="00663CFA" w:rsidRPr="00B50EFA" w:rsidRDefault="00663CFA" w:rsidP="00DF2B1F">
            <w:pPr>
              <w:jc w:val="center"/>
              <w:rPr>
                <w:rFonts w:ascii="Times New Roman" w:hAnsi="Times New Roman" w:cs="Times New Roman"/>
                <w:sz w:val="20"/>
                <w:szCs w:val="20"/>
                <w:lang w:val="bg-BG"/>
              </w:rPr>
            </w:pPr>
          </w:p>
        </w:tc>
        <w:tc>
          <w:tcPr>
            <w:tcW w:w="821" w:type="dxa"/>
          </w:tcPr>
          <w:p w:rsidR="00663CFA" w:rsidRPr="003B1007" w:rsidRDefault="00663CFA" w:rsidP="00DF2B1F">
            <w:pPr>
              <w:jc w:val="center"/>
              <w:rPr>
                <w:lang w:val="bg-BG"/>
              </w:rPr>
            </w:pPr>
          </w:p>
        </w:tc>
      </w:tr>
    </w:tbl>
    <w:p w:rsidR="00DF2B1F" w:rsidRPr="00DF2B1F" w:rsidRDefault="00DF2B1F" w:rsidP="00DF2B1F">
      <w:pPr>
        <w:rPr>
          <w:lang w:val="bg-BG"/>
        </w:rPr>
      </w:pPr>
    </w:p>
    <w:sectPr w:rsidR="00DF2B1F" w:rsidRPr="00DF2B1F" w:rsidSect="00A43FBA">
      <w:headerReference w:type="default" r:id="rId11"/>
      <w:footerReference w:type="default" r:id="rId12"/>
      <w:headerReference w:type="first" r:id="rId13"/>
      <w:footerReference w:type="first" r:id="rId14"/>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5707" w:rsidRDefault="002B5707">
      <w:pPr>
        <w:spacing w:line="240" w:lineRule="auto"/>
      </w:pPr>
      <w:r>
        <w:separator/>
      </w:r>
    </w:p>
  </w:endnote>
  <w:endnote w:type="continuationSeparator" w:id="0">
    <w:p w:rsidR="002B5707" w:rsidRDefault="002B57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78A" w:rsidRDefault="00F1078A">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F1078A" w:rsidRDefault="00F1078A">
    <w:pPr>
      <w:pStyle w:val="a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1078A">
      <w:tc>
        <w:tcPr>
          <w:tcW w:w="3162" w:type="dxa"/>
          <w:tcBorders>
            <w:top w:val="nil"/>
            <w:left w:val="nil"/>
            <w:bottom w:val="nil"/>
            <w:right w:val="nil"/>
          </w:tcBorders>
        </w:tcPr>
        <w:p w:rsidR="00F1078A" w:rsidRPr="00522701" w:rsidRDefault="00F1078A">
          <w:pPr>
            <w:ind w:right="360"/>
            <w:rPr>
              <w:lang w:val="bg-BG"/>
            </w:rPr>
          </w:pPr>
          <w:r>
            <w:rPr>
              <w:lang w:val="bg-BG"/>
            </w:rPr>
            <w:t>Поверително</w:t>
          </w:r>
        </w:p>
      </w:tc>
      <w:tc>
        <w:tcPr>
          <w:tcW w:w="3162" w:type="dxa"/>
          <w:tcBorders>
            <w:top w:val="nil"/>
            <w:left w:val="nil"/>
            <w:bottom w:val="nil"/>
            <w:right w:val="nil"/>
          </w:tcBorders>
        </w:tcPr>
        <w:p w:rsidR="00F1078A" w:rsidRDefault="00F1078A">
          <w:pPr>
            <w:jc w:val="center"/>
          </w:pPr>
          <w:r>
            <w:rPr>
              <w:lang w:val="bg-BG"/>
            </w:rPr>
            <w:t>Екип Едно</w:t>
          </w:r>
          <w:r>
            <w:t xml:space="preserve">, </w:t>
          </w:r>
          <w:r>
            <w:fldChar w:fldCharType="begin"/>
          </w:r>
          <w:r>
            <w:instrText xml:space="preserve"> DATE \@ "yyyy" </w:instrText>
          </w:r>
          <w:r>
            <w:fldChar w:fldCharType="separate"/>
          </w:r>
          <w:r>
            <w:rPr>
              <w:noProof/>
            </w:rPr>
            <w:t>2016</w:t>
          </w:r>
          <w:r>
            <w:rPr>
              <w:noProof/>
            </w:rPr>
            <w:fldChar w:fldCharType="end"/>
          </w:r>
        </w:p>
      </w:tc>
      <w:tc>
        <w:tcPr>
          <w:tcW w:w="3162" w:type="dxa"/>
          <w:tcBorders>
            <w:top w:val="nil"/>
            <w:left w:val="nil"/>
            <w:bottom w:val="nil"/>
            <w:right w:val="nil"/>
          </w:tcBorders>
        </w:tcPr>
        <w:p w:rsidR="00F1078A" w:rsidRPr="00B64275" w:rsidRDefault="00F1078A" w:rsidP="0043513F">
          <w:pPr>
            <w:jc w:val="right"/>
            <w:rPr>
              <w:lang w:val="bg-BG"/>
            </w:rPr>
          </w:pPr>
          <w:r>
            <w:rPr>
              <w:lang w:val="bg-BG"/>
            </w:rPr>
            <w:t>Страница</w:t>
          </w:r>
          <w:r>
            <w:t xml:space="preserve"> </w:t>
          </w:r>
          <w:r>
            <w:rPr>
              <w:rStyle w:val="a9"/>
            </w:rPr>
            <w:fldChar w:fldCharType="begin"/>
          </w:r>
          <w:r>
            <w:rPr>
              <w:rStyle w:val="a9"/>
            </w:rPr>
            <w:instrText xml:space="preserve"> PAGE </w:instrText>
          </w:r>
          <w:r>
            <w:rPr>
              <w:rStyle w:val="a9"/>
            </w:rPr>
            <w:fldChar w:fldCharType="separate"/>
          </w:r>
          <w:r w:rsidR="00653709">
            <w:rPr>
              <w:rStyle w:val="a9"/>
              <w:noProof/>
            </w:rPr>
            <w:t>20</w:t>
          </w:r>
          <w:r>
            <w:rPr>
              <w:rStyle w:val="a9"/>
            </w:rPr>
            <w:fldChar w:fldCharType="end"/>
          </w:r>
          <w:r>
            <w:rPr>
              <w:rStyle w:val="a9"/>
              <w:lang w:val="bg-BG"/>
            </w:rPr>
            <w:t xml:space="preserve"> от</w:t>
          </w:r>
          <w:r>
            <w:rPr>
              <w:rStyle w:val="a9"/>
            </w:rPr>
            <w:t xml:space="preserve"> 2</w:t>
          </w:r>
          <w:r>
            <w:rPr>
              <w:rStyle w:val="a9"/>
              <w:lang w:val="bg-BG"/>
            </w:rPr>
            <w:t>7</w:t>
          </w:r>
        </w:p>
      </w:tc>
    </w:tr>
  </w:tbl>
  <w:p w:rsidR="00F1078A" w:rsidRDefault="00F1078A">
    <w:pPr>
      <w:pStyle w:val="a8"/>
    </w:pPr>
    <w:r>
      <w:t>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78A" w:rsidRDefault="00F1078A">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5707" w:rsidRDefault="002B5707">
      <w:pPr>
        <w:spacing w:line="240" w:lineRule="auto"/>
      </w:pPr>
      <w:r>
        <w:separator/>
      </w:r>
    </w:p>
  </w:footnote>
  <w:footnote w:type="continuationSeparator" w:id="0">
    <w:p w:rsidR="002B5707" w:rsidRDefault="002B570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78A" w:rsidRDefault="00F1078A">
    <w:pPr>
      <w:rPr>
        <w:sz w:val="24"/>
      </w:rPr>
    </w:pPr>
  </w:p>
  <w:p w:rsidR="00F1078A" w:rsidRDefault="00F1078A">
    <w:pPr>
      <w:pBdr>
        <w:top w:val="single" w:sz="6" w:space="1" w:color="auto"/>
      </w:pBdr>
      <w:rPr>
        <w:sz w:val="24"/>
      </w:rPr>
    </w:pPr>
  </w:p>
  <w:p w:rsidR="00F1078A" w:rsidRPr="00522701" w:rsidRDefault="00F1078A">
    <w:pPr>
      <w:pBdr>
        <w:bottom w:val="single" w:sz="6" w:space="1" w:color="auto"/>
      </w:pBdr>
      <w:jc w:val="right"/>
      <w:rPr>
        <w:rFonts w:ascii="Arial" w:hAnsi="Arial"/>
        <w:b/>
        <w:sz w:val="36"/>
        <w:lang w:val="bg-BG"/>
      </w:rPr>
    </w:pPr>
    <w:r>
      <w:rPr>
        <w:rFonts w:ascii="Arial" w:hAnsi="Arial"/>
        <w:b/>
        <w:sz w:val="36"/>
        <w:lang w:val="bg-BG"/>
      </w:rPr>
      <w:t>ЕКИП ЕДНО</w:t>
    </w:r>
  </w:p>
  <w:p w:rsidR="00F1078A" w:rsidRDefault="00F1078A">
    <w:pPr>
      <w:pBdr>
        <w:bottom w:val="single" w:sz="6" w:space="1" w:color="auto"/>
      </w:pBdr>
      <w:jc w:val="right"/>
      <w:rPr>
        <w:sz w:val="24"/>
      </w:rPr>
    </w:pPr>
  </w:p>
  <w:p w:rsidR="00F1078A" w:rsidRDefault="00F1078A">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1078A">
      <w:tc>
        <w:tcPr>
          <w:tcW w:w="6379" w:type="dxa"/>
        </w:tcPr>
        <w:p w:rsidR="00F1078A" w:rsidRDefault="00F1078A" w:rsidP="00522701">
          <w:r>
            <w:t>ABM</w:t>
          </w:r>
        </w:p>
      </w:tc>
      <w:tc>
        <w:tcPr>
          <w:tcW w:w="3179" w:type="dxa"/>
        </w:tcPr>
        <w:p w:rsidR="00F1078A" w:rsidRPr="00522701" w:rsidRDefault="00F1078A" w:rsidP="00522701">
          <w:pPr>
            <w:tabs>
              <w:tab w:val="left" w:pos="1135"/>
            </w:tabs>
            <w:spacing w:before="40"/>
            <w:ind w:right="68"/>
            <w:rPr>
              <w:lang w:val="bg-BG"/>
            </w:rPr>
          </w:pPr>
          <w:r>
            <w:t xml:space="preserve">  </w:t>
          </w:r>
          <w:r>
            <w:rPr>
              <w:lang w:val="bg-BG"/>
            </w:rPr>
            <w:t>Версия</w:t>
          </w:r>
          <w:r>
            <w:t>:           1.1</w:t>
          </w:r>
        </w:p>
      </w:tc>
    </w:tr>
    <w:tr w:rsidR="00F1078A">
      <w:tc>
        <w:tcPr>
          <w:tcW w:w="6379" w:type="dxa"/>
        </w:tcPr>
        <w:p w:rsidR="00F1078A" w:rsidRPr="00522701" w:rsidRDefault="00F1078A">
          <w:pPr>
            <w:rPr>
              <w:lang w:val="bg-BG"/>
            </w:rPr>
          </w:pPr>
          <w:r>
            <w:rPr>
              <w:lang w:val="bg-BG"/>
            </w:rPr>
            <w:t>Тест модел</w:t>
          </w:r>
        </w:p>
      </w:tc>
      <w:tc>
        <w:tcPr>
          <w:tcW w:w="3179" w:type="dxa"/>
        </w:tcPr>
        <w:p w:rsidR="00F1078A" w:rsidRPr="00A0594B" w:rsidRDefault="00F1078A" w:rsidP="00A0594B">
          <w:pPr>
            <w:rPr>
              <w:lang w:val="bg-BG"/>
            </w:rPr>
          </w:pPr>
          <w:r>
            <w:t xml:space="preserve">  </w:t>
          </w:r>
          <w:r>
            <w:rPr>
              <w:lang w:val="bg-BG"/>
            </w:rPr>
            <w:t>Дата</w:t>
          </w:r>
          <w:r>
            <w:t>:  15.02.2016</w:t>
          </w:r>
          <w:r>
            <w:rPr>
              <w:lang w:val="bg-BG"/>
            </w:rPr>
            <w:t>г.</w:t>
          </w:r>
        </w:p>
      </w:tc>
    </w:tr>
  </w:tbl>
  <w:p w:rsidR="00F1078A" w:rsidRDefault="00F1078A">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78A" w:rsidRDefault="00F1078A">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4F56408"/>
    <w:multiLevelType w:val="hybridMultilevel"/>
    <w:tmpl w:val="4EB4D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1341FC8"/>
    <w:multiLevelType w:val="hybridMultilevel"/>
    <w:tmpl w:val="76B6A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233988"/>
    <w:multiLevelType w:val="hybridMultilevel"/>
    <w:tmpl w:val="91F85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CD0A91"/>
    <w:multiLevelType w:val="hybridMultilevel"/>
    <w:tmpl w:val="F1366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B880A3D"/>
    <w:multiLevelType w:val="hybridMultilevel"/>
    <w:tmpl w:val="1D86F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FA1D18"/>
    <w:multiLevelType w:val="hybridMultilevel"/>
    <w:tmpl w:val="77FA2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732BA3"/>
    <w:multiLevelType w:val="hybridMultilevel"/>
    <w:tmpl w:val="DFEE2D3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4553B80"/>
    <w:multiLevelType w:val="hybridMultilevel"/>
    <w:tmpl w:val="B728E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AFB54F0"/>
    <w:multiLevelType w:val="hybridMultilevel"/>
    <w:tmpl w:val="94A4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FB506C"/>
    <w:multiLevelType w:val="hybridMultilevel"/>
    <w:tmpl w:val="E190F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1C07DA6"/>
    <w:multiLevelType w:val="hybridMultilevel"/>
    <w:tmpl w:val="B2CA6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861F63"/>
    <w:multiLevelType w:val="hybridMultilevel"/>
    <w:tmpl w:val="CCB61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5596D17"/>
    <w:multiLevelType w:val="hybridMultilevel"/>
    <w:tmpl w:val="86F03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957E60"/>
    <w:multiLevelType w:val="hybridMultilevel"/>
    <w:tmpl w:val="8E721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5C3A6E"/>
    <w:multiLevelType w:val="hybridMultilevel"/>
    <w:tmpl w:val="158AC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5323B4"/>
    <w:multiLevelType w:val="hybridMultilevel"/>
    <w:tmpl w:val="FBACB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FE1779"/>
    <w:multiLevelType w:val="hybridMultilevel"/>
    <w:tmpl w:val="4350B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FF40B0"/>
    <w:multiLevelType w:val="hybridMultilevel"/>
    <w:tmpl w:val="AF8E48DE"/>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03918E9"/>
    <w:multiLevelType w:val="hybridMultilevel"/>
    <w:tmpl w:val="CA9C6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3BA6A91"/>
    <w:multiLevelType w:val="hybridMultilevel"/>
    <w:tmpl w:val="7D8E0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7BB041C"/>
    <w:multiLevelType w:val="hybridMultilevel"/>
    <w:tmpl w:val="F250A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1D4A30"/>
    <w:multiLevelType w:val="hybridMultilevel"/>
    <w:tmpl w:val="ABD83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DE221F8"/>
    <w:multiLevelType w:val="hybridMultilevel"/>
    <w:tmpl w:val="4E162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E76B68"/>
    <w:multiLevelType w:val="hybridMultilevel"/>
    <w:tmpl w:val="A43E817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41"/>
  </w:num>
  <w:num w:numId="5">
    <w:abstractNumId w:val="26"/>
  </w:num>
  <w:num w:numId="6">
    <w:abstractNumId w:val="2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8"/>
  </w:num>
  <w:num w:numId="10">
    <w:abstractNumId w:val="4"/>
  </w:num>
  <w:num w:numId="11">
    <w:abstractNumId w:val="14"/>
  </w:num>
  <w:num w:numId="12">
    <w:abstractNumId w:val="11"/>
  </w:num>
  <w:num w:numId="13">
    <w:abstractNumId w:val="37"/>
  </w:num>
  <w:num w:numId="14">
    <w:abstractNumId w:val="10"/>
  </w:num>
  <w:num w:numId="15">
    <w:abstractNumId w:val="6"/>
  </w:num>
  <w:num w:numId="16">
    <w:abstractNumId w:val="35"/>
  </w:num>
  <w:num w:numId="17">
    <w:abstractNumId w:val="20"/>
  </w:num>
  <w:num w:numId="18">
    <w:abstractNumId w:val="7"/>
  </w:num>
  <w:num w:numId="19">
    <w:abstractNumId w:val="18"/>
  </w:num>
  <w:num w:numId="20">
    <w:abstractNumId w:val="9"/>
  </w:num>
  <w:num w:numId="21">
    <w:abstractNumId w:val="33"/>
  </w:num>
  <w:num w:numId="22">
    <w:abstractNumId w:val="43"/>
  </w:num>
  <w:num w:numId="23">
    <w:abstractNumId w:val="32"/>
  </w:num>
  <w:num w:numId="24">
    <w:abstractNumId w:val="17"/>
  </w:num>
  <w:num w:numId="25">
    <w:abstractNumId w:val="13"/>
  </w:num>
  <w:num w:numId="26">
    <w:abstractNumId w:val="21"/>
  </w:num>
  <w:num w:numId="27">
    <w:abstractNumId w:val="40"/>
  </w:num>
  <w:num w:numId="28">
    <w:abstractNumId w:val="31"/>
  </w:num>
  <w:num w:numId="29">
    <w:abstractNumId w:val="30"/>
  </w:num>
  <w:num w:numId="30">
    <w:abstractNumId w:val="27"/>
  </w:num>
  <w:num w:numId="31">
    <w:abstractNumId w:val="29"/>
  </w:num>
  <w:num w:numId="32">
    <w:abstractNumId w:val="22"/>
  </w:num>
  <w:num w:numId="33">
    <w:abstractNumId w:val="15"/>
  </w:num>
  <w:num w:numId="34">
    <w:abstractNumId w:val="24"/>
  </w:num>
  <w:num w:numId="35">
    <w:abstractNumId w:val="8"/>
  </w:num>
  <w:num w:numId="36">
    <w:abstractNumId w:val="16"/>
  </w:num>
  <w:num w:numId="37">
    <w:abstractNumId w:val="28"/>
  </w:num>
  <w:num w:numId="38">
    <w:abstractNumId w:val="34"/>
  </w:num>
  <w:num w:numId="39">
    <w:abstractNumId w:val="19"/>
  </w:num>
  <w:num w:numId="40">
    <w:abstractNumId w:val="3"/>
  </w:num>
  <w:num w:numId="41">
    <w:abstractNumId w:val="5"/>
  </w:num>
  <w:num w:numId="42">
    <w:abstractNumId w:val="36"/>
  </w:num>
  <w:num w:numId="43">
    <w:abstractNumId w:val="39"/>
  </w:num>
  <w:num w:numId="44">
    <w:abstractNumId w:val="25"/>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0968"/>
    <w:rsid w:val="00000BEF"/>
    <w:rsid w:val="00001115"/>
    <w:rsid w:val="0000506C"/>
    <w:rsid w:val="0000528D"/>
    <w:rsid w:val="0000600D"/>
    <w:rsid w:val="00012EC5"/>
    <w:rsid w:val="00025C8F"/>
    <w:rsid w:val="0003010F"/>
    <w:rsid w:val="00033EC4"/>
    <w:rsid w:val="00040970"/>
    <w:rsid w:val="00045A50"/>
    <w:rsid w:val="00061DA0"/>
    <w:rsid w:val="00065E62"/>
    <w:rsid w:val="000837CB"/>
    <w:rsid w:val="000860A7"/>
    <w:rsid w:val="0008747D"/>
    <w:rsid w:val="00097F2F"/>
    <w:rsid w:val="000A622C"/>
    <w:rsid w:val="000B0EEB"/>
    <w:rsid w:val="000C5A23"/>
    <w:rsid w:val="000C6FD8"/>
    <w:rsid w:val="000C7690"/>
    <w:rsid w:val="000E12E7"/>
    <w:rsid w:val="000E21A6"/>
    <w:rsid w:val="000F2B1A"/>
    <w:rsid w:val="001131D5"/>
    <w:rsid w:val="00124A0D"/>
    <w:rsid w:val="00131698"/>
    <w:rsid w:val="00134558"/>
    <w:rsid w:val="00144F10"/>
    <w:rsid w:val="001545C3"/>
    <w:rsid w:val="00155389"/>
    <w:rsid w:val="001628BF"/>
    <w:rsid w:val="00166FF6"/>
    <w:rsid w:val="00176B89"/>
    <w:rsid w:val="001816A6"/>
    <w:rsid w:val="00187039"/>
    <w:rsid w:val="00194831"/>
    <w:rsid w:val="001A5F63"/>
    <w:rsid w:val="001A758A"/>
    <w:rsid w:val="001B0688"/>
    <w:rsid w:val="001C6AF1"/>
    <w:rsid w:val="001D682B"/>
    <w:rsid w:val="001F19BB"/>
    <w:rsid w:val="001F3970"/>
    <w:rsid w:val="001F41F4"/>
    <w:rsid w:val="001F5E3D"/>
    <w:rsid w:val="00200020"/>
    <w:rsid w:val="00200C51"/>
    <w:rsid w:val="002026F8"/>
    <w:rsid w:val="00203B28"/>
    <w:rsid w:val="00205517"/>
    <w:rsid w:val="0020666F"/>
    <w:rsid w:val="002166FD"/>
    <w:rsid w:val="0022549A"/>
    <w:rsid w:val="00247D49"/>
    <w:rsid w:val="00253232"/>
    <w:rsid w:val="00253328"/>
    <w:rsid w:val="00256D94"/>
    <w:rsid w:val="00275E37"/>
    <w:rsid w:val="00290011"/>
    <w:rsid w:val="00292321"/>
    <w:rsid w:val="0029482D"/>
    <w:rsid w:val="00295242"/>
    <w:rsid w:val="00296506"/>
    <w:rsid w:val="002A106E"/>
    <w:rsid w:val="002A43DB"/>
    <w:rsid w:val="002B5707"/>
    <w:rsid w:val="002C0E48"/>
    <w:rsid w:val="002C7434"/>
    <w:rsid w:val="002D426F"/>
    <w:rsid w:val="002E10B3"/>
    <w:rsid w:val="002E6859"/>
    <w:rsid w:val="00300968"/>
    <w:rsid w:val="0030249A"/>
    <w:rsid w:val="003130B0"/>
    <w:rsid w:val="0032082B"/>
    <w:rsid w:val="003229F3"/>
    <w:rsid w:val="0034085A"/>
    <w:rsid w:val="00353C5C"/>
    <w:rsid w:val="00363728"/>
    <w:rsid w:val="003645E7"/>
    <w:rsid w:val="00387B15"/>
    <w:rsid w:val="00391BA7"/>
    <w:rsid w:val="00392967"/>
    <w:rsid w:val="00397AA3"/>
    <w:rsid w:val="003B1007"/>
    <w:rsid w:val="003B417B"/>
    <w:rsid w:val="003C6C10"/>
    <w:rsid w:val="003C7EA8"/>
    <w:rsid w:val="003D64EB"/>
    <w:rsid w:val="003E3069"/>
    <w:rsid w:val="003E429C"/>
    <w:rsid w:val="0040024D"/>
    <w:rsid w:val="00402507"/>
    <w:rsid w:val="00411E44"/>
    <w:rsid w:val="00411F71"/>
    <w:rsid w:val="004151D5"/>
    <w:rsid w:val="004210F5"/>
    <w:rsid w:val="00426C60"/>
    <w:rsid w:val="004345DE"/>
    <w:rsid w:val="00434ADC"/>
    <w:rsid w:val="00434B53"/>
    <w:rsid w:val="0043513F"/>
    <w:rsid w:val="00454ABB"/>
    <w:rsid w:val="00461694"/>
    <w:rsid w:val="00467E92"/>
    <w:rsid w:val="004802CC"/>
    <w:rsid w:val="0048394E"/>
    <w:rsid w:val="004964C4"/>
    <w:rsid w:val="00497F57"/>
    <w:rsid w:val="004A2884"/>
    <w:rsid w:val="004C11EE"/>
    <w:rsid w:val="004C63A3"/>
    <w:rsid w:val="004C705A"/>
    <w:rsid w:val="004E0643"/>
    <w:rsid w:val="004E2AFC"/>
    <w:rsid w:val="004E45A3"/>
    <w:rsid w:val="004E4B25"/>
    <w:rsid w:val="004E6FC0"/>
    <w:rsid w:val="004F0E62"/>
    <w:rsid w:val="005044F2"/>
    <w:rsid w:val="00510EAF"/>
    <w:rsid w:val="0051442E"/>
    <w:rsid w:val="00515C1D"/>
    <w:rsid w:val="005168F1"/>
    <w:rsid w:val="00522701"/>
    <w:rsid w:val="005316E8"/>
    <w:rsid w:val="00531F60"/>
    <w:rsid w:val="00543622"/>
    <w:rsid w:val="00546CF1"/>
    <w:rsid w:val="005470C4"/>
    <w:rsid w:val="00552363"/>
    <w:rsid w:val="005741DE"/>
    <w:rsid w:val="005762D5"/>
    <w:rsid w:val="005801C2"/>
    <w:rsid w:val="0058192A"/>
    <w:rsid w:val="00583915"/>
    <w:rsid w:val="00586D1C"/>
    <w:rsid w:val="00596DD8"/>
    <w:rsid w:val="005A455F"/>
    <w:rsid w:val="005B0B1C"/>
    <w:rsid w:val="005B5EA2"/>
    <w:rsid w:val="005C032B"/>
    <w:rsid w:val="005C5DB6"/>
    <w:rsid w:val="005D31BE"/>
    <w:rsid w:val="005E0013"/>
    <w:rsid w:val="005F49C5"/>
    <w:rsid w:val="005F6C63"/>
    <w:rsid w:val="00601579"/>
    <w:rsid w:val="00605A34"/>
    <w:rsid w:val="006203F8"/>
    <w:rsid w:val="00625962"/>
    <w:rsid w:val="00626D53"/>
    <w:rsid w:val="00631149"/>
    <w:rsid w:val="00631F71"/>
    <w:rsid w:val="006347D4"/>
    <w:rsid w:val="00635EF2"/>
    <w:rsid w:val="00643994"/>
    <w:rsid w:val="00644264"/>
    <w:rsid w:val="00644438"/>
    <w:rsid w:val="006450CA"/>
    <w:rsid w:val="006455FD"/>
    <w:rsid w:val="00653709"/>
    <w:rsid w:val="00662BE1"/>
    <w:rsid w:val="00663CFA"/>
    <w:rsid w:val="00667EB3"/>
    <w:rsid w:val="006744EA"/>
    <w:rsid w:val="006766D7"/>
    <w:rsid w:val="00687198"/>
    <w:rsid w:val="006A448F"/>
    <w:rsid w:val="006B4935"/>
    <w:rsid w:val="006C14DC"/>
    <w:rsid w:val="006C6555"/>
    <w:rsid w:val="006D3A40"/>
    <w:rsid w:val="006D5D3F"/>
    <w:rsid w:val="006D7224"/>
    <w:rsid w:val="006D74E8"/>
    <w:rsid w:val="006E3E88"/>
    <w:rsid w:val="006F269B"/>
    <w:rsid w:val="00710D04"/>
    <w:rsid w:val="00714DDA"/>
    <w:rsid w:val="00720B8F"/>
    <w:rsid w:val="007448F8"/>
    <w:rsid w:val="00744AEB"/>
    <w:rsid w:val="00747A91"/>
    <w:rsid w:val="007567A1"/>
    <w:rsid w:val="00761B2C"/>
    <w:rsid w:val="00773077"/>
    <w:rsid w:val="00773CDE"/>
    <w:rsid w:val="00775D55"/>
    <w:rsid w:val="007772B2"/>
    <w:rsid w:val="00782E59"/>
    <w:rsid w:val="007A79DA"/>
    <w:rsid w:val="007C0740"/>
    <w:rsid w:val="007C1458"/>
    <w:rsid w:val="007C25A6"/>
    <w:rsid w:val="007C31CC"/>
    <w:rsid w:val="007C3489"/>
    <w:rsid w:val="007D2BC2"/>
    <w:rsid w:val="007E2F5A"/>
    <w:rsid w:val="007E540A"/>
    <w:rsid w:val="007F7AE7"/>
    <w:rsid w:val="008160C0"/>
    <w:rsid w:val="00817262"/>
    <w:rsid w:val="00823FF1"/>
    <w:rsid w:val="0083032C"/>
    <w:rsid w:val="00840268"/>
    <w:rsid w:val="00842174"/>
    <w:rsid w:val="00845F59"/>
    <w:rsid w:val="008505D3"/>
    <w:rsid w:val="0086365A"/>
    <w:rsid w:val="00864385"/>
    <w:rsid w:val="008652C5"/>
    <w:rsid w:val="00865749"/>
    <w:rsid w:val="00865FB8"/>
    <w:rsid w:val="008807FE"/>
    <w:rsid w:val="0088602B"/>
    <w:rsid w:val="0088641D"/>
    <w:rsid w:val="008900C6"/>
    <w:rsid w:val="00896F9D"/>
    <w:rsid w:val="008A3C48"/>
    <w:rsid w:val="008A6309"/>
    <w:rsid w:val="008B3EB4"/>
    <w:rsid w:val="008B5FC9"/>
    <w:rsid w:val="008C0660"/>
    <w:rsid w:val="008C1231"/>
    <w:rsid w:val="008C3A62"/>
    <w:rsid w:val="008D4F67"/>
    <w:rsid w:val="008E0564"/>
    <w:rsid w:val="008E25E7"/>
    <w:rsid w:val="00902366"/>
    <w:rsid w:val="009031E7"/>
    <w:rsid w:val="00917990"/>
    <w:rsid w:val="00923C5F"/>
    <w:rsid w:val="00932A5E"/>
    <w:rsid w:val="00936D32"/>
    <w:rsid w:val="009420E3"/>
    <w:rsid w:val="00942A07"/>
    <w:rsid w:val="009460A6"/>
    <w:rsid w:val="009514BF"/>
    <w:rsid w:val="00954034"/>
    <w:rsid w:val="00965856"/>
    <w:rsid w:val="0096636D"/>
    <w:rsid w:val="009673E1"/>
    <w:rsid w:val="009850DF"/>
    <w:rsid w:val="00987359"/>
    <w:rsid w:val="009903E4"/>
    <w:rsid w:val="009B14A5"/>
    <w:rsid w:val="009D49BC"/>
    <w:rsid w:val="009F1C70"/>
    <w:rsid w:val="009F1DD6"/>
    <w:rsid w:val="009F5C5C"/>
    <w:rsid w:val="009F6195"/>
    <w:rsid w:val="00A0594B"/>
    <w:rsid w:val="00A1153D"/>
    <w:rsid w:val="00A13A7A"/>
    <w:rsid w:val="00A320D8"/>
    <w:rsid w:val="00A33E98"/>
    <w:rsid w:val="00A36875"/>
    <w:rsid w:val="00A43316"/>
    <w:rsid w:val="00A43FBA"/>
    <w:rsid w:val="00A62842"/>
    <w:rsid w:val="00A67901"/>
    <w:rsid w:val="00A9097C"/>
    <w:rsid w:val="00AA2144"/>
    <w:rsid w:val="00AB3095"/>
    <w:rsid w:val="00AB31E6"/>
    <w:rsid w:val="00AC43D5"/>
    <w:rsid w:val="00AC444D"/>
    <w:rsid w:val="00AC57BB"/>
    <w:rsid w:val="00AC6C3D"/>
    <w:rsid w:val="00AD2D74"/>
    <w:rsid w:val="00AD3476"/>
    <w:rsid w:val="00AF19DA"/>
    <w:rsid w:val="00AF433A"/>
    <w:rsid w:val="00AF5097"/>
    <w:rsid w:val="00B00F27"/>
    <w:rsid w:val="00B0289E"/>
    <w:rsid w:val="00B02DAD"/>
    <w:rsid w:val="00B06CC8"/>
    <w:rsid w:val="00B11F19"/>
    <w:rsid w:val="00B17555"/>
    <w:rsid w:val="00B3737E"/>
    <w:rsid w:val="00B432B7"/>
    <w:rsid w:val="00B4787A"/>
    <w:rsid w:val="00B50EFA"/>
    <w:rsid w:val="00B53ADE"/>
    <w:rsid w:val="00B64275"/>
    <w:rsid w:val="00B6475A"/>
    <w:rsid w:val="00B670BE"/>
    <w:rsid w:val="00B80128"/>
    <w:rsid w:val="00B92595"/>
    <w:rsid w:val="00B95B0C"/>
    <w:rsid w:val="00B95D30"/>
    <w:rsid w:val="00B97D59"/>
    <w:rsid w:val="00BB14CA"/>
    <w:rsid w:val="00BB36B0"/>
    <w:rsid w:val="00BC0635"/>
    <w:rsid w:val="00BC4F93"/>
    <w:rsid w:val="00BD3C29"/>
    <w:rsid w:val="00BD57B9"/>
    <w:rsid w:val="00BE60FB"/>
    <w:rsid w:val="00BF1893"/>
    <w:rsid w:val="00BF1F1D"/>
    <w:rsid w:val="00BF559F"/>
    <w:rsid w:val="00BF671E"/>
    <w:rsid w:val="00C03EFC"/>
    <w:rsid w:val="00C05930"/>
    <w:rsid w:val="00C1532B"/>
    <w:rsid w:val="00C23755"/>
    <w:rsid w:val="00C34FB5"/>
    <w:rsid w:val="00C44DBD"/>
    <w:rsid w:val="00C63383"/>
    <w:rsid w:val="00C71A1C"/>
    <w:rsid w:val="00C74018"/>
    <w:rsid w:val="00C81D2B"/>
    <w:rsid w:val="00C93C5F"/>
    <w:rsid w:val="00CA79BE"/>
    <w:rsid w:val="00CC7333"/>
    <w:rsid w:val="00CC7B81"/>
    <w:rsid w:val="00CD23A9"/>
    <w:rsid w:val="00CD6D72"/>
    <w:rsid w:val="00CE123B"/>
    <w:rsid w:val="00CF0849"/>
    <w:rsid w:val="00D00023"/>
    <w:rsid w:val="00D040F8"/>
    <w:rsid w:val="00D12859"/>
    <w:rsid w:val="00D1473C"/>
    <w:rsid w:val="00D15CD2"/>
    <w:rsid w:val="00D21DB2"/>
    <w:rsid w:val="00D226EF"/>
    <w:rsid w:val="00D25F50"/>
    <w:rsid w:val="00D31C5F"/>
    <w:rsid w:val="00D32D8C"/>
    <w:rsid w:val="00D41FF4"/>
    <w:rsid w:val="00D504D3"/>
    <w:rsid w:val="00D52BBD"/>
    <w:rsid w:val="00D6028F"/>
    <w:rsid w:val="00D606AE"/>
    <w:rsid w:val="00D62C92"/>
    <w:rsid w:val="00D64FA2"/>
    <w:rsid w:val="00D667C5"/>
    <w:rsid w:val="00D71848"/>
    <w:rsid w:val="00D71C2F"/>
    <w:rsid w:val="00D74900"/>
    <w:rsid w:val="00D80675"/>
    <w:rsid w:val="00D86D7A"/>
    <w:rsid w:val="00D9683F"/>
    <w:rsid w:val="00DA0348"/>
    <w:rsid w:val="00DB2137"/>
    <w:rsid w:val="00DB397C"/>
    <w:rsid w:val="00DC2F2B"/>
    <w:rsid w:val="00DC4573"/>
    <w:rsid w:val="00DC51DA"/>
    <w:rsid w:val="00DC6636"/>
    <w:rsid w:val="00DD27F5"/>
    <w:rsid w:val="00DD52F0"/>
    <w:rsid w:val="00DE1FD7"/>
    <w:rsid w:val="00DE3022"/>
    <w:rsid w:val="00DE6C22"/>
    <w:rsid w:val="00DF09C8"/>
    <w:rsid w:val="00DF2B1F"/>
    <w:rsid w:val="00E02FF0"/>
    <w:rsid w:val="00E04A14"/>
    <w:rsid w:val="00E11394"/>
    <w:rsid w:val="00E23609"/>
    <w:rsid w:val="00E25A0C"/>
    <w:rsid w:val="00E30E8D"/>
    <w:rsid w:val="00E3527E"/>
    <w:rsid w:val="00E40D16"/>
    <w:rsid w:val="00E43E8D"/>
    <w:rsid w:val="00E47773"/>
    <w:rsid w:val="00E509A7"/>
    <w:rsid w:val="00E71793"/>
    <w:rsid w:val="00E74FAC"/>
    <w:rsid w:val="00E80438"/>
    <w:rsid w:val="00E96772"/>
    <w:rsid w:val="00E96BE3"/>
    <w:rsid w:val="00EA3D7E"/>
    <w:rsid w:val="00EA457D"/>
    <w:rsid w:val="00EA4BD7"/>
    <w:rsid w:val="00EC284E"/>
    <w:rsid w:val="00ED14F1"/>
    <w:rsid w:val="00ED74A4"/>
    <w:rsid w:val="00EE0909"/>
    <w:rsid w:val="00EE1068"/>
    <w:rsid w:val="00EE5E92"/>
    <w:rsid w:val="00EF05B3"/>
    <w:rsid w:val="00EF5096"/>
    <w:rsid w:val="00F04C90"/>
    <w:rsid w:val="00F05462"/>
    <w:rsid w:val="00F1078A"/>
    <w:rsid w:val="00F11024"/>
    <w:rsid w:val="00F25926"/>
    <w:rsid w:val="00F26DD9"/>
    <w:rsid w:val="00F42B5F"/>
    <w:rsid w:val="00F53F56"/>
    <w:rsid w:val="00F63949"/>
    <w:rsid w:val="00F63DB5"/>
    <w:rsid w:val="00F6436D"/>
    <w:rsid w:val="00F719AF"/>
    <w:rsid w:val="00F8210F"/>
    <w:rsid w:val="00F97F6C"/>
    <w:rsid w:val="00FA6587"/>
    <w:rsid w:val="00FB5FDE"/>
    <w:rsid w:val="00FB7E9F"/>
    <w:rsid w:val="00FE1FF3"/>
    <w:rsid w:val="00FE5C92"/>
    <w:rsid w:val="00FF4E6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92E3840-0C2D-49CC-A103-786DD2C16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g-BG" w:eastAsia="bg-BG"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3FBA"/>
    <w:pPr>
      <w:widowControl w:val="0"/>
      <w:spacing w:line="240" w:lineRule="atLeast"/>
    </w:pPr>
    <w:rPr>
      <w:lang w:val="en-US" w:eastAsia="en-US"/>
    </w:rPr>
  </w:style>
  <w:style w:type="paragraph" w:styleId="1">
    <w:name w:val="heading 1"/>
    <w:basedOn w:val="a"/>
    <w:next w:val="a"/>
    <w:qFormat/>
    <w:rsid w:val="00A43FBA"/>
    <w:pPr>
      <w:keepNext/>
      <w:numPr>
        <w:numId w:val="1"/>
      </w:numPr>
      <w:spacing w:before="120" w:after="60"/>
      <w:ind w:left="720" w:hanging="720"/>
      <w:outlineLvl w:val="0"/>
    </w:pPr>
    <w:rPr>
      <w:rFonts w:ascii="Arial" w:hAnsi="Arial"/>
      <w:b/>
      <w:sz w:val="24"/>
    </w:rPr>
  </w:style>
  <w:style w:type="paragraph" w:styleId="2">
    <w:name w:val="heading 2"/>
    <w:basedOn w:val="1"/>
    <w:next w:val="a"/>
    <w:qFormat/>
    <w:rsid w:val="00A43FBA"/>
    <w:pPr>
      <w:numPr>
        <w:ilvl w:val="1"/>
      </w:numPr>
      <w:outlineLvl w:val="1"/>
    </w:pPr>
    <w:rPr>
      <w:sz w:val="20"/>
    </w:rPr>
  </w:style>
  <w:style w:type="paragraph" w:styleId="3">
    <w:name w:val="heading 3"/>
    <w:basedOn w:val="1"/>
    <w:next w:val="a"/>
    <w:qFormat/>
    <w:rsid w:val="00A43FBA"/>
    <w:pPr>
      <w:numPr>
        <w:ilvl w:val="2"/>
      </w:numPr>
      <w:outlineLvl w:val="2"/>
    </w:pPr>
    <w:rPr>
      <w:b w:val="0"/>
      <w:i/>
      <w:sz w:val="20"/>
    </w:rPr>
  </w:style>
  <w:style w:type="paragraph" w:styleId="4">
    <w:name w:val="heading 4"/>
    <w:basedOn w:val="1"/>
    <w:next w:val="a"/>
    <w:qFormat/>
    <w:rsid w:val="00A43FBA"/>
    <w:pPr>
      <w:numPr>
        <w:ilvl w:val="3"/>
      </w:numPr>
      <w:outlineLvl w:val="3"/>
    </w:pPr>
    <w:rPr>
      <w:b w:val="0"/>
      <w:sz w:val="20"/>
    </w:rPr>
  </w:style>
  <w:style w:type="paragraph" w:styleId="5">
    <w:name w:val="heading 5"/>
    <w:basedOn w:val="a"/>
    <w:next w:val="a"/>
    <w:qFormat/>
    <w:rsid w:val="00A43FBA"/>
    <w:pPr>
      <w:numPr>
        <w:ilvl w:val="4"/>
        <w:numId w:val="1"/>
      </w:numPr>
      <w:spacing w:before="240" w:after="60"/>
      <w:ind w:left="2880"/>
      <w:outlineLvl w:val="4"/>
    </w:pPr>
    <w:rPr>
      <w:sz w:val="22"/>
    </w:rPr>
  </w:style>
  <w:style w:type="paragraph" w:styleId="6">
    <w:name w:val="heading 6"/>
    <w:basedOn w:val="a"/>
    <w:next w:val="a"/>
    <w:qFormat/>
    <w:rsid w:val="00A43FBA"/>
    <w:pPr>
      <w:numPr>
        <w:ilvl w:val="5"/>
        <w:numId w:val="1"/>
      </w:numPr>
      <w:spacing w:before="240" w:after="60"/>
      <w:ind w:left="2880"/>
      <w:outlineLvl w:val="5"/>
    </w:pPr>
    <w:rPr>
      <w:i/>
      <w:sz w:val="22"/>
    </w:rPr>
  </w:style>
  <w:style w:type="paragraph" w:styleId="7">
    <w:name w:val="heading 7"/>
    <w:basedOn w:val="a"/>
    <w:next w:val="a"/>
    <w:qFormat/>
    <w:rsid w:val="00A43FBA"/>
    <w:pPr>
      <w:numPr>
        <w:ilvl w:val="6"/>
        <w:numId w:val="1"/>
      </w:numPr>
      <w:spacing w:before="240" w:after="60"/>
      <w:ind w:left="2880"/>
      <w:outlineLvl w:val="6"/>
    </w:pPr>
  </w:style>
  <w:style w:type="paragraph" w:styleId="8">
    <w:name w:val="heading 8"/>
    <w:basedOn w:val="a"/>
    <w:next w:val="a"/>
    <w:qFormat/>
    <w:rsid w:val="00A43FBA"/>
    <w:pPr>
      <w:numPr>
        <w:ilvl w:val="7"/>
        <w:numId w:val="1"/>
      </w:numPr>
      <w:spacing w:before="240" w:after="60"/>
      <w:ind w:left="2880"/>
      <w:outlineLvl w:val="7"/>
    </w:pPr>
    <w:rPr>
      <w:i/>
    </w:rPr>
  </w:style>
  <w:style w:type="paragraph" w:styleId="9">
    <w:name w:val="heading 9"/>
    <w:basedOn w:val="a"/>
    <w:next w:val="a"/>
    <w:qFormat/>
    <w:rsid w:val="00A43FBA"/>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rsid w:val="00A43FBA"/>
    <w:pPr>
      <w:spacing w:before="80"/>
      <w:ind w:left="720"/>
      <w:jc w:val="both"/>
    </w:pPr>
    <w:rPr>
      <w:color w:val="000000"/>
      <w:lang w:val="en-AU"/>
    </w:rPr>
  </w:style>
  <w:style w:type="paragraph" w:styleId="a3">
    <w:name w:val="Title"/>
    <w:basedOn w:val="a"/>
    <w:next w:val="a"/>
    <w:link w:val="a4"/>
    <w:qFormat/>
    <w:rsid w:val="00A43FBA"/>
    <w:pPr>
      <w:spacing w:line="240" w:lineRule="auto"/>
      <w:jc w:val="center"/>
    </w:pPr>
    <w:rPr>
      <w:rFonts w:ascii="Arial" w:hAnsi="Arial"/>
      <w:b/>
      <w:sz w:val="36"/>
    </w:rPr>
  </w:style>
  <w:style w:type="paragraph" w:styleId="a5">
    <w:name w:val="Subtitle"/>
    <w:basedOn w:val="a"/>
    <w:qFormat/>
    <w:rsid w:val="00A43FBA"/>
    <w:pPr>
      <w:spacing w:after="60"/>
      <w:jc w:val="center"/>
    </w:pPr>
    <w:rPr>
      <w:rFonts w:ascii="Arial" w:hAnsi="Arial"/>
      <w:i/>
      <w:sz w:val="36"/>
      <w:lang w:val="en-AU"/>
    </w:rPr>
  </w:style>
  <w:style w:type="paragraph" w:styleId="a6">
    <w:name w:val="Normal Indent"/>
    <w:basedOn w:val="a"/>
    <w:semiHidden/>
    <w:rsid w:val="00A43FBA"/>
    <w:pPr>
      <w:ind w:left="900" w:hanging="900"/>
    </w:pPr>
  </w:style>
  <w:style w:type="paragraph" w:styleId="10">
    <w:name w:val="toc 1"/>
    <w:basedOn w:val="a"/>
    <w:next w:val="a"/>
    <w:uiPriority w:val="39"/>
    <w:rsid w:val="00A43FBA"/>
    <w:pPr>
      <w:tabs>
        <w:tab w:val="right" w:pos="9360"/>
      </w:tabs>
      <w:spacing w:before="240" w:after="60"/>
      <w:ind w:right="720"/>
    </w:pPr>
  </w:style>
  <w:style w:type="paragraph" w:styleId="20">
    <w:name w:val="toc 2"/>
    <w:basedOn w:val="a"/>
    <w:next w:val="a"/>
    <w:uiPriority w:val="39"/>
    <w:rsid w:val="00A43FBA"/>
    <w:pPr>
      <w:tabs>
        <w:tab w:val="right" w:pos="9360"/>
      </w:tabs>
      <w:ind w:left="432" w:right="720"/>
    </w:pPr>
  </w:style>
  <w:style w:type="paragraph" w:styleId="30">
    <w:name w:val="toc 3"/>
    <w:basedOn w:val="a"/>
    <w:next w:val="a"/>
    <w:uiPriority w:val="39"/>
    <w:rsid w:val="00A43FBA"/>
    <w:pPr>
      <w:tabs>
        <w:tab w:val="left" w:pos="1440"/>
        <w:tab w:val="right" w:pos="9360"/>
      </w:tabs>
      <w:ind w:left="864"/>
    </w:pPr>
  </w:style>
  <w:style w:type="paragraph" w:styleId="a7">
    <w:name w:val="header"/>
    <w:basedOn w:val="a"/>
    <w:semiHidden/>
    <w:rsid w:val="00A43FBA"/>
    <w:pPr>
      <w:tabs>
        <w:tab w:val="center" w:pos="4320"/>
        <w:tab w:val="right" w:pos="8640"/>
      </w:tabs>
    </w:pPr>
  </w:style>
  <w:style w:type="paragraph" w:styleId="a8">
    <w:name w:val="footer"/>
    <w:basedOn w:val="a"/>
    <w:semiHidden/>
    <w:rsid w:val="00A43FBA"/>
    <w:pPr>
      <w:tabs>
        <w:tab w:val="center" w:pos="4320"/>
        <w:tab w:val="right" w:pos="8640"/>
      </w:tabs>
    </w:pPr>
  </w:style>
  <w:style w:type="character" w:styleId="a9">
    <w:name w:val="page number"/>
    <w:basedOn w:val="a0"/>
    <w:semiHidden/>
    <w:rsid w:val="00A43FBA"/>
  </w:style>
  <w:style w:type="paragraph" w:customStyle="1" w:styleId="Bullet1">
    <w:name w:val="Bullet1"/>
    <w:basedOn w:val="a"/>
    <w:rsid w:val="00A43FBA"/>
    <w:pPr>
      <w:ind w:left="720" w:hanging="432"/>
    </w:pPr>
  </w:style>
  <w:style w:type="paragraph" w:customStyle="1" w:styleId="Bullet2">
    <w:name w:val="Bullet2"/>
    <w:basedOn w:val="a"/>
    <w:rsid w:val="00A43FBA"/>
    <w:pPr>
      <w:ind w:left="1440" w:hanging="360"/>
    </w:pPr>
    <w:rPr>
      <w:color w:val="000080"/>
    </w:rPr>
  </w:style>
  <w:style w:type="paragraph" w:customStyle="1" w:styleId="Tabletext">
    <w:name w:val="Tabletext"/>
    <w:basedOn w:val="a"/>
    <w:rsid w:val="00A43FBA"/>
    <w:pPr>
      <w:keepLines/>
      <w:spacing w:after="120"/>
    </w:pPr>
  </w:style>
  <w:style w:type="paragraph" w:styleId="aa">
    <w:name w:val="Body Text"/>
    <w:basedOn w:val="a"/>
    <w:semiHidden/>
    <w:rsid w:val="00A43FBA"/>
    <w:pPr>
      <w:keepLines/>
      <w:spacing w:after="120"/>
      <w:ind w:left="720"/>
    </w:pPr>
  </w:style>
  <w:style w:type="paragraph" w:styleId="ab">
    <w:name w:val="Document Map"/>
    <w:basedOn w:val="a"/>
    <w:semiHidden/>
    <w:rsid w:val="00A43FBA"/>
    <w:pPr>
      <w:shd w:val="clear" w:color="auto" w:fill="000080"/>
    </w:pPr>
    <w:rPr>
      <w:rFonts w:ascii="Tahoma" w:hAnsi="Tahoma"/>
    </w:rPr>
  </w:style>
  <w:style w:type="character" w:styleId="ac">
    <w:name w:val="footnote reference"/>
    <w:basedOn w:val="a0"/>
    <w:semiHidden/>
    <w:rsid w:val="00A43FBA"/>
    <w:rPr>
      <w:sz w:val="20"/>
      <w:vertAlign w:val="superscript"/>
    </w:rPr>
  </w:style>
  <w:style w:type="paragraph" w:styleId="ad">
    <w:name w:val="footnote text"/>
    <w:basedOn w:val="a"/>
    <w:semiHidden/>
    <w:rsid w:val="00A43FBA"/>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rsid w:val="00A43FBA"/>
    <w:pPr>
      <w:spacing w:before="480" w:after="60" w:line="240" w:lineRule="auto"/>
      <w:jc w:val="center"/>
    </w:pPr>
    <w:rPr>
      <w:rFonts w:ascii="Arial" w:hAnsi="Arial"/>
      <w:b/>
      <w:kern w:val="28"/>
      <w:sz w:val="32"/>
    </w:rPr>
  </w:style>
  <w:style w:type="paragraph" w:customStyle="1" w:styleId="Paragraph1">
    <w:name w:val="Paragraph1"/>
    <w:basedOn w:val="a"/>
    <w:rsid w:val="00A43FBA"/>
    <w:pPr>
      <w:spacing w:before="80" w:line="240" w:lineRule="auto"/>
      <w:jc w:val="both"/>
    </w:pPr>
  </w:style>
  <w:style w:type="paragraph" w:customStyle="1" w:styleId="Paragraph3">
    <w:name w:val="Paragraph3"/>
    <w:basedOn w:val="a"/>
    <w:rsid w:val="00A43FBA"/>
    <w:pPr>
      <w:spacing w:before="80" w:line="240" w:lineRule="auto"/>
      <w:ind w:left="1530"/>
      <w:jc w:val="both"/>
    </w:pPr>
  </w:style>
  <w:style w:type="paragraph" w:customStyle="1" w:styleId="Paragraph4">
    <w:name w:val="Paragraph4"/>
    <w:basedOn w:val="a"/>
    <w:rsid w:val="00A43FBA"/>
    <w:pPr>
      <w:spacing w:before="80" w:line="240" w:lineRule="auto"/>
      <w:ind w:left="2250"/>
      <w:jc w:val="both"/>
    </w:pPr>
  </w:style>
  <w:style w:type="paragraph" w:styleId="40">
    <w:name w:val="toc 4"/>
    <w:basedOn w:val="a"/>
    <w:next w:val="a"/>
    <w:autoRedefine/>
    <w:semiHidden/>
    <w:rsid w:val="00A43FBA"/>
    <w:pPr>
      <w:ind w:left="600"/>
    </w:pPr>
  </w:style>
  <w:style w:type="paragraph" w:styleId="50">
    <w:name w:val="toc 5"/>
    <w:basedOn w:val="a"/>
    <w:next w:val="a"/>
    <w:autoRedefine/>
    <w:semiHidden/>
    <w:rsid w:val="00A43FBA"/>
    <w:pPr>
      <w:ind w:left="800"/>
    </w:pPr>
  </w:style>
  <w:style w:type="paragraph" w:styleId="60">
    <w:name w:val="toc 6"/>
    <w:basedOn w:val="a"/>
    <w:next w:val="a"/>
    <w:autoRedefine/>
    <w:semiHidden/>
    <w:rsid w:val="00A43FBA"/>
    <w:pPr>
      <w:ind w:left="1000"/>
    </w:pPr>
  </w:style>
  <w:style w:type="paragraph" w:styleId="70">
    <w:name w:val="toc 7"/>
    <w:basedOn w:val="a"/>
    <w:next w:val="a"/>
    <w:autoRedefine/>
    <w:semiHidden/>
    <w:rsid w:val="00A43FBA"/>
    <w:pPr>
      <w:ind w:left="1200"/>
    </w:pPr>
  </w:style>
  <w:style w:type="paragraph" w:styleId="80">
    <w:name w:val="toc 8"/>
    <w:basedOn w:val="a"/>
    <w:next w:val="a"/>
    <w:autoRedefine/>
    <w:semiHidden/>
    <w:rsid w:val="00A43FBA"/>
    <w:pPr>
      <w:ind w:left="1400"/>
    </w:pPr>
  </w:style>
  <w:style w:type="paragraph" w:styleId="90">
    <w:name w:val="toc 9"/>
    <w:basedOn w:val="a"/>
    <w:next w:val="a"/>
    <w:autoRedefine/>
    <w:semiHidden/>
    <w:rsid w:val="00A43FBA"/>
    <w:pPr>
      <w:ind w:left="1600"/>
    </w:pPr>
  </w:style>
  <w:style w:type="paragraph" w:styleId="21">
    <w:name w:val="Body Text 2"/>
    <w:basedOn w:val="a"/>
    <w:semiHidden/>
    <w:rsid w:val="00A43FBA"/>
    <w:rPr>
      <w:i/>
      <w:color w:val="0000FF"/>
    </w:rPr>
  </w:style>
  <w:style w:type="paragraph" w:styleId="ae">
    <w:name w:val="Body Text Indent"/>
    <w:basedOn w:val="a"/>
    <w:semiHidden/>
    <w:rsid w:val="00A43FBA"/>
    <w:pPr>
      <w:ind w:left="720"/>
    </w:pPr>
    <w:rPr>
      <w:i/>
      <w:color w:val="0000FF"/>
      <w:u w:val="single"/>
    </w:rPr>
  </w:style>
  <w:style w:type="paragraph" w:customStyle="1" w:styleId="Body">
    <w:name w:val="Body"/>
    <w:basedOn w:val="a"/>
    <w:rsid w:val="00A43FBA"/>
    <w:pPr>
      <w:widowControl/>
      <w:spacing w:before="120" w:line="240" w:lineRule="auto"/>
      <w:jc w:val="both"/>
    </w:pPr>
    <w:rPr>
      <w:rFonts w:ascii="Book Antiqua" w:hAnsi="Book Antiqua"/>
    </w:rPr>
  </w:style>
  <w:style w:type="paragraph" w:customStyle="1" w:styleId="Bullet">
    <w:name w:val="Bullet"/>
    <w:basedOn w:val="a"/>
    <w:rsid w:val="00A43FB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a"/>
    <w:autoRedefine/>
    <w:rsid w:val="00A43FBA"/>
    <w:pPr>
      <w:spacing w:after="120"/>
      <w:ind w:left="720"/>
    </w:pPr>
    <w:rPr>
      <w:i/>
      <w:color w:val="0000FF"/>
    </w:rPr>
  </w:style>
  <w:style w:type="character" w:styleId="af">
    <w:name w:val="Hyperlink"/>
    <w:basedOn w:val="a0"/>
    <w:semiHidden/>
    <w:rsid w:val="00A43FBA"/>
    <w:rPr>
      <w:color w:val="0000FF"/>
      <w:u w:val="single"/>
    </w:rPr>
  </w:style>
  <w:style w:type="character" w:styleId="af0">
    <w:name w:val="FollowedHyperlink"/>
    <w:basedOn w:val="a0"/>
    <w:semiHidden/>
    <w:rsid w:val="00A43FBA"/>
    <w:rPr>
      <w:color w:val="800080"/>
      <w:u w:val="single"/>
    </w:rPr>
  </w:style>
  <w:style w:type="paragraph" w:styleId="af1">
    <w:name w:val="Balloon Text"/>
    <w:basedOn w:val="a"/>
    <w:link w:val="af2"/>
    <w:uiPriority w:val="99"/>
    <w:semiHidden/>
    <w:unhideWhenUsed/>
    <w:rsid w:val="00D32D8C"/>
    <w:pPr>
      <w:spacing w:line="240" w:lineRule="auto"/>
    </w:pPr>
    <w:rPr>
      <w:rFonts w:ascii="Tahoma" w:hAnsi="Tahoma" w:cs="Tahoma"/>
      <w:sz w:val="16"/>
      <w:szCs w:val="16"/>
    </w:rPr>
  </w:style>
  <w:style w:type="character" w:customStyle="1" w:styleId="af2">
    <w:name w:val="Изнесен текст Знак"/>
    <w:basedOn w:val="a0"/>
    <w:link w:val="af1"/>
    <w:uiPriority w:val="99"/>
    <w:semiHidden/>
    <w:rsid w:val="00D32D8C"/>
    <w:rPr>
      <w:rFonts w:ascii="Tahoma" w:hAnsi="Tahoma" w:cs="Tahoma"/>
      <w:sz w:val="16"/>
      <w:szCs w:val="16"/>
      <w:lang w:val="en-US" w:eastAsia="en-US"/>
    </w:rPr>
  </w:style>
  <w:style w:type="paragraph" w:styleId="af3">
    <w:name w:val="List Paragraph"/>
    <w:basedOn w:val="a"/>
    <w:uiPriority w:val="34"/>
    <w:qFormat/>
    <w:rsid w:val="00001115"/>
    <w:pPr>
      <w:ind w:left="720"/>
      <w:contextualSpacing/>
    </w:pPr>
  </w:style>
  <w:style w:type="table" w:styleId="af4">
    <w:name w:val="Table Grid"/>
    <w:basedOn w:val="a1"/>
    <w:uiPriority w:val="59"/>
    <w:rsid w:val="00001115"/>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4">
    <w:name w:val="Заглавие Знак"/>
    <w:basedOn w:val="a0"/>
    <w:link w:val="a3"/>
    <w:rsid w:val="00D52BBD"/>
    <w:rPr>
      <w:rFonts w:ascii="Arial" w:hAnsi="Arial"/>
      <w:b/>
      <w:sz w:val="36"/>
      <w:lang w:val="en-US" w:eastAsia="en-US"/>
    </w:rPr>
  </w:style>
  <w:style w:type="character" w:styleId="af5">
    <w:name w:val="Strong"/>
    <w:basedOn w:val="a0"/>
    <w:uiPriority w:val="22"/>
    <w:qFormat/>
    <w:rsid w:val="00E43E8D"/>
    <w:rPr>
      <w:b/>
      <w:bCs/>
    </w:rPr>
  </w:style>
  <w:style w:type="character" w:styleId="af6">
    <w:name w:val="Subtle Reference"/>
    <w:basedOn w:val="a0"/>
    <w:uiPriority w:val="31"/>
    <w:qFormat/>
    <w:rsid w:val="00E43E8D"/>
    <w:rPr>
      <w:smallCaps/>
      <w:color w:val="C0504D" w:themeColor="accent2"/>
      <w:u w:val="single"/>
    </w:rPr>
  </w:style>
  <w:style w:type="paragraph" w:styleId="af7">
    <w:name w:val="Intense Quote"/>
    <w:basedOn w:val="a"/>
    <w:next w:val="a"/>
    <w:link w:val="af8"/>
    <w:uiPriority w:val="30"/>
    <w:qFormat/>
    <w:rsid w:val="00E43E8D"/>
    <w:pPr>
      <w:pBdr>
        <w:bottom w:val="single" w:sz="4" w:space="4" w:color="4F81BD" w:themeColor="accent1"/>
      </w:pBdr>
      <w:spacing w:before="200" w:after="280"/>
      <w:ind w:left="936" w:right="936"/>
    </w:pPr>
    <w:rPr>
      <w:b/>
      <w:bCs/>
      <w:i/>
      <w:iCs/>
      <w:color w:val="4F81BD" w:themeColor="accent1"/>
    </w:rPr>
  </w:style>
  <w:style w:type="character" w:customStyle="1" w:styleId="af8">
    <w:name w:val="Интензивно цитиране Знак"/>
    <w:basedOn w:val="a0"/>
    <w:link w:val="af7"/>
    <w:uiPriority w:val="30"/>
    <w:rsid w:val="00E43E8D"/>
    <w:rPr>
      <w:b/>
      <w:bCs/>
      <w:i/>
      <w:iCs/>
      <w:color w:val="4F81BD" w:themeColor="accent1"/>
      <w:lang w:val="en-US" w:eastAsia="en-US"/>
    </w:rPr>
  </w:style>
  <w:style w:type="paragraph" w:styleId="af9">
    <w:name w:val="Quote"/>
    <w:basedOn w:val="a"/>
    <w:next w:val="a"/>
    <w:link w:val="afa"/>
    <w:uiPriority w:val="29"/>
    <w:qFormat/>
    <w:rsid w:val="00E43E8D"/>
    <w:rPr>
      <w:i/>
      <w:iCs/>
      <w:color w:val="000000" w:themeColor="text1"/>
    </w:rPr>
  </w:style>
  <w:style w:type="character" w:customStyle="1" w:styleId="afa">
    <w:name w:val="Цитат Знак"/>
    <w:basedOn w:val="a0"/>
    <w:link w:val="af9"/>
    <w:uiPriority w:val="29"/>
    <w:rsid w:val="00E43E8D"/>
    <w:rPr>
      <w:i/>
      <w:iCs/>
      <w:color w:val="000000" w:themeColor="text1"/>
      <w:lang w:val="en-US" w:eastAsia="en-US"/>
    </w:rPr>
  </w:style>
  <w:style w:type="character" w:customStyle="1" w:styleId="hps">
    <w:name w:val="hps"/>
    <w:basedOn w:val="a0"/>
    <w:rsid w:val="00ED1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Email_addres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I\Downloads\rup_tsteval.dot"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78AF3A-A9D5-4903-BB6F-5ACA1578C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rup_tsteval</Template>
  <TotalTime>1913</TotalTime>
  <Pages>27</Pages>
  <Words>7215</Words>
  <Characters>41132</Characters>
  <Application>Microsoft Office Word</Application>
  <DocSecurity>0</DocSecurity>
  <Lines>342</Lines>
  <Paragraphs>96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Test Evaluation Summary</vt:lpstr>
      <vt:lpstr>Test Evaluation Summary</vt:lpstr>
    </vt:vector>
  </TitlesOfParts>
  <Company>&lt;Company Name&gt;</Company>
  <LinksUpToDate>false</LinksUpToDate>
  <CharactersWithSpaces>48251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Evaluation Summary</dc:title>
  <dc:subject>&lt;Project Name&gt;</dc:subject>
  <dc:creator>LILI</dc:creator>
  <cp:lastModifiedBy>Jake</cp:lastModifiedBy>
  <cp:revision>342</cp:revision>
  <dcterms:created xsi:type="dcterms:W3CDTF">2014-07-08T09:02:00Z</dcterms:created>
  <dcterms:modified xsi:type="dcterms:W3CDTF">2016-02-17T08:48:00Z</dcterms:modified>
</cp:coreProperties>
</file>