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F55D95" w:rsidRDefault="00F55D95" w:rsidP="00A73426">
      <w:pPr>
        <w:pStyle w:val="a3"/>
        <w:jc w:val="right"/>
        <w:rPr>
          <w:lang w:val="bg-BG"/>
        </w:rPr>
      </w:pPr>
      <w:r>
        <w:t xml:space="preserve">Главен </w:t>
      </w:r>
      <w:r w:rsidR="004D5CB4">
        <w:t>план за разработка на софтурен</w:t>
      </w:r>
      <w:r>
        <w:t xml:space="preserve"> проек</w:t>
      </w:r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D86984">
        <w:rPr>
          <w:sz w:val="28"/>
        </w:rPr>
        <w:t>1.2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10F1D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B10F1D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B10F1D">
            <w:pPr>
              <w:pStyle w:val="Tabletext"/>
              <w:jc w:val="center"/>
            </w:pPr>
            <w:r>
              <w:t>1.</w:t>
            </w:r>
            <w:r w:rsidR="00B8017E">
              <w:t>0</w:t>
            </w:r>
          </w:p>
        </w:tc>
        <w:tc>
          <w:tcPr>
            <w:tcW w:w="3744" w:type="dxa"/>
          </w:tcPr>
          <w:p w:rsidR="00F36885" w:rsidRPr="00557555" w:rsidRDefault="00557555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17.12.2015</w:t>
            </w:r>
          </w:p>
        </w:tc>
        <w:tc>
          <w:tcPr>
            <w:tcW w:w="1152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F36885" w:rsidRPr="004233D0" w:rsidRDefault="004233D0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Намерена грешка в цели на итерации 4.1.2</w:t>
            </w:r>
          </w:p>
        </w:tc>
        <w:tc>
          <w:tcPr>
            <w:tcW w:w="2304" w:type="dxa"/>
          </w:tcPr>
          <w:p w:rsidR="00F36885" w:rsidRPr="00B10F1D" w:rsidRDefault="00B10F1D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AD18E2" w:rsidP="00B10F1D">
            <w:pPr>
              <w:pStyle w:val="Tabletext"/>
              <w:jc w:val="center"/>
            </w:pPr>
            <w:r>
              <w:t>29.01.2016</w:t>
            </w:r>
          </w:p>
        </w:tc>
        <w:tc>
          <w:tcPr>
            <w:tcW w:w="1152" w:type="dxa"/>
          </w:tcPr>
          <w:p w:rsidR="00F36885" w:rsidRDefault="00AD18E2" w:rsidP="00B10F1D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:rsidR="00F36885" w:rsidRPr="00F46F20" w:rsidRDefault="00620CDE" w:rsidP="00B10F1D">
            <w:pPr>
              <w:pStyle w:val="Tabletext"/>
              <w:jc w:val="center"/>
            </w:pPr>
            <w:r>
              <w:rPr>
                <w:lang w:val="bg-BG"/>
              </w:rPr>
              <w:t>Ревизия на фиг.4</w:t>
            </w:r>
            <w:r w:rsidR="004233D0">
              <w:rPr>
                <w:lang w:val="bg-BG"/>
              </w:rPr>
              <w:t xml:space="preserve"> и поправка на крайна дата за Е3 във фиг.3</w:t>
            </w:r>
          </w:p>
        </w:tc>
        <w:tc>
          <w:tcPr>
            <w:tcW w:w="2304" w:type="dxa"/>
          </w:tcPr>
          <w:p w:rsidR="00F36885" w:rsidRPr="00620CDE" w:rsidRDefault="00620CDE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 w:rsidP="00F46F20">
      <w:pPr>
        <w:pStyle w:val="a3"/>
        <w:jc w:val="left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bookmarkStart w:id="0" w:name="_GoBack"/>
      <w:bookmarkEnd w:id="0"/>
      <w:r>
        <w:rPr>
          <w:lang w:val="bg-BG"/>
        </w:rPr>
        <w:lastRenderedPageBreak/>
        <w:t>Съдържание</w:t>
      </w:r>
    </w:p>
    <w:p w:rsidR="00BB7737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 w:rsidP="003A7740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1" w:name="_Toc447095880"/>
    </w:p>
    <w:p w:rsidR="00F36885" w:rsidRDefault="00E76053" w:rsidP="00E76053">
      <w:pPr>
        <w:pStyle w:val="1"/>
      </w:pPr>
      <w:bookmarkStart w:id="2" w:name="_Toc436901966"/>
      <w:r>
        <w:t>Въведение</w:t>
      </w:r>
      <w:bookmarkEnd w:id="2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3" w:name="_Toc436901967"/>
      <w:bookmarkStart w:id="4" w:name="_Toc456598588"/>
      <w:bookmarkStart w:id="5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3"/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2"/>
      </w:pPr>
      <w:bookmarkStart w:id="6" w:name="_Toc436901968"/>
      <w:bookmarkEnd w:id="4"/>
      <w:bookmarkEnd w:id="5"/>
      <w:r>
        <w:rPr>
          <w:lang w:val="bg-BG"/>
        </w:rPr>
        <w:t>Дефиниции, акроними и абревиатури</w:t>
      </w:r>
      <w:bookmarkEnd w:id="6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F56CC3">
        <w:rPr>
          <w:lang w:val="bg-BG"/>
        </w:rPr>
        <w:t>ABM</w:t>
      </w:r>
      <w:r w:rsidR="003012FB" w:rsidRPr="00467DA0">
        <w:rPr>
          <w:lang w:val="bg-BG"/>
        </w:rPr>
        <w:t>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7" w:name="_Toc436901969"/>
      <w:r>
        <w:t>Препратки</w:t>
      </w:r>
      <w:bookmarkStart w:id="8" w:name="_Toc456598591"/>
      <w:bookmarkStart w:id="9" w:name="_Toc456600922"/>
      <w:bookmarkEnd w:id="7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10" w:name="_Toc436901970"/>
      <w:bookmarkStart w:id="11" w:name="_Toc447095882"/>
      <w:bookmarkEnd w:id="1"/>
      <w:bookmarkEnd w:id="8"/>
      <w:bookmarkEnd w:id="9"/>
      <w:r>
        <w:rPr>
          <w:lang w:val="bg-BG"/>
        </w:rPr>
        <w:t>В този документ ще има препратки към следните документи:</w:t>
      </w:r>
    </w:p>
    <w:p w:rsidR="003012FB" w:rsidRDefault="004025E5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-I1-Quality Assurance Plan</w:t>
      </w:r>
    </w:p>
    <w:p w:rsidR="003012FB" w:rsidRDefault="004025E5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-I1-Risk-</w:t>
      </w:r>
      <w:r>
        <w:t>List</w:t>
      </w:r>
    </w:p>
    <w:p w:rsidR="003012FB" w:rsidRPr="00467DA0" w:rsidRDefault="0070499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-I1-Glossary</w:t>
      </w:r>
    </w:p>
    <w:p w:rsidR="003012FB" w:rsidRDefault="00430336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ABM-E</w:t>
      </w:r>
      <w:r w:rsidR="003012FB" w:rsidRPr="00467DA0">
        <w:rPr>
          <w:lang w:val="bg-BG"/>
        </w:rPr>
        <w:t>1-Software Requirements Specifications</w:t>
      </w:r>
    </w:p>
    <w:p w:rsidR="003012FB" w:rsidRDefault="00E23781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ABM-</w:t>
      </w:r>
      <w:r w:rsidR="003012FB" w:rsidRPr="00467DA0">
        <w:rPr>
          <w:lang w:val="bg-BG"/>
        </w:rPr>
        <w:t>I1-Java Code Conventions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ABM-I1-Iteration-Plan-Е1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1"/>
        <w:jc w:val="both"/>
      </w:pPr>
      <w:r>
        <w:t>Обзор на</w:t>
      </w:r>
      <w:r>
        <w:rPr>
          <w:lang w:val="bg-BG"/>
        </w:rPr>
        <w:t xml:space="preserve"> </w:t>
      </w:r>
      <w:r>
        <w:t>проекта</w:t>
      </w:r>
      <w:bookmarkEnd w:id="10"/>
    </w:p>
    <w:p w:rsidR="00F36885" w:rsidRPr="00AB4F0D" w:rsidRDefault="00AB4F0D" w:rsidP="00DD7369">
      <w:pPr>
        <w:pStyle w:val="2"/>
        <w:jc w:val="both"/>
      </w:pPr>
      <w:bookmarkStart w:id="12" w:name="_Toc436901971"/>
      <w:r>
        <w:rPr>
          <w:lang w:val="bg-BG"/>
        </w:rPr>
        <w:t>Обхват и цели на проекта</w:t>
      </w:r>
      <w:bookmarkEnd w:id="12"/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>, банковата информационна система представлява съвкупност 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</w:t>
      </w:r>
    </w:p>
    <w:p w:rsidR="00F36885" w:rsidRDefault="000E0483" w:rsidP="00DD7369">
      <w:pPr>
        <w:pStyle w:val="2"/>
        <w:jc w:val="both"/>
      </w:pPr>
      <w:bookmarkStart w:id="13" w:name="_Toc436901972"/>
      <w:bookmarkEnd w:id="11"/>
      <w:r>
        <w:rPr>
          <w:lang w:val="bg-BG"/>
        </w:rPr>
        <w:t>Предположения и ограничения</w:t>
      </w:r>
      <w:bookmarkEnd w:id="13"/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Екип 1 от страната на изпълнителите за този проект да е в състав: Серджан Ахмедов, Мартин Абрашев, Бор</w:t>
      </w:r>
      <w:r w:rsidR="004E31B2">
        <w:rPr>
          <w:lang w:val="bg-BG"/>
        </w:rPr>
        <w:t>ислав Дечев, Калоян Гецов, Адриa</w:t>
      </w:r>
      <w:r>
        <w:rPr>
          <w:lang w:val="bg-BG"/>
        </w:rPr>
        <w:t>н</w:t>
      </w:r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Pr="004233D0" w:rsidRDefault="00FA70C3" w:rsidP="00FA70C3">
      <w:pPr>
        <w:pStyle w:val="a9"/>
        <w:ind w:left="0" w:firstLine="720"/>
        <w:jc w:val="both"/>
        <w:rPr>
          <w:lang w:val="bg-BG"/>
        </w:rPr>
      </w:pPr>
      <w:r w:rsidRPr="00E263F0">
        <w:rPr>
          <w:lang w:val="bg-BG"/>
        </w:rPr>
        <w:lastRenderedPageBreak/>
        <w:t xml:space="preserve">Други ограничения, с които </w:t>
      </w:r>
      <w:r w:rsidRPr="00E263F0">
        <w:t xml:space="preserve">ABM трябва да се съобразява са законовите наредби, с които всяка банка </w:t>
      </w:r>
      <w:r w:rsidRPr="004233D0">
        <w:rPr>
          <w:lang w:val="bg-BG"/>
        </w:rPr>
        <w:t>изгражда своята правна рамка.</w:t>
      </w:r>
      <w:r w:rsidR="00E263F0" w:rsidRPr="004233D0">
        <w:rPr>
          <w:lang w:val="bg-BG"/>
        </w:rPr>
        <w:t xml:space="preserve"> Тук ще бъдат изброени някои от основните закони :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  <w:lang w:val="bg-BG"/>
        </w:rPr>
        <w:t>З</w:t>
      </w:r>
      <w:r w:rsidRPr="004233D0">
        <w:rPr>
          <w:color w:val="000000"/>
          <w:shd w:val="clear" w:color="auto" w:fill="FFFFFF"/>
        </w:rPr>
        <w:t>акон за платежните услуги и платежните системи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Закон за потребителския кредит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Закон за предоставяне на финансови услуги от разстояние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Валутен закон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FA1DC0" w:rsidRPr="004233D0" w:rsidRDefault="00E263F0" w:rsidP="00D4317F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Закон за гарантиране на влоговете в банките</w:t>
      </w:r>
    </w:p>
    <w:p w:rsidR="00F36885" w:rsidRDefault="00E73086" w:rsidP="00DD7369">
      <w:pPr>
        <w:pStyle w:val="2"/>
        <w:jc w:val="both"/>
      </w:pPr>
      <w:bookmarkStart w:id="14" w:name="_Toc436901973"/>
      <w:r>
        <w:rPr>
          <w:lang w:val="bg-BG"/>
        </w:rPr>
        <w:t>Еволюция на главния план за разработка</w:t>
      </w:r>
      <w:bookmarkEnd w:id="14"/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bookmarkStart w:id="15" w:name="_Toc436901974"/>
      <w:r>
        <w:rPr>
          <w:lang w:val="bg-BG"/>
        </w:rPr>
        <w:t>Организация на проекта</w:t>
      </w:r>
      <w:bookmarkEnd w:id="15"/>
    </w:p>
    <w:p w:rsidR="00F36885" w:rsidRDefault="00E73086" w:rsidP="00DD7369">
      <w:pPr>
        <w:pStyle w:val="2"/>
        <w:jc w:val="both"/>
      </w:pPr>
      <w:bookmarkStart w:id="16" w:name="_Toc436901975"/>
      <w:r>
        <w:rPr>
          <w:lang w:val="bg-BG"/>
        </w:rPr>
        <w:t>Организационна структура</w:t>
      </w:r>
      <w:bookmarkEnd w:id="16"/>
    </w:p>
    <w:p w:rsidR="005D360D" w:rsidRDefault="00D31E81" w:rsidP="00B2291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F44545">
            <w:pPr>
              <w:pStyle w:val="a9"/>
              <w:ind w:left="0"/>
              <w:jc w:val="center"/>
            </w:pPr>
            <w:r>
              <w:t>Database Designer</w:t>
            </w:r>
          </w:p>
          <w:p w:rsidR="00F44545" w:rsidRDefault="00F44545" w:rsidP="00F44545">
            <w:pPr>
              <w:pStyle w:val="a9"/>
              <w:ind w:left="0"/>
              <w:jc w:val="center"/>
            </w:pPr>
            <w:r>
              <w:t>System Analyst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124F78" w:rsidRDefault="00124F78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  <w:tc>
          <w:tcPr>
            <w:tcW w:w="2981" w:type="dxa"/>
          </w:tcPr>
          <w:p w:rsidR="00CC7F80" w:rsidRDefault="00124F78" w:rsidP="00124F78">
            <w:pPr>
              <w:pStyle w:val="a9"/>
              <w:ind w:left="0"/>
              <w:jc w:val="center"/>
            </w:pPr>
            <w:r>
              <w:t>Software Architect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36768D" w:rsidRDefault="0036768D" w:rsidP="00DD7369">
            <w:pPr>
              <w:pStyle w:val="a9"/>
              <w:ind w:left="0"/>
              <w:jc w:val="center"/>
            </w:pPr>
            <w:r>
              <w:t>Project Manager</w:t>
            </w:r>
          </w:p>
          <w:p w:rsidR="00B6353D" w:rsidRPr="00B6353D" w:rsidRDefault="00C536B2" w:rsidP="0036768D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r w:rsidRPr="00A01492">
              <w:rPr>
                <w:lang w:val="bg-BG"/>
              </w:rPr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 w:val="restart"/>
          </w:tcPr>
          <w:p w:rsidR="00AA77E9" w:rsidRPr="007D108E" w:rsidRDefault="00AA77E9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  <w:tc>
          <w:tcPr>
            <w:tcW w:w="2912" w:type="dxa"/>
            <w:vMerge w:val="restart"/>
          </w:tcPr>
          <w:p w:rsidR="00AA77E9" w:rsidRDefault="00AA77E9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AA77E9" w:rsidRDefault="00AA77E9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AA77E9" w:rsidRDefault="00AA77E9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AA77E9" w:rsidRPr="00A01492" w:rsidRDefault="00AA77E9" w:rsidP="00DD7369">
            <w:pPr>
              <w:pStyle w:val="a9"/>
              <w:ind w:left="0"/>
              <w:jc w:val="center"/>
            </w:pPr>
            <w:r>
              <w:t>Technical Writer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lastRenderedPageBreak/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r w:rsidR="002C11D0">
        <w:t xml:space="preserve">разработените артефакти директно на член екипа на </w:t>
      </w:r>
      <w:r w:rsidR="002C11D0">
        <w:rPr>
          <w:lang w:val="bg-BG"/>
        </w:rPr>
        <w:t>възложителите</w:t>
      </w:r>
      <w:r w:rsidR="002C11D0">
        <w:t>. При неясноти, изникнали в процеса на разработка в зависимост от областта на въпроса човек от екипа на извършителите се свързва с член от екипа на възложителите.</w:t>
      </w:r>
    </w:p>
    <w:p w:rsidR="00F36885" w:rsidRDefault="00F04640" w:rsidP="00DD7369">
      <w:pPr>
        <w:pStyle w:val="2"/>
        <w:jc w:val="both"/>
      </w:pPr>
      <w:bookmarkStart w:id="17" w:name="_Toc436901976"/>
      <w:r>
        <w:rPr>
          <w:lang w:val="bg-BG"/>
        </w:rPr>
        <w:t>Външни интерфейси</w:t>
      </w:r>
      <w:bookmarkEnd w:id="17"/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t>ABM</w:t>
      </w:r>
      <w:r>
        <w:rPr>
          <w:lang w:val="bg-BG"/>
        </w:rPr>
        <w:t xml:space="preserve">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r w:rsidR="00B90E4C" w:rsidRPr="00FF69BB">
        <w:t xml:space="preserve">ePay, </w:t>
      </w:r>
      <w:r w:rsidR="00F04640" w:rsidRPr="00FF69BB">
        <w:t>Paypal</w:t>
      </w:r>
      <w:r w:rsidR="00FF69BB">
        <w:rPr>
          <w:lang w:val="bg-BG"/>
        </w:rPr>
        <w:t>, 2</w:t>
      </w:r>
      <w:r w:rsidR="00FF69BB">
        <w:t>CheckOut,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7C42D5" w:rsidRPr="007C42D5" w:rsidRDefault="00A01492" w:rsidP="00620CDE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F36885" w:rsidRPr="003A0044" w:rsidRDefault="005279D9" w:rsidP="003A0044">
      <w:pPr>
        <w:pStyle w:val="2"/>
      </w:pPr>
      <w:bookmarkStart w:id="18" w:name="_Toc436901977"/>
      <w:r>
        <w:rPr>
          <w:lang w:val="bg-BG"/>
        </w:rPr>
        <w:t>Роли и отговорности</w:t>
      </w:r>
      <w:bookmarkEnd w:id="18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Имплементор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882179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Извършва анализиране на процесите в дадената организация. Отговаря за създаването </w:t>
            </w:r>
            <w:r w:rsidR="00882179">
              <w:rPr>
                <w:lang w:val="bg-BG"/>
              </w:rPr>
              <w:t>на бизнес модела.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r w:rsidRPr="00767667">
              <w:rPr>
                <w:shd w:val="clear" w:color="auto" w:fill="FFFFFF"/>
              </w:rPr>
              <w:t>Целта на компонентното тестване е да се изолира всяка част от програмата и да се покаже, че отделните части работят правилно.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r>
              <w:rPr>
                <w:color w:val="000000" w:themeColor="text1"/>
                <w:shd w:val="clear" w:color="auto" w:fill="FFFFFF"/>
              </w:rPr>
              <w:t>Обработва и поднася материали на крайния клиент,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във вид, който съответства на техническите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познания и нужди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  <w:tr w:rsidR="00882179" w:rsidTr="00DD1B9D">
        <w:tc>
          <w:tcPr>
            <w:tcW w:w="4788" w:type="dxa"/>
          </w:tcPr>
          <w:p w:rsidR="00882179" w:rsidRPr="00882179" w:rsidRDefault="00882179" w:rsidP="00882179">
            <w:pPr>
              <w:pStyle w:val="a9"/>
              <w:ind w:left="0"/>
              <w:jc w:val="center"/>
            </w:pPr>
            <w:r>
              <w:t>System analyst</w:t>
            </w:r>
          </w:p>
        </w:tc>
        <w:tc>
          <w:tcPr>
            <w:tcW w:w="4788" w:type="dxa"/>
          </w:tcPr>
          <w:p w:rsidR="00882179" w:rsidRPr="00882179" w:rsidRDefault="0088217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bg-BG"/>
              </w:rPr>
              <w:t>Отговорен за създаването на модела на потребителските случаи. Анализира софтуерните спецификации и очертава функционалните изисквания към системата.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bookmarkStart w:id="19" w:name="_Toc436901978"/>
      <w:r>
        <w:t>Процес на управление</w:t>
      </w:r>
      <w:bookmarkEnd w:id="19"/>
    </w:p>
    <w:p w:rsidR="00F36885" w:rsidRDefault="00BB29F0" w:rsidP="00DD7369">
      <w:pPr>
        <w:pStyle w:val="2"/>
        <w:jc w:val="both"/>
        <w:rPr>
          <w:lang w:val="bg-BG"/>
        </w:rPr>
      </w:pPr>
      <w:bookmarkStart w:id="20" w:name="_Toc436901979"/>
      <w:r>
        <w:rPr>
          <w:lang w:val="bg-BG"/>
        </w:rPr>
        <w:t>План на проекта</w:t>
      </w:r>
      <w:bookmarkEnd w:id="20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r w:rsidR="00E75A71" w:rsidRPr="00203E50">
        <w:rPr>
          <w:lang w:val="bg-BG"/>
        </w:rPr>
        <w:t>Inception</w:t>
      </w:r>
      <w:r w:rsidR="00E75A71">
        <w:t xml:space="preserve">), </w:t>
      </w:r>
      <w:r w:rsidR="00E75A71" w:rsidRPr="00601AEA">
        <w:rPr>
          <w:lang w:val="bg-BG"/>
        </w:rPr>
        <w:t>Детайлизиране (</w:t>
      </w:r>
      <w:r w:rsidR="00E75A71" w:rsidRPr="00203E50">
        <w:rPr>
          <w:lang w:val="bg-BG"/>
        </w:rPr>
        <w:t>Elaboration</w:t>
      </w:r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r w:rsidR="00E75A71" w:rsidRPr="00203E50">
        <w:rPr>
          <w:lang w:val="bg-BG"/>
        </w:rPr>
        <w:t>Transition</w:t>
      </w:r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bookmarkStart w:id="21" w:name="_Toc436901980"/>
      <w:r>
        <w:t>План на фазите</w:t>
      </w:r>
      <w:bookmarkEnd w:id="21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29</w:t>
            </w:r>
            <w:r w:rsidR="009546C5">
              <w:rPr>
                <w:lang w:val="bg-BG"/>
              </w:rPr>
              <w:t>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327CD5">
              <w:rPr>
                <w:lang w:val="bg-BG"/>
              </w:rPr>
              <w:t>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145916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45916">
              <w:t>7</w:t>
            </w:r>
            <w:r>
              <w:rPr>
                <w:lang w:val="bg-BG"/>
              </w:rPr>
              <w:t>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4</w:t>
            </w:r>
            <w:r w:rsidR="004E31B2">
              <w:rPr>
                <w:lang w:val="bg-BG"/>
              </w:rPr>
              <w:t>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2</w:t>
            </w:r>
            <w:r w:rsidR="004E31B2">
              <w:rPr>
                <w:lang w:val="bg-BG"/>
              </w:rPr>
              <w:t>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12</w:t>
            </w:r>
            <w:r w:rsidR="004E31B2">
              <w:rPr>
                <w:lang w:val="bg-BG"/>
              </w:rPr>
              <w:t>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19</w:t>
            </w:r>
            <w:r w:rsidR="004E31B2">
              <w:rPr>
                <w:lang w:val="bg-BG"/>
              </w:rPr>
              <w:t>.06.2016</w:t>
            </w:r>
          </w:p>
        </w:tc>
      </w:tr>
    </w:tbl>
    <w:p w:rsidR="00DD7369" w:rsidRDefault="00306C82" w:rsidP="00620CDE">
      <w:pPr>
        <w:pStyle w:val="a9"/>
        <w:ind w:left="0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22" w:name="_Toc436901981"/>
      <w:bookmarkStart w:id="23" w:name="_Toc430447688"/>
      <w:r>
        <w:t>Цели на итераци</w:t>
      </w:r>
      <w:r>
        <w:rPr>
          <w:lang w:val="bg-BG"/>
        </w:rPr>
        <w:t>и</w:t>
      </w:r>
      <w:r>
        <w:t>те</w:t>
      </w:r>
      <w:bookmarkEnd w:id="22"/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  <w:r w:rsidR="00445845">
        <w:rPr>
          <w:lang w:val="bg-BG"/>
        </w:rPr>
        <w:t>;</w:t>
      </w:r>
    </w:p>
    <w:p w:rsidR="001428E8" w:rsidRPr="001428E8" w:rsidRDefault="003A0044" w:rsidP="00AD18E2">
      <w:pPr>
        <w:pStyle w:val="af2"/>
        <w:numPr>
          <w:ilvl w:val="0"/>
          <w:numId w:val="35"/>
        </w:numPr>
        <w:jc w:val="both"/>
      </w:pPr>
      <w:r>
        <w:t xml:space="preserve">E1 – </w:t>
      </w:r>
      <w:r w:rsidR="001428E8">
        <w:rPr>
          <w:lang w:val="bg-BG"/>
        </w:rPr>
        <w:t>Започване о</w:t>
      </w:r>
      <w:r w:rsidR="00F21F06" w:rsidRPr="001428E8">
        <w:rPr>
          <w:lang w:val="bg-BG"/>
        </w:rPr>
        <w:t>пределяне</w:t>
      </w:r>
      <w:r w:rsidR="001428E8">
        <w:rPr>
          <w:lang w:val="bg-BG"/>
        </w:rPr>
        <w:t>то</w:t>
      </w:r>
      <w:r w:rsidR="00F21F06" w:rsidRPr="001428E8">
        <w:rPr>
          <w:lang w:val="bg-BG"/>
        </w:rPr>
        <w:t xml:space="preserve"> на бизнес процесите и </w:t>
      </w:r>
      <w:r w:rsidR="00620CDE">
        <w:rPr>
          <w:lang w:val="bg-BG"/>
        </w:rPr>
        <w:t xml:space="preserve">модел на данните. </w:t>
      </w:r>
      <w:r w:rsidR="001428E8">
        <w:rPr>
          <w:lang w:val="bg-BG"/>
        </w:rPr>
        <w:t>Пълното завър</w:t>
      </w:r>
      <w:r w:rsidR="008425B9">
        <w:rPr>
          <w:lang w:val="bg-BG"/>
        </w:rPr>
        <w:t>шване на инфраструктурния модел;</w:t>
      </w:r>
    </w:p>
    <w:p w:rsidR="003A0044" w:rsidRDefault="003A0044" w:rsidP="001428E8">
      <w:pPr>
        <w:pStyle w:val="af2"/>
        <w:numPr>
          <w:ilvl w:val="0"/>
          <w:numId w:val="35"/>
        </w:numPr>
        <w:jc w:val="both"/>
      </w:pPr>
      <w:r>
        <w:t>E2 –</w:t>
      </w:r>
      <w:r w:rsidR="00C44098">
        <w:rPr>
          <w:lang w:val="bg-BG"/>
        </w:rPr>
        <w:t xml:space="preserve"> </w:t>
      </w:r>
      <w:r w:rsidR="001428E8">
        <w:rPr>
          <w:lang w:val="bg-BG"/>
        </w:rPr>
        <w:t>Създаване на</w:t>
      </w:r>
      <w:r w:rsidR="00F21F06" w:rsidRPr="001428E8">
        <w:rPr>
          <w:lang w:val="bg-BG"/>
        </w:rPr>
        <w:t xml:space="preserve"> </w:t>
      </w:r>
      <w:r w:rsidR="00306C82" w:rsidRPr="001428E8">
        <w:rPr>
          <w:lang w:val="bg-BG"/>
        </w:rPr>
        <w:t>софтуерната архитектура</w:t>
      </w:r>
      <w:r w:rsidR="00620CDE">
        <w:rPr>
          <w:lang w:val="bg-BG"/>
        </w:rPr>
        <w:t>,</w:t>
      </w:r>
      <w:r w:rsidR="001428E8">
        <w:t xml:space="preserve"> </w:t>
      </w:r>
      <w:r w:rsidR="00620CDE">
        <w:rPr>
          <w:lang w:val="bg-BG"/>
        </w:rPr>
        <w:t>завършване на бизнес модел и модел на данните</w:t>
      </w:r>
      <w:r w:rsidR="001428E8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E3 – </w:t>
      </w:r>
      <w:r w:rsidR="00620CDE">
        <w:rPr>
          <w:lang w:val="bg-BG"/>
        </w:rPr>
        <w:t xml:space="preserve">Изработване модела на потребителските случаи. </w:t>
      </w:r>
      <w:r w:rsidR="00F46F20">
        <w:rPr>
          <w:lang w:val="bg-BG"/>
        </w:rPr>
        <w:t xml:space="preserve">Създаване на </w:t>
      </w:r>
      <w:r w:rsidR="00620CDE">
        <w:rPr>
          <w:lang w:val="bg-BG"/>
        </w:rPr>
        <w:t>Дизайн модел</w:t>
      </w:r>
      <w:r w:rsidR="00445845">
        <w:rPr>
          <w:lang w:val="bg-BG"/>
        </w:rPr>
        <w:t>;</w:t>
      </w:r>
    </w:p>
    <w:p w:rsidR="00E81C9D" w:rsidRPr="00E81C9D" w:rsidRDefault="003A0044" w:rsidP="00C6691E">
      <w:pPr>
        <w:pStyle w:val="af2"/>
        <w:numPr>
          <w:ilvl w:val="0"/>
          <w:numId w:val="35"/>
        </w:numPr>
        <w:jc w:val="both"/>
      </w:pPr>
      <w:r>
        <w:t xml:space="preserve">C1 – </w:t>
      </w:r>
      <w:r w:rsidR="00E81C9D" w:rsidRPr="00E81C9D">
        <w:rPr>
          <w:lang w:val="bg-BG"/>
        </w:rPr>
        <w:t xml:space="preserve">Разработване на модулите: </w:t>
      </w:r>
      <w:r w:rsidR="00445845" w:rsidRPr="00E81C9D">
        <w:rPr>
          <w:lang w:val="bg-BG"/>
        </w:rPr>
        <w:t xml:space="preserve">„Сигурност“, </w:t>
      </w:r>
      <w:r w:rsidR="00E81C9D">
        <w:rPr>
          <w:lang w:val="bg-BG"/>
        </w:rPr>
        <w:t>„Управление на клиенти“</w:t>
      </w:r>
      <w:r w:rsidR="00E81C9D">
        <w:t xml:space="preserve">, </w:t>
      </w:r>
      <w:r w:rsidR="00E81C9D">
        <w:rPr>
          <w:lang w:val="bg-BG"/>
        </w:rPr>
        <w:t>„Електронно банкиране“-</w:t>
      </w:r>
      <w:r w:rsidR="00C44098">
        <w:rPr>
          <w:lang w:val="bg-BG"/>
        </w:rPr>
        <w:t xml:space="preserve"> служителска част;</w:t>
      </w:r>
    </w:p>
    <w:p w:rsidR="003A0044" w:rsidRDefault="00E81C9D" w:rsidP="00E81C9D">
      <w:pPr>
        <w:pStyle w:val="af2"/>
        <w:numPr>
          <w:ilvl w:val="0"/>
          <w:numId w:val="35"/>
        </w:numPr>
        <w:jc w:val="both"/>
      </w:pPr>
      <w:r>
        <w:t xml:space="preserve">C2 – </w:t>
      </w:r>
      <w:r w:rsidR="00445845" w:rsidRPr="00E81C9D">
        <w:rPr>
          <w:lang w:val="bg-BG"/>
        </w:rPr>
        <w:t>Ра</w:t>
      </w:r>
      <w:r>
        <w:rPr>
          <w:lang w:val="bg-BG"/>
        </w:rPr>
        <w:t>зработване на модулите: „Управление на влогове, депозити и кредити“, „Управление на карти“;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C3 – </w:t>
      </w:r>
      <w:r w:rsidR="00E81C9D" w:rsidRPr="00E81C9D">
        <w:rPr>
          <w:lang w:val="bg-BG"/>
        </w:rPr>
        <w:t>Ра</w:t>
      </w:r>
      <w:r w:rsidR="00E81C9D">
        <w:rPr>
          <w:lang w:val="bg-BG"/>
        </w:rPr>
        <w:t>зработване на модулите: „</w:t>
      </w:r>
      <w:r w:rsidR="00C44098">
        <w:rPr>
          <w:lang w:val="bg-BG"/>
        </w:rPr>
        <w:t>Електронно банкиране</w:t>
      </w:r>
      <w:r w:rsidR="00E81C9D">
        <w:rPr>
          <w:lang w:val="bg-BG"/>
        </w:rPr>
        <w:t>“</w:t>
      </w:r>
      <w:r w:rsidR="00C44098">
        <w:rPr>
          <w:lang w:val="bg-BG"/>
        </w:rPr>
        <w:t>, „Управление на инвестиции“, „Сигурност“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C4 – </w:t>
      </w:r>
      <w:r w:rsidR="00E81C9D" w:rsidRPr="00E81C9D">
        <w:rPr>
          <w:lang w:val="bg-BG"/>
        </w:rPr>
        <w:t>Ра</w:t>
      </w:r>
      <w:r w:rsidR="00E81C9D">
        <w:rPr>
          <w:lang w:val="bg-BG"/>
        </w:rPr>
        <w:t>зработване на модулите: „</w:t>
      </w:r>
      <w:r w:rsidR="00C44098">
        <w:rPr>
          <w:lang w:val="bg-BG"/>
        </w:rPr>
        <w:t>СМС банкиране</w:t>
      </w:r>
      <w:r w:rsidR="00E81C9D">
        <w:rPr>
          <w:lang w:val="bg-BG"/>
        </w:rPr>
        <w:t>“</w:t>
      </w:r>
      <w:r w:rsidR="00C44098">
        <w:rPr>
          <w:lang w:val="bg-BG"/>
        </w:rPr>
        <w:t>, „Интеграция с външни системи“, „Банкомати“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C42597" w:rsidRPr="00927A24" w:rsidRDefault="003A0044" w:rsidP="00927A24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60609F" w:rsidRPr="0060609F">
        <w:t>ABM-I1-Project Schedule</w:t>
      </w:r>
      <w:r>
        <w:rPr>
          <w:lang w:val="bg-BG"/>
        </w:rPr>
        <w:t>“.</w:t>
      </w:r>
    </w:p>
    <w:p w:rsidR="00F36885" w:rsidRDefault="008D7588" w:rsidP="00DD7369">
      <w:pPr>
        <w:pStyle w:val="3"/>
        <w:jc w:val="both"/>
        <w:rPr>
          <w:lang w:val="bg-BG"/>
        </w:rPr>
      </w:pPr>
      <w:bookmarkStart w:id="24" w:name="_Toc436901982"/>
      <w:r>
        <w:rPr>
          <w:lang w:val="bg-BG"/>
        </w:rPr>
        <w:t>Издания</w:t>
      </w:r>
      <w:bookmarkEnd w:id="24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</w:t>
      </w:r>
      <w:r w:rsidR="004D3561">
        <w:rPr>
          <w:lang w:val="bg-BG"/>
        </w:rPr>
        <w:t>авана Демо версия на разработените</w:t>
      </w:r>
      <w:r w:rsidR="00E25DB0">
        <w:rPr>
          <w:lang w:val="bg-BG"/>
        </w:rPr>
        <w:t xml:space="preserve"> в тази итерация </w:t>
      </w:r>
      <w:r w:rsidR="00272E58">
        <w:rPr>
          <w:lang w:val="bg-BG"/>
        </w:rPr>
        <w:t>потребителски случаи</w:t>
      </w:r>
      <w:r w:rsidR="008425B9">
        <w:rPr>
          <w:lang w:val="bg-BG"/>
        </w:rPr>
        <w:t>. Този документ ще бъде ревизиран при създаване на итерационен план за всяка следваща итерация и ще бъдат добавяни демо версиите, които ще бъдат издадени на края на следваща итерация.</w:t>
      </w:r>
    </w:p>
    <w:p w:rsidR="0099130C" w:rsidRDefault="00D92788" w:rsidP="00272E58">
      <w:pPr>
        <w:ind w:firstLine="720"/>
        <w:jc w:val="both"/>
        <w:rPr>
          <w:lang w:val="bg-BG"/>
        </w:rPr>
      </w:pPr>
      <w:r>
        <w:t>C1</w:t>
      </w:r>
      <w:r w:rsidR="004D3561" w:rsidRPr="00272E58">
        <w:rPr>
          <w:lang w:val="bg-BG"/>
        </w:rPr>
        <w:t xml:space="preserve"> </w:t>
      </w:r>
      <w:r w:rsidR="0099130C">
        <w:rPr>
          <w:lang w:val="bg-BG"/>
        </w:rPr>
        <w:t>–</w:t>
      </w:r>
    </w:p>
    <w:p w:rsidR="00272E58" w:rsidRPr="0099130C" w:rsidRDefault="00272E58" w:rsidP="0099130C">
      <w:pPr>
        <w:pStyle w:val="af2"/>
        <w:numPr>
          <w:ilvl w:val="0"/>
          <w:numId w:val="41"/>
        </w:numPr>
        <w:jc w:val="both"/>
        <w:rPr>
          <w:lang w:val="bg-BG"/>
        </w:rPr>
      </w:pPr>
      <w:r w:rsidRPr="0099130C">
        <w:rPr>
          <w:lang w:val="bg-BG"/>
        </w:rPr>
        <w:t>Регистриране на служител, модификация на информация свързана със служители;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Създаване на потребители;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Контролиране на потребителски права;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Регистриране на клиенти;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Преглед на информация свързана с клиенти, преглед на история на клиент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Уведомяване на клиенти;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Вписване в електронен портал;</w:t>
      </w:r>
    </w:p>
    <w:p w:rsidR="0099130C" w:rsidRDefault="00272E58" w:rsidP="00AD202F">
      <w:pPr>
        <w:pStyle w:val="af2"/>
        <w:numPr>
          <w:ilvl w:val="0"/>
          <w:numId w:val="35"/>
        </w:numPr>
      </w:pPr>
      <w:r w:rsidRPr="00272E58">
        <w:rPr>
          <w:lang w:val="bg-BG"/>
        </w:rPr>
        <w:t>Преглед и модификация на клиентска информация, потре</w:t>
      </w:r>
      <w:r w:rsidR="00766C6C">
        <w:rPr>
          <w:lang w:val="bg-BG"/>
        </w:rPr>
        <w:t>бителска информация(парола</w:t>
      </w:r>
      <w:r w:rsidRPr="00272E58">
        <w:rPr>
          <w:lang w:val="bg-BG"/>
        </w:rPr>
        <w:t>) (от страна на клиент)</w:t>
      </w:r>
      <w:r w:rsidR="0099130C">
        <w:t>.</w:t>
      </w:r>
    </w:p>
    <w:p w:rsidR="00BB29F0" w:rsidRDefault="00BB29F0" w:rsidP="00DD7369">
      <w:pPr>
        <w:pStyle w:val="3"/>
        <w:jc w:val="both"/>
        <w:rPr>
          <w:lang w:val="bg-BG"/>
        </w:rPr>
      </w:pPr>
      <w:bookmarkStart w:id="25" w:name="_Toc436901983"/>
      <w:bookmarkEnd w:id="23"/>
      <w:r>
        <w:rPr>
          <w:lang w:val="bg-BG"/>
        </w:rPr>
        <w:t>График на проекта</w:t>
      </w:r>
      <w:bookmarkEnd w:id="25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227F04" w:rsidRPr="00227F04">
        <w:t>ABM-I1-Project Schedule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26" w:name="_Toc436901984"/>
      <w:bookmarkStart w:id="27" w:name="_Toc430447692"/>
      <w:r>
        <w:t>Ресурси</w:t>
      </w:r>
      <w:bookmarkEnd w:id="26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</w:t>
      </w:r>
      <w:r w:rsidR="00CB4D1D">
        <w:rPr>
          <w:lang w:val="bg-BG"/>
        </w:rPr>
        <w:lastRenderedPageBreak/>
        <w:t>„Ангел Кънчев“ и от екипа на изпълнителите.</w:t>
      </w:r>
    </w:p>
    <w:bookmarkEnd w:id="27"/>
    <w:p w:rsidR="00F36885" w:rsidRDefault="003012FB" w:rsidP="00DD7369">
      <w:pPr>
        <w:pStyle w:val="3"/>
        <w:jc w:val="both"/>
      </w:pPr>
      <w:r>
        <w:t>Бюджет</w:t>
      </w:r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bookmarkStart w:id="28" w:name="_Toc436901986"/>
      <w:r>
        <w:rPr>
          <w:lang w:val="bg-BG"/>
        </w:rPr>
        <w:t>Планове за итерации</w:t>
      </w:r>
      <w:bookmarkStart w:id="29" w:name="_Toc447095908"/>
      <w:bookmarkEnd w:id="28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8D6AB6" w:rsidRPr="008D6AB6">
        <w:t>ABM-I1-Project Schedule</w:t>
      </w:r>
      <w:r>
        <w:rPr>
          <w:lang w:val="bg-BG"/>
        </w:rPr>
        <w:t>“.</w:t>
      </w:r>
      <w:r w:rsidR="004A458A">
        <w:rPr>
          <w:lang w:val="bg-BG"/>
        </w:rPr>
        <w:t xml:space="preserve"> В края на всяка изтерация ще бъде представян план за следваща итерация.</w:t>
      </w:r>
    </w:p>
    <w:p w:rsidR="00F36885" w:rsidRDefault="008D7588" w:rsidP="00DD7369">
      <w:pPr>
        <w:pStyle w:val="2"/>
        <w:jc w:val="both"/>
      </w:pPr>
      <w:bookmarkStart w:id="30" w:name="_Toc436901987"/>
      <w:bookmarkEnd w:id="29"/>
      <w:r>
        <w:t>Мониторинг и контрол на проекта</w:t>
      </w:r>
      <w:bookmarkEnd w:id="30"/>
    </w:p>
    <w:p w:rsidR="00F36885" w:rsidRDefault="00471C17" w:rsidP="0010336B">
      <w:pPr>
        <w:pStyle w:val="3"/>
        <w:jc w:val="both"/>
      </w:pPr>
      <w:bookmarkStart w:id="31" w:name="_Toc436901988"/>
      <w:r>
        <w:rPr>
          <w:lang w:val="bg-BG"/>
        </w:rPr>
        <w:t>План за управление на изискванията</w:t>
      </w:r>
      <w:bookmarkEnd w:id="31"/>
    </w:p>
    <w:p w:rsidR="00471C17" w:rsidRPr="004C4D52" w:rsidRDefault="00471C17" w:rsidP="00CE6990">
      <w:pPr>
        <w:pStyle w:val="a9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F051D8" w:rsidRPr="00F051D8">
        <w:rPr>
          <w:lang w:val="bg-BG"/>
        </w:rPr>
        <w:t>ABM-E1-Software Requirements Specifications</w:t>
      </w:r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3"/>
        <w:jc w:val="both"/>
      </w:pPr>
      <w:bookmarkStart w:id="32" w:name="_Toc436901989"/>
      <w:r>
        <w:t>План за контролиране на графика</w:t>
      </w:r>
      <w:bookmarkEnd w:id="32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>“ от РУ „Ангел Кънчев“, в коята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bookmarkStart w:id="33" w:name="_Toc436901990"/>
      <w:r>
        <w:rPr>
          <w:lang w:val="bg-BG"/>
        </w:rPr>
        <w:t>План за управление на качеството</w:t>
      </w:r>
      <w:bookmarkEnd w:id="33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4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>AMB-6-I1-Quality Assurance Plan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3"/>
        <w:jc w:val="both"/>
        <w:rPr>
          <w:lang w:val="bg-BG"/>
        </w:rPr>
      </w:pPr>
      <w:bookmarkStart w:id="35" w:name="_Toc436901991"/>
      <w:bookmarkEnd w:id="34"/>
      <w:r>
        <w:rPr>
          <w:lang w:val="bg-BG"/>
        </w:rPr>
        <w:t>План за отчитане</w:t>
      </w:r>
      <w:bookmarkEnd w:id="35"/>
      <w:r w:rsidR="0010336B">
        <w:rPr>
          <w:lang w:val="bg-BG"/>
        </w:rPr>
        <w:t xml:space="preserve"> </w:t>
      </w:r>
    </w:p>
    <w:tbl>
      <w:tblPr>
        <w:tblW w:w="10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00"/>
        <w:gridCol w:w="417"/>
        <w:gridCol w:w="1594"/>
      </w:tblGrid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B66FD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4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2B3BC8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177BCA" w:rsidRDefault="00177BCA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</w:t>
            </w:r>
            <w:r w:rsidR="002F3124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F46F20" w:rsidRDefault="00F46F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E125EE" w:rsidP="00E125E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F46F20" w:rsidRDefault="00F46F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462F37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5278A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A43043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756C7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C0589B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*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E02A5" w:rsidRDefault="009E02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9F3A64" w:rsidP="009F3A6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</w:t>
            </w:r>
            <w:r w:rsidR="00882DD4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07103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96484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lastRenderedPageBreak/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847519" w:rsidRDefault="00847519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847519" w:rsidRDefault="00847519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847519" w:rsidRDefault="00847519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082312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082312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082312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082312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(elaboration)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(stable)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(revised)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(completed)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(inception)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 xml:space="preserve">E (elaboration)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(construction)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(transition)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2D3E35" w:rsidRPr="002D3E35">
        <w:t>ABM-I1-Risk-List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r w:rsidR="00953B32">
        <w:rPr>
          <w:lang w:val="bg-BG"/>
        </w:rPr>
        <w:t>ъв</w:t>
      </w:r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r w:rsidRPr="003160CF">
        <w:t>Предаване</w:t>
      </w:r>
      <w:r>
        <w:t xml:space="preserve">“, </w:t>
      </w:r>
      <w:r w:rsidR="00953B32">
        <w:rPr>
          <w:lang w:val="bg-BG"/>
        </w:rPr>
        <w:t xml:space="preserve">екипът от </w:t>
      </w:r>
      <w:r w:rsidR="00953B32">
        <w:t>изпълнители предава на възложителите</w:t>
      </w:r>
      <w:r>
        <w:t xml:space="preserve"> готовия софтуерен продукт заедно с цял</w:t>
      </w:r>
      <w:r w:rsidR="008D085D">
        <w:t>ата необходима документация. Възложителите имат задачата да определят дали</w:t>
      </w:r>
      <w:r>
        <w:t xml:space="preserve"> целите на проектирането и реализацията на продукта са реализирани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4974A7" w:rsidRPr="005B0599" w:rsidRDefault="004974A7" w:rsidP="00882179"/>
    <w:p w:rsidR="00F36885" w:rsidRDefault="0045285E" w:rsidP="00DD7369">
      <w:pPr>
        <w:pStyle w:val="1"/>
        <w:jc w:val="both"/>
      </w:pPr>
      <w:bookmarkStart w:id="39" w:name="_Toc436901995"/>
      <w:r>
        <w:rPr>
          <w:lang w:val="bg-BG"/>
        </w:rPr>
        <w:lastRenderedPageBreak/>
        <w:t>Технически планове</w:t>
      </w:r>
      <w:bookmarkEnd w:id="39"/>
    </w:p>
    <w:p w:rsidR="00FA36D5" w:rsidRDefault="0045285E" w:rsidP="00FA36D5">
      <w:pPr>
        <w:pStyle w:val="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="00C17774" w:rsidRPr="00C17774">
        <w:rPr>
          <w:lang w:val="bg-BG"/>
        </w:rPr>
        <w:t>ABM-I1-Java Code Conventions</w:t>
      </w:r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25E" w:rsidRDefault="002F525E">
      <w:pPr>
        <w:spacing w:line="240" w:lineRule="auto"/>
      </w:pPr>
      <w:r>
        <w:separator/>
      </w:r>
    </w:p>
  </w:endnote>
  <w:endnote w:type="continuationSeparator" w:id="0">
    <w:p w:rsidR="002F525E" w:rsidRDefault="002F5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Default="0008231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82312" w:rsidRDefault="0008231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231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312" w:rsidRPr="00434E81" w:rsidRDefault="00082312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312" w:rsidRDefault="00082312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3F4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312" w:rsidRDefault="00082312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53F49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D53F49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082312" w:rsidRDefault="0008231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Default="000823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25E" w:rsidRDefault="002F525E">
      <w:pPr>
        <w:spacing w:line="240" w:lineRule="auto"/>
      </w:pPr>
      <w:r>
        <w:separator/>
      </w:r>
    </w:p>
  </w:footnote>
  <w:footnote w:type="continuationSeparator" w:id="0">
    <w:p w:rsidR="002F525E" w:rsidRDefault="002F5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Pr="00F55D95" w:rsidRDefault="00082312">
    <w:pPr>
      <w:rPr>
        <w:sz w:val="24"/>
        <w:lang w:val="bg-BG"/>
      </w:rPr>
    </w:pPr>
  </w:p>
  <w:p w:rsidR="00082312" w:rsidRDefault="00082312">
    <w:pPr>
      <w:pBdr>
        <w:top w:val="single" w:sz="6" w:space="1" w:color="auto"/>
      </w:pBdr>
      <w:rPr>
        <w:sz w:val="24"/>
      </w:rPr>
    </w:pPr>
  </w:p>
  <w:p w:rsidR="00082312" w:rsidRPr="00953D38" w:rsidRDefault="00082312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082312" w:rsidRDefault="00082312">
    <w:pPr>
      <w:pBdr>
        <w:bottom w:val="single" w:sz="6" w:space="1" w:color="auto"/>
      </w:pBdr>
      <w:jc w:val="right"/>
      <w:rPr>
        <w:sz w:val="24"/>
      </w:rPr>
    </w:pPr>
  </w:p>
  <w:p w:rsidR="00082312" w:rsidRDefault="0008231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2312">
      <w:tc>
        <w:tcPr>
          <w:tcW w:w="6379" w:type="dxa"/>
        </w:tcPr>
        <w:p w:rsidR="00082312" w:rsidRPr="00BA2004" w:rsidRDefault="00082312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082312" w:rsidRPr="00402938" w:rsidRDefault="00082312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2</w:t>
          </w:r>
        </w:p>
      </w:tc>
    </w:tr>
    <w:tr w:rsidR="00082312">
      <w:tc>
        <w:tcPr>
          <w:tcW w:w="6379" w:type="dxa"/>
        </w:tcPr>
        <w:p w:rsidR="00082312" w:rsidRDefault="00082312">
          <w:r>
            <w:t>Главен план за разработка на софтуерен проект</w:t>
          </w:r>
        </w:p>
      </w:tc>
      <w:tc>
        <w:tcPr>
          <w:tcW w:w="3179" w:type="dxa"/>
        </w:tcPr>
        <w:p w:rsidR="00082312" w:rsidRPr="00F55D95" w:rsidRDefault="00082312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29.01.2016г.</w:t>
          </w:r>
        </w:p>
      </w:tc>
    </w:tr>
  </w:tbl>
  <w:p w:rsidR="00082312" w:rsidRDefault="0008231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Default="0008231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B8D3068"/>
    <w:multiLevelType w:val="hybridMultilevel"/>
    <w:tmpl w:val="965CC242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6CE5683"/>
    <w:multiLevelType w:val="hybridMultilevel"/>
    <w:tmpl w:val="2E9C6F0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BB4542"/>
    <w:multiLevelType w:val="hybridMultilevel"/>
    <w:tmpl w:val="6EB2300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251442"/>
    <w:multiLevelType w:val="hybridMultilevel"/>
    <w:tmpl w:val="9DAE883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 w15:restartNumberingAfterBreak="0">
    <w:nsid w:val="71604A05"/>
    <w:multiLevelType w:val="hybridMultilevel"/>
    <w:tmpl w:val="C1F8BD68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5"/>
  </w:num>
  <w:num w:numId="4">
    <w:abstractNumId w:val="4"/>
  </w:num>
  <w:num w:numId="5">
    <w:abstractNumId w:val="8"/>
  </w:num>
  <w:num w:numId="6">
    <w:abstractNumId w:val="29"/>
  </w:num>
  <w:num w:numId="7">
    <w:abstractNumId w:val="3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2"/>
  </w:num>
  <w:num w:numId="10">
    <w:abstractNumId w:val="30"/>
  </w:num>
  <w:num w:numId="11">
    <w:abstractNumId w:val="3"/>
  </w:num>
  <w:num w:numId="12">
    <w:abstractNumId w:val="17"/>
  </w:num>
  <w:num w:numId="13">
    <w:abstractNumId w:val="40"/>
  </w:num>
  <w:num w:numId="14">
    <w:abstractNumId w:val="28"/>
  </w:num>
  <w:num w:numId="15">
    <w:abstractNumId w:val="27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9"/>
  </w:num>
  <w:num w:numId="19">
    <w:abstractNumId w:val="5"/>
  </w:num>
  <w:num w:numId="20">
    <w:abstractNumId w:val="19"/>
  </w:num>
  <w:num w:numId="21">
    <w:abstractNumId w:val="16"/>
  </w:num>
  <w:num w:numId="22">
    <w:abstractNumId w:val="38"/>
  </w:num>
  <w:num w:numId="23">
    <w:abstractNumId w:val="15"/>
  </w:num>
  <w:num w:numId="24">
    <w:abstractNumId w:val="10"/>
  </w:num>
  <w:num w:numId="25">
    <w:abstractNumId w:val="37"/>
  </w:num>
  <w:num w:numId="26">
    <w:abstractNumId w:val="24"/>
  </w:num>
  <w:num w:numId="27">
    <w:abstractNumId w:val="12"/>
  </w:num>
  <w:num w:numId="28">
    <w:abstractNumId w:val="23"/>
  </w:num>
  <w:num w:numId="29">
    <w:abstractNumId w:val="14"/>
  </w:num>
  <w:num w:numId="30">
    <w:abstractNumId w:val="33"/>
  </w:num>
  <w:num w:numId="31">
    <w:abstractNumId w:val="9"/>
  </w:num>
  <w:num w:numId="32">
    <w:abstractNumId w:val="7"/>
  </w:num>
  <w:num w:numId="33">
    <w:abstractNumId w:val="6"/>
  </w:num>
  <w:num w:numId="34">
    <w:abstractNumId w:val="41"/>
  </w:num>
  <w:num w:numId="35">
    <w:abstractNumId w:val="26"/>
  </w:num>
  <w:num w:numId="36">
    <w:abstractNumId w:val="31"/>
  </w:num>
  <w:num w:numId="37">
    <w:abstractNumId w:val="25"/>
  </w:num>
  <w:num w:numId="38">
    <w:abstractNumId w:val="18"/>
  </w:num>
  <w:num w:numId="39">
    <w:abstractNumId w:val="20"/>
  </w:num>
  <w:num w:numId="40">
    <w:abstractNumId w:val="11"/>
  </w:num>
  <w:num w:numId="41">
    <w:abstractNumId w:val="21"/>
  </w:num>
  <w:num w:numId="42">
    <w:abstractNumId w:val="13"/>
  </w:num>
  <w:num w:numId="43">
    <w:abstractNumId w:val="3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1499A"/>
    <w:rsid w:val="000265FD"/>
    <w:rsid w:val="0006336A"/>
    <w:rsid w:val="00082312"/>
    <w:rsid w:val="00093FDA"/>
    <w:rsid w:val="000C340A"/>
    <w:rsid w:val="000E0483"/>
    <w:rsid w:val="000F6593"/>
    <w:rsid w:val="0010336B"/>
    <w:rsid w:val="00124F78"/>
    <w:rsid w:val="001428E8"/>
    <w:rsid w:val="00145916"/>
    <w:rsid w:val="00161B21"/>
    <w:rsid w:val="00177BCA"/>
    <w:rsid w:val="0018137B"/>
    <w:rsid w:val="00182022"/>
    <w:rsid w:val="001B259E"/>
    <w:rsid w:val="001B5BF3"/>
    <w:rsid w:val="001C199E"/>
    <w:rsid w:val="001C34A5"/>
    <w:rsid w:val="001F0A9E"/>
    <w:rsid w:val="00227F04"/>
    <w:rsid w:val="00231B95"/>
    <w:rsid w:val="00237ECC"/>
    <w:rsid w:val="002438A7"/>
    <w:rsid w:val="002467A1"/>
    <w:rsid w:val="00256ED2"/>
    <w:rsid w:val="00272E58"/>
    <w:rsid w:val="002745ED"/>
    <w:rsid w:val="00275E00"/>
    <w:rsid w:val="00296CF2"/>
    <w:rsid w:val="002975B1"/>
    <w:rsid w:val="002A2B74"/>
    <w:rsid w:val="002B3BC8"/>
    <w:rsid w:val="002C11D0"/>
    <w:rsid w:val="002D3E35"/>
    <w:rsid w:val="002E5F49"/>
    <w:rsid w:val="002F3124"/>
    <w:rsid w:val="002F525E"/>
    <w:rsid w:val="003012FB"/>
    <w:rsid w:val="00306C82"/>
    <w:rsid w:val="00321E5B"/>
    <w:rsid w:val="00327CD5"/>
    <w:rsid w:val="00330998"/>
    <w:rsid w:val="00330C7A"/>
    <w:rsid w:val="0036768D"/>
    <w:rsid w:val="00384E34"/>
    <w:rsid w:val="003A0044"/>
    <w:rsid w:val="003A7740"/>
    <w:rsid w:val="003E283B"/>
    <w:rsid w:val="003F6212"/>
    <w:rsid w:val="003F7260"/>
    <w:rsid w:val="004025E5"/>
    <w:rsid w:val="00402938"/>
    <w:rsid w:val="00407103"/>
    <w:rsid w:val="004233D0"/>
    <w:rsid w:val="00430336"/>
    <w:rsid w:val="00433A6B"/>
    <w:rsid w:val="00434E81"/>
    <w:rsid w:val="00445845"/>
    <w:rsid w:val="00446848"/>
    <w:rsid w:val="0045285E"/>
    <w:rsid w:val="00456F00"/>
    <w:rsid w:val="00462F37"/>
    <w:rsid w:val="004703A5"/>
    <w:rsid w:val="00471C17"/>
    <w:rsid w:val="00481B95"/>
    <w:rsid w:val="004915A9"/>
    <w:rsid w:val="004944CF"/>
    <w:rsid w:val="004974A7"/>
    <w:rsid w:val="004A458A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269CE"/>
    <w:rsid w:val="005270E8"/>
    <w:rsid w:val="005278AF"/>
    <w:rsid w:val="005279D9"/>
    <w:rsid w:val="005466FE"/>
    <w:rsid w:val="00557555"/>
    <w:rsid w:val="005A0926"/>
    <w:rsid w:val="005B0599"/>
    <w:rsid w:val="005B7D17"/>
    <w:rsid w:val="005D360D"/>
    <w:rsid w:val="0060609F"/>
    <w:rsid w:val="00620CDE"/>
    <w:rsid w:val="00647D72"/>
    <w:rsid w:val="00655BCE"/>
    <w:rsid w:val="00662453"/>
    <w:rsid w:val="006B15A5"/>
    <w:rsid w:val="006E2F25"/>
    <w:rsid w:val="006F42C9"/>
    <w:rsid w:val="00702FD9"/>
    <w:rsid w:val="00704990"/>
    <w:rsid w:val="00713B7F"/>
    <w:rsid w:val="007160CD"/>
    <w:rsid w:val="00741A12"/>
    <w:rsid w:val="00750FDF"/>
    <w:rsid w:val="0075378A"/>
    <w:rsid w:val="00756C71"/>
    <w:rsid w:val="007572DC"/>
    <w:rsid w:val="007606C4"/>
    <w:rsid w:val="00766C6C"/>
    <w:rsid w:val="00767667"/>
    <w:rsid w:val="00770934"/>
    <w:rsid w:val="00776206"/>
    <w:rsid w:val="0077797B"/>
    <w:rsid w:val="00782CB9"/>
    <w:rsid w:val="007B543C"/>
    <w:rsid w:val="007C42D5"/>
    <w:rsid w:val="007D108E"/>
    <w:rsid w:val="007E2966"/>
    <w:rsid w:val="007E7CE5"/>
    <w:rsid w:val="007F51C3"/>
    <w:rsid w:val="00805119"/>
    <w:rsid w:val="0083728E"/>
    <w:rsid w:val="008425B9"/>
    <w:rsid w:val="00847519"/>
    <w:rsid w:val="00852093"/>
    <w:rsid w:val="00862121"/>
    <w:rsid w:val="00882179"/>
    <w:rsid w:val="00882DD4"/>
    <w:rsid w:val="0088488A"/>
    <w:rsid w:val="008934E4"/>
    <w:rsid w:val="008D085D"/>
    <w:rsid w:val="008D354F"/>
    <w:rsid w:val="008D6AB6"/>
    <w:rsid w:val="008D7588"/>
    <w:rsid w:val="008F687E"/>
    <w:rsid w:val="009058F5"/>
    <w:rsid w:val="00927A24"/>
    <w:rsid w:val="009455E7"/>
    <w:rsid w:val="00945FBF"/>
    <w:rsid w:val="0094722D"/>
    <w:rsid w:val="00953B32"/>
    <w:rsid w:val="00953D38"/>
    <w:rsid w:val="009546C5"/>
    <w:rsid w:val="0096484F"/>
    <w:rsid w:val="009805DF"/>
    <w:rsid w:val="00980D1E"/>
    <w:rsid w:val="0099130C"/>
    <w:rsid w:val="009A576F"/>
    <w:rsid w:val="009E02A5"/>
    <w:rsid w:val="009F315D"/>
    <w:rsid w:val="009F3A64"/>
    <w:rsid w:val="00A01492"/>
    <w:rsid w:val="00A1293D"/>
    <w:rsid w:val="00A17817"/>
    <w:rsid w:val="00A422C5"/>
    <w:rsid w:val="00A43043"/>
    <w:rsid w:val="00A71A30"/>
    <w:rsid w:val="00A73426"/>
    <w:rsid w:val="00A77BC1"/>
    <w:rsid w:val="00A978E7"/>
    <w:rsid w:val="00AA77E9"/>
    <w:rsid w:val="00AB4F0D"/>
    <w:rsid w:val="00AC22A7"/>
    <w:rsid w:val="00AD18E2"/>
    <w:rsid w:val="00AD202F"/>
    <w:rsid w:val="00AF325B"/>
    <w:rsid w:val="00B10F1D"/>
    <w:rsid w:val="00B161BA"/>
    <w:rsid w:val="00B2291D"/>
    <w:rsid w:val="00B32C20"/>
    <w:rsid w:val="00B515BC"/>
    <w:rsid w:val="00B51DAC"/>
    <w:rsid w:val="00B6353D"/>
    <w:rsid w:val="00B66FD1"/>
    <w:rsid w:val="00B8017E"/>
    <w:rsid w:val="00B81829"/>
    <w:rsid w:val="00B90E4C"/>
    <w:rsid w:val="00BA2004"/>
    <w:rsid w:val="00BA6778"/>
    <w:rsid w:val="00BB29F0"/>
    <w:rsid w:val="00BB7737"/>
    <w:rsid w:val="00C0589B"/>
    <w:rsid w:val="00C17774"/>
    <w:rsid w:val="00C34806"/>
    <w:rsid w:val="00C36D15"/>
    <w:rsid w:val="00C400B0"/>
    <w:rsid w:val="00C42597"/>
    <w:rsid w:val="00C44098"/>
    <w:rsid w:val="00C536B2"/>
    <w:rsid w:val="00C649E7"/>
    <w:rsid w:val="00C7394C"/>
    <w:rsid w:val="00C80097"/>
    <w:rsid w:val="00C8443B"/>
    <w:rsid w:val="00C92463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0DEE"/>
    <w:rsid w:val="00D4317F"/>
    <w:rsid w:val="00D432FC"/>
    <w:rsid w:val="00D47DC1"/>
    <w:rsid w:val="00D53F49"/>
    <w:rsid w:val="00D756E4"/>
    <w:rsid w:val="00D858BD"/>
    <w:rsid w:val="00D86984"/>
    <w:rsid w:val="00D92788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E125EE"/>
    <w:rsid w:val="00E162F3"/>
    <w:rsid w:val="00E23781"/>
    <w:rsid w:val="00E25DB0"/>
    <w:rsid w:val="00E263F0"/>
    <w:rsid w:val="00E42B93"/>
    <w:rsid w:val="00E533D8"/>
    <w:rsid w:val="00E61FE4"/>
    <w:rsid w:val="00E73086"/>
    <w:rsid w:val="00E75A71"/>
    <w:rsid w:val="00E76053"/>
    <w:rsid w:val="00E80721"/>
    <w:rsid w:val="00E81C9D"/>
    <w:rsid w:val="00E9639D"/>
    <w:rsid w:val="00EB3D75"/>
    <w:rsid w:val="00ED71AE"/>
    <w:rsid w:val="00ED775F"/>
    <w:rsid w:val="00F04640"/>
    <w:rsid w:val="00F051D8"/>
    <w:rsid w:val="00F076A6"/>
    <w:rsid w:val="00F077BD"/>
    <w:rsid w:val="00F17C85"/>
    <w:rsid w:val="00F21F06"/>
    <w:rsid w:val="00F36885"/>
    <w:rsid w:val="00F44545"/>
    <w:rsid w:val="00F46F20"/>
    <w:rsid w:val="00F474B0"/>
    <w:rsid w:val="00F50AF4"/>
    <w:rsid w:val="00F55D95"/>
    <w:rsid w:val="00F56CC3"/>
    <w:rsid w:val="00F7205A"/>
    <w:rsid w:val="00F76027"/>
    <w:rsid w:val="00FA1DC0"/>
    <w:rsid w:val="00FA36D5"/>
    <w:rsid w:val="00FA70C3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53EB-C86F-4187-B0DE-CBFAF260B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11</Pages>
  <Words>2597</Words>
  <Characters>14807</Characters>
  <Application>Microsoft Office Word</Application>
  <DocSecurity>0</DocSecurity>
  <Lines>123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125</cp:revision>
  <cp:lastPrinted>1900-12-31T22:00:00Z</cp:lastPrinted>
  <dcterms:created xsi:type="dcterms:W3CDTF">2015-11-28T10:04:00Z</dcterms:created>
  <dcterms:modified xsi:type="dcterms:W3CDTF">2016-02-16T21:47:00Z</dcterms:modified>
</cp:coreProperties>
</file>