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F55D95" w:rsidRDefault="00F55D95" w:rsidP="00A73426">
      <w:pPr>
        <w:pStyle w:val="a3"/>
        <w:jc w:val="right"/>
        <w:rPr>
          <w:lang w:val="bg-BG"/>
        </w:rPr>
      </w:pPr>
      <w:proofErr w:type="spellStart"/>
      <w:r>
        <w:t>Главен</w:t>
      </w:r>
      <w:proofErr w:type="spellEnd"/>
      <w:r>
        <w:t xml:space="preserve"> </w:t>
      </w:r>
      <w:proofErr w:type="spellStart"/>
      <w:r w:rsidR="004D5CB4">
        <w:t>план</w:t>
      </w:r>
      <w:proofErr w:type="spellEnd"/>
      <w:r w:rsidR="004D5CB4">
        <w:t xml:space="preserve"> </w:t>
      </w:r>
      <w:proofErr w:type="spellStart"/>
      <w:r w:rsidR="004D5CB4">
        <w:t>за</w:t>
      </w:r>
      <w:proofErr w:type="spellEnd"/>
      <w:r w:rsidR="004D5CB4">
        <w:t xml:space="preserve"> </w:t>
      </w:r>
      <w:proofErr w:type="spellStart"/>
      <w:r w:rsidR="004D5CB4">
        <w:t>разработка</w:t>
      </w:r>
      <w:proofErr w:type="spellEnd"/>
      <w:r w:rsidR="004D5CB4">
        <w:t xml:space="preserve"> </w:t>
      </w:r>
      <w:proofErr w:type="spellStart"/>
      <w:r w:rsidR="004D5CB4">
        <w:t>на</w:t>
      </w:r>
      <w:proofErr w:type="spellEnd"/>
      <w:r w:rsidR="004D5CB4">
        <w:t xml:space="preserve"> </w:t>
      </w:r>
      <w:proofErr w:type="spellStart"/>
      <w:r w:rsidR="004D5CB4">
        <w:t>софтурен</w:t>
      </w:r>
      <w:proofErr w:type="spellEnd"/>
      <w:r>
        <w:t xml:space="preserve"> </w:t>
      </w:r>
      <w:proofErr w:type="spellStart"/>
      <w:r>
        <w:t>проек</w:t>
      </w:r>
      <w:proofErr w:type="spellEnd"/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B10F1D">
        <w:rPr>
          <w:sz w:val="28"/>
        </w:rPr>
        <w:t>1.1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10F1D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B10F1D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B10F1D">
            <w:pPr>
              <w:pStyle w:val="Tabletext"/>
              <w:jc w:val="center"/>
            </w:pPr>
            <w:r>
              <w:t>1.</w:t>
            </w:r>
            <w:r w:rsidR="00B8017E">
              <w:t>0</w:t>
            </w:r>
          </w:p>
        </w:tc>
        <w:tc>
          <w:tcPr>
            <w:tcW w:w="3744" w:type="dxa"/>
          </w:tcPr>
          <w:p w:rsidR="00F36885" w:rsidRPr="00557555" w:rsidRDefault="00557555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17.12.2015</w:t>
            </w:r>
          </w:p>
        </w:tc>
        <w:tc>
          <w:tcPr>
            <w:tcW w:w="1152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F36885" w:rsidRPr="00B10F1D" w:rsidRDefault="00B10F1D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Ревизия</w:t>
            </w:r>
          </w:p>
        </w:tc>
        <w:tc>
          <w:tcPr>
            <w:tcW w:w="2304" w:type="dxa"/>
          </w:tcPr>
          <w:p w:rsidR="00F36885" w:rsidRPr="00B10F1D" w:rsidRDefault="00B10F1D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 w:rsidP="003A7740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1" w:name="_Toc447095880"/>
    </w:p>
    <w:p w:rsidR="00F36885" w:rsidRDefault="00E76053" w:rsidP="00E76053">
      <w:pPr>
        <w:pStyle w:val="1"/>
      </w:pPr>
      <w:bookmarkStart w:id="2" w:name="_Toc436901966"/>
      <w:proofErr w:type="spellStart"/>
      <w:r>
        <w:t>Въведение</w:t>
      </w:r>
      <w:bookmarkEnd w:id="2"/>
      <w:proofErr w:type="spellEnd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3" w:name="_Toc436901967"/>
      <w:bookmarkStart w:id="4" w:name="_Toc456598588"/>
      <w:bookmarkStart w:id="5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3"/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2"/>
      </w:pPr>
      <w:bookmarkStart w:id="6" w:name="_Toc436901968"/>
      <w:bookmarkEnd w:id="4"/>
      <w:bookmarkEnd w:id="5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6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7" w:name="_Toc436901969"/>
      <w:proofErr w:type="spellStart"/>
      <w:r>
        <w:t>Препратки</w:t>
      </w:r>
      <w:bookmarkStart w:id="8" w:name="_Toc456598591"/>
      <w:bookmarkStart w:id="9" w:name="_Toc456600922"/>
      <w:bookmarkEnd w:id="7"/>
      <w:proofErr w:type="spellEnd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10" w:name="_Toc436901970"/>
      <w:bookmarkStart w:id="11" w:name="_Toc447095882"/>
      <w:bookmarkEnd w:id="1"/>
      <w:bookmarkEnd w:id="8"/>
      <w:bookmarkEnd w:id="9"/>
      <w:r>
        <w:rPr>
          <w:lang w:val="bg-BG"/>
        </w:rPr>
        <w:t>В този документ ще има препратки към следните документи: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ABM-2-I1-Quality </w:t>
      </w:r>
      <w:proofErr w:type="spellStart"/>
      <w:r w:rsidRPr="00467DA0">
        <w:rPr>
          <w:lang w:val="bg-BG"/>
        </w:rPr>
        <w:t>Assurance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Plan</w:t>
      </w:r>
      <w:proofErr w:type="spellEnd"/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ABM-5-I1-Software </w:t>
      </w:r>
      <w:proofErr w:type="spellStart"/>
      <w:r w:rsidRPr="00467DA0">
        <w:rPr>
          <w:lang w:val="bg-BG"/>
        </w:rPr>
        <w:t>Requirements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Specifications</w:t>
      </w:r>
      <w:proofErr w:type="spellEnd"/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ABM-6-I1-Java </w:t>
      </w:r>
      <w:proofErr w:type="spellStart"/>
      <w:r w:rsidRPr="00467DA0">
        <w:rPr>
          <w:lang w:val="bg-BG"/>
        </w:rPr>
        <w:t>Code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Conventions</w:t>
      </w:r>
      <w:proofErr w:type="spellEnd"/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ABM-8-I1-Iteration-Plan-Е1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1"/>
        <w:jc w:val="both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>
        <w:t>проекта</w:t>
      </w:r>
      <w:bookmarkEnd w:id="10"/>
      <w:proofErr w:type="spellEnd"/>
    </w:p>
    <w:p w:rsidR="00F36885" w:rsidRPr="00AB4F0D" w:rsidRDefault="00AB4F0D" w:rsidP="00DD7369">
      <w:pPr>
        <w:pStyle w:val="2"/>
        <w:jc w:val="both"/>
      </w:pPr>
      <w:bookmarkStart w:id="12" w:name="_Toc436901971"/>
      <w:r>
        <w:rPr>
          <w:lang w:val="bg-BG"/>
        </w:rPr>
        <w:t>Обхват и цели на проекта</w:t>
      </w:r>
      <w:bookmarkEnd w:id="12"/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 xml:space="preserve">, </w:t>
      </w:r>
      <w:proofErr w:type="spellStart"/>
      <w:r w:rsidR="00770934">
        <w:t>банковата</w:t>
      </w:r>
      <w:proofErr w:type="spellEnd"/>
      <w:r w:rsidR="00770934">
        <w:t xml:space="preserve"> </w:t>
      </w:r>
      <w:proofErr w:type="spellStart"/>
      <w:r w:rsidR="00770934">
        <w:t>информационна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представлява</w:t>
      </w:r>
      <w:proofErr w:type="spellEnd"/>
      <w:r w:rsidR="00770934">
        <w:t xml:space="preserve"> </w:t>
      </w:r>
      <w:proofErr w:type="spellStart"/>
      <w:r w:rsidR="00770934">
        <w:t>съвкупност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софтуерни</w:t>
      </w:r>
      <w:proofErr w:type="spellEnd"/>
      <w:r w:rsidR="00770934">
        <w:t xml:space="preserve"> </w:t>
      </w:r>
      <w:proofErr w:type="spellStart"/>
      <w:r w:rsidR="00770934">
        <w:t>продукти</w:t>
      </w:r>
      <w:proofErr w:type="spellEnd"/>
      <w:r w:rsidR="00770934">
        <w:t xml:space="preserve"> </w:t>
      </w:r>
      <w:proofErr w:type="spellStart"/>
      <w:r w:rsidR="00770934">
        <w:t>управлявани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единно</w:t>
      </w:r>
      <w:proofErr w:type="spellEnd"/>
      <w:r w:rsidR="00770934">
        <w:t xml:space="preserve"> </w:t>
      </w:r>
      <w:proofErr w:type="spellStart"/>
      <w:r w:rsidR="00770934">
        <w:t>ядро</w:t>
      </w:r>
      <w:proofErr w:type="spellEnd"/>
      <w:r w:rsidR="00770934">
        <w:t xml:space="preserve">. </w:t>
      </w:r>
      <w:proofErr w:type="spellStart"/>
      <w:r w:rsidR="00770934">
        <w:t>Нейната</w:t>
      </w:r>
      <w:proofErr w:type="spellEnd"/>
      <w:r w:rsidR="00770934">
        <w:t xml:space="preserve"> </w:t>
      </w:r>
      <w:proofErr w:type="spellStart"/>
      <w:r w:rsidR="00770934">
        <w:t>цел</w:t>
      </w:r>
      <w:proofErr w:type="spellEnd"/>
      <w:r w:rsidR="00770934">
        <w:t xml:space="preserve"> е </w:t>
      </w:r>
      <w:proofErr w:type="spellStart"/>
      <w:r w:rsidR="00770934">
        <w:t>осигуряването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сигурна</w:t>
      </w:r>
      <w:proofErr w:type="spellEnd"/>
      <w:r w:rsidR="00770934">
        <w:t xml:space="preserve"> и </w:t>
      </w:r>
      <w:proofErr w:type="spellStart"/>
      <w:r w:rsidR="00770934">
        <w:t>надеждна</w:t>
      </w:r>
      <w:proofErr w:type="spellEnd"/>
      <w:r w:rsidR="00770934">
        <w:t xml:space="preserve"> </w:t>
      </w:r>
      <w:proofErr w:type="spellStart"/>
      <w:r w:rsidR="00770934">
        <w:t>среда</w:t>
      </w:r>
      <w:proofErr w:type="spellEnd"/>
      <w:r w:rsidR="00770934">
        <w:t xml:space="preserve"> </w:t>
      </w:r>
      <w:proofErr w:type="spellStart"/>
      <w:r w:rsidR="00770934">
        <w:t>за</w:t>
      </w:r>
      <w:proofErr w:type="spellEnd"/>
      <w:r w:rsidR="00770934">
        <w:t xml:space="preserve"> </w:t>
      </w:r>
      <w:proofErr w:type="spellStart"/>
      <w:r w:rsidR="00770934">
        <w:t>работа</w:t>
      </w:r>
      <w:proofErr w:type="spellEnd"/>
      <w:r w:rsidR="00770934">
        <w:t xml:space="preserve"> с </w:t>
      </w:r>
      <w:proofErr w:type="spellStart"/>
      <w:r w:rsidR="00770934">
        <w:t>банковите</w:t>
      </w:r>
      <w:proofErr w:type="spellEnd"/>
      <w:r w:rsidR="00770934">
        <w:t xml:space="preserve"> </w:t>
      </w:r>
      <w:proofErr w:type="spellStart"/>
      <w:r w:rsidR="00770934">
        <w:t>активи</w:t>
      </w:r>
      <w:proofErr w:type="spellEnd"/>
      <w:r w:rsidR="00770934">
        <w:t xml:space="preserve">, в и </w:t>
      </w:r>
      <w:proofErr w:type="spellStart"/>
      <w:r w:rsidR="00770934">
        <w:t>извън</w:t>
      </w:r>
      <w:proofErr w:type="spellEnd"/>
      <w:r w:rsidR="00770934">
        <w:t xml:space="preserve"> </w:t>
      </w:r>
      <w:proofErr w:type="spellStart"/>
      <w:r w:rsidR="00770934">
        <w:t>страната</w:t>
      </w:r>
      <w:proofErr w:type="spellEnd"/>
      <w:r w:rsidR="00770934">
        <w:t xml:space="preserve">. </w:t>
      </w:r>
      <w:proofErr w:type="spellStart"/>
      <w:r w:rsidR="00770934">
        <w:t>Потребителите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разполагат</w:t>
      </w:r>
      <w:proofErr w:type="spellEnd"/>
      <w:r w:rsidR="00770934">
        <w:t xml:space="preserve"> с </w:t>
      </w:r>
      <w:proofErr w:type="spellStart"/>
      <w:r w:rsidR="00770934">
        <w:t>бърз</w:t>
      </w:r>
      <w:proofErr w:type="spellEnd"/>
      <w:r w:rsidR="00770934">
        <w:t xml:space="preserve"> </w:t>
      </w:r>
      <w:proofErr w:type="spellStart"/>
      <w:r w:rsidR="00770934">
        <w:t>достъп</w:t>
      </w:r>
      <w:proofErr w:type="spellEnd"/>
      <w:r w:rsidR="00770934">
        <w:t xml:space="preserve"> </w:t>
      </w:r>
      <w:proofErr w:type="spellStart"/>
      <w:r w:rsidR="00770934">
        <w:t>до</w:t>
      </w:r>
      <w:proofErr w:type="spellEnd"/>
      <w:r w:rsidR="00770934">
        <w:t xml:space="preserve"> </w:t>
      </w:r>
      <w:proofErr w:type="spellStart"/>
      <w:r w:rsidR="00770934">
        <w:t>нужната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клиентите</w:t>
      </w:r>
      <w:proofErr w:type="spellEnd"/>
      <w:r w:rsidR="00770934">
        <w:t xml:space="preserve"> </w:t>
      </w:r>
      <w:proofErr w:type="spellStart"/>
      <w:r w:rsidR="00770934">
        <w:t>информация</w:t>
      </w:r>
      <w:proofErr w:type="spellEnd"/>
      <w:r w:rsidR="00770934">
        <w:t xml:space="preserve">, </w:t>
      </w:r>
      <w:proofErr w:type="spellStart"/>
      <w:r w:rsidR="00770934">
        <w:t>както</w:t>
      </w:r>
      <w:proofErr w:type="spellEnd"/>
      <w:r w:rsidR="00770934">
        <w:t xml:space="preserve"> и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могат</w:t>
      </w:r>
      <w:proofErr w:type="spellEnd"/>
      <w:r w:rsidR="00770934">
        <w:t xml:space="preserve"> </w:t>
      </w:r>
      <w:proofErr w:type="spellStart"/>
      <w:r w:rsidR="00770934">
        <w:t>да</w:t>
      </w:r>
      <w:proofErr w:type="spellEnd"/>
      <w:r w:rsidR="00770934">
        <w:t xml:space="preserve"> </w:t>
      </w:r>
      <w:proofErr w:type="spellStart"/>
      <w:r w:rsidR="00770934">
        <w:t>правят</w:t>
      </w:r>
      <w:proofErr w:type="spellEnd"/>
      <w:r w:rsidR="00770934">
        <w:t xml:space="preserve"> и </w:t>
      </w:r>
      <w:proofErr w:type="spellStart"/>
      <w:r w:rsidR="00770934">
        <w:t>изпълняват</w:t>
      </w:r>
      <w:proofErr w:type="spellEnd"/>
      <w:r w:rsidR="00770934">
        <w:t xml:space="preserve"> </w:t>
      </w:r>
      <w:proofErr w:type="spellStart"/>
      <w:r w:rsidR="00770934">
        <w:t>заявки</w:t>
      </w:r>
      <w:proofErr w:type="spellEnd"/>
      <w:r w:rsidR="00770934">
        <w:t xml:space="preserve"> </w:t>
      </w:r>
      <w:proofErr w:type="spellStart"/>
      <w:r w:rsidR="00770934">
        <w:t>към</w:t>
      </w:r>
      <w:proofErr w:type="spellEnd"/>
      <w:r w:rsidR="00770934">
        <w:t xml:space="preserve"> </w:t>
      </w:r>
      <w:proofErr w:type="spellStart"/>
      <w:r w:rsidR="00770934">
        <w:t>лични</w:t>
      </w:r>
      <w:proofErr w:type="spellEnd"/>
      <w:r w:rsidR="00770934">
        <w:t xml:space="preserve"> и </w:t>
      </w:r>
      <w:proofErr w:type="spellStart"/>
      <w:r w:rsidR="00770934">
        <w:t>правителствени</w:t>
      </w:r>
      <w:proofErr w:type="spellEnd"/>
      <w:r w:rsidR="00770934">
        <w:t xml:space="preserve"> </w:t>
      </w:r>
      <w:proofErr w:type="spellStart"/>
      <w:r w:rsidR="00770934">
        <w:t>бази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данни</w:t>
      </w:r>
      <w:proofErr w:type="spellEnd"/>
      <w:r w:rsidR="00770934">
        <w:t xml:space="preserve">.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регистрирането</w:t>
      </w:r>
      <w:proofErr w:type="spellEnd"/>
      <w:r w:rsidR="00770934">
        <w:t xml:space="preserve"> и </w:t>
      </w:r>
      <w:proofErr w:type="spellStart"/>
      <w:r w:rsidR="00770934">
        <w:t>разделението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потребители</w:t>
      </w:r>
      <w:proofErr w:type="spellEnd"/>
      <w:r w:rsidR="00770934">
        <w:t xml:space="preserve"> в </w:t>
      </w:r>
      <w:proofErr w:type="spellStart"/>
      <w:r w:rsidR="00770934">
        <w:t>йерархия</w:t>
      </w:r>
      <w:proofErr w:type="spellEnd"/>
      <w:r w:rsidR="00770934">
        <w:t xml:space="preserve">. </w:t>
      </w:r>
      <w:proofErr w:type="spellStart"/>
      <w:r w:rsidR="00770934">
        <w:t>Тази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също</w:t>
      </w:r>
      <w:proofErr w:type="spellEnd"/>
      <w:r w:rsidR="00770934">
        <w:t xml:space="preserve"> </w:t>
      </w:r>
      <w:proofErr w:type="spellStart"/>
      <w:r w:rsidR="00770934">
        <w:t>така</w:t>
      </w:r>
      <w:proofErr w:type="spellEnd"/>
      <w:r w:rsidR="00770934">
        <w:t xml:space="preserve"> </w:t>
      </w:r>
      <w:proofErr w:type="spellStart"/>
      <w:r w:rsidR="00770934">
        <w:t>разполага</w:t>
      </w:r>
      <w:proofErr w:type="spellEnd"/>
      <w:r w:rsidR="00770934">
        <w:t xml:space="preserve"> с </w:t>
      </w:r>
      <w:proofErr w:type="spellStart"/>
      <w:r w:rsidR="00770934">
        <w:t>гъвкава</w:t>
      </w:r>
      <w:proofErr w:type="spellEnd"/>
      <w:r w:rsidR="00770934">
        <w:t xml:space="preserve"> </w:t>
      </w:r>
      <w:proofErr w:type="spellStart"/>
      <w:r w:rsidR="00770934">
        <w:t>функционалност</w:t>
      </w:r>
      <w:proofErr w:type="spellEnd"/>
      <w:r w:rsidR="00770934">
        <w:t xml:space="preserve">, </w:t>
      </w:r>
      <w:proofErr w:type="spellStart"/>
      <w:r w:rsidR="00770934">
        <w:t>която</w:t>
      </w:r>
      <w:proofErr w:type="spellEnd"/>
      <w:r w:rsidR="00770934">
        <w:t xml:space="preserve"> и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връзки</w:t>
      </w:r>
      <w:proofErr w:type="spellEnd"/>
      <w:r w:rsidR="00770934">
        <w:t xml:space="preserve"> с </w:t>
      </w:r>
      <w:proofErr w:type="spellStart"/>
      <w:r w:rsidR="00770934">
        <w:t>други</w:t>
      </w:r>
      <w:proofErr w:type="spellEnd"/>
      <w:r w:rsidR="00770934">
        <w:t xml:space="preserve"> </w:t>
      </w:r>
      <w:proofErr w:type="spellStart"/>
      <w:r w:rsidR="00770934">
        <w:t>системи</w:t>
      </w:r>
      <w:proofErr w:type="spellEnd"/>
      <w:r w:rsidR="00770934">
        <w:t>.</w:t>
      </w:r>
    </w:p>
    <w:p w:rsidR="00F36885" w:rsidRDefault="000E0483" w:rsidP="00DD7369">
      <w:pPr>
        <w:pStyle w:val="2"/>
        <w:jc w:val="both"/>
      </w:pPr>
      <w:bookmarkStart w:id="13" w:name="_Toc436901972"/>
      <w:bookmarkEnd w:id="11"/>
      <w:r>
        <w:rPr>
          <w:lang w:val="bg-BG"/>
        </w:rPr>
        <w:t>Предположения и ограничения</w:t>
      </w:r>
      <w:bookmarkEnd w:id="13"/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Екип 1 от страната на изпълнителите за този проект да е в състав: </w:t>
      </w:r>
      <w:proofErr w:type="spellStart"/>
      <w:r>
        <w:rPr>
          <w:lang w:val="bg-BG"/>
        </w:rPr>
        <w:t>Серджан</w:t>
      </w:r>
      <w:proofErr w:type="spellEnd"/>
      <w:r>
        <w:rPr>
          <w:lang w:val="bg-BG"/>
        </w:rPr>
        <w:t xml:space="preserve"> Ахмедов, Мартин Абрашев, Бор</w:t>
      </w:r>
      <w:r w:rsidR="004E31B2">
        <w:rPr>
          <w:lang w:val="bg-BG"/>
        </w:rPr>
        <w:t xml:space="preserve">ислав Дечев, Калоян Гецов, </w:t>
      </w:r>
      <w:proofErr w:type="spellStart"/>
      <w:r w:rsidR="004E31B2">
        <w:rPr>
          <w:lang w:val="bg-BG"/>
        </w:rPr>
        <w:t>Адриa</w:t>
      </w:r>
      <w:r>
        <w:rPr>
          <w:lang w:val="bg-BG"/>
        </w:rPr>
        <w:t>н</w:t>
      </w:r>
      <w:proofErr w:type="spellEnd"/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Default="00FA70C3" w:rsidP="00FA70C3">
      <w:pPr>
        <w:pStyle w:val="a9"/>
        <w:ind w:left="1440"/>
        <w:jc w:val="both"/>
        <w:rPr>
          <w:lang w:val="bg-BG"/>
        </w:rPr>
      </w:pPr>
    </w:p>
    <w:p w:rsidR="00FA70C3" w:rsidRPr="00E263F0" w:rsidRDefault="00FA70C3" w:rsidP="00FA70C3">
      <w:pPr>
        <w:pStyle w:val="a9"/>
        <w:ind w:left="0" w:firstLine="720"/>
        <w:jc w:val="both"/>
        <w:rPr>
          <w:lang w:val="bg-BG"/>
        </w:rPr>
      </w:pPr>
      <w:r w:rsidRPr="00E263F0">
        <w:rPr>
          <w:lang w:val="bg-BG"/>
        </w:rPr>
        <w:lastRenderedPageBreak/>
        <w:t xml:space="preserve">Други ограничения, с които </w:t>
      </w:r>
      <w:r w:rsidRPr="00E263F0">
        <w:t xml:space="preserve">ABM </w:t>
      </w:r>
      <w:proofErr w:type="spellStart"/>
      <w:r w:rsidRPr="00E263F0">
        <w:t>трябва</w:t>
      </w:r>
      <w:proofErr w:type="spellEnd"/>
      <w:r w:rsidRPr="00E263F0">
        <w:t xml:space="preserve"> </w:t>
      </w:r>
      <w:proofErr w:type="spellStart"/>
      <w:r w:rsidRPr="00E263F0">
        <w:t>да</w:t>
      </w:r>
      <w:proofErr w:type="spellEnd"/>
      <w:r w:rsidRPr="00E263F0">
        <w:t xml:space="preserve"> </w:t>
      </w:r>
      <w:proofErr w:type="spellStart"/>
      <w:r w:rsidRPr="00E263F0">
        <w:t>се</w:t>
      </w:r>
      <w:proofErr w:type="spellEnd"/>
      <w:r w:rsidRPr="00E263F0">
        <w:t xml:space="preserve"> </w:t>
      </w:r>
      <w:proofErr w:type="spellStart"/>
      <w:r w:rsidRPr="00E263F0">
        <w:t>съобразява</w:t>
      </w:r>
      <w:proofErr w:type="spellEnd"/>
      <w:r w:rsidRPr="00E263F0">
        <w:t xml:space="preserve"> </w:t>
      </w:r>
      <w:proofErr w:type="spellStart"/>
      <w:r w:rsidRPr="00E263F0">
        <w:t>са</w:t>
      </w:r>
      <w:proofErr w:type="spellEnd"/>
      <w:r w:rsidRPr="00E263F0">
        <w:t xml:space="preserve"> </w:t>
      </w:r>
      <w:proofErr w:type="spellStart"/>
      <w:r w:rsidRPr="00E263F0">
        <w:t>законовите</w:t>
      </w:r>
      <w:proofErr w:type="spellEnd"/>
      <w:r w:rsidRPr="00E263F0">
        <w:t xml:space="preserve"> </w:t>
      </w:r>
      <w:proofErr w:type="spellStart"/>
      <w:r w:rsidRPr="00E263F0">
        <w:t>наредби</w:t>
      </w:r>
      <w:proofErr w:type="spellEnd"/>
      <w:r w:rsidRPr="00E263F0">
        <w:t xml:space="preserve">, с </w:t>
      </w:r>
      <w:proofErr w:type="spellStart"/>
      <w:r w:rsidRPr="00E263F0">
        <w:t>които</w:t>
      </w:r>
      <w:proofErr w:type="spellEnd"/>
      <w:r w:rsidRPr="00E263F0">
        <w:t xml:space="preserve"> </w:t>
      </w:r>
      <w:proofErr w:type="spellStart"/>
      <w:r w:rsidRPr="00E263F0">
        <w:t>всяка</w:t>
      </w:r>
      <w:proofErr w:type="spellEnd"/>
      <w:r w:rsidRPr="00E263F0">
        <w:t xml:space="preserve"> </w:t>
      </w:r>
      <w:proofErr w:type="spellStart"/>
      <w:r w:rsidRPr="00E263F0">
        <w:t>банка</w:t>
      </w:r>
      <w:proofErr w:type="spellEnd"/>
      <w:r w:rsidRPr="00E263F0">
        <w:t xml:space="preserve"> </w:t>
      </w:r>
      <w:r w:rsidRPr="00E263F0">
        <w:rPr>
          <w:lang w:val="bg-BG"/>
        </w:rPr>
        <w:t>изгражда своята правна рамка.</w:t>
      </w:r>
      <w:r w:rsidR="00E263F0" w:rsidRPr="00E263F0">
        <w:rPr>
          <w:lang w:val="bg-BG"/>
        </w:rPr>
        <w:t xml:space="preserve"> Тук ще бъдат изброени някои от основните закони :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r w:rsidRPr="00E263F0">
        <w:rPr>
          <w:color w:val="000000"/>
          <w:shd w:val="clear" w:color="auto" w:fill="FFFFFF"/>
          <w:lang w:val="bg-BG"/>
        </w:rPr>
        <w:t>З</w:t>
      </w:r>
      <w:proofErr w:type="spellStart"/>
      <w:r w:rsidRPr="00E263F0">
        <w:rPr>
          <w:color w:val="000000"/>
          <w:shd w:val="clear" w:color="auto" w:fill="FFFFFF"/>
        </w:rPr>
        <w:t>акон</w:t>
      </w:r>
      <w:proofErr w:type="spellEnd"/>
      <w:r w:rsidRPr="00E263F0">
        <w:rPr>
          <w:color w:val="000000"/>
          <w:shd w:val="clear" w:color="auto" w:fill="FFFFFF"/>
        </w:rPr>
        <w:t xml:space="preserve"> </w:t>
      </w:r>
      <w:proofErr w:type="spellStart"/>
      <w:r w:rsidRPr="00E263F0">
        <w:rPr>
          <w:color w:val="000000"/>
          <w:shd w:val="clear" w:color="auto" w:fill="FFFFFF"/>
        </w:rPr>
        <w:t>за</w:t>
      </w:r>
      <w:proofErr w:type="spellEnd"/>
      <w:r w:rsidRPr="00E263F0">
        <w:rPr>
          <w:color w:val="000000"/>
          <w:shd w:val="clear" w:color="auto" w:fill="FFFFFF"/>
        </w:rPr>
        <w:t xml:space="preserve"> </w:t>
      </w:r>
      <w:proofErr w:type="spellStart"/>
      <w:r w:rsidRPr="00E263F0">
        <w:rPr>
          <w:color w:val="000000"/>
          <w:shd w:val="clear" w:color="auto" w:fill="FFFFFF"/>
        </w:rPr>
        <w:t>платежните</w:t>
      </w:r>
      <w:proofErr w:type="spellEnd"/>
      <w:r w:rsidRPr="00E263F0">
        <w:rPr>
          <w:color w:val="000000"/>
          <w:shd w:val="clear" w:color="auto" w:fill="FFFFFF"/>
        </w:rPr>
        <w:t xml:space="preserve"> </w:t>
      </w:r>
      <w:proofErr w:type="spellStart"/>
      <w:r w:rsidRPr="00E263F0">
        <w:rPr>
          <w:color w:val="000000"/>
          <w:shd w:val="clear" w:color="auto" w:fill="FFFFFF"/>
        </w:rPr>
        <w:t>услуги</w:t>
      </w:r>
      <w:proofErr w:type="spellEnd"/>
      <w:r w:rsidRPr="00E263F0">
        <w:rPr>
          <w:color w:val="000000"/>
          <w:shd w:val="clear" w:color="auto" w:fill="FFFFFF"/>
        </w:rPr>
        <w:t xml:space="preserve"> и </w:t>
      </w:r>
      <w:proofErr w:type="spellStart"/>
      <w:r w:rsidRPr="00E263F0">
        <w:rPr>
          <w:color w:val="000000"/>
          <w:shd w:val="clear" w:color="auto" w:fill="FFFFFF"/>
        </w:rPr>
        <w:t>платежните</w:t>
      </w:r>
      <w:proofErr w:type="spellEnd"/>
      <w:r w:rsidRPr="00E263F0">
        <w:rPr>
          <w:color w:val="000000"/>
          <w:shd w:val="clear" w:color="auto" w:fill="FFFFFF"/>
        </w:rPr>
        <w:t xml:space="preserve"> </w:t>
      </w:r>
      <w:proofErr w:type="spellStart"/>
      <w:r w:rsidRPr="00E263F0">
        <w:rPr>
          <w:color w:val="000000"/>
          <w:shd w:val="clear" w:color="auto" w:fill="FFFFFF"/>
        </w:rPr>
        <w:t>системи</w:t>
      </w:r>
      <w:proofErr w:type="spellEnd"/>
      <w:r>
        <w:rPr>
          <w:color w:val="000000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потребителския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кредит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предоставяне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финансови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услуги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от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разстояние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Валутен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  <w:lang w:val="bg-BG"/>
        </w:rPr>
        <w:t>;</w:t>
      </w:r>
    </w:p>
    <w:p w:rsidR="00E263F0" w:rsidRPr="00E263F0" w:rsidRDefault="00E263F0" w:rsidP="00E263F0">
      <w:pPr>
        <w:pStyle w:val="a9"/>
        <w:numPr>
          <w:ilvl w:val="0"/>
          <w:numId w:val="39"/>
        </w:numPr>
        <w:jc w:val="both"/>
        <w:rPr>
          <w:lang w:val="bg-BG"/>
        </w:rPr>
      </w:pP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Закон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за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гарантиране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на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влоговете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в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банките</w:t>
      </w:r>
      <w:proofErr w:type="spellEnd"/>
    </w:p>
    <w:p w:rsidR="00FA1DC0" w:rsidRPr="00E263F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bookmarkStart w:id="14" w:name="_Toc436901973"/>
      <w:r>
        <w:rPr>
          <w:lang w:val="bg-BG"/>
        </w:rPr>
        <w:t>Еволюция на главния план за разработка</w:t>
      </w:r>
      <w:bookmarkEnd w:id="14"/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bookmarkStart w:id="15" w:name="_Toc436901974"/>
      <w:r>
        <w:rPr>
          <w:lang w:val="bg-BG"/>
        </w:rPr>
        <w:t>Организация на проекта</w:t>
      </w:r>
      <w:bookmarkEnd w:id="15"/>
    </w:p>
    <w:p w:rsidR="00F36885" w:rsidRDefault="00E73086" w:rsidP="00DD7369">
      <w:pPr>
        <w:pStyle w:val="2"/>
        <w:jc w:val="both"/>
      </w:pPr>
      <w:bookmarkStart w:id="16" w:name="_Toc436901975"/>
      <w:r>
        <w:rPr>
          <w:lang w:val="bg-BG"/>
        </w:rPr>
        <w:t>Организационна структура</w:t>
      </w:r>
      <w:bookmarkEnd w:id="16"/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 w:rsidRPr="00A01492">
              <w:rPr>
                <w:lang w:val="bg-BG"/>
              </w:rPr>
              <w:t>Requirements</w:t>
            </w:r>
            <w:proofErr w:type="spellEnd"/>
            <w:r w:rsidRPr="00A01492">
              <w:rPr>
                <w:lang w:val="bg-BG"/>
              </w:rPr>
              <w:t xml:space="preserve"> </w:t>
            </w:r>
            <w:proofErr w:type="spellStart"/>
            <w:r w:rsidRPr="00A01492">
              <w:rPr>
                <w:lang w:val="bg-BG"/>
              </w:rPr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lastRenderedPageBreak/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proofErr w:type="spellStart"/>
      <w:r w:rsidR="002C11D0">
        <w:t>разработените</w:t>
      </w:r>
      <w:proofErr w:type="spellEnd"/>
      <w:r w:rsidR="002C11D0">
        <w:t xml:space="preserve"> </w:t>
      </w:r>
      <w:proofErr w:type="spellStart"/>
      <w:r w:rsidR="002C11D0">
        <w:t>артефакти</w:t>
      </w:r>
      <w:proofErr w:type="spellEnd"/>
      <w:r w:rsidR="002C11D0">
        <w:t xml:space="preserve"> </w:t>
      </w:r>
      <w:proofErr w:type="spellStart"/>
      <w:r w:rsidR="002C11D0">
        <w:t>директно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r w:rsidR="002C11D0">
        <w:rPr>
          <w:lang w:val="bg-BG"/>
        </w:rPr>
        <w:t>възложителите</w:t>
      </w:r>
      <w:r w:rsidR="002C11D0">
        <w:t xml:space="preserve">. </w:t>
      </w:r>
      <w:proofErr w:type="spellStart"/>
      <w:r w:rsidR="002C11D0">
        <w:t>При</w:t>
      </w:r>
      <w:proofErr w:type="spellEnd"/>
      <w:r w:rsidR="002C11D0">
        <w:t xml:space="preserve"> </w:t>
      </w:r>
      <w:proofErr w:type="spellStart"/>
      <w:r w:rsidR="002C11D0">
        <w:t>неясноти</w:t>
      </w:r>
      <w:proofErr w:type="spellEnd"/>
      <w:r w:rsidR="002C11D0">
        <w:t xml:space="preserve">, </w:t>
      </w:r>
      <w:proofErr w:type="spellStart"/>
      <w:r w:rsidR="002C11D0">
        <w:t>изникнали</w:t>
      </w:r>
      <w:proofErr w:type="spellEnd"/>
      <w:r w:rsidR="002C11D0">
        <w:t xml:space="preserve"> в </w:t>
      </w:r>
      <w:proofErr w:type="spellStart"/>
      <w:r w:rsidR="002C11D0">
        <w:t>процеса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разработка</w:t>
      </w:r>
      <w:proofErr w:type="spellEnd"/>
      <w:r w:rsidR="002C11D0">
        <w:t xml:space="preserve"> в </w:t>
      </w:r>
      <w:proofErr w:type="spellStart"/>
      <w:r w:rsidR="002C11D0">
        <w:t>зависимост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областта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въпроса</w:t>
      </w:r>
      <w:proofErr w:type="spellEnd"/>
      <w:r w:rsidR="002C11D0">
        <w:t xml:space="preserve"> </w:t>
      </w:r>
      <w:proofErr w:type="spellStart"/>
      <w:r w:rsidR="002C11D0">
        <w:t>човек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извършителите</w:t>
      </w:r>
      <w:proofErr w:type="spellEnd"/>
      <w:r w:rsidR="002C11D0">
        <w:t xml:space="preserve"> </w:t>
      </w:r>
      <w:proofErr w:type="spellStart"/>
      <w:r w:rsidR="002C11D0">
        <w:t>се</w:t>
      </w:r>
      <w:proofErr w:type="spellEnd"/>
      <w:r w:rsidR="002C11D0">
        <w:t xml:space="preserve"> </w:t>
      </w:r>
      <w:proofErr w:type="spellStart"/>
      <w:r w:rsidR="002C11D0">
        <w:t>свързва</w:t>
      </w:r>
      <w:proofErr w:type="spellEnd"/>
      <w:r w:rsidR="002C11D0">
        <w:t xml:space="preserve"> с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възложителите</w:t>
      </w:r>
      <w:proofErr w:type="spellEnd"/>
      <w:r w:rsidR="002C11D0">
        <w:t>.</w:t>
      </w:r>
    </w:p>
    <w:p w:rsidR="00F36885" w:rsidRDefault="00F04640" w:rsidP="00DD7369">
      <w:pPr>
        <w:pStyle w:val="2"/>
        <w:jc w:val="both"/>
      </w:pPr>
      <w:bookmarkStart w:id="17" w:name="_Toc436901976"/>
      <w:r>
        <w:rPr>
          <w:lang w:val="bg-BG"/>
        </w:rPr>
        <w:t>Външни интерфейси</w:t>
      </w:r>
      <w:bookmarkEnd w:id="17"/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t>ABM</w:t>
      </w:r>
      <w:r>
        <w:rPr>
          <w:lang w:val="bg-BG"/>
        </w:rPr>
        <w:t xml:space="preserve">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proofErr w:type="spellStart"/>
      <w:r w:rsidR="00B90E4C" w:rsidRPr="00FF69BB">
        <w:t>ePay</w:t>
      </w:r>
      <w:proofErr w:type="spellEnd"/>
      <w:r w:rsidR="00B90E4C" w:rsidRPr="00FF69BB">
        <w:t xml:space="preserve">, </w:t>
      </w:r>
      <w:proofErr w:type="spellStart"/>
      <w:r w:rsidR="00F04640" w:rsidRPr="00FF69BB">
        <w:t>Paypal</w:t>
      </w:r>
      <w:proofErr w:type="spellEnd"/>
      <w:r w:rsidR="00FF69BB">
        <w:rPr>
          <w:lang w:val="bg-BG"/>
        </w:rPr>
        <w:t>, 2</w:t>
      </w:r>
      <w:proofErr w:type="spellStart"/>
      <w:r w:rsidR="00FF69BB">
        <w:t>CheckOut</w:t>
      </w:r>
      <w:proofErr w:type="spellEnd"/>
      <w:r w:rsidR="00FF69BB">
        <w:t>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bookmarkStart w:id="18" w:name="_Toc436901977"/>
      <w:r>
        <w:rPr>
          <w:lang w:val="bg-BG"/>
        </w:rPr>
        <w:t>Роли и отговорности</w:t>
      </w:r>
      <w:bookmarkEnd w:id="18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Имплементор</w:t>
            </w:r>
            <w:proofErr w:type="spellEnd"/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тестването на единиците (</w:t>
            </w:r>
            <w:r>
              <w:t xml:space="preserve">Unit testing) </w:t>
            </w:r>
            <w:r>
              <w:rPr>
                <w:lang w:val="bg-BG"/>
              </w:rPr>
              <w:t xml:space="preserve">на разработваната система. </w:t>
            </w:r>
            <w:proofErr w:type="spellStart"/>
            <w:r w:rsidRPr="00767667">
              <w:rPr>
                <w:shd w:val="clear" w:color="auto" w:fill="FFFFFF"/>
              </w:rPr>
              <w:t>Целта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на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компонентното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тестване</w:t>
            </w:r>
            <w:proofErr w:type="spellEnd"/>
            <w:r w:rsidRPr="00767667">
              <w:rPr>
                <w:shd w:val="clear" w:color="auto" w:fill="FFFFFF"/>
              </w:rPr>
              <w:t xml:space="preserve"> е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изолира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всяка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програмата</w:t>
            </w:r>
            <w:proofErr w:type="spellEnd"/>
            <w:r w:rsidRPr="00767667">
              <w:rPr>
                <w:shd w:val="clear" w:color="auto" w:fill="FFFFFF"/>
              </w:rPr>
              <w:t xml:space="preserve"> и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покаже</w:t>
            </w:r>
            <w:proofErr w:type="spellEnd"/>
            <w:r w:rsidRPr="00767667">
              <w:rPr>
                <w:shd w:val="clear" w:color="auto" w:fill="FFFFFF"/>
              </w:rPr>
              <w:t xml:space="preserve">, </w:t>
            </w:r>
            <w:proofErr w:type="spellStart"/>
            <w:r w:rsidRPr="00767667">
              <w:rPr>
                <w:shd w:val="clear" w:color="auto" w:fill="FFFFFF"/>
              </w:rPr>
              <w:t>че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отделните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части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работят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правилно</w:t>
            </w:r>
            <w:proofErr w:type="spellEnd"/>
            <w:r w:rsidRPr="00767667">
              <w:rPr>
                <w:shd w:val="clear" w:color="auto" w:fill="FFFFFF"/>
              </w:rPr>
              <w:t>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  <w:proofErr w:type="spellEnd"/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Обработва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поднася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материали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крайния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клиент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във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вид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който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съответства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техническите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познания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нужди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bookmarkStart w:id="19" w:name="_Toc436901978"/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bookmarkEnd w:id="19"/>
      <w:proofErr w:type="spellEnd"/>
    </w:p>
    <w:p w:rsidR="00F36885" w:rsidRDefault="00BB29F0" w:rsidP="00DD7369">
      <w:pPr>
        <w:pStyle w:val="2"/>
        <w:jc w:val="both"/>
        <w:rPr>
          <w:lang w:val="bg-BG"/>
        </w:rPr>
      </w:pPr>
      <w:bookmarkStart w:id="20" w:name="_Toc436901979"/>
      <w:r>
        <w:rPr>
          <w:lang w:val="bg-BG"/>
        </w:rPr>
        <w:t>План на проекта</w:t>
      </w:r>
      <w:bookmarkEnd w:id="20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proofErr w:type="spellStart"/>
      <w:r w:rsidR="00E75A71" w:rsidRPr="00203E50">
        <w:rPr>
          <w:lang w:val="bg-BG"/>
        </w:rPr>
        <w:t>Inception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Детайлизиране (</w:t>
      </w:r>
      <w:proofErr w:type="spellStart"/>
      <w:r w:rsidR="00E75A71" w:rsidRPr="00203E50">
        <w:rPr>
          <w:lang w:val="bg-BG"/>
        </w:rPr>
        <w:t>Elaboration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proofErr w:type="spellStart"/>
      <w:r w:rsidR="00E75A71" w:rsidRPr="00203E50">
        <w:rPr>
          <w:lang w:val="bg-BG"/>
        </w:rPr>
        <w:t>Transition</w:t>
      </w:r>
      <w:proofErr w:type="spellEnd"/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bookmarkStart w:id="21" w:name="_Toc436901980"/>
      <w:proofErr w:type="spellStart"/>
      <w:r>
        <w:t>План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bookmarkEnd w:id="21"/>
      <w:proofErr w:type="spellEnd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145916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45916">
              <w:t>7</w:t>
            </w:r>
            <w:r>
              <w:rPr>
                <w:lang w:val="bg-BG"/>
              </w:rPr>
              <w:t>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4</w:t>
            </w:r>
            <w:r w:rsidR="004E31B2">
              <w:rPr>
                <w:lang w:val="bg-BG"/>
              </w:rPr>
              <w:t>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</w:t>
            </w:r>
            <w:r>
              <w:t>2</w:t>
            </w:r>
            <w:r w:rsidR="004E31B2">
              <w:rPr>
                <w:lang w:val="bg-BG"/>
              </w:rPr>
              <w:t>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12</w:t>
            </w:r>
            <w:r w:rsidR="004E31B2">
              <w:rPr>
                <w:lang w:val="bg-BG"/>
              </w:rPr>
              <w:t>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lastRenderedPageBreak/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145916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19</w:t>
            </w:r>
            <w:r w:rsidR="004E31B2">
              <w:rPr>
                <w:lang w:val="bg-BG"/>
              </w:rPr>
              <w:t>.06.2016</w:t>
            </w: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22" w:name="_Toc436901981"/>
      <w:bookmarkStart w:id="23" w:name="_Toc430447688"/>
      <w:proofErr w:type="spellStart"/>
      <w:r>
        <w:t>Цели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</w:t>
      </w:r>
      <w:proofErr w:type="spellEnd"/>
      <w:r>
        <w:rPr>
          <w:lang w:val="bg-BG"/>
        </w:rPr>
        <w:t>и</w:t>
      </w:r>
      <w:proofErr w:type="spellStart"/>
      <w:r>
        <w:t>те</w:t>
      </w:r>
      <w:bookmarkEnd w:id="22"/>
      <w:proofErr w:type="spellEnd"/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E1 – </w:t>
      </w:r>
      <w:r w:rsidR="00F21F06">
        <w:rPr>
          <w:lang w:val="bg-BG"/>
        </w:rPr>
        <w:t>Определяне на бизнес процесите и създаване на модел на потребителските случаи (</w:t>
      </w:r>
      <w:r w:rsidR="00F21F06">
        <w:t>Use Case Model)</w:t>
      </w:r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 xml:space="preserve">Изработване на </w:t>
      </w:r>
      <w:r w:rsidR="00F21F06">
        <w:rPr>
          <w:lang w:val="bg-BG"/>
        </w:rPr>
        <w:t>дата модел (</w:t>
      </w:r>
      <w:r w:rsidR="00F21F06">
        <w:t xml:space="preserve">Data Model) </w:t>
      </w:r>
      <w:r w:rsidR="00F21F06">
        <w:rPr>
          <w:lang w:val="bg-BG"/>
        </w:rPr>
        <w:t xml:space="preserve">и </w:t>
      </w:r>
      <w:r w:rsidR="00306C82">
        <w:rPr>
          <w:lang w:val="bg-BG"/>
        </w:rPr>
        <w:t>софтуерната архитектура</w:t>
      </w:r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  <w:r w:rsidR="00445845">
        <w:rPr>
          <w:lang w:val="bg-BG"/>
        </w:rPr>
        <w:t>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C1 – </w:t>
      </w:r>
      <w:r w:rsidR="00445845">
        <w:rPr>
          <w:lang w:val="bg-BG"/>
        </w:rPr>
        <w:t>Разработване на модулите: „Ядро“, „Сигурност“, „Управление на влогове, депозити и кредити“;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C2 – </w:t>
      </w:r>
      <w:r w:rsidR="00445845">
        <w:rPr>
          <w:lang w:val="bg-BG"/>
        </w:rPr>
        <w:t>Разработване на модулите: „Банкомати“ и „Управление на карти“;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C3 – </w:t>
      </w:r>
      <w:r w:rsidR="00445845">
        <w:rPr>
          <w:lang w:val="bg-BG"/>
        </w:rPr>
        <w:t>Разработване на модулите: „Електронно банкиране“, „СМС банкиране“ и „Интеграция с външни системи“;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C4 – </w:t>
      </w:r>
      <w:r w:rsidR="00445845">
        <w:rPr>
          <w:lang w:val="bg-BG"/>
        </w:rPr>
        <w:t>Разработване на модулите: „Управление на инвестиции“, „Работа с клиента“;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C42597" w:rsidRPr="00C42597" w:rsidRDefault="00C42597" w:rsidP="00CE6990">
      <w:pPr>
        <w:pStyle w:val="a9"/>
        <w:ind w:left="0" w:firstLine="720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bookmarkStart w:id="24" w:name="_Toc436901982"/>
      <w:r>
        <w:rPr>
          <w:lang w:val="bg-BG"/>
        </w:rPr>
        <w:t>Издания</w:t>
      </w:r>
      <w:bookmarkEnd w:id="24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</w:t>
      </w:r>
      <w:r w:rsidR="004D3561">
        <w:rPr>
          <w:lang w:val="bg-BG"/>
        </w:rPr>
        <w:t>авана Демо версия на разработените</w:t>
      </w:r>
      <w:r w:rsidR="00E25DB0">
        <w:rPr>
          <w:lang w:val="bg-BG"/>
        </w:rPr>
        <w:t xml:space="preserve"> в тази итерация </w:t>
      </w:r>
      <w:r w:rsidR="004D3561">
        <w:rPr>
          <w:lang w:val="bg-BG"/>
        </w:rPr>
        <w:t>модули</w:t>
      </w:r>
      <w:r w:rsidR="00E25DB0">
        <w:rPr>
          <w:lang w:val="bg-BG"/>
        </w:rPr>
        <w:t>:</w:t>
      </w:r>
    </w:p>
    <w:p w:rsidR="00D92788" w:rsidRPr="004D3561" w:rsidRDefault="00D92788" w:rsidP="004D3561">
      <w:pPr>
        <w:pStyle w:val="af2"/>
        <w:numPr>
          <w:ilvl w:val="0"/>
          <w:numId w:val="35"/>
        </w:numPr>
        <w:jc w:val="both"/>
      </w:pPr>
      <w:r>
        <w:t>C1</w:t>
      </w:r>
      <w:r w:rsidR="004D3561">
        <w:rPr>
          <w:lang w:val="bg-BG"/>
        </w:rPr>
        <w:t xml:space="preserve"> -</w:t>
      </w:r>
      <w:r w:rsidR="00445845">
        <w:rPr>
          <w:lang w:val="bg-BG"/>
        </w:rPr>
        <w:t xml:space="preserve"> „Ядро“, „Сигурност“, „Управление на влогове, депозити и кредити“;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C2</w:t>
      </w:r>
      <w:r w:rsidR="004D3561">
        <w:rPr>
          <w:lang w:val="bg-BG"/>
        </w:rPr>
        <w:t xml:space="preserve"> - „Банкомати“ и „Управление на карти“;</w:t>
      </w:r>
    </w:p>
    <w:p w:rsidR="00D92788" w:rsidRPr="00DA5D33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C3</w:t>
      </w:r>
      <w:r w:rsidR="004D3561">
        <w:rPr>
          <w:lang w:val="bg-BG"/>
        </w:rPr>
        <w:t xml:space="preserve"> - „Електронно банкиране“, „СМС банкиране“ и „Интеграция с външни системи“;</w:t>
      </w:r>
    </w:p>
    <w:p w:rsidR="00DA5D33" w:rsidRPr="00D92788" w:rsidRDefault="00DA5D33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C4</w:t>
      </w:r>
      <w:r w:rsidR="004D3561">
        <w:rPr>
          <w:lang w:val="bg-BG"/>
        </w:rPr>
        <w:t xml:space="preserve"> - „Управление на инвестиции“, „Работа с клиента“;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T1</w:t>
      </w:r>
      <w:r w:rsidR="004D3561">
        <w:rPr>
          <w:lang w:val="bg-BG"/>
        </w:rPr>
        <w:t xml:space="preserve"> – Ще бъде издаден завършен продукт.</w:t>
      </w:r>
    </w:p>
    <w:p w:rsidR="00BB29F0" w:rsidRDefault="00BB29F0" w:rsidP="00DD7369">
      <w:pPr>
        <w:pStyle w:val="3"/>
        <w:jc w:val="both"/>
        <w:rPr>
          <w:lang w:val="bg-BG"/>
        </w:rPr>
      </w:pPr>
      <w:bookmarkStart w:id="25" w:name="_Toc436901983"/>
      <w:bookmarkEnd w:id="23"/>
      <w:r>
        <w:rPr>
          <w:lang w:val="bg-BG"/>
        </w:rPr>
        <w:t>График на проекта</w:t>
      </w:r>
      <w:bookmarkEnd w:id="25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26" w:name="_Toc436901984"/>
      <w:bookmarkStart w:id="27" w:name="_Toc430447692"/>
      <w:proofErr w:type="spellStart"/>
      <w:r>
        <w:t>Ресурси</w:t>
      </w:r>
      <w:bookmarkEnd w:id="26"/>
      <w:proofErr w:type="spellEnd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bookmarkEnd w:id="27"/>
    <w:p w:rsidR="00F36885" w:rsidRDefault="003012FB" w:rsidP="00DD7369">
      <w:pPr>
        <w:pStyle w:val="3"/>
        <w:jc w:val="both"/>
      </w:pPr>
      <w:proofErr w:type="spellStart"/>
      <w:r>
        <w:t>Бюджет</w:t>
      </w:r>
      <w:proofErr w:type="spellEnd"/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bookmarkStart w:id="28" w:name="_Toc436901986"/>
      <w:r>
        <w:rPr>
          <w:lang w:val="bg-BG"/>
        </w:rPr>
        <w:t>Планове за итерации</w:t>
      </w:r>
      <w:bookmarkStart w:id="29" w:name="_Toc447095908"/>
      <w:bookmarkEnd w:id="2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F36885" w:rsidRDefault="008D7588" w:rsidP="00DD7369">
      <w:pPr>
        <w:pStyle w:val="2"/>
        <w:jc w:val="both"/>
      </w:pPr>
      <w:bookmarkStart w:id="30" w:name="_Toc436901987"/>
      <w:bookmarkEnd w:id="29"/>
      <w:proofErr w:type="spellStart"/>
      <w:r>
        <w:lastRenderedPageBreak/>
        <w:t>Мониторинг</w:t>
      </w:r>
      <w:proofErr w:type="spellEnd"/>
      <w:r>
        <w:t xml:space="preserve"> и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bookmarkEnd w:id="30"/>
      <w:proofErr w:type="spellEnd"/>
    </w:p>
    <w:p w:rsidR="00F36885" w:rsidRDefault="00471C17" w:rsidP="0010336B">
      <w:pPr>
        <w:pStyle w:val="3"/>
        <w:jc w:val="both"/>
      </w:pPr>
      <w:bookmarkStart w:id="31" w:name="_Toc436901988"/>
      <w:r>
        <w:rPr>
          <w:lang w:val="bg-BG"/>
        </w:rPr>
        <w:t>План за управление на изискванията</w:t>
      </w:r>
      <w:bookmarkEnd w:id="31"/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 xml:space="preserve">ABM-5-I1-Software </w:t>
      </w:r>
      <w:proofErr w:type="spellStart"/>
      <w:r w:rsidR="004C4D52" w:rsidRPr="004C4D52">
        <w:rPr>
          <w:lang w:val="bg-BG"/>
        </w:rPr>
        <w:t>Requirements</w:t>
      </w:r>
      <w:proofErr w:type="spellEnd"/>
      <w:r w:rsidR="004C4D52" w:rsidRPr="004C4D52">
        <w:rPr>
          <w:lang w:val="bg-BG"/>
        </w:rPr>
        <w:t xml:space="preserve"> </w:t>
      </w:r>
      <w:proofErr w:type="spellStart"/>
      <w:r w:rsidR="004C4D52" w:rsidRPr="004C4D52">
        <w:rPr>
          <w:lang w:val="bg-BG"/>
        </w:rPr>
        <w:t>Specifications</w:t>
      </w:r>
      <w:proofErr w:type="spellEnd"/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bookmarkStart w:id="32" w:name="_Toc436901989"/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</w:t>
      </w:r>
      <w:bookmarkEnd w:id="32"/>
      <w:proofErr w:type="spellEnd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 xml:space="preserve">“ от РУ „Ангел Кънчев“, в </w:t>
      </w:r>
      <w:proofErr w:type="spellStart"/>
      <w:r>
        <w:rPr>
          <w:lang w:val="bg-BG"/>
        </w:rPr>
        <w:t>коята</w:t>
      </w:r>
      <w:proofErr w:type="spellEnd"/>
      <w:r>
        <w:rPr>
          <w:lang w:val="bg-BG"/>
        </w:rPr>
        <w:t xml:space="preserve">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bookmarkStart w:id="33" w:name="_Toc436901990"/>
      <w:r>
        <w:rPr>
          <w:lang w:val="bg-BG"/>
        </w:rPr>
        <w:t>План за управление на качеството</w:t>
      </w:r>
      <w:bookmarkEnd w:id="33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4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 xml:space="preserve">AMB-6-I1-Quality </w:t>
      </w:r>
      <w:proofErr w:type="spellStart"/>
      <w:r w:rsidR="004974A7" w:rsidRPr="004974A7">
        <w:rPr>
          <w:lang w:val="bg-BG"/>
        </w:rPr>
        <w:t>Assurance</w:t>
      </w:r>
      <w:proofErr w:type="spellEnd"/>
      <w:r w:rsidR="004974A7" w:rsidRPr="004974A7">
        <w:rPr>
          <w:lang w:val="bg-BG"/>
        </w:rPr>
        <w:t xml:space="preserve"> </w:t>
      </w:r>
      <w:proofErr w:type="spellStart"/>
      <w:r w:rsidR="004974A7" w:rsidRPr="004974A7">
        <w:rPr>
          <w:lang w:val="bg-BG"/>
        </w:rPr>
        <w:t>Plan</w:t>
      </w:r>
      <w:proofErr w:type="spellEnd"/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3"/>
        <w:jc w:val="both"/>
        <w:rPr>
          <w:lang w:val="bg-BG"/>
        </w:rPr>
      </w:pPr>
      <w:bookmarkStart w:id="35" w:name="_Toc436901991"/>
      <w:bookmarkEnd w:id="34"/>
      <w:r>
        <w:rPr>
          <w:lang w:val="bg-BG"/>
        </w:rPr>
        <w:t>План за отчитане</w:t>
      </w:r>
      <w:bookmarkEnd w:id="35"/>
      <w:r w:rsidR="0010336B">
        <w:rPr>
          <w:lang w:val="bg-BG"/>
        </w:rPr>
        <w:t xml:space="preserve"> </w:t>
      </w:r>
    </w:p>
    <w:tbl>
      <w:tblPr>
        <w:tblW w:w="100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00"/>
        <w:gridCol w:w="417"/>
        <w:gridCol w:w="1594"/>
      </w:tblGrid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B66FD1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  <w:r>
              <w:rPr>
                <w:rFonts w:ascii="Arial" w:hAnsi="Arial" w:cs="Arial"/>
                <w:b/>
                <w:bCs/>
                <w:lang w:val="bg-BG" w:eastAsia="bg-BG"/>
              </w:rPr>
              <w:t>4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2B3BC8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="00B66FD1"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1B259E" w:rsidRDefault="00B66FD1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33A6B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407103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B66FD1" w:rsidRPr="00980D1E" w:rsidTr="0006336A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</w:tcPr>
          <w:p w:rsidR="00B66FD1" w:rsidRPr="00980D1E" w:rsidRDefault="00B66FD1" w:rsidP="00FA70C3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66FD1" w:rsidRPr="00980D1E" w:rsidRDefault="00B66FD1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lastRenderedPageBreak/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stable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revised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completed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inception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 xml:space="preserve">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construction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transition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4974A7" w:rsidRPr="004974A7">
        <w:t>ABM-3-I1-Risk-Management-Plan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proofErr w:type="spellStart"/>
      <w:r w:rsidR="00953B32">
        <w:rPr>
          <w:lang w:val="bg-BG"/>
        </w:rPr>
        <w:t>ъв</w:t>
      </w:r>
      <w:proofErr w:type="spellEnd"/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proofErr w:type="spellStart"/>
      <w:r w:rsidRPr="003160CF">
        <w:t>Предаване</w:t>
      </w:r>
      <w:proofErr w:type="spellEnd"/>
      <w:r>
        <w:t xml:space="preserve">“, </w:t>
      </w:r>
      <w:r w:rsidR="00953B32">
        <w:rPr>
          <w:lang w:val="bg-BG"/>
        </w:rPr>
        <w:t xml:space="preserve">екипът от </w:t>
      </w:r>
      <w:proofErr w:type="spellStart"/>
      <w:r w:rsidR="00953B32">
        <w:t>изпълнители</w:t>
      </w:r>
      <w:proofErr w:type="spellEnd"/>
      <w:r w:rsidR="00953B32">
        <w:t xml:space="preserve"> </w:t>
      </w:r>
      <w:proofErr w:type="spellStart"/>
      <w:r w:rsidR="00953B32">
        <w:t>предава</w:t>
      </w:r>
      <w:proofErr w:type="spellEnd"/>
      <w:r w:rsidR="00953B32">
        <w:t xml:space="preserve"> </w:t>
      </w:r>
      <w:proofErr w:type="spellStart"/>
      <w:r w:rsidR="00953B32">
        <w:t>на</w:t>
      </w:r>
      <w:proofErr w:type="spellEnd"/>
      <w:r w:rsidR="00953B32">
        <w:t xml:space="preserve"> </w:t>
      </w:r>
      <w:proofErr w:type="spellStart"/>
      <w:r w:rsidR="00953B32">
        <w:t>възложителите</w:t>
      </w:r>
      <w:proofErr w:type="spellEnd"/>
      <w:r>
        <w:t xml:space="preserve"> </w:t>
      </w:r>
      <w:proofErr w:type="spellStart"/>
      <w:r>
        <w:t>готовия</w:t>
      </w:r>
      <w:proofErr w:type="spellEnd"/>
      <w:r>
        <w:t xml:space="preserve"> </w:t>
      </w:r>
      <w:proofErr w:type="spellStart"/>
      <w:r>
        <w:t>софтуерен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заедно</w:t>
      </w:r>
      <w:proofErr w:type="spellEnd"/>
      <w:r>
        <w:t xml:space="preserve"> с </w:t>
      </w:r>
      <w:proofErr w:type="spellStart"/>
      <w:r>
        <w:t>цял</w:t>
      </w:r>
      <w:r w:rsidR="008D085D">
        <w:t>ата</w:t>
      </w:r>
      <w:proofErr w:type="spellEnd"/>
      <w:r w:rsidR="008D085D">
        <w:t xml:space="preserve"> </w:t>
      </w:r>
      <w:proofErr w:type="spellStart"/>
      <w:r w:rsidR="008D085D">
        <w:t>необходима</w:t>
      </w:r>
      <w:proofErr w:type="spellEnd"/>
      <w:r w:rsidR="008D085D">
        <w:t xml:space="preserve"> </w:t>
      </w:r>
      <w:proofErr w:type="spellStart"/>
      <w:r w:rsidR="008D085D">
        <w:t>документация</w:t>
      </w:r>
      <w:proofErr w:type="spellEnd"/>
      <w:r w:rsidR="008D085D">
        <w:t xml:space="preserve">. </w:t>
      </w:r>
      <w:proofErr w:type="spellStart"/>
      <w:r w:rsidR="008D085D">
        <w:t>Възложителите</w:t>
      </w:r>
      <w:proofErr w:type="spellEnd"/>
      <w:r w:rsidR="008D085D">
        <w:t xml:space="preserve"> </w:t>
      </w:r>
      <w:proofErr w:type="spellStart"/>
      <w:r w:rsidR="008D085D">
        <w:t>имат</w:t>
      </w:r>
      <w:proofErr w:type="spellEnd"/>
      <w:r w:rsidR="008D085D">
        <w:t xml:space="preserve"> </w:t>
      </w:r>
      <w:proofErr w:type="spellStart"/>
      <w:r w:rsidR="008D085D">
        <w:t>задачата</w:t>
      </w:r>
      <w:proofErr w:type="spellEnd"/>
      <w:r w:rsidR="008D085D">
        <w:t xml:space="preserve"> </w:t>
      </w:r>
      <w:proofErr w:type="spellStart"/>
      <w:r w:rsidR="008D085D">
        <w:t>да</w:t>
      </w:r>
      <w:proofErr w:type="spellEnd"/>
      <w:r w:rsidR="008D085D">
        <w:t xml:space="preserve"> </w:t>
      </w:r>
      <w:proofErr w:type="spellStart"/>
      <w:r w:rsidR="008D085D">
        <w:t>определят</w:t>
      </w:r>
      <w:proofErr w:type="spellEnd"/>
      <w:r w:rsidR="008D085D">
        <w:t xml:space="preserve"> </w:t>
      </w:r>
      <w:proofErr w:type="spellStart"/>
      <w:r w:rsidR="008D085D">
        <w:t>дали</w:t>
      </w:r>
      <w:proofErr w:type="spellEnd"/>
      <w:r>
        <w:t xml:space="preserve"> </w:t>
      </w:r>
      <w:proofErr w:type="spellStart"/>
      <w:r>
        <w:t>целите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проектирането</w:t>
      </w:r>
      <w:proofErr w:type="spellEnd"/>
      <w:r>
        <w:t xml:space="preserve"> и </w:t>
      </w:r>
      <w:proofErr w:type="spellStart"/>
      <w:r>
        <w:t>реализацията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реализирани</w:t>
      </w:r>
      <w:proofErr w:type="spellEnd"/>
      <w:r>
        <w:t xml:space="preserve">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Pr="005B0599" w:rsidRDefault="004974A7" w:rsidP="005B0599">
      <w:pPr>
        <w:ind w:left="720"/>
      </w:pPr>
    </w:p>
    <w:p w:rsidR="00F36885" w:rsidRDefault="0045285E" w:rsidP="00DD7369">
      <w:pPr>
        <w:pStyle w:val="1"/>
        <w:jc w:val="both"/>
      </w:pPr>
      <w:bookmarkStart w:id="39" w:name="_Toc436901995"/>
      <w:r>
        <w:rPr>
          <w:lang w:val="bg-BG"/>
        </w:rPr>
        <w:t>Технически планове</w:t>
      </w:r>
      <w:bookmarkEnd w:id="39"/>
    </w:p>
    <w:p w:rsidR="00FA36D5" w:rsidRDefault="0045285E" w:rsidP="00FA36D5">
      <w:pPr>
        <w:pStyle w:val="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 xml:space="preserve">ABM-6-I1-Java </w:t>
      </w:r>
      <w:proofErr w:type="spellStart"/>
      <w:r w:rsidRPr="0045285E">
        <w:rPr>
          <w:lang w:val="bg-BG"/>
        </w:rPr>
        <w:t>Code</w:t>
      </w:r>
      <w:proofErr w:type="spellEnd"/>
      <w:r w:rsidRPr="0045285E">
        <w:rPr>
          <w:lang w:val="bg-BG"/>
        </w:rPr>
        <w:t xml:space="preserve"> </w:t>
      </w:r>
      <w:proofErr w:type="spellStart"/>
      <w:r w:rsidRPr="0045285E">
        <w:rPr>
          <w:lang w:val="bg-BG"/>
        </w:rPr>
        <w:t>Conventions</w:t>
      </w:r>
      <w:proofErr w:type="spellEnd"/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C85" w:rsidRDefault="00F17C85">
      <w:pPr>
        <w:spacing w:line="240" w:lineRule="auto"/>
      </w:pPr>
      <w:r>
        <w:separator/>
      </w:r>
    </w:p>
  </w:endnote>
  <w:endnote w:type="continuationSeparator" w:id="0">
    <w:p w:rsidR="00F17C85" w:rsidRDefault="00F17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Default="00FA70C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A70C3" w:rsidRDefault="00FA70C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70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70C3" w:rsidRPr="00434E81" w:rsidRDefault="00FA70C3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70C3" w:rsidRDefault="00FA70C3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10F1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70C3" w:rsidRDefault="00FA70C3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E3819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DE3819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FA70C3" w:rsidRDefault="00FA70C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Default="00FA70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C85" w:rsidRDefault="00F17C85">
      <w:pPr>
        <w:spacing w:line="240" w:lineRule="auto"/>
      </w:pPr>
      <w:r>
        <w:separator/>
      </w:r>
    </w:p>
  </w:footnote>
  <w:footnote w:type="continuationSeparator" w:id="0">
    <w:p w:rsidR="00F17C85" w:rsidRDefault="00F17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Pr="00F55D95" w:rsidRDefault="00FA70C3">
    <w:pPr>
      <w:rPr>
        <w:sz w:val="24"/>
        <w:lang w:val="bg-BG"/>
      </w:rPr>
    </w:pPr>
  </w:p>
  <w:p w:rsidR="00FA70C3" w:rsidRDefault="00FA70C3">
    <w:pPr>
      <w:pBdr>
        <w:top w:val="single" w:sz="6" w:space="1" w:color="auto"/>
      </w:pBdr>
      <w:rPr>
        <w:sz w:val="24"/>
      </w:rPr>
    </w:pPr>
  </w:p>
  <w:p w:rsidR="00FA70C3" w:rsidRPr="00953D38" w:rsidRDefault="00FA70C3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FA70C3" w:rsidRDefault="00FA70C3">
    <w:pPr>
      <w:pBdr>
        <w:bottom w:val="single" w:sz="6" w:space="1" w:color="auto"/>
      </w:pBdr>
      <w:jc w:val="right"/>
      <w:rPr>
        <w:sz w:val="24"/>
      </w:rPr>
    </w:pPr>
  </w:p>
  <w:p w:rsidR="00FA70C3" w:rsidRDefault="00FA70C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70C3">
      <w:tc>
        <w:tcPr>
          <w:tcW w:w="6379" w:type="dxa"/>
        </w:tcPr>
        <w:p w:rsidR="00FA70C3" w:rsidRPr="00BA2004" w:rsidRDefault="00FA70C3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FA70C3" w:rsidRPr="00402938" w:rsidRDefault="00FA70C3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 w:rsidR="00B10F1D">
            <w:t>1</w:t>
          </w:r>
        </w:p>
      </w:tc>
    </w:tr>
    <w:tr w:rsidR="00FA70C3">
      <w:tc>
        <w:tcPr>
          <w:tcW w:w="6379" w:type="dxa"/>
        </w:tcPr>
        <w:p w:rsidR="00FA70C3" w:rsidRDefault="00FA70C3">
          <w:proofErr w:type="spellStart"/>
          <w:r>
            <w:t>Главен</w:t>
          </w:r>
          <w:proofErr w:type="spellEnd"/>
          <w:r>
            <w:t xml:space="preserve"> </w:t>
          </w:r>
          <w:proofErr w:type="spellStart"/>
          <w:r>
            <w:t>план</w:t>
          </w:r>
          <w:proofErr w:type="spellEnd"/>
          <w:r>
            <w:t xml:space="preserve"> </w:t>
          </w:r>
          <w:proofErr w:type="spellStart"/>
          <w:r>
            <w:t>за</w:t>
          </w:r>
          <w:proofErr w:type="spellEnd"/>
          <w:r>
            <w:t xml:space="preserve"> </w:t>
          </w:r>
          <w:proofErr w:type="spellStart"/>
          <w:r>
            <w:t>разработка</w:t>
          </w:r>
          <w:proofErr w:type="spellEnd"/>
          <w:r>
            <w:t xml:space="preserve"> </w:t>
          </w:r>
          <w:proofErr w:type="spellStart"/>
          <w:r>
            <w:t>на</w:t>
          </w:r>
          <w:proofErr w:type="spellEnd"/>
          <w:r>
            <w:t xml:space="preserve"> </w:t>
          </w:r>
          <w:proofErr w:type="spellStart"/>
          <w:r>
            <w:t>софтуерен</w:t>
          </w:r>
          <w:proofErr w:type="spellEnd"/>
          <w:r>
            <w:t xml:space="preserve"> </w:t>
          </w:r>
          <w:proofErr w:type="spellStart"/>
          <w:r>
            <w:t>проект</w:t>
          </w:r>
          <w:proofErr w:type="spellEnd"/>
        </w:p>
      </w:tc>
      <w:tc>
        <w:tcPr>
          <w:tcW w:w="3179" w:type="dxa"/>
        </w:tcPr>
        <w:p w:rsidR="00FA70C3" w:rsidRPr="00F55D95" w:rsidRDefault="00FA70C3" w:rsidP="00F55D95">
          <w:pPr>
            <w:rPr>
              <w:lang w:val="bg-BG"/>
            </w:rPr>
          </w:pPr>
          <w:r>
            <w:t xml:space="preserve">  </w:t>
          </w:r>
          <w:r w:rsidR="00DE3819">
            <w:rPr>
              <w:lang w:val="bg-BG"/>
            </w:rPr>
            <w:t>Дата: 17.12</w:t>
          </w:r>
          <w:r>
            <w:rPr>
              <w:lang w:val="bg-BG"/>
            </w:rPr>
            <w:t>.2015г.</w:t>
          </w:r>
        </w:p>
      </w:tc>
    </w:tr>
  </w:tbl>
  <w:p w:rsidR="00FA70C3" w:rsidRDefault="00FA70C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0C3" w:rsidRDefault="00FA70C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5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5"/>
  </w:num>
  <w:num w:numId="20">
    <w:abstractNumId w:val="17"/>
  </w:num>
  <w:num w:numId="21">
    <w:abstractNumId w:val="14"/>
  </w:num>
  <w:num w:numId="22">
    <w:abstractNumId w:val="33"/>
  </w:num>
  <w:num w:numId="23">
    <w:abstractNumId w:val="13"/>
  </w:num>
  <w:num w:numId="24">
    <w:abstractNumId w:val="10"/>
  </w:num>
  <w:num w:numId="25">
    <w:abstractNumId w:val="3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29"/>
  </w:num>
  <w:num w:numId="31">
    <w:abstractNumId w:val="9"/>
  </w:num>
  <w:num w:numId="32">
    <w:abstractNumId w:val="7"/>
  </w:num>
  <w:num w:numId="33">
    <w:abstractNumId w:val="6"/>
  </w:num>
  <w:num w:numId="34">
    <w:abstractNumId w:val="36"/>
  </w:num>
  <w:num w:numId="35">
    <w:abstractNumId w:val="22"/>
  </w:num>
  <w:num w:numId="36">
    <w:abstractNumId w:val="27"/>
  </w:num>
  <w:num w:numId="37">
    <w:abstractNumId w:val="21"/>
  </w:num>
  <w:num w:numId="38">
    <w:abstractNumId w:val="1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6336A"/>
    <w:rsid w:val="00093FDA"/>
    <w:rsid w:val="000E0483"/>
    <w:rsid w:val="000F6593"/>
    <w:rsid w:val="0010336B"/>
    <w:rsid w:val="00145916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A2B74"/>
    <w:rsid w:val="002B3BC8"/>
    <w:rsid w:val="002C11D0"/>
    <w:rsid w:val="002E5F49"/>
    <w:rsid w:val="003012FB"/>
    <w:rsid w:val="00306C82"/>
    <w:rsid w:val="00321E5B"/>
    <w:rsid w:val="00327CD5"/>
    <w:rsid w:val="00330998"/>
    <w:rsid w:val="00330C7A"/>
    <w:rsid w:val="00384E34"/>
    <w:rsid w:val="003A0044"/>
    <w:rsid w:val="003A7740"/>
    <w:rsid w:val="003E283B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57555"/>
    <w:rsid w:val="005A0926"/>
    <w:rsid w:val="005B0599"/>
    <w:rsid w:val="005B7D17"/>
    <w:rsid w:val="005D360D"/>
    <w:rsid w:val="00655BCE"/>
    <w:rsid w:val="006B15A5"/>
    <w:rsid w:val="006E2F25"/>
    <w:rsid w:val="006F42C9"/>
    <w:rsid w:val="00702FD9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3728E"/>
    <w:rsid w:val="00852093"/>
    <w:rsid w:val="00862121"/>
    <w:rsid w:val="0088488A"/>
    <w:rsid w:val="008934E4"/>
    <w:rsid w:val="008D085D"/>
    <w:rsid w:val="008D354F"/>
    <w:rsid w:val="008D7588"/>
    <w:rsid w:val="008F687E"/>
    <w:rsid w:val="009455E7"/>
    <w:rsid w:val="00945FBF"/>
    <w:rsid w:val="00953B32"/>
    <w:rsid w:val="00953D38"/>
    <w:rsid w:val="009546C5"/>
    <w:rsid w:val="009805DF"/>
    <w:rsid w:val="00980D1E"/>
    <w:rsid w:val="009A576F"/>
    <w:rsid w:val="009F315D"/>
    <w:rsid w:val="00A01492"/>
    <w:rsid w:val="00A1293D"/>
    <w:rsid w:val="00A17817"/>
    <w:rsid w:val="00A422C5"/>
    <w:rsid w:val="00A71A30"/>
    <w:rsid w:val="00A73426"/>
    <w:rsid w:val="00A77BC1"/>
    <w:rsid w:val="00A978E7"/>
    <w:rsid w:val="00AB4F0D"/>
    <w:rsid w:val="00AC22A7"/>
    <w:rsid w:val="00AF325B"/>
    <w:rsid w:val="00B10F1D"/>
    <w:rsid w:val="00B32C20"/>
    <w:rsid w:val="00B515BC"/>
    <w:rsid w:val="00B51DAC"/>
    <w:rsid w:val="00B6353D"/>
    <w:rsid w:val="00B66FD1"/>
    <w:rsid w:val="00B8017E"/>
    <w:rsid w:val="00B81829"/>
    <w:rsid w:val="00B90E4C"/>
    <w:rsid w:val="00BA2004"/>
    <w:rsid w:val="00BA6778"/>
    <w:rsid w:val="00BB29F0"/>
    <w:rsid w:val="00BB7737"/>
    <w:rsid w:val="00C34806"/>
    <w:rsid w:val="00C36D15"/>
    <w:rsid w:val="00C400B0"/>
    <w:rsid w:val="00C42597"/>
    <w:rsid w:val="00C536B2"/>
    <w:rsid w:val="00C7394C"/>
    <w:rsid w:val="00C80097"/>
    <w:rsid w:val="00C8443B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0DEE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DE3819"/>
    <w:rsid w:val="00DE3E05"/>
    <w:rsid w:val="00DF4B10"/>
    <w:rsid w:val="00E162F3"/>
    <w:rsid w:val="00E25DB0"/>
    <w:rsid w:val="00E263F0"/>
    <w:rsid w:val="00E42B93"/>
    <w:rsid w:val="00E61FE4"/>
    <w:rsid w:val="00E73086"/>
    <w:rsid w:val="00E75A71"/>
    <w:rsid w:val="00E76053"/>
    <w:rsid w:val="00E80721"/>
    <w:rsid w:val="00E9639D"/>
    <w:rsid w:val="00EB3D75"/>
    <w:rsid w:val="00ED71AE"/>
    <w:rsid w:val="00F04640"/>
    <w:rsid w:val="00F077BD"/>
    <w:rsid w:val="00F17C85"/>
    <w:rsid w:val="00F21F06"/>
    <w:rsid w:val="00F36885"/>
    <w:rsid w:val="00F474B0"/>
    <w:rsid w:val="00F50AF4"/>
    <w:rsid w:val="00F55D95"/>
    <w:rsid w:val="00F7205A"/>
    <w:rsid w:val="00F76027"/>
    <w:rsid w:val="00FA1DC0"/>
    <w:rsid w:val="00FA36D5"/>
    <w:rsid w:val="00FA70C3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FEA13-2ED1-403A-BB3C-DE63E49C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11</Pages>
  <Words>2499</Words>
  <Characters>14247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80</cp:revision>
  <cp:lastPrinted>1900-12-31T22:00:00Z</cp:lastPrinted>
  <dcterms:created xsi:type="dcterms:W3CDTF">2015-11-28T10:04:00Z</dcterms:created>
  <dcterms:modified xsi:type="dcterms:W3CDTF">2015-12-17T11:53:00Z</dcterms:modified>
</cp:coreProperties>
</file>